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ПРОГРАМУВАННЯ</w:t>
      </w:r>
    </w:p>
    <w:p>
      <w:pPr>
        <w:jc w:val="center"/>
        <w:rPr>
          <w:rFonts w:ascii="Times New Roman" w:eastAsia="Impact" w:hAnsi="Times New Roman"/>
          <w:b/>
          <w:bCs/>
          <w:i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ПРОГРАМА ПРАКТИКИ І МЕТОДИЧНІ ВКАЗІВКИ</w:t>
      </w:r>
    </w:p>
    <w:p>
      <w:pPr>
        <w:spacing w:after="0" w:line="240" w:lineRule="auto"/>
        <w:rPr>
          <w:rFonts w:ascii="Times New Roman" w:eastAsia="Impact" w:hAnsi="Times New Roman"/>
          <w:b/>
          <w:bCs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Impact" w:hAnsi="Times New Roman"/>
          <w:b/>
          <w:bCs/>
          <w:iCs/>
          <w:color w:val="000000"/>
          <w:sz w:val="28"/>
          <w:szCs w:val="28"/>
          <w:shd w:val="clear" w:color="auto" w:fill="FFFFFF"/>
        </w:rPr>
        <w:t>Тема 1. Розроблення алгоритмів та блок-схем оброблення економічної інформації</w:t>
      </w:r>
    </w:p>
    <w:p>
      <w:pPr>
        <w:spacing w:after="0" w:line="240" w:lineRule="auto"/>
        <w:rPr>
          <w:rFonts w:ascii="Times New Roman" w:eastAsia="Impact" w:hAnsi="Times New Roman"/>
          <w:b/>
          <w:bCs/>
          <w:i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Студент повинен повторити лекційний матеріал та ознайомитися за  навчальними та науковими джерелами щодо алгоритмізації обчислювальних процесів та розробки постановки задачі. 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Задача. </w:t>
      </w:r>
      <w:r>
        <w:rPr>
          <w:rFonts w:ascii="Times New Roman" w:eastAsia="Times New Roman" w:hAnsi="Times New Roman"/>
          <w:sz w:val="28"/>
          <w:szCs w:val="28"/>
        </w:rPr>
        <w:t>Головний офіс мережі з 4-х магазинів зібрав інформацію за рік по групі товарів (3 найменування товарів) за форматом форми "3-торг квартальна". Потрібно побудувати аналітичний звіт за цією інформацією (розрахунок абсолютних, середніх та відносних показників).</w:t>
      </w:r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Кожен студент отримує свій набір показників </w:t>
      </w:r>
      <w:bookmarkStart w:id="0" w:name="_GoBack"/>
      <w:r>
        <w:rPr>
          <w:rFonts w:ascii="Times New Roman" w:eastAsia="Times New Roman" w:hAnsi="Times New Roman"/>
          <w:sz w:val="28"/>
          <w:szCs w:val="28"/>
        </w:rPr>
        <w:t>"3-торг квартальна".</w:t>
      </w:r>
      <w:bookmarkEnd w:id="0"/>
    </w:p>
    <w:p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Розглянувши тему для розроблення застосунку, сформулювати відповідну постановку задачі, де потрібно розкрити такі аспекти: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Мета розробки  ПЗ, призначення ПЗ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Вхідні дані.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Вихідні дані, очікувані результати.</w:t>
      </w:r>
    </w:p>
    <w:p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11"/>
        <w:jc w:val="both"/>
        <w:rPr>
          <w:rFonts w:ascii="Times New Roman" w:eastAsia="Times New Roman" w:hAnsi="Times New Roman"/>
          <w:sz w:val="28"/>
          <w:szCs w:val="28"/>
        </w:rPr>
      </w:pPr>
      <w:sdt>
        <w:sdtPr>
          <w:tag w:val="goog_rdk_0"/>
          <w:id w:val="-1847472114"/>
        </w:sdtPr>
        <w:sdtContent>
          <w:r>
            <w:rPr>
              <w:rFonts w:ascii="Gungsuh" w:eastAsia="Gungsuh" w:hAnsi="Gungsuh" w:cs="Gungsuh"/>
              <w:sz w:val="28"/>
              <w:szCs w:val="28"/>
            </w:rPr>
            <w:t xml:space="preserve">Функції обробки інформації (коротка технологічна схема за принципом введення інформації → контроль інформації → оброблення → формування результатів ), які відображують через які процеси вхідні дані трансформуються у вихідні. </w:t>
          </w:r>
        </w:sdtContent>
      </w:sdt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Вхідні дані повинні бути чітко визначені. Доцільно подавати їх у вигляді такої таблиці:</w:t>
      </w:r>
    </w:p>
    <w:tbl>
      <w:tblPr>
        <w:tblStyle w:val="a3"/>
        <w:tblW w:w="10201" w:type="dxa"/>
        <w:tblLook w:val="04A0" w:firstRow="1" w:lastRow="0" w:firstColumn="1" w:lastColumn="0" w:noHBand="0" w:noVBand="1"/>
      </w:tblPr>
      <w:tblGrid>
        <w:gridCol w:w="988"/>
        <w:gridCol w:w="2549"/>
        <w:gridCol w:w="2549"/>
        <w:gridCol w:w="4115"/>
      </w:tblGrid>
      <w:tr>
        <w:tc>
          <w:tcPr>
            <w:tcW w:w="988" w:type="dxa"/>
          </w:tcPr>
          <w:p>
            <w:pPr>
              <w:tabs>
                <w:tab w:val="left" w:pos="567"/>
              </w:tabs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№№</w:t>
            </w: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Назва атрибута</w:t>
            </w: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Формат</w:t>
            </w:r>
          </w:p>
        </w:tc>
        <w:tc>
          <w:tcPr>
            <w:tcW w:w="4115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Обмеження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3</w:t>
            </w:r>
          </w:p>
        </w:tc>
        <w:tc>
          <w:tcPr>
            <w:tcW w:w="4115" w:type="dxa"/>
          </w:tcPr>
          <w:p>
            <w:pPr>
              <w:tabs>
                <w:tab w:val="left" w:pos="567"/>
              </w:tabs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4</w:t>
            </w:r>
          </w:p>
        </w:tc>
      </w:tr>
      <w:tr>
        <w:tc>
          <w:tcPr>
            <w:tcW w:w="988" w:type="dxa"/>
          </w:tcPr>
          <w:p>
            <w:pPr>
              <w:tabs>
                <w:tab w:val="left" w:pos="567"/>
              </w:tabs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49" w:type="dxa"/>
          </w:tcPr>
          <w:p>
            <w:pPr>
              <w:tabs>
                <w:tab w:val="left" w:pos="567"/>
              </w:tabs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4115" w:type="dxa"/>
          </w:tcPr>
          <w:p>
            <w:pPr>
              <w:tabs>
                <w:tab w:val="left" w:pos="567"/>
              </w:tabs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>
      <w:pPr>
        <w:tabs>
          <w:tab w:val="left" w:pos="567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Порядок визначення формату та обмежень залежить від встановлених в організації – розробника стандартів. Наприклад, можна надавати визначення відповідно обраної мови програмування або виразами "текст" чи "число", або визначенням формату таким як "</w:t>
      </w:r>
      <w:r>
        <w:rPr>
          <w:rFonts w:ascii="Times New Roman" w:hAnsi="Times New Roman"/>
          <w:sz w:val="28"/>
          <w:szCs w:val="28"/>
        </w:rPr>
        <w:t>ХХХ" - ціле, "ХХ.ХХ" –десяткове з 2 знаками після коми, "ДД.ММ.РРРР" – дата.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За аналогічною схемою визначаються і вихідні дані.</w:t>
      </w:r>
    </w:p>
    <w:p>
      <w:pPr>
        <w:tabs>
          <w:tab w:val="left" w:pos="567"/>
        </w:tabs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Функції обробки інформації зазвичай описуються словесно та схематично. Прикладом такої схеми може бути блок-схема.</w:t>
      </w: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У звіті з практики студент повинен викласти постановку задачі та надати схему реалізації обробки інформації у вигляді </w:t>
      </w:r>
      <w:r>
        <w:rPr>
          <w:rFonts w:ascii="Times New Roman" w:eastAsia="Times New Roman" w:hAnsi="Times New Roman"/>
          <w:sz w:val="28"/>
          <w:szCs w:val="28"/>
          <w:u w:val="single"/>
        </w:rPr>
        <w:t>блок-схеми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>
      <w:pPr>
        <w:rPr>
          <w:rFonts w:ascii="Times New Roman" w:eastAsia="Impact" w:hAnsi="Times New Roman"/>
          <w:b/>
          <w:bCs/>
          <w:iCs/>
          <w:color w:val="000000"/>
          <w:sz w:val="24"/>
          <w:szCs w:val="24"/>
          <w:shd w:val="clear" w:color="auto" w:fill="FFFFFF"/>
        </w:rPr>
      </w:pP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 2. Розроблення описів економічних даних в програмах на С++</w:t>
      </w:r>
    </w:p>
    <w:p>
      <w:pPr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ab/>
      </w:r>
      <w:r>
        <w:rPr>
          <w:rFonts w:ascii="Times New Roman" w:eastAsia="Times New Roman" w:hAnsi="Times New Roman"/>
          <w:sz w:val="28"/>
          <w:szCs w:val="28"/>
        </w:rPr>
        <w:t>Студент після опрацювання теоретичної частини повинен за темою завдання розробити опис структури економічних даних для розрахунку і показників поточного періоду, і поквартально. Скласти програму з цим описом, оголосити масив користувацьких змінних та заповнити цей масив частково через ініціалізацію, частково викликом функцій, які заповнюють значення економічних показників випадковими числами по 3-5 підприємствах/організаціях. Для перевірки розробити виведення даних.</w:t>
      </w:r>
    </w:p>
    <w:p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 3. Програмування на С++ оброблення економічних даних</w:t>
      </w:r>
    </w:p>
    <w:p>
      <w:pPr>
        <w:spacing w:after="0"/>
        <w:ind w:firstLine="708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Студент після опрацювання теоретичної частини повинен за темою завдання продовжити</w:t>
      </w:r>
      <w:r>
        <w:rPr>
          <w:rFonts w:ascii="Times New Roman" w:eastAsia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розроблення програми: </w:t>
      </w:r>
    </w:p>
    <w:p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встановити контроль значень показників відповідно до схеми опису;</w:t>
      </w:r>
    </w:p>
    <w:p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розробити функції приведення до єдиної одиниці вимірювання;</w:t>
      </w:r>
    </w:p>
    <w:p>
      <w:pPr>
        <w:pStyle w:val="a4"/>
        <w:numPr>
          <w:ilvl w:val="0"/>
          <w:numId w:val="2"/>
        </w:numPr>
        <w:spacing w:after="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скоригувати опис інформаційної структури для внесення розрахункових показників;</w:t>
      </w:r>
    </w:p>
    <w:p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визначити середні значення показників поточного періоду/кварталу по групі підприємств/організацій, середні значення показників по групі підприємств/організацій за рік, показники динаміки;</w:t>
      </w:r>
    </w:p>
    <w:p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внести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відповідні зміни до блок-схеми.</w:t>
      </w:r>
    </w:p>
    <w:p>
      <w:pPr>
        <w:spacing w:after="0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</w:rPr>
        <w:t>Для перевірки розробити виведення даних.</w:t>
      </w:r>
    </w:p>
    <w:p>
      <w:pPr>
        <w:spacing w:before="120"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 4. Проблеми оброблення економічних даних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Розглянути теоретичний матеріал і визначити (письмово), які види контролю можна застосувати до розробленої задачі, та за яких умов ці перевірки доцільно застосовувати.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Завершити написання програми оформленням інтерфейсу:</w:t>
      </w:r>
    </w:p>
    <w:p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розробити меню програми для обрання режиму роботи (контроль, розрахунок показників, пошук показників за кодом, виведення звіту);</w:t>
      </w:r>
    </w:p>
    <w:p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розробити процедуру пошуку показників;</w:t>
      </w:r>
    </w:p>
    <w:p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розробити процедуру виведення звіту;</w:t>
      </w:r>
    </w:p>
    <w:p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протестувати програму;</w:t>
      </w:r>
    </w:p>
    <w:p>
      <w:pPr>
        <w:pStyle w:val="a4"/>
        <w:numPr>
          <w:ilvl w:val="0"/>
          <w:numId w:val="3"/>
        </w:num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/>
          <w:sz w:val="28"/>
          <w:szCs w:val="28"/>
        </w:rPr>
        <w:t>внести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відповідні зміни до блок-схеми.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Оформлення результатів практики</w:t>
      </w:r>
      <w:r>
        <w:rPr>
          <w:rFonts w:ascii="Times New Roman" w:hAnsi="Times New Roman"/>
          <w:sz w:val="28"/>
          <w:szCs w:val="28"/>
        </w:rPr>
        <w:t>.</w:t>
      </w: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Результати виконання робіт подаються у вигляді наступного фрагменту звіту.</w:t>
      </w:r>
    </w:p>
    <w:p>
      <w:pPr>
        <w:pStyle w:val="1"/>
        <w:jc w:val="center"/>
        <w:rPr>
          <w:rFonts w:ascii="Times New Roman" w:eastAsia="TimesNewRomanPS-BoldMT" w:hAnsi="Times New Roman" w:cs="Times New Roman"/>
          <w:bCs w:val="0"/>
          <w:color w:val="auto"/>
        </w:rPr>
      </w:pPr>
      <w:r>
        <w:rPr>
          <w:rFonts w:ascii="Times New Roman" w:hAnsi="Times New Roman"/>
        </w:rPr>
        <w:tab/>
      </w:r>
      <w:r>
        <w:rPr>
          <w:rFonts w:ascii="Times New Roman" w:eastAsia="TimesNewRomanPS-BoldMT" w:hAnsi="Times New Roman" w:cs="Times New Roman"/>
          <w:bCs w:val="0"/>
          <w:color w:val="auto"/>
        </w:rPr>
        <w:t>ПРАКТИЧНЕ ЗАВДАННЯ З ТЕМИ "ПРОГРАМУВАННЯ"</w:t>
      </w:r>
    </w:p>
    <w:p>
      <w:pPr>
        <w:rPr>
          <w:rFonts w:ascii="Times New Roman" w:hAnsi="Times New Roman"/>
          <w:b/>
          <w:i/>
          <w:sz w:val="28"/>
          <w:szCs w:val="28"/>
          <w:lang w:eastAsia="uk-UA"/>
        </w:rPr>
      </w:pPr>
      <w:r>
        <w:rPr>
          <w:lang w:eastAsia="uk-UA"/>
        </w:rPr>
        <w:tab/>
      </w:r>
      <w:r>
        <w:rPr>
          <w:rFonts w:ascii="Times New Roman" w:hAnsi="Times New Roman"/>
          <w:b/>
          <w:i/>
          <w:sz w:val="28"/>
          <w:szCs w:val="28"/>
          <w:lang w:eastAsia="uk-UA"/>
        </w:rPr>
        <w:t xml:space="preserve">Структура опису </w:t>
      </w:r>
    </w:p>
    <w:p>
      <w:pPr>
        <w:pStyle w:val="2"/>
        <w:ind w:firstLine="708"/>
        <w:rPr>
          <w:rFonts w:eastAsia="TimesNewRomanPS-BoldMT"/>
          <w:b/>
          <w:bCs/>
          <w:szCs w:val="28"/>
        </w:rPr>
      </w:pPr>
      <w:bookmarkStart w:id="1" w:name="_Toc167655549"/>
      <w:bookmarkStart w:id="2" w:name="_Toc167656675"/>
      <w:r>
        <w:rPr>
          <w:rFonts w:eastAsia="TimesNewRomanPS-BoldMT"/>
          <w:b/>
          <w:bCs/>
          <w:szCs w:val="28"/>
        </w:rPr>
        <w:t>1 Завдання</w:t>
      </w:r>
      <w:bookmarkEnd w:id="1"/>
      <w:bookmarkEnd w:id="2"/>
    </w:p>
    <w:p>
      <w:pPr>
        <w:pStyle w:val="a5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5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5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2"/>
        <w:ind w:firstLine="708"/>
        <w:rPr>
          <w:rFonts w:eastAsia="TimesNewRomanPS-BoldMT"/>
          <w:b/>
          <w:bCs/>
          <w:szCs w:val="28"/>
        </w:rPr>
      </w:pPr>
      <w:bookmarkStart w:id="3" w:name="_Toc167655550"/>
      <w:bookmarkStart w:id="4" w:name="_Toc167656676"/>
      <w:r>
        <w:rPr>
          <w:rFonts w:eastAsia="TimesNewRomanPS-BoldMT"/>
          <w:b/>
          <w:bCs/>
          <w:szCs w:val="28"/>
        </w:rPr>
        <w:t>2 Постановка задачі</w:t>
      </w:r>
      <w:bookmarkEnd w:id="3"/>
      <w:bookmarkEnd w:id="4"/>
    </w:p>
    <w:p>
      <w:pPr>
        <w:pStyle w:val="a5"/>
        <w:spacing w:line="360" w:lineRule="auto"/>
        <w:rPr>
          <w:rFonts w:ascii="Times New Roman" w:eastAsia="TimesNewRomanPS-BoldMT" w:hAnsi="Times New Roman" w:cs="Times New Roman"/>
          <w:b/>
          <w:bCs/>
          <w:sz w:val="28"/>
          <w:szCs w:val="28"/>
        </w:rPr>
      </w:pPr>
    </w:p>
    <w:p>
      <w:pPr>
        <w:pStyle w:val="a5"/>
        <w:spacing w:line="360" w:lineRule="auto"/>
        <w:ind w:firstLine="708"/>
        <w:rPr>
          <w:rFonts w:ascii="Times New Roman" w:eastAsia="TimesNewRomanPS-BoldMT" w:hAnsi="Times New Roman" w:cs="Times New Roman"/>
          <w:bCs/>
          <w:sz w:val="28"/>
          <w:szCs w:val="28"/>
        </w:rPr>
      </w:pPr>
      <w:r>
        <w:rPr>
          <w:rFonts w:ascii="Times New Roman" w:eastAsia="TimesNewRomanPS-BoldMT" w:hAnsi="Times New Roman" w:cs="Times New Roman"/>
          <w:bCs/>
          <w:sz w:val="28"/>
          <w:szCs w:val="28"/>
        </w:rPr>
        <w:t>Вхідні дані</w:t>
      </w:r>
    </w:p>
    <w:p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Вихідні дані</w:t>
      </w:r>
    </w:p>
    <w:p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алгоритму роботи програми</w:t>
      </w:r>
    </w:p>
    <w:p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Контроль інформації</w:t>
      </w:r>
    </w:p>
    <w:p>
      <w:pPr>
        <w:pStyle w:val="a5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2"/>
        <w:ind w:firstLine="708"/>
        <w:rPr>
          <w:b/>
          <w:szCs w:val="28"/>
        </w:rPr>
      </w:pPr>
      <w:bookmarkStart w:id="5" w:name="_Toc167655551"/>
      <w:bookmarkStart w:id="6" w:name="_Toc167656677"/>
      <w:r>
        <w:rPr>
          <w:b/>
          <w:szCs w:val="28"/>
        </w:rPr>
        <w:t>3 Код програми</w:t>
      </w:r>
      <w:bookmarkEnd w:id="5"/>
      <w:bookmarkEnd w:id="6"/>
    </w:p>
    <w:p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5"/>
        <w:spacing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Код програми повинен містити змістовні та лаконічні коментарі, причому першим рядком надається коментар  щодо авторства студента (прізвище, ім‘я та група).</w:t>
      </w:r>
      <w:r>
        <w:rPr>
          <w:rFonts w:ascii="Calibri" w:eastAsia="Calibri" w:hAnsi="Calibri" w:cs="Calibri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Потрібно використовувати коментарі для пояснень того, що даний фрагмент коду робить, параметрів, значення, що повертають, можливих помилок і виключень. Коментарі потрібно записувати у процесі створення коду, а не після створення. Коментарі мають описувати мету частини коду, а не механізм того, як її досягти. Інакше кажучи, описувати «навіщо», а не «як». При використанні у коментарях назв змінних краще зупинитися і переписати коментар.</w:t>
      </w:r>
    </w:p>
    <w:p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2"/>
        <w:ind w:firstLine="708"/>
        <w:rPr>
          <w:b/>
          <w:szCs w:val="28"/>
        </w:rPr>
      </w:pPr>
      <w:bookmarkStart w:id="7" w:name="_Toc167655552"/>
      <w:bookmarkStart w:id="8" w:name="_Toc167656678"/>
      <w:r>
        <w:rPr>
          <w:b/>
          <w:szCs w:val="28"/>
        </w:rPr>
        <w:t xml:space="preserve">4 </w:t>
      </w:r>
      <w:proofErr w:type="spellStart"/>
      <w:r>
        <w:rPr>
          <w:b/>
          <w:szCs w:val="28"/>
        </w:rPr>
        <w:t>Скріншот</w:t>
      </w:r>
      <w:proofErr w:type="spellEnd"/>
      <w:r>
        <w:rPr>
          <w:b/>
          <w:szCs w:val="28"/>
        </w:rPr>
        <w:t xml:space="preserve"> виконання програми</w:t>
      </w:r>
      <w:bookmarkEnd w:id="7"/>
      <w:bookmarkEnd w:id="8"/>
    </w:p>
    <w:p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a5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/>
        <w:jc w:val="both"/>
        <w:rPr>
          <w:rFonts w:ascii="Times New Roman" w:hAnsi="Times New Roman"/>
          <w:sz w:val="28"/>
          <w:szCs w:val="28"/>
        </w:rPr>
      </w:pPr>
    </w:p>
    <w:p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color w:val="FF0000"/>
          <w:sz w:val="28"/>
          <w:szCs w:val="28"/>
        </w:rPr>
        <w:t>ІНДИВІДУАЛЬНІ ЗАВДАННЯ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6"/>
        <w:gridCol w:w="3597"/>
        <w:gridCol w:w="4956"/>
      </w:tblGrid>
      <w:tr>
        <w:trPr>
          <w:tblHeader/>
        </w:trPr>
        <w:tc>
          <w:tcPr>
            <w:tcW w:w="107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№№</w:t>
            </w:r>
          </w:p>
        </w:tc>
        <w:tc>
          <w:tcPr>
            <w:tcW w:w="3597" w:type="dxa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ПІБ</w:t>
            </w:r>
          </w:p>
        </w:tc>
        <w:tc>
          <w:tcPr>
            <w:tcW w:w="4956" w:type="dxa"/>
          </w:tcPr>
          <w:p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Показники для розробки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Бабчук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Анастасія Євгеніївна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201, 202, 209, підсумок значень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Богданов Іван Євгенович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220-223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Вознюк Ірина </w:t>
            </w: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Вячеславівна</w:t>
            </w:r>
            <w:proofErr w:type="spellEnd"/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230, 231, 241,242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Гірчук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Артем Вадимович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243, 250, 251, 255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Гуменюк Ангеліна Богданівна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260-263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Дворніков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Олександр Олександрович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260, 264-266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Дворська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Діана Олександрівна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275-276, 278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Журавель Марк Юрійович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820-823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Зеленська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Уляна Валеріївна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220, 284-286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Кононюк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Софія Василівна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301, 302, 308, 309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Конопельнюк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Назар Михайлович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310-313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Лебедич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Арсеній Вікторович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315-318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Нестеренко Анна Віталіївна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320-324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Нікітін Олександр Анатолійович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325-328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Плетяк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Денис Ігорович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329-334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Привалов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Радомир Юрійович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336-338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Серпокрилова</w:t>
            </w:r>
            <w:proofErr w:type="spellEnd"/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Кароліна Ігорівна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341-343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Сищик Анастасія Сергіївна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345, 346, 360, 361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Сімонова Ольга Григорівна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350-353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Скляр Альбіна Володимирівна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350, 354, 355, 362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Скосар Іван Ігорович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398, 315, 317, 366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Тарасенко Анастасія Павлівна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299, 220, 229, 230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Шумило Ігор Олександрович</w:t>
            </w:r>
          </w:p>
        </w:tc>
        <w:tc>
          <w:tcPr>
            <w:tcW w:w="4956" w:type="dxa"/>
          </w:tcPr>
          <w:p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299, 241, 243, 250</w:t>
            </w:r>
          </w:p>
        </w:tc>
      </w:tr>
      <w:tr>
        <w:tc>
          <w:tcPr>
            <w:tcW w:w="1076" w:type="dxa"/>
          </w:tcPr>
          <w:p>
            <w:pPr>
              <w:pStyle w:val="a4"/>
              <w:numPr>
                <w:ilvl w:val="0"/>
                <w:numId w:val="4"/>
              </w:num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97" w:type="dxa"/>
            <w:vAlign w:val="bottom"/>
          </w:tcPr>
          <w:p>
            <w:pPr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Яременко Артем Сергійович</w:t>
            </w:r>
          </w:p>
        </w:tc>
        <w:tc>
          <w:tcPr>
            <w:tcW w:w="4956" w:type="dxa"/>
          </w:tcPr>
          <w:p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Форма </w:t>
            </w:r>
            <w:r>
              <w:rPr>
                <w:sz w:val="28"/>
                <w:szCs w:val="28"/>
              </w:rPr>
              <w:t>№ 3-торг: коди 299, 275, 278,280</w:t>
            </w:r>
          </w:p>
        </w:tc>
      </w:tr>
    </w:tbl>
    <w:p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TimesNewRomanPS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014"/>
    <w:multiLevelType w:val="multilevel"/>
    <w:tmpl w:val="34CC061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815F98"/>
    <w:multiLevelType w:val="hybridMultilevel"/>
    <w:tmpl w:val="91BEB1AA"/>
    <w:lvl w:ilvl="0" w:tplc="97CAAC4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1D601C7"/>
    <w:multiLevelType w:val="hybridMultilevel"/>
    <w:tmpl w:val="6EE024FA"/>
    <w:lvl w:ilvl="0" w:tplc="6DBEB4E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BE3745"/>
    <w:multiLevelType w:val="hybridMultilevel"/>
    <w:tmpl w:val="424A87E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E63DE3-7E6C-4894-A947-475565F0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uk-UA"/>
    </w:rPr>
  </w:style>
  <w:style w:type="paragraph" w:styleId="2">
    <w:name w:val="heading 2"/>
    <w:basedOn w:val="a"/>
    <w:next w:val="a"/>
    <w:link w:val="20"/>
    <w:qFormat/>
    <w:pPr>
      <w:keepNext/>
      <w:spacing w:after="0" w:line="240" w:lineRule="auto"/>
      <w:outlineLvl w:val="1"/>
    </w:pPr>
    <w:rPr>
      <w:rFonts w:ascii="Times New Roman" w:eastAsia="Times New Roman" w:hAnsi="Times New Roman"/>
      <w:sz w:val="28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0">
    <w:name w:val="Заголовок 1 Знак"/>
    <w:basedOn w:val="a0"/>
    <w:link w:val="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Times New Roman"/>
      <w:sz w:val="28"/>
      <w:szCs w:val="20"/>
      <w:lang w:eastAsia="uk-UA"/>
    </w:rPr>
  </w:style>
  <w:style w:type="paragraph" w:styleId="a5">
    <w:name w:val="No Spacing"/>
    <w:uiPriority w:val="1"/>
    <w:qFormat/>
    <w:pPr>
      <w:spacing w:after="0" w:line="240" w:lineRule="auto"/>
    </w:pPr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3859</Words>
  <Characters>2201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8</cp:revision>
  <dcterms:created xsi:type="dcterms:W3CDTF">2024-05-27T15:58:00Z</dcterms:created>
  <dcterms:modified xsi:type="dcterms:W3CDTF">2024-05-30T15:46:00Z</dcterms:modified>
</cp:coreProperties>
</file>