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5B10" w:rsidRDefault="00755B10" w:rsidP="00755B10">
      <w:pPr>
        <w:rPr>
          <w:rFonts w:ascii="Times New Roman" w:hAnsi="Times New Roman" w:cs="Times New Roman"/>
          <w:b/>
          <w:sz w:val="28"/>
          <w:szCs w:val="28"/>
        </w:rPr>
      </w:pPr>
      <w:r w:rsidRPr="00276208">
        <w:rPr>
          <w:rFonts w:ascii="Times New Roman" w:hAnsi="Times New Roman" w:cs="Times New Roman"/>
          <w:b/>
          <w:sz w:val="28"/>
          <w:szCs w:val="28"/>
        </w:rPr>
        <w:t xml:space="preserve">Лекція </w:t>
      </w:r>
      <w:r>
        <w:rPr>
          <w:rFonts w:ascii="Times New Roman" w:hAnsi="Times New Roman" w:cs="Times New Roman"/>
          <w:b/>
          <w:sz w:val="28"/>
          <w:szCs w:val="28"/>
        </w:rPr>
        <w:t>6</w:t>
      </w:r>
      <w:r w:rsidRPr="00192960">
        <w:rPr>
          <w:rFonts w:ascii="Times New Roman" w:hAnsi="Times New Roman" w:cs="Times New Roman"/>
          <w:b/>
          <w:sz w:val="28"/>
          <w:szCs w:val="28"/>
        </w:rPr>
        <w:t xml:space="preserve">. </w:t>
      </w:r>
      <w:r w:rsidRPr="00192960">
        <w:rPr>
          <w:rFonts w:ascii="Times New Roman" w:eastAsia="Calibri" w:hAnsi="Times New Roman" w:cs="Times New Roman"/>
          <w:b/>
          <w:bCs/>
          <w:sz w:val="28"/>
          <w:szCs w:val="28"/>
        </w:rPr>
        <w:t>Засоби попереднього моделювання</w:t>
      </w:r>
      <w:r w:rsidRPr="00192960">
        <w:rPr>
          <w:rFonts w:ascii="Times New Roman" w:hAnsi="Times New Roman" w:cs="Times New Roman"/>
          <w:b/>
          <w:bCs/>
          <w:sz w:val="28"/>
          <w:szCs w:val="28"/>
        </w:rPr>
        <w:t xml:space="preserve"> (</w:t>
      </w:r>
      <w:r w:rsidRPr="00192960">
        <w:rPr>
          <w:rFonts w:ascii="Times New Roman" w:hAnsi="Times New Roman" w:cs="Times New Roman"/>
          <w:b/>
          <w:sz w:val="28"/>
          <w:szCs w:val="28"/>
          <w:lang w:val="en-US"/>
        </w:rPr>
        <w:t>UML</w:t>
      </w:r>
      <w:r w:rsidRPr="00192960">
        <w:rPr>
          <w:rFonts w:ascii="Times New Roman" w:hAnsi="Times New Roman" w:cs="Times New Roman"/>
          <w:b/>
          <w:sz w:val="28"/>
          <w:szCs w:val="28"/>
        </w:rPr>
        <w:t xml:space="preserve"> моделювання)</w:t>
      </w:r>
      <w:r w:rsidR="005D1E4B">
        <w:rPr>
          <w:rFonts w:ascii="Times New Roman" w:hAnsi="Times New Roman" w:cs="Times New Roman"/>
          <w:b/>
          <w:sz w:val="28"/>
          <w:szCs w:val="28"/>
        </w:rPr>
        <w:t>.</w:t>
      </w:r>
      <w:r w:rsidR="005D1E4B" w:rsidRPr="005D1E4B">
        <w:rPr>
          <w:rFonts w:ascii="Times New Roman" w:hAnsi="Times New Roman" w:cs="Times New Roman"/>
          <w:b/>
          <w:sz w:val="28"/>
          <w:szCs w:val="28"/>
        </w:rPr>
        <w:t xml:space="preserve"> </w:t>
      </w:r>
      <w:r w:rsidR="005D1E4B">
        <w:rPr>
          <w:rFonts w:ascii="Times New Roman" w:hAnsi="Times New Roman" w:cs="Times New Roman"/>
          <w:b/>
          <w:sz w:val="28"/>
          <w:szCs w:val="28"/>
        </w:rPr>
        <w:t>Діаграма станів.</w:t>
      </w:r>
    </w:p>
    <w:p w:rsidR="00755B10" w:rsidRDefault="00755B10" w:rsidP="00755B10">
      <w:pPr>
        <w:autoSpaceDE w:val="0"/>
        <w:autoSpaceDN w:val="0"/>
        <w:adjustRightInd w:val="0"/>
        <w:spacing w:after="0" w:line="240" w:lineRule="auto"/>
        <w:ind w:firstLine="720"/>
        <w:jc w:val="both"/>
        <w:rPr>
          <w:rFonts w:ascii="Times New Roman" w:hAnsi="Times New Roman" w:cs="Times New Roman"/>
          <w:sz w:val="28"/>
          <w:szCs w:val="28"/>
        </w:rPr>
      </w:pPr>
      <w:r w:rsidRPr="009906C8">
        <w:rPr>
          <w:rStyle w:val="a9"/>
          <w:rFonts w:ascii="Times New Roman" w:hAnsi="Times New Roman" w:cs="Times New Roman"/>
          <w:sz w:val="28"/>
          <w:szCs w:val="28"/>
        </w:rPr>
        <w:t>На період</w:t>
      </w:r>
      <w:r>
        <w:rPr>
          <w:rStyle w:val="a9"/>
          <w:rFonts w:ascii="Times New Roman" w:hAnsi="Times New Roman" w:cs="Times New Roman"/>
          <w:sz w:val="28"/>
          <w:szCs w:val="28"/>
        </w:rPr>
        <w:t xml:space="preserve"> </w:t>
      </w:r>
      <w:r>
        <w:rPr>
          <w:rFonts w:ascii="Times New Roman" w:hAnsi="Times New Roman" w:cs="Times New Roman"/>
          <w:sz w:val="28"/>
          <w:szCs w:val="28"/>
        </w:rPr>
        <w:t>карантину в дистанційній формі навчання на надані в кінці запитання потрібно надати письмові відповіді, надіславши їх на електронну адресу викладача. Файл надавати з іменем у форматі</w:t>
      </w:r>
    </w:p>
    <w:p w:rsidR="00755B10" w:rsidRPr="003A4E25" w:rsidRDefault="003013ED" w:rsidP="00755B10">
      <w:pPr>
        <w:autoSpaceDE w:val="0"/>
        <w:autoSpaceDN w:val="0"/>
        <w:adjustRightInd w:val="0"/>
        <w:spacing w:after="0" w:line="240" w:lineRule="auto"/>
        <w:ind w:firstLine="720"/>
        <w:jc w:val="both"/>
        <w:rPr>
          <w:rFonts w:ascii="Times New Roman" w:hAnsi="Times New Roman" w:cs="Times New Roman"/>
          <w:sz w:val="28"/>
          <w:szCs w:val="28"/>
          <w:lang w:val="ru-RU"/>
        </w:rPr>
      </w:pPr>
      <w:r>
        <w:rPr>
          <w:rFonts w:ascii="Times New Roman" w:hAnsi="Times New Roman" w:cs="Times New Roman"/>
          <w:b/>
          <w:sz w:val="28"/>
          <w:szCs w:val="28"/>
          <w:lang w:val="en-US"/>
        </w:rPr>
        <w:t>O</w:t>
      </w:r>
      <w:r w:rsidR="00755B10">
        <w:rPr>
          <w:rFonts w:ascii="Times New Roman" w:hAnsi="Times New Roman" w:cs="Times New Roman"/>
          <w:b/>
          <w:sz w:val="28"/>
          <w:szCs w:val="28"/>
          <w:lang w:val="en-US"/>
        </w:rPr>
        <w:t>PI</w:t>
      </w:r>
      <w:r w:rsidR="00755B10" w:rsidRPr="00C44B0E">
        <w:rPr>
          <w:rFonts w:ascii="Times New Roman" w:hAnsi="Times New Roman" w:cs="Times New Roman"/>
          <w:b/>
          <w:sz w:val="28"/>
          <w:szCs w:val="28"/>
        </w:rPr>
        <w:t>&lt;Номер групи&gt;&lt;Номер</w:t>
      </w:r>
      <w:r w:rsidR="00755B10" w:rsidRPr="00A14DA6">
        <w:rPr>
          <w:rFonts w:ascii="Times New Roman" w:hAnsi="Times New Roman" w:cs="Times New Roman"/>
          <w:b/>
          <w:sz w:val="28"/>
          <w:szCs w:val="28"/>
        </w:rPr>
        <w:t xml:space="preserve"> </w:t>
      </w:r>
      <w:r w:rsidR="00755B10">
        <w:rPr>
          <w:rFonts w:ascii="Times New Roman" w:hAnsi="Times New Roman" w:cs="Times New Roman"/>
          <w:b/>
          <w:sz w:val="28"/>
          <w:szCs w:val="28"/>
        </w:rPr>
        <w:t xml:space="preserve">лекції / </w:t>
      </w:r>
      <w:r w:rsidR="00755B10" w:rsidRPr="00A14DA6">
        <w:rPr>
          <w:rFonts w:ascii="Times New Roman" w:hAnsi="Times New Roman" w:cs="Times New Roman"/>
          <w:b/>
          <w:sz w:val="28"/>
          <w:szCs w:val="28"/>
        </w:rPr>
        <w:t>практичної /</w:t>
      </w:r>
      <w:r w:rsidR="00755B10" w:rsidRPr="00C44B0E">
        <w:rPr>
          <w:rFonts w:ascii="Times New Roman" w:hAnsi="Times New Roman" w:cs="Times New Roman"/>
          <w:b/>
          <w:sz w:val="28"/>
          <w:szCs w:val="28"/>
        </w:rPr>
        <w:t xml:space="preserve"> лабораторної&gt;[-&lt;Номер завдання&gt;]</w:t>
      </w:r>
      <w:r w:rsidR="00755B10" w:rsidRPr="00A14DA6">
        <w:rPr>
          <w:rFonts w:ascii="Times New Roman" w:hAnsi="Times New Roman" w:cs="Times New Roman"/>
          <w:b/>
          <w:sz w:val="28"/>
          <w:szCs w:val="28"/>
        </w:rPr>
        <w:t>[</w:t>
      </w:r>
      <w:r w:rsidR="00755B10">
        <w:rPr>
          <w:rFonts w:ascii="Times New Roman" w:hAnsi="Times New Roman" w:cs="Times New Roman"/>
          <w:b/>
          <w:sz w:val="28"/>
          <w:szCs w:val="28"/>
        </w:rPr>
        <w:t xml:space="preserve">літера позначення типу роботи </w:t>
      </w:r>
      <w:r w:rsidR="00755B10">
        <w:rPr>
          <w:rFonts w:ascii="Times New Roman" w:hAnsi="Times New Roman" w:cs="Times New Roman"/>
          <w:b/>
          <w:sz w:val="28"/>
          <w:szCs w:val="28"/>
          <w:lang w:val="en-US"/>
        </w:rPr>
        <w:t>L</w:t>
      </w:r>
      <w:r w:rsidR="00755B10">
        <w:rPr>
          <w:rFonts w:ascii="Times New Roman" w:hAnsi="Times New Roman" w:cs="Times New Roman"/>
          <w:b/>
          <w:sz w:val="28"/>
          <w:szCs w:val="28"/>
        </w:rPr>
        <w:t xml:space="preserve"> –</w:t>
      </w:r>
      <w:r w:rsidR="00755B10" w:rsidRPr="0053556D">
        <w:rPr>
          <w:rFonts w:ascii="Times New Roman" w:hAnsi="Times New Roman" w:cs="Times New Roman"/>
          <w:b/>
          <w:sz w:val="28"/>
          <w:szCs w:val="28"/>
        </w:rPr>
        <w:t xml:space="preserve"> лекція, </w:t>
      </w:r>
      <w:r w:rsidR="00755B10">
        <w:rPr>
          <w:rFonts w:ascii="Times New Roman" w:hAnsi="Times New Roman" w:cs="Times New Roman"/>
          <w:b/>
          <w:sz w:val="28"/>
          <w:szCs w:val="28"/>
          <w:lang w:val="en-US"/>
        </w:rPr>
        <w:t>P</w:t>
      </w:r>
      <w:r w:rsidR="00755B10" w:rsidRPr="0053556D">
        <w:rPr>
          <w:rFonts w:ascii="Times New Roman" w:hAnsi="Times New Roman" w:cs="Times New Roman"/>
          <w:b/>
          <w:sz w:val="28"/>
          <w:szCs w:val="28"/>
        </w:rPr>
        <w:t xml:space="preserve"> –практична, </w:t>
      </w:r>
      <w:r w:rsidR="00755B10">
        <w:rPr>
          <w:rFonts w:ascii="Times New Roman" w:hAnsi="Times New Roman" w:cs="Times New Roman"/>
          <w:b/>
          <w:sz w:val="28"/>
          <w:szCs w:val="28"/>
          <w:lang w:val="en-US"/>
        </w:rPr>
        <w:t>R</w:t>
      </w:r>
      <w:r w:rsidR="00755B10">
        <w:rPr>
          <w:rFonts w:ascii="Times New Roman" w:hAnsi="Times New Roman" w:cs="Times New Roman"/>
          <w:b/>
          <w:sz w:val="28"/>
          <w:szCs w:val="28"/>
        </w:rPr>
        <w:t xml:space="preserve"> – лабораторна</w:t>
      </w:r>
      <w:r w:rsidR="00755B10" w:rsidRPr="00A14DA6">
        <w:rPr>
          <w:rFonts w:ascii="Times New Roman" w:hAnsi="Times New Roman" w:cs="Times New Roman"/>
          <w:b/>
          <w:sz w:val="28"/>
          <w:szCs w:val="28"/>
        </w:rPr>
        <w:t>]</w:t>
      </w:r>
      <w:r w:rsidR="00755B10" w:rsidRPr="00C44B0E">
        <w:rPr>
          <w:rFonts w:ascii="Times New Roman" w:hAnsi="Times New Roman" w:cs="Times New Roman"/>
          <w:b/>
          <w:sz w:val="28"/>
          <w:szCs w:val="28"/>
        </w:rPr>
        <w:t>&lt;</w:t>
      </w:r>
      <w:r w:rsidR="00755B10" w:rsidRPr="00C44B0E">
        <w:rPr>
          <w:rFonts w:ascii="Times New Roman" w:hAnsi="Times New Roman" w:cs="Times New Roman"/>
          <w:b/>
          <w:bCs/>
          <w:sz w:val="28"/>
          <w:szCs w:val="28"/>
        </w:rPr>
        <w:t>Прізвищеанглійською&gt;</w:t>
      </w:r>
      <w:r w:rsidR="00755B10" w:rsidRPr="00C44B0E">
        <w:rPr>
          <w:rFonts w:ascii="Times New Roman" w:hAnsi="Times New Roman" w:cs="Times New Roman"/>
          <w:sz w:val="28"/>
          <w:szCs w:val="28"/>
        </w:rPr>
        <w:t>. Наприклад,</w:t>
      </w:r>
      <w:r w:rsidR="00755B10" w:rsidRPr="003A4E25">
        <w:rPr>
          <w:rFonts w:ascii="Times New Roman" w:hAnsi="Times New Roman" w:cs="Times New Roman"/>
          <w:sz w:val="28"/>
          <w:szCs w:val="28"/>
        </w:rPr>
        <w:t xml:space="preserve"> </w:t>
      </w:r>
      <w:r>
        <w:rPr>
          <w:rFonts w:ascii="Times New Roman" w:hAnsi="Times New Roman" w:cs="Times New Roman"/>
          <w:sz w:val="28"/>
          <w:szCs w:val="28"/>
          <w:lang w:val="en-US"/>
        </w:rPr>
        <w:t>O</w:t>
      </w:r>
      <w:r w:rsidR="00755B10" w:rsidRPr="00A14DA6">
        <w:rPr>
          <w:rFonts w:ascii="Times New Roman" w:hAnsi="Times New Roman" w:cs="Times New Roman"/>
          <w:b/>
          <w:sz w:val="28"/>
          <w:szCs w:val="28"/>
          <w:lang w:val="en-US"/>
        </w:rPr>
        <w:t>PI</w:t>
      </w:r>
      <w:r w:rsidR="00755B10" w:rsidRPr="00A14DA6">
        <w:rPr>
          <w:rFonts w:ascii="Times New Roman" w:hAnsi="Times New Roman" w:cs="Times New Roman"/>
          <w:b/>
          <w:sz w:val="28"/>
          <w:szCs w:val="28"/>
        </w:rPr>
        <w:t>310</w:t>
      </w:r>
      <w:r w:rsidR="00755B10">
        <w:rPr>
          <w:rFonts w:ascii="Times New Roman" w:hAnsi="Times New Roman" w:cs="Times New Roman"/>
          <w:b/>
          <w:sz w:val="28"/>
          <w:szCs w:val="28"/>
        </w:rPr>
        <w:t>4</w:t>
      </w:r>
      <w:r w:rsidR="00755B10">
        <w:rPr>
          <w:rFonts w:ascii="Times New Roman" w:hAnsi="Times New Roman" w:cs="Times New Roman"/>
          <w:b/>
          <w:sz w:val="28"/>
          <w:szCs w:val="28"/>
          <w:lang w:val="en-US"/>
        </w:rPr>
        <w:t>L</w:t>
      </w:r>
      <w:r w:rsidR="00755B10" w:rsidRPr="00B34209">
        <w:rPr>
          <w:rFonts w:ascii="Times New Roman" w:hAnsi="Times New Roman" w:cs="Times New Roman"/>
          <w:sz w:val="28"/>
          <w:szCs w:val="28"/>
          <w:lang w:val="en-US"/>
        </w:rPr>
        <w:t>buts</w:t>
      </w:r>
      <w:r w:rsidR="00755B10" w:rsidRPr="00C44B0E">
        <w:rPr>
          <w:rFonts w:ascii="Times New Roman" w:hAnsi="Times New Roman" w:cs="Times New Roman"/>
          <w:sz w:val="28"/>
          <w:szCs w:val="28"/>
        </w:rPr>
        <w:t>.</w:t>
      </w:r>
      <w:r w:rsidR="00755B10">
        <w:rPr>
          <w:rFonts w:ascii="Times New Roman" w:hAnsi="Times New Roman" w:cs="Times New Roman"/>
          <w:sz w:val="28"/>
          <w:szCs w:val="28"/>
          <w:lang w:val="en-US"/>
        </w:rPr>
        <w:t>doc</w:t>
      </w:r>
      <w:r w:rsidR="00755B10" w:rsidRPr="00C44B0E">
        <w:rPr>
          <w:rFonts w:ascii="Times New Roman" w:hAnsi="Times New Roman" w:cs="Times New Roman"/>
          <w:sz w:val="28"/>
          <w:szCs w:val="28"/>
        </w:rPr>
        <w:t>.</w:t>
      </w:r>
      <w:r w:rsidR="00755B10">
        <w:rPr>
          <w:rFonts w:ascii="Times New Roman" w:hAnsi="Times New Roman" w:cs="Times New Roman"/>
          <w:sz w:val="28"/>
          <w:szCs w:val="28"/>
        </w:rPr>
        <w:t xml:space="preserve"> Кожна відповідь оцінюється в 0,5 балів. Відповіді повинні бути не довгими і змістовними. Не копіюйте фрагментів з різних інформаційних джерел, подумайте і викладіть свою точку зору. При наявності відповідей-"близнюків" відповідь буде зараховуватися першому за часом надсилання. </w:t>
      </w:r>
    </w:p>
    <w:p w:rsidR="00755B10" w:rsidRPr="003013ED" w:rsidRDefault="000F025D" w:rsidP="00755B10">
      <w:pPr>
        <w:rPr>
          <w:rFonts w:ascii="Times New Roman" w:hAnsi="Times New Roman" w:cs="Times New Roman"/>
          <w:b/>
          <w:sz w:val="28"/>
          <w:szCs w:val="28"/>
          <w:lang w:val="ru-RU"/>
        </w:rPr>
      </w:pPr>
      <w:r>
        <w:rPr>
          <w:rFonts w:ascii="Times New Roman" w:hAnsi="Times New Roman" w:cs="Times New Roman"/>
          <w:b/>
          <w:sz w:val="28"/>
          <w:szCs w:val="28"/>
          <w:lang w:val="ru-RU"/>
        </w:rPr>
        <w:t xml:space="preserve">Строк </w:t>
      </w:r>
      <w:r w:rsidRPr="00CC32ED">
        <w:rPr>
          <w:rFonts w:ascii="Times New Roman" w:hAnsi="Times New Roman" w:cs="Times New Roman"/>
          <w:b/>
          <w:sz w:val="28"/>
          <w:szCs w:val="28"/>
        </w:rPr>
        <w:t>виконання</w:t>
      </w:r>
      <w:r>
        <w:rPr>
          <w:rFonts w:ascii="Times New Roman" w:hAnsi="Times New Roman" w:cs="Times New Roman"/>
          <w:b/>
          <w:sz w:val="28"/>
          <w:szCs w:val="28"/>
          <w:lang w:val="ru-RU"/>
        </w:rPr>
        <w:t xml:space="preserve"> </w:t>
      </w:r>
      <w:r w:rsidRPr="00CC32ED">
        <w:rPr>
          <w:rFonts w:ascii="Times New Roman" w:hAnsi="Times New Roman" w:cs="Times New Roman"/>
          <w:b/>
          <w:sz w:val="28"/>
          <w:szCs w:val="28"/>
        </w:rPr>
        <w:t>цієї роботи</w:t>
      </w:r>
      <w:r>
        <w:rPr>
          <w:rFonts w:ascii="Times New Roman" w:hAnsi="Times New Roman" w:cs="Times New Roman"/>
          <w:b/>
          <w:sz w:val="28"/>
          <w:szCs w:val="28"/>
          <w:lang w:val="ru-RU"/>
        </w:rPr>
        <w:t xml:space="preserve"> ІПЗ-31 </w:t>
      </w:r>
      <w:r w:rsidR="003013ED" w:rsidRPr="003013ED">
        <w:rPr>
          <w:rFonts w:ascii="Times New Roman" w:hAnsi="Times New Roman" w:cs="Times New Roman"/>
          <w:b/>
          <w:color w:val="FF0000"/>
          <w:sz w:val="28"/>
          <w:szCs w:val="28"/>
          <w:lang w:val="ru-RU"/>
        </w:rPr>
        <w:t>0</w:t>
      </w:r>
      <w:r w:rsidR="00C8064C" w:rsidRPr="00C8064C">
        <w:rPr>
          <w:rFonts w:ascii="Times New Roman" w:hAnsi="Times New Roman" w:cs="Times New Roman"/>
          <w:b/>
          <w:color w:val="FF0000"/>
          <w:sz w:val="28"/>
          <w:szCs w:val="28"/>
          <w:lang w:val="ru-RU"/>
        </w:rPr>
        <w:t>4</w:t>
      </w:r>
      <w:r w:rsidRPr="00CC32ED">
        <w:rPr>
          <w:rFonts w:ascii="Times New Roman" w:hAnsi="Times New Roman" w:cs="Times New Roman"/>
          <w:b/>
          <w:color w:val="FF0000"/>
          <w:sz w:val="28"/>
          <w:szCs w:val="28"/>
          <w:lang w:val="ru-RU"/>
        </w:rPr>
        <w:t>.0</w:t>
      </w:r>
      <w:r w:rsidR="003013ED" w:rsidRPr="003013ED">
        <w:rPr>
          <w:rFonts w:ascii="Times New Roman" w:hAnsi="Times New Roman" w:cs="Times New Roman"/>
          <w:b/>
          <w:color w:val="FF0000"/>
          <w:sz w:val="28"/>
          <w:szCs w:val="28"/>
          <w:lang w:val="ru-RU"/>
        </w:rPr>
        <w:t>3</w:t>
      </w:r>
      <w:r w:rsidRPr="00CC32ED">
        <w:rPr>
          <w:rFonts w:ascii="Times New Roman" w:hAnsi="Times New Roman" w:cs="Times New Roman"/>
          <w:b/>
          <w:color w:val="FF0000"/>
          <w:sz w:val="28"/>
          <w:szCs w:val="28"/>
          <w:lang w:val="ru-RU"/>
        </w:rPr>
        <w:t>.20</w:t>
      </w:r>
      <w:r>
        <w:rPr>
          <w:rFonts w:ascii="Times New Roman" w:hAnsi="Times New Roman" w:cs="Times New Roman"/>
          <w:b/>
          <w:color w:val="FF0000"/>
          <w:sz w:val="28"/>
          <w:szCs w:val="28"/>
          <w:lang w:val="ru-RU"/>
        </w:rPr>
        <w:t>2</w:t>
      </w:r>
      <w:r w:rsidR="003013ED" w:rsidRPr="003013ED">
        <w:rPr>
          <w:rFonts w:ascii="Times New Roman" w:hAnsi="Times New Roman" w:cs="Times New Roman"/>
          <w:b/>
          <w:color w:val="FF0000"/>
          <w:sz w:val="28"/>
          <w:szCs w:val="28"/>
          <w:lang w:val="ru-RU"/>
        </w:rPr>
        <w:t>1</w:t>
      </w:r>
      <w:r>
        <w:rPr>
          <w:rFonts w:ascii="Times New Roman" w:hAnsi="Times New Roman" w:cs="Times New Roman"/>
          <w:b/>
          <w:sz w:val="28"/>
          <w:szCs w:val="28"/>
          <w:lang w:val="ru-RU"/>
        </w:rPr>
        <w:t xml:space="preserve">, ІПЗ-32 </w:t>
      </w:r>
      <w:r w:rsidR="003013ED" w:rsidRPr="003013ED">
        <w:rPr>
          <w:rFonts w:ascii="Times New Roman" w:hAnsi="Times New Roman" w:cs="Times New Roman"/>
          <w:b/>
          <w:color w:val="FF0000"/>
          <w:sz w:val="28"/>
          <w:szCs w:val="28"/>
          <w:lang w:val="ru-RU"/>
        </w:rPr>
        <w:t>04</w:t>
      </w:r>
      <w:r w:rsidRPr="00CC32ED">
        <w:rPr>
          <w:rFonts w:ascii="Times New Roman" w:hAnsi="Times New Roman" w:cs="Times New Roman"/>
          <w:b/>
          <w:color w:val="FF0000"/>
          <w:sz w:val="28"/>
          <w:szCs w:val="28"/>
          <w:lang w:val="ru-RU"/>
        </w:rPr>
        <w:t>.0</w:t>
      </w:r>
      <w:r w:rsidR="003013ED" w:rsidRPr="003013ED">
        <w:rPr>
          <w:rFonts w:ascii="Times New Roman" w:hAnsi="Times New Roman" w:cs="Times New Roman"/>
          <w:b/>
          <w:color w:val="FF0000"/>
          <w:sz w:val="28"/>
          <w:szCs w:val="28"/>
          <w:lang w:val="ru-RU"/>
        </w:rPr>
        <w:t>3</w:t>
      </w:r>
      <w:r w:rsidRPr="00CC32ED">
        <w:rPr>
          <w:rFonts w:ascii="Times New Roman" w:hAnsi="Times New Roman" w:cs="Times New Roman"/>
          <w:b/>
          <w:color w:val="FF0000"/>
          <w:sz w:val="28"/>
          <w:szCs w:val="28"/>
          <w:lang w:val="ru-RU"/>
        </w:rPr>
        <w:t>.20</w:t>
      </w:r>
      <w:r>
        <w:rPr>
          <w:rFonts w:ascii="Times New Roman" w:hAnsi="Times New Roman" w:cs="Times New Roman"/>
          <w:b/>
          <w:color w:val="FF0000"/>
          <w:sz w:val="28"/>
          <w:szCs w:val="28"/>
          <w:lang w:val="ru-RU"/>
        </w:rPr>
        <w:t>2</w:t>
      </w:r>
      <w:r w:rsidR="003013ED" w:rsidRPr="003013ED">
        <w:rPr>
          <w:rFonts w:ascii="Times New Roman" w:hAnsi="Times New Roman" w:cs="Times New Roman"/>
          <w:b/>
          <w:color w:val="FF0000"/>
          <w:sz w:val="28"/>
          <w:szCs w:val="28"/>
          <w:lang w:val="ru-RU"/>
        </w:rPr>
        <w:t>1</w:t>
      </w:r>
    </w:p>
    <w:p w:rsidR="00F639E5" w:rsidRPr="00F639E5" w:rsidRDefault="00F639E5" w:rsidP="00F639E5">
      <w:pPr>
        <w:jc w:val="center"/>
        <w:rPr>
          <w:rFonts w:ascii="Times New Roman" w:hAnsi="Times New Roman" w:cs="Times New Roman"/>
          <w:b/>
          <w:sz w:val="28"/>
          <w:szCs w:val="28"/>
        </w:rPr>
      </w:pPr>
      <w:bookmarkStart w:id="0" w:name="_Toc467866612"/>
      <w:bookmarkStart w:id="1" w:name="_Toc469087051"/>
      <w:r w:rsidRPr="00F639E5">
        <w:rPr>
          <w:rFonts w:ascii="Times New Roman" w:hAnsi="Times New Roman" w:cs="Times New Roman"/>
          <w:b/>
          <w:sz w:val="28"/>
          <w:szCs w:val="28"/>
        </w:rPr>
        <w:t>Діаграма станів</w:t>
      </w:r>
      <w:bookmarkEnd w:id="0"/>
      <w:r w:rsidRPr="00F639E5">
        <w:rPr>
          <w:rFonts w:ascii="Times New Roman" w:hAnsi="Times New Roman" w:cs="Times New Roman"/>
          <w:b/>
          <w:sz w:val="28"/>
          <w:szCs w:val="28"/>
        </w:rPr>
        <w:t xml:space="preserve"> </w:t>
      </w:r>
      <w:r w:rsidRPr="00F639E5">
        <w:rPr>
          <w:rFonts w:ascii="Times New Roman" w:hAnsi="Times New Roman" w:cs="Times New Roman"/>
          <w:b/>
          <w:i/>
          <w:sz w:val="28"/>
          <w:szCs w:val="28"/>
        </w:rPr>
        <w:t>(statechart diagram)</w:t>
      </w:r>
      <w:bookmarkEnd w:id="1"/>
    </w:p>
    <w:p w:rsidR="00F639E5" w:rsidRPr="0085522F" w:rsidRDefault="00F639E5" w:rsidP="00F639E5">
      <w:pPr>
        <w:spacing w:after="0" w:line="240" w:lineRule="auto"/>
        <w:ind w:firstLine="708"/>
        <w:jc w:val="both"/>
        <w:rPr>
          <w:rFonts w:ascii="Times New Roman" w:hAnsi="Times New Roman" w:cs="Times New Roman"/>
          <w:sz w:val="28"/>
          <w:szCs w:val="28"/>
        </w:rPr>
      </w:pPr>
      <w:r w:rsidRPr="0085522F">
        <w:rPr>
          <w:rFonts w:ascii="Times New Roman" w:hAnsi="Times New Roman" w:cs="Times New Roman"/>
          <w:sz w:val="28"/>
          <w:szCs w:val="28"/>
        </w:rPr>
        <w:t xml:space="preserve">На діаграмах станів зображають різні стани об’єкта під час його існування і стимули, які призводять до переходу об’єкта з одного стану у інший. </w:t>
      </w:r>
    </w:p>
    <w:p w:rsidR="00F639E5" w:rsidRPr="0085522F" w:rsidRDefault="00F639E5" w:rsidP="00F639E5">
      <w:pPr>
        <w:spacing w:after="0" w:line="240" w:lineRule="auto"/>
        <w:ind w:firstLine="708"/>
        <w:jc w:val="both"/>
        <w:rPr>
          <w:rFonts w:ascii="Times New Roman" w:hAnsi="Times New Roman" w:cs="Times New Roman"/>
          <w:sz w:val="28"/>
          <w:szCs w:val="28"/>
        </w:rPr>
      </w:pPr>
      <w:r w:rsidRPr="0085522F">
        <w:rPr>
          <w:rFonts w:ascii="Times New Roman" w:hAnsi="Times New Roman" w:cs="Times New Roman"/>
          <w:sz w:val="28"/>
          <w:szCs w:val="28"/>
        </w:rPr>
        <w:t xml:space="preserve">На діаграмах стану об’єкти розглядаються як машини станів або скінченні автомати, які можуть перебувати у одному зі станів скінченного набору станів, і які можуть змінювати цей стан через вплив одного зі стимулів зі скінченного набору стимулів. Наприклад, об’єкт типу Сервер мережі може перебувати у одному з таких станів протягом існування: </w:t>
      </w:r>
    </w:p>
    <w:p w:rsidR="00F639E5" w:rsidRPr="00B15A39" w:rsidRDefault="00F639E5" w:rsidP="00F639E5">
      <w:pPr>
        <w:pStyle w:val="aa"/>
        <w:numPr>
          <w:ilvl w:val="0"/>
          <w:numId w:val="1"/>
        </w:numPr>
        <w:spacing w:after="0" w:line="240" w:lineRule="auto"/>
        <w:jc w:val="both"/>
        <w:rPr>
          <w:rFonts w:ascii="Times New Roman" w:hAnsi="Times New Roman" w:cs="Times New Roman"/>
          <w:sz w:val="28"/>
          <w:szCs w:val="28"/>
          <w:lang w:val="uk-UA"/>
        </w:rPr>
      </w:pPr>
      <w:r w:rsidRPr="00B15A39">
        <w:rPr>
          <w:rFonts w:ascii="Times New Roman" w:hAnsi="Times New Roman" w:cs="Times New Roman"/>
          <w:sz w:val="28"/>
          <w:szCs w:val="28"/>
          <w:lang w:val="uk-UA"/>
        </w:rPr>
        <w:t>Готовність</w:t>
      </w:r>
    </w:p>
    <w:p w:rsidR="00F639E5" w:rsidRPr="00B15A39" w:rsidRDefault="00F639E5" w:rsidP="00F639E5">
      <w:pPr>
        <w:pStyle w:val="aa"/>
        <w:numPr>
          <w:ilvl w:val="0"/>
          <w:numId w:val="1"/>
        </w:numPr>
        <w:spacing w:after="0" w:line="240" w:lineRule="auto"/>
        <w:jc w:val="both"/>
        <w:rPr>
          <w:rFonts w:ascii="Times New Roman" w:hAnsi="Times New Roman" w:cs="Times New Roman"/>
          <w:sz w:val="28"/>
          <w:szCs w:val="28"/>
          <w:lang w:val="uk-UA"/>
        </w:rPr>
      </w:pPr>
      <w:r w:rsidRPr="00B15A39">
        <w:rPr>
          <w:rFonts w:ascii="Times New Roman" w:hAnsi="Times New Roman" w:cs="Times New Roman"/>
          <w:sz w:val="28"/>
          <w:szCs w:val="28"/>
          <w:lang w:val="uk-UA"/>
        </w:rPr>
        <w:t>Очікування</w:t>
      </w:r>
    </w:p>
    <w:p w:rsidR="00F639E5" w:rsidRPr="00B15A39" w:rsidRDefault="00F639E5" w:rsidP="00F639E5">
      <w:pPr>
        <w:pStyle w:val="aa"/>
        <w:numPr>
          <w:ilvl w:val="0"/>
          <w:numId w:val="1"/>
        </w:numPr>
        <w:spacing w:after="0" w:line="240" w:lineRule="auto"/>
        <w:jc w:val="both"/>
        <w:rPr>
          <w:rFonts w:ascii="Times New Roman" w:hAnsi="Times New Roman" w:cs="Times New Roman"/>
          <w:sz w:val="28"/>
          <w:szCs w:val="28"/>
          <w:lang w:val="uk-UA"/>
        </w:rPr>
      </w:pPr>
      <w:r w:rsidRPr="00B15A39">
        <w:rPr>
          <w:rFonts w:ascii="Times New Roman" w:hAnsi="Times New Roman" w:cs="Times New Roman"/>
          <w:sz w:val="28"/>
          <w:szCs w:val="28"/>
          <w:lang w:val="uk-UA"/>
        </w:rPr>
        <w:t>Робота</w:t>
      </w:r>
    </w:p>
    <w:p w:rsidR="00F639E5" w:rsidRPr="00B15A39" w:rsidRDefault="00F639E5" w:rsidP="00F639E5">
      <w:pPr>
        <w:pStyle w:val="aa"/>
        <w:numPr>
          <w:ilvl w:val="0"/>
          <w:numId w:val="1"/>
        </w:numPr>
        <w:spacing w:after="0" w:line="240" w:lineRule="auto"/>
        <w:jc w:val="both"/>
        <w:rPr>
          <w:rFonts w:ascii="Times New Roman" w:hAnsi="Times New Roman" w:cs="Times New Roman"/>
          <w:sz w:val="28"/>
          <w:szCs w:val="28"/>
          <w:lang w:val="uk-UA"/>
        </w:rPr>
      </w:pPr>
      <w:r w:rsidRPr="00B15A39">
        <w:rPr>
          <w:rFonts w:ascii="Times New Roman" w:hAnsi="Times New Roman" w:cs="Times New Roman"/>
          <w:sz w:val="28"/>
          <w:szCs w:val="28"/>
          <w:lang w:val="uk-UA"/>
        </w:rPr>
        <w:t>Зупинка</w:t>
      </w:r>
    </w:p>
    <w:p w:rsidR="00F639E5" w:rsidRPr="0085522F" w:rsidRDefault="00F639E5" w:rsidP="00F639E5">
      <w:pPr>
        <w:spacing w:after="0" w:line="240" w:lineRule="auto"/>
        <w:jc w:val="both"/>
        <w:rPr>
          <w:rFonts w:ascii="Times New Roman" w:hAnsi="Times New Roman" w:cs="Times New Roman"/>
          <w:sz w:val="28"/>
          <w:szCs w:val="28"/>
        </w:rPr>
      </w:pPr>
      <w:r w:rsidRPr="0085522F">
        <w:rPr>
          <w:rFonts w:ascii="Times New Roman" w:hAnsi="Times New Roman" w:cs="Times New Roman"/>
          <w:sz w:val="28"/>
          <w:szCs w:val="28"/>
        </w:rPr>
        <w:t>а подіями, які можуть спричинити зміну стану об’єкта можуть бути</w:t>
      </w:r>
    </w:p>
    <w:p w:rsidR="00F639E5" w:rsidRPr="00B15A39" w:rsidRDefault="00F639E5" w:rsidP="00F639E5">
      <w:pPr>
        <w:pStyle w:val="aa"/>
        <w:numPr>
          <w:ilvl w:val="0"/>
          <w:numId w:val="2"/>
        </w:numPr>
        <w:spacing w:after="0" w:line="240" w:lineRule="auto"/>
        <w:jc w:val="both"/>
        <w:rPr>
          <w:rFonts w:ascii="Times New Roman" w:hAnsi="Times New Roman" w:cs="Times New Roman"/>
          <w:sz w:val="28"/>
          <w:szCs w:val="28"/>
          <w:lang w:val="uk-UA"/>
        </w:rPr>
      </w:pPr>
      <w:r w:rsidRPr="00B15A39">
        <w:rPr>
          <w:rFonts w:ascii="Times New Roman" w:hAnsi="Times New Roman" w:cs="Times New Roman"/>
          <w:sz w:val="28"/>
          <w:szCs w:val="28"/>
          <w:lang w:val="uk-UA"/>
        </w:rPr>
        <w:t>Створення об’єкта</w:t>
      </w:r>
    </w:p>
    <w:p w:rsidR="00F639E5" w:rsidRPr="00B15A39" w:rsidRDefault="00F639E5" w:rsidP="00F639E5">
      <w:pPr>
        <w:pStyle w:val="aa"/>
        <w:numPr>
          <w:ilvl w:val="0"/>
          <w:numId w:val="2"/>
        </w:numPr>
        <w:spacing w:after="0" w:line="240" w:lineRule="auto"/>
        <w:jc w:val="both"/>
        <w:rPr>
          <w:rFonts w:ascii="Times New Roman" w:hAnsi="Times New Roman" w:cs="Times New Roman"/>
          <w:sz w:val="28"/>
          <w:szCs w:val="28"/>
          <w:lang w:val="uk-UA"/>
        </w:rPr>
      </w:pPr>
      <w:r w:rsidRPr="00B15A39">
        <w:rPr>
          <w:rFonts w:ascii="Times New Roman" w:hAnsi="Times New Roman" w:cs="Times New Roman"/>
          <w:sz w:val="28"/>
          <w:szCs w:val="28"/>
          <w:lang w:val="uk-UA"/>
        </w:rPr>
        <w:t>Об’єкт отримує повідомлення «очікувати»</w:t>
      </w:r>
    </w:p>
    <w:p w:rsidR="00F639E5" w:rsidRPr="00B15A39" w:rsidRDefault="00F639E5" w:rsidP="00F639E5">
      <w:pPr>
        <w:pStyle w:val="aa"/>
        <w:numPr>
          <w:ilvl w:val="0"/>
          <w:numId w:val="2"/>
        </w:numPr>
        <w:spacing w:after="0" w:line="240" w:lineRule="auto"/>
        <w:jc w:val="both"/>
        <w:rPr>
          <w:rFonts w:ascii="Times New Roman" w:hAnsi="Times New Roman" w:cs="Times New Roman"/>
          <w:sz w:val="28"/>
          <w:szCs w:val="28"/>
          <w:lang w:val="uk-UA"/>
        </w:rPr>
      </w:pPr>
      <w:r w:rsidRPr="00B15A39">
        <w:rPr>
          <w:rFonts w:ascii="Times New Roman" w:hAnsi="Times New Roman" w:cs="Times New Roman"/>
          <w:sz w:val="28"/>
          <w:szCs w:val="28"/>
          <w:lang w:val="uk-UA"/>
        </w:rPr>
        <w:t>Клієнт надсилає запит на з’єднання мережею</w:t>
      </w:r>
    </w:p>
    <w:p w:rsidR="00F639E5" w:rsidRPr="00B15A39" w:rsidRDefault="00F639E5" w:rsidP="00F639E5">
      <w:pPr>
        <w:pStyle w:val="aa"/>
        <w:numPr>
          <w:ilvl w:val="0"/>
          <w:numId w:val="2"/>
        </w:numPr>
        <w:spacing w:after="0" w:line="240" w:lineRule="auto"/>
        <w:jc w:val="both"/>
        <w:rPr>
          <w:rFonts w:ascii="Times New Roman" w:hAnsi="Times New Roman" w:cs="Times New Roman"/>
          <w:sz w:val="28"/>
          <w:szCs w:val="28"/>
          <w:lang w:val="uk-UA"/>
        </w:rPr>
      </w:pPr>
      <w:r w:rsidRPr="00B15A39">
        <w:rPr>
          <w:rFonts w:ascii="Times New Roman" w:hAnsi="Times New Roman" w:cs="Times New Roman"/>
          <w:sz w:val="28"/>
          <w:szCs w:val="28"/>
          <w:lang w:val="uk-UA"/>
        </w:rPr>
        <w:t>Клієнт перериває запит</w:t>
      </w:r>
    </w:p>
    <w:p w:rsidR="00F639E5" w:rsidRPr="00B15A39" w:rsidRDefault="00F639E5" w:rsidP="00F639E5">
      <w:pPr>
        <w:pStyle w:val="aa"/>
        <w:numPr>
          <w:ilvl w:val="0"/>
          <w:numId w:val="2"/>
        </w:numPr>
        <w:spacing w:after="0" w:line="240" w:lineRule="auto"/>
        <w:jc w:val="both"/>
        <w:rPr>
          <w:rFonts w:ascii="Times New Roman" w:hAnsi="Times New Roman" w:cs="Times New Roman"/>
          <w:sz w:val="28"/>
          <w:szCs w:val="28"/>
          <w:lang w:val="uk-UA"/>
        </w:rPr>
      </w:pPr>
      <w:r w:rsidRPr="00B15A39">
        <w:rPr>
          <w:rFonts w:ascii="Times New Roman" w:hAnsi="Times New Roman" w:cs="Times New Roman"/>
          <w:sz w:val="28"/>
          <w:szCs w:val="28"/>
          <w:lang w:val="uk-UA"/>
        </w:rPr>
        <w:t>Запит виконано і перервано</w:t>
      </w:r>
    </w:p>
    <w:p w:rsidR="00F639E5" w:rsidRPr="00B15A39" w:rsidRDefault="00F639E5" w:rsidP="00F639E5">
      <w:pPr>
        <w:pStyle w:val="aa"/>
        <w:numPr>
          <w:ilvl w:val="0"/>
          <w:numId w:val="2"/>
        </w:numPr>
        <w:spacing w:after="0" w:line="240" w:lineRule="auto"/>
        <w:jc w:val="both"/>
        <w:rPr>
          <w:rFonts w:ascii="Times New Roman" w:hAnsi="Times New Roman" w:cs="Times New Roman"/>
          <w:sz w:val="28"/>
          <w:szCs w:val="28"/>
          <w:lang w:val="uk-UA"/>
        </w:rPr>
      </w:pPr>
      <w:r w:rsidRPr="00B15A39">
        <w:rPr>
          <w:rFonts w:ascii="Times New Roman" w:hAnsi="Times New Roman" w:cs="Times New Roman"/>
          <w:sz w:val="28"/>
          <w:szCs w:val="28"/>
          <w:lang w:val="uk-UA"/>
        </w:rPr>
        <w:t>Об’єкт отримує повідомлення «зупинка»</w:t>
      </w:r>
    </w:p>
    <w:p w:rsidR="00F639E5" w:rsidRDefault="0099027B" w:rsidP="00F639E5">
      <w:pPr>
        <w:pStyle w:val="aa"/>
        <w:numPr>
          <w:ilvl w:val="0"/>
          <w:numId w:val="2"/>
        </w:numPr>
        <w:spacing w:after="0" w:line="240" w:lineRule="auto"/>
        <w:jc w:val="both"/>
        <w:rPr>
          <w:rFonts w:ascii="Times New Roman" w:hAnsi="Times New Roman" w:cs="Times New Roman"/>
          <w:sz w:val="28"/>
          <w:szCs w:val="28"/>
          <w:lang w:val="uk-UA"/>
        </w:rPr>
      </w:pPr>
      <w:r w:rsidRPr="00B15A39">
        <w:rPr>
          <w:rFonts w:ascii="Times New Roman" w:hAnsi="Times New Roman" w:cs="Times New Roman"/>
          <w:sz w:val="28"/>
          <w:szCs w:val="28"/>
          <w:lang w:val="uk-UA"/>
        </w:rPr>
        <w:t>Т</w:t>
      </w:r>
      <w:r w:rsidR="00F639E5" w:rsidRPr="00B15A39">
        <w:rPr>
          <w:rFonts w:ascii="Times New Roman" w:hAnsi="Times New Roman" w:cs="Times New Roman"/>
          <w:sz w:val="28"/>
          <w:szCs w:val="28"/>
          <w:lang w:val="uk-UA"/>
        </w:rPr>
        <w:t>ощо</w:t>
      </w:r>
    </w:p>
    <w:p w:rsidR="0099027B" w:rsidRDefault="0099027B" w:rsidP="0099027B">
      <w:pPr>
        <w:spacing w:after="0" w:line="240" w:lineRule="auto"/>
        <w:ind w:firstLine="709"/>
        <w:jc w:val="both"/>
        <w:rPr>
          <w:rFonts w:ascii="Times New Roman" w:hAnsi="Times New Roman" w:cs="Times New Roman"/>
          <w:b/>
          <w:sz w:val="28"/>
          <w:szCs w:val="28"/>
        </w:rPr>
      </w:pPr>
      <w:r w:rsidRPr="0099027B">
        <w:rPr>
          <w:rFonts w:ascii="Times New Roman" w:hAnsi="Times New Roman" w:cs="Times New Roman"/>
          <w:sz w:val="28"/>
          <w:szCs w:val="28"/>
        </w:rPr>
        <w:t>На рис.1 показано</w:t>
      </w:r>
      <w:r>
        <w:rPr>
          <w:rFonts w:ascii="Times New Roman" w:hAnsi="Times New Roman" w:cs="Times New Roman"/>
          <w:b/>
          <w:sz w:val="28"/>
          <w:szCs w:val="28"/>
        </w:rPr>
        <w:t xml:space="preserve"> </w:t>
      </w:r>
      <w:r w:rsidRPr="0085522F">
        <w:rPr>
          <w:rFonts w:ascii="Times New Roman" w:hAnsi="Times New Roman" w:cs="Times New Roman"/>
          <w:sz w:val="28"/>
          <w:szCs w:val="28"/>
        </w:rPr>
        <w:t>діаграм</w:t>
      </w:r>
      <w:r>
        <w:rPr>
          <w:rFonts w:ascii="Times New Roman" w:hAnsi="Times New Roman" w:cs="Times New Roman"/>
          <w:sz w:val="28"/>
          <w:szCs w:val="28"/>
        </w:rPr>
        <w:t>у</w:t>
      </w:r>
      <w:r w:rsidRPr="0085522F">
        <w:rPr>
          <w:rFonts w:ascii="Times New Roman" w:hAnsi="Times New Roman" w:cs="Times New Roman"/>
          <w:sz w:val="28"/>
          <w:szCs w:val="28"/>
        </w:rPr>
        <w:t xml:space="preserve"> станів у Umbrello UML Modeller</w:t>
      </w:r>
    </w:p>
    <w:p w:rsidR="0099027B" w:rsidRPr="0099027B" w:rsidRDefault="005D1E4B" w:rsidP="0099027B">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Поняття с</w:t>
      </w:r>
      <w:r w:rsidR="0099027B" w:rsidRPr="0099027B">
        <w:rPr>
          <w:rFonts w:ascii="Times New Roman" w:hAnsi="Times New Roman" w:cs="Times New Roman"/>
          <w:b/>
          <w:sz w:val="28"/>
          <w:szCs w:val="28"/>
        </w:rPr>
        <w:t>тан</w:t>
      </w:r>
      <w:r>
        <w:rPr>
          <w:rFonts w:ascii="Times New Roman" w:hAnsi="Times New Roman" w:cs="Times New Roman"/>
          <w:b/>
          <w:sz w:val="28"/>
          <w:szCs w:val="28"/>
        </w:rPr>
        <w:t>у.</w:t>
      </w:r>
    </w:p>
    <w:p w:rsidR="0099027B" w:rsidRPr="0099027B" w:rsidRDefault="0099027B" w:rsidP="0099027B">
      <w:pPr>
        <w:spacing w:after="0" w:line="240" w:lineRule="auto"/>
        <w:ind w:firstLine="709"/>
        <w:jc w:val="both"/>
        <w:rPr>
          <w:rFonts w:ascii="Times New Roman" w:hAnsi="Times New Roman" w:cs="Times New Roman"/>
          <w:sz w:val="28"/>
          <w:szCs w:val="28"/>
        </w:rPr>
      </w:pPr>
      <w:r w:rsidRPr="0099027B">
        <w:rPr>
          <w:rFonts w:ascii="Times New Roman" w:hAnsi="Times New Roman" w:cs="Times New Roman"/>
          <w:sz w:val="28"/>
          <w:szCs w:val="28"/>
        </w:rPr>
        <w:t>Будівельними цеглинками діаграм станів є стани. Стан належить лише одному класу і відповідає переліку значень атрибутів, які може приймати клас. У UML стан описує внутрішній стан об’єкта одного з окремих класів</w:t>
      </w:r>
      <w:r>
        <w:rPr>
          <w:rFonts w:ascii="Times New Roman" w:hAnsi="Times New Roman" w:cs="Times New Roman"/>
          <w:sz w:val="28"/>
          <w:szCs w:val="28"/>
        </w:rPr>
        <w:t>.</w:t>
      </w:r>
      <w:r w:rsidRPr="0099027B">
        <w:rPr>
          <w:rFonts w:ascii="Times New Roman" w:hAnsi="Times New Roman" w:cs="Times New Roman"/>
          <w:sz w:val="28"/>
          <w:szCs w:val="28"/>
        </w:rPr>
        <w:t xml:space="preserve"> </w:t>
      </w:r>
    </w:p>
    <w:p w:rsidR="0099027B" w:rsidRPr="0099027B" w:rsidRDefault="0099027B" w:rsidP="0099027B">
      <w:pPr>
        <w:spacing w:after="0" w:line="240" w:lineRule="auto"/>
        <w:ind w:firstLine="709"/>
        <w:jc w:val="both"/>
        <w:rPr>
          <w:rFonts w:ascii="Times New Roman" w:hAnsi="Times New Roman" w:cs="Times New Roman"/>
          <w:sz w:val="28"/>
          <w:szCs w:val="28"/>
        </w:rPr>
      </w:pPr>
      <w:r w:rsidRPr="0099027B">
        <w:rPr>
          <w:rFonts w:ascii="Times New Roman" w:hAnsi="Times New Roman" w:cs="Times New Roman"/>
          <w:sz w:val="28"/>
          <w:szCs w:val="28"/>
        </w:rPr>
        <w:t>Зауважте, що не кожну зміну одного з атрибутів об’єкта має бути показано станом, станам відповідають лише ті зміни, які значно впливають на виконання об’єктом завдань.</w:t>
      </w:r>
    </w:p>
    <w:p w:rsidR="0099027B" w:rsidRPr="0099027B" w:rsidRDefault="0099027B" w:rsidP="0099027B">
      <w:pPr>
        <w:spacing w:after="0" w:line="240" w:lineRule="auto"/>
        <w:ind w:firstLine="709"/>
        <w:jc w:val="both"/>
        <w:rPr>
          <w:rFonts w:ascii="Times New Roman" w:hAnsi="Times New Roman" w:cs="Times New Roman"/>
          <w:sz w:val="28"/>
          <w:szCs w:val="28"/>
        </w:rPr>
      </w:pPr>
      <w:r w:rsidRPr="0099027B">
        <w:rPr>
          <w:rFonts w:ascii="Times New Roman" w:hAnsi="Times New Roman" w:cs="Times New Roman"/>
          <w:sz w:val="28"/>
          <w:szCs w:val="28"/>
        </w:rPr>
        <w:t xml:space="preserve">Існує два особливих типи станів: початок і кінець. Їх особливість полягає у тому, що не існує жодної події, яка може спричинити повернення об’єкта до його початкового стану, так само, не існує жодної події, яка б могла повернути об’єкт зі стану кінця, тільки-но він його досягне. </w:t>
      </w:r>
    </w:p>
    <w:p w:rsidR="00F639E5" w:rsidRPr="0085522F" w:rsidRDefault="00F639E5" w:rsidP="00F639E5">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uk-UA"/>
        </w:rPr>
        <w:lastRenderedPageBreak/>
        <w:drawing>
          <wp:inline distT="0" distB="0" distL="0" distR="0">
            <wp:extent cx="6803780" cy="3478052"/>
            <wp:effectExtent l="1905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 cstate="print"/>
                    <a:srcRect l="13972" t="25152" r="7286" b="19270"/>
                    <a:stretch>
                      <a:fillRect/>
                    </a:stretch>
                  </pic:blipFill>
                  <pic:spPr bwMode="auto">
                    <a:xfrm>
                      <a:off x="0" y="0"/>
                      <a:ext cx="6808879" cy="3480658"/>
                    </a:xfrm>
                    <a:prstGeom prst="rect">
                      <a:avLst/>
                    </a:prstGeom>
                    <a:noFill/>
                    <a:ln w="9525">
                      <a:noFill/>
                      <a:miter lim="800000"/>
                      <a:headEnd/>
                      <a:tailEnd/>
                    </a:ln>
                  </pic:spPr>
                </pic:pic>
              </a:graphicData>
            </a:graphic>
          </wp:inline>
        </w:drawing>
      </w:r>
    </w:p>
    <w:p w:rsidR="00F639E5" w:rsidRPr="0085522F" w:rsidRDefault="005D1E4B" w:rsidP="00F639E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Рис.1 </w:t>
      </w:r>
      <w:r w:rsidR="00F639E5" w:rsidRPr="0085522F">
        <w:rPr>
          <w:rFonts w:ascii="Times New Roman" w:hAnsi="Times New Roman" w:cs="Times New Roman"/>
          <w:sz w:val="28"/>
          <w:szCs w:val="28"/>
        </w:rPr>
        <w:t>Показ діаграми станів у Umbrello UML Modeller</w:t>
      </w:r>
    </w:p>
    <w:p w:rsidR="00F639E5" w:rsidRPr="0099027B" w:rsidRDefault="0099027B" w:rsidP="0099027B">
      <w:pPr>
        <w:spacing w:after="0" w:line="240" w:lineRule="auto"/>
        <w:jc w:val="center"/>
        <w:rPr>
          <w:rFonts w:ascii="Times New Roman" w:hAnsi="Times New Roman" w:cs="Times New Roman"/>
          <w:b/>
          <w:sz w:val="28"/>
          <w:szCs w:val="28"/>
        </w:rPr>
      </w:pPr>
      <w:bookmarkStart w:id="2" w:name="_Toc469087052"/>
      <w:r>
        <w:rPr>
          <w:rFonts w:ascii="Times New Roman" w:hAnsi="Times New Roman" w:cs="Times New Roman"/>
          <w:b/>
          <w:sz w:val="28"/>
          <w:szCs w:val="28"/>
        </w:rPr>
        <w:t>Призначення та використання д</w:t>
      </w:r>
      <w:r w:rsidR="00F639E5" w:rsidRPr="0099027B">
        <w:rPr>
          <w:rFonts w:ascii="Times New Roman" w:hAnsi="Times New Roman" w:cs="Times New Roman"/>
          <w:b/>
          <w:sz w:val="28"/>
          <w:szCs w:val="28"/>
        </w:rPr>
        <w:t>іаграм</w:t>
      </w:r>
      <w:r w:rsidR="005D1E4B">
        <w:rPr>
          <w:rFonts w:ascii="Times New Roman" w:hAnsi="Times New Roman" w:cs="Times New Roman"/>
          <w:b/>
          <w:sz w:val="28"/>
          <w:szCs w:val="28"/>
        </w:rPr>
        <w:t>и</w:t>
      </w:r>
      <w:r w:rsidR="00F639E5" w:rsidRPr="0099027B">
        <w:rPr>
          <w:rFonts w:ascii="Times New Roman" w:hAnsi="Times New Roman" w:cs="Times New Roman"/>
          <w:b/>
          <w:sz w:val="28"/>
          <w:szCs w:val="28"/>
        </w:rPr>
        <w:t xml:space="preserve"> станів</w:t>
      </w:r>
      <w:bookmarkEnd w:id="2"/>
    </w:p>
    <w:p w:rsidR="00F639E5" w:rsidRPr="00AD0A31" w:rsidRDefault="00F639E5" w:rsidP="00F639E5">
      <w:pPr>
        <w:spacing w:after="0" w:line="240" w:lineRule="auto"/>
        <w:ind w:firstLine="708"/>
        <w:jc w:val="both"/>
        <w:rPr>
          <w:rFonts w:ascii="Times New Roman" w:hAnsi="Times New Roman" w:cs="Times New Roman"/>
          <w:sz w:val="28"/>
          <w:szCs w:val="28"/>
        </w:rPr>
      </w:pPr>
      <w:r w:rsidRPr="001E2137">
        <w:rPr>
          <w:rFonts w:ascii="Times New Roman" w:hAnsi="Times New Roman" w:cs="Times New Roman"/>
          <w:sz w:val="28"/>
          <w:szCs w:val="28"/>
        </w:rPr>
        <w:t xml:space="preserve">Головне призначення </w:t>
      </w:r>
      <w:r w:rsidRPr="001E2137">
        <w:rPr>
          <w:rFonts w:ascii="Times New Roman" w:hAnsi="Times New Roman" w:cs="Times New Roman"/>
          <w:b/>
          <w:i/>
          <w:sz w:val="28"/>
          <w:szCs w:val="28"/>
        </w:rPr>
        <w:t>діаграми станів</w:t>
      </w:r>
      <w:r w:rsidRPr="001E2137">
        <w:rPr>
          <w:rFonts w:ascii="Times New Roman" w:hAnsi="Times New Roman" w:cs="Times New Roman"/>
          <w:sz w:val="28"/>
          <w:szCs w:val="28"/>
        </w:rPr>
        <w:t xml:space="preserve"> (</w:t>
      </w:r>
      <w:r w:rsidRPr="00AD0A31">
        <w:rPr>
          <w:rFonts w:ascii="Times New Roman" w:hAnsi="Times New Roman" w:cs="Times New Roman"/>
          <w:i/>
          <w:sz w:val="28"/>
          <w:szCs w:val="28"/>
          <w:lang w:val="en-US"/>
        </w:rPr>
        <w:t>statechart</w:t>
      </w:r>
      <w:r w:rsidRPr="001E2137">
        <w:rPr>
          <w:rFonts w:ascii="Times New Roman" w:hAnsi="Times New Roman" w:cs="Times New Roman"/>
          <w:i/>
          <w:sz w:val="28"/>
          <w:szCs w:val="28"/>
        </w:rPr>
        <w:t xml:space="preserve"> </w:t>
      </w:r>
      <w:r w:rsidRPr="00AD0A31">
        <w:rPr>
          <w:rFonts w:ascii="Times New Roman" w:hAnsi="Times New Roman" w:cs="Times New Roman"/>
          <w:i/>
          <w:sz w:val="28"/>
          <w:szCs w:val="28"/>
          <w:lang w:val="en-US"/>
        </w:rPr>
        <w:t>diagram</w:t>
      </w:r>
      <w:r w:rsidRPr="001E2137">
        <w:rPr>
          <w:rFonts w:ascii="Times New Roman" w:hAnsi="Times New Roman" w:cs="Times New Roman"/>
          <w:sz w:val="28"/>
          <w:szCs w:val="28"/>
        </w:rPr>
        <w:t xml:space="preserve">) - описати можливі послідовності станів і переходів, які в сукупності характеризують поведінку системи, що моделюється, протягом усього її життєвого циклу. </w:t>
      </w:r>
      <w:r w:rsidRPr="00AD0A31">
        <w:rPr>
          <w:rFonts w:ascii="Times New Roman" w:hAnsi="Times New Roman" w:cs="Times New Roman"/>
          <w:sz w:val="28"/>
          <w:szCs w:val="28"/>
        </w:rPr>
        <w:t xml:space="preserve">Діаграма станів представляє динамічну поведінку сутностей, </w:t>
      </w:r>
      <w:r>
        <w:rPr>
          <w:rFonts w:ascii="Times New Roman" w:hAnsi="Times New Roman" w:cs="Times New Roman"/>
          <w:sz w:val="28"/>
          <w:szCs w:val="28"/>
        </w:rPr>
        <w:t>за</w:t>
      </w:r>
      <w:r w:rsidRPr="00AD0A31">
        <w:rPr>
          <w:rFonts w:ascii="Times New Roman" w:hAnsi="Times New Roman" w:cs="Times New Roman"/>
          <w:sz w:val="28"/>
          <w:szCs w:val="28"/>
        </w:rPr>
        <w:t>снов</w:t>
      </w:r>
      <w:r>
        <w:rPr>
          <w:rFonts w:ascii="Times New Roman" w:hAnsi="Times New Roman" w:cs="Times New Roman"/>
          <w:sz w:val="28"/>
          <w:szCs w:val="28"/>
        </w:rPr>
        <w:t>ану на</w:t>
      </w:r>
      <w:r w:rsidRPr="00AD0A31">
        <w:rPr>
          <w:rFonts w:ascii="Times New Roman" w:hAnsi="Times New Roman" w:cs="Times New Roman"/>
          <w:sz w:val="28"/>
          <w:szCs w:val="28"/>
        </w:rPr>
        <w:t xml:space="preserve"> специфікації їхньої реакції на сприйняття деяких конкретних подій. </w:t>
      </w:r>
      <w:r w:rsidRPr="00AD0A31">
        <w:rPr>
          <w:rFonts w:ascii="Times New Roman" w:hAnsi="Times New Roman" w:cs="Times New Roman"/>
          <w:sz w:val="28"/>
          <w:szCs w:val="28"/>
          <w:u w:val="dotted"/>
        </w:rPr>
        <w:t>Системи</w:t>
      </w:r>
      <w:r w:rsidRPr="00AD0A31">
        <w:rPr>
          <w:rFonts w:ascii="Times New Roman" w:hAnsi="Times New Roman" w:cs="Times New Roman"/>
          <w:sz w:val="28"/>
          <w:szCs w:val="28"/>
        </w:rPr>
        <w:t xml:space="preserve">, які реагують на зовнішні дії інших систем або користувачів, іноді називають </w:t>
      </w:r>
      <w:r w:rsidRPr="00AD0A31">
        <w:rPr>
          <w:rFonts w:ascii="Times New Roman" w:hAnsi="Times New Roman" w:cs="Times New Roman"/>
          <w:sz w:val="28"/>
          <w:szCs w:val="28"/>
          <w:u w:val="dotted"/>
        </w:rPr>
        <w:t>реактивними</w:t>
      </w:r>
      <w:r w:rsidRPr="00AD0A31">
        <w:rPr>
          <w:rFonts w:ascii="Times New Roman" w:hAnsi="Times New Roman" w:cs="Times New Roman"/>
          <w:sz w:val="28"/>
          <w:szCs w:val="28"/>
        </w:rPr>
        <w:t xml:space="preserve">. Якщо такі дії ініціюються в довільні випадкові моменти часу, то говорять про </w:t>
      </w:r>
      <w:r w:rsidRPr="00AD0A31">
        <w:rPr>
          <w:rFonts w:ascii="Times New Roman" w:hAnsi="Times New Roman" w:cs="Times New Roman"/>
          <w:sz w:val="28"/>
          <w:szCs w:val="28"/>
          <w:u w:val="dotted"/>
        </w:rPr>
        <w:t>асинхронну поведінку моделі</w:t>
      </w:r>
      <w:r w:rsidRPr="00AD0A31">
        <w:rPr>
          <w:rFonts w:ascii="Times New Roman" w:hAnsi="Times New Roman" w:cs="Times New Roman"/>
          <w:sz w:val="28"/>
          <w:szCs w:val="28"/>
        </w:rPr>
        <w:t>.</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Діаграми станів найчастіше використаються для опису поведінки окремих систем і підсистем. Вони також можуть бути застосовані для специфікації функціональності екземплярів окремих класів, тобто для моделювання всіх можливих змін станів конкретних об'єктів. Власне кажучи</w:t>
      </w:r>
      <w:r w:rsidR="0099027B">
        <w:rPr>
          <w:rFonts w:ascii="Times New Roman" w:hAnsi="Times New Roman" w:cs="Times New Roman"/>
          <w:sz w:val="28"/>
          <w:szCs w:val="28"/>
        </w:rPr>
        <w:t>,</w:t>
      </w:r>
      <w:r w:rsidRPr="00AD0A31">
        <w:rPr>
          <w:rFonts w:ascii="Times New Roman" w:hAnsi="Times New Roman" w:cs="Times New Roman"/>
          <w:sz w:val="28"/>
          <w:szCs w:val="28"/>
        </w:rPr>
        <w:t xml:space="preserve"> діаграма станів є графом спеціального виду, що служить для подання кінцевого автомата.</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13429">
        <w:rPr>
          <w:rFonts w:ascii="Times New Roman" w:hAnsi="Times New Roman" w:cs="Times New Roman"/>
          <w:b/>
          <w:i/>
          <w:sz w:val="28"/>
          <w:szCs w:val="28"/>
        </w:rPr>
        <w:t>Кінцевий автомат</w:t>
      </w:r>
      <w:r w:rsidRPr="00AD0A31">
        <w:rPr>
          <w:rFonts w:ascii="Times New Roman" w:hAnsi="Times New Roman" w:cs="Times New Roman"/>
          <w:sz w:val="28"/>
          <w:szCs w:val="28"/>
        </w:rPr>
        <w:t xml:space="preserve"> (</w:t>
      </w:r>
      <w:r w:rsidRPr="00A13429">
        <w:rPr>
          <w:rFonts w:ascii="Times New Roman" w:hAnsi="Times New Roman" w:cs="Times New Roman"/>
          <w:i/>
          <w:sz w:val="28"/>
          <w:szCs w:val="28"/>
          <w:lang w:val="en-US"/>
        </w:rPr>
        <w:t>state</w:t>
      </w:r>
      <w:r w:rsidRPr="00A13429">
        <w:rPr>
          <w:rFonts w:ascii="Times New Roman" w:hAnsi="Times New Roman" w:cs="Times New Roman"/>
          <w:i/>
          <w:sz w:val="28"/>
          <w:szCs w:val="28"/>
        </w:rPr>
        <w:t xml:space="preserve"> </w:t>
      </w:r>
      <w:r w:rsidRPr="00A13429">
        <w:rPr>
          <w:rFonts w:ascii="Times New Roman" w:hAnsi="Times New Roman" w:cs="Times New Roman"/>
          <w:i/>
          <w:sz w:val="28"/>
          <w:szCs w:val="28"/>
          <w:lang w:val="en-US"/>
        </w:rPr>
        <w:t>machine</w:t>
      </w:r>
      <w:r w:rsidRPr="00AD0A31">
        <w:rPr>
          <w:rFonts w:ascii="Times New Roman" w:hAnsi="Times New Roman" w:cs="Times New Roman"/>
          <w:sz w:val="28"/>
          <w:szCs w:val="28"/>
        </w:rPr>
        <w:t>) - модель для специфікації поведінки об'єкта у формі послідовності його станів, які описують реакцію об'єкта на зовнішні події, виконання об'єктом дій, а також зміну його окремих властивостей.</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У контексті мови </w:t>
      </w:r>
      <w:r w:rsidRPr="00AD0A31">
        <w:rPr>
          <w:rFonts w:ascii="Times New Roman" w:hAnsi="Times New Roman" w:cs="Times New Roman"/>
          <w:sz w:val="28"/>
          <w:szCs w:val="28"/>
          <w:lang w:val="en-US"/>
        </w:rPr>
        <w:t>UML</w:t>
      </w:r>
      <w:r w:rsidRPr="00AD0A31">
        <w:rPr>
          <w:rFonts w:ascii="Times New Roman" w:hAnsi="Times New Roman" w:cs="Times New Roman"/>
          <w:sz w:val="28"/>
          <w:szCs w:val="28"/>
        </w:rPr>
        <w:t xml:space="preserve"> поняття кінцевого автомата має додаткову семантику. Вершинами графу кінцевого автомата є стани </w:t>
      </w:r>
      <w:r w:rsidR="0099027B">
        <w:rPr>
          <w:rFonts w:ascii="Times New Roman" w:hAnsi="Times New Roman" w:cs="Times New Roman"/>
          <w:sz w:val="28"/>
          <w:szCs w:val="28"/>
        </w:rPr>
        <w:t>та</w:t>
      </w:r>
      <w:r w:rsidRPr="00AD0A31">
        <w:rPr>
          <w:rFonts w:ascii="Times New Roman" w:hAnsi="Times New Roman" w:cs="Times New Roman"/>
          <w:sz w:val="28"/>
          <w:szCs w:val="28"/>
        </w:rPr>
        <w:t xml:space="preserve"> інші типи елементів моделі, які зображуються відповідними графічними символами. Дуги графа служать для позначення переходів зі стану в стан. Кінцевий автомат описує поведінку окремого об'єкта у формі послідовності станів, що охоплюють всі етапи його життєвого циклу, починаючи від створення об'єкта й закінчуючи його знищенням. Кожна діаграма станів являє собою кінцевий автомат.</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Розглянемо приклад діаграми станів для об’єкту «двері»</w:t>
      </w:r>
      <w:r w:rsidR="0099027B">
        <w:rPr>
          <w:rFonts w:ascii="Times New Roman" w:hAnsi="Times New Roman" w:cs="Times New Roman"/>
          <w:sz w:val="28"/>
          <w:szCs w:val="28"/>
        </w:rPr>
        <w:t xml:space="preserve"> (рис.2)</w:t>
      </w:r>
      <w:r w:rsidRPr="00AD0A31">
        <w:rPr>
          <w:rFonts w:ascii="Times New Roman" w:hAnsi="Times New Roman" w:cs="Times New Roman"/>
          <w:sz w:val="28"/>
          <w:szCs w:val="28"/>
        </w:rPr>
        <w:t>. Двері протягом свого життєвого циклу можуть знаходитися у трьох станах: «Відчинені», «Зачинені» та «Замкнуті». Стани змінюються як результат реакції на події Відчинити, Зачинити, Відімкнути та Замкнути.</w:t>
      </w:r>
    </w:p>
    <w:p w:rsidR="00F639E5" w:rsidRDefault="00F639E5" w:rsidP="0099027B">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lastRenderedPageBreak/>
        <w:drawing>
          <wp:inline distT="0" distB="0" distL="0" distR="0">
            <wp:extent cx="5124261" cy="2145671"/>
            <wp:effectExtent l="0" t="0" r="635" b="6985"/>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srcRect l="21164" t="40462" r="28217" b="30358"/>
                    <a:stretch/>
                  </pic:blipFill>
                  <pic:spPr bwMode="auto">
                    <a:xfrm>
                      <a:off x="0" y="0"/>
                      <a:ext cx="5132405" cy="2149081"/>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F639E5" w:rsidRPr="00AD0A31" w:rsidRDefault="00F639E5" w:rsidP="0099027B">
      <w:pPr>
        <w:spacing w:after="0" w:line="240" w:lineRule="auto"/>
        <w:ind w:firstLine="708"/>
        <w:jc w:val="center"/>
        <w:rPr>
          <w:rFonts w:ascii="Times New Roman" w:hAnsi="Times New Roman" w:cs="Times New Roman"/>
          <w:sz w:val="28"/>
          <w:szCs w:val="28"/>
        </w:rPr>
      </w:pPr>
      <w:r w:rsidRPr="00AD0A31">
        <w:rPr>
          <w:rFonts w:ascii="Times New Roman" w:hAnsi="Times New Roman" w:cs="Times New Roman"/>
          <w:sz w:val="28"/>
          <w:szCs w:val="28"/>
        </w:rPr>
        <w:t>Рис. 2.  Діаграма станів для об’єкту двері</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Зауважимо, що не всі події можливі у кожному зі станів, наприклад, якщо двері відчинені неможливо замкнути їх, не зачинивши. Також зазначимо, що перехід із стану «Відчинені» в стан «Зачинені» характеризується с умовою «чи </w:t>
      </w:r>
      <w:r w:rsidR="0099027B">
        <w:rPr>
          <w:rFonts w:ascii="Times New Roman" w:hAnsi="Times New Roman" w:cs="Times New Roman"/>
          <w:sz w:val="28"/>
          <w:szCs w:val="28"/>
        </w:rPr>
        <w:t>відчинені двері (</w:t>
      </w:r>
      <w:r w:rsidRPr="00AD0A31">
        <w:rPr>
          <w:rFonts w:ascii="Times New Roman" w:hAnsi="Times New Roman" w:cs="Times New Roman"/>
          <w:sz w:val="28"/>
          <w:szCs w:val="28"/>
        </w:rPr>
        <w:t>вільний прохід</w:t>
      </w:r>
      <w:r w:rsidR="0099027B">
        <w:rPr>
          <w:rFonts w:ascii="Times New Roman" w:hAnsi="Times New Roman" w:cs="Times New Roman"/>
          <w:sz w:val="28"/>
          <w:szCs w:val="28"/>
        </w:rPr>
        <w:t>)</w:t>
      </w:r>
      <w:r w:rsidRPr="00AD0A31">
        <w:rPr>
          <w:rFonts w:ascii="Times New Roman" w:hAnsi="Times New Roman" w:cs="Times New Roman"/>
          <w:sz w:val="28"/>
          <w:szCs w:val="28"/>
        </w:rPr>
        <w:t xml:space="preserve">» і можливий лише при виконанні цієї умови. </w:t>
      </w:r>
    </w:p>
    <w:p w:rsidR="00F639E5" w:rsidRPr="005D1E4B" w:rsidRDefault="0099027B" w:rsidP="00F639E5">
      <w:pPr>
        <w:spacing w:after="0" w:line="240" w:lineRule="auto"/>
        <w:ind w:firstLine="708"/>
        <w:jc w:val="both"/>
        <w:rPr>
          <w:rFonts w:ascii="Times New Roman" w:hAnsi="Times New Roman" w:cs="Times New Roman"/>
          <w:b/>
          <w:sz w:val="28"/>
          <w:szCs w:val="28"/>
        </w:rPr>
      </w:pPr>
      <w:r w:rsidRPr="005D1E4B">
        <w:rPr>
          <w:rFonts w:ascii="Times New Roman" w:hAnsi="Times New Roman" w:cs="Times New Roman"/>
          <w:b/>
          <w:sz w:val="28"/>
          <w:szCs w:val="28"/>
        </w:rPr>
        <w:t>С</w:t>
      </w:r>
      <w:r w:rsidR="00F639E5" w:rsidRPr="005D1E4B">
        <w:rPr>
          <w:rFonts w:ascii="Times New Roman" w:hAnsi="Times New Roman" w:cs="Times New Roman"/>
          <w:b/>
          <w:sz w:val="28"/>
          <w:szCs w:val="28"/>
        </w:rPr>
        <w:t xml:space="preserve">интаксис </w:t>
      </w:r>
      <w:r w:rsidR="00F639E5" w:rsidRPr="005D1E4B">
        <w:rPr>
          <w:rFonts w:ascii="Times New Roman" w:hAnsi="Times New Roman" w:cs="Times New Roman"/>
          <w:b/>
          <w:sz w:val="28"/>
          <w:szCs w:val="28"/>
          <w:lang w:val="en-US"/>
        </w:rPr>
        <w:t>UML</w:t>
      </w:r>
      <w:r w:rsidR="00F639E5" w:rsidRPr="005D1E4B">
        <w:rPr>
          <w:rFonts w:ascii="Times New Roman" w:hAnsi="Times New Roman" w:cs="Times New Roman"/>
          <w:b/>
          <w:sz w:val="28"/>
          <w:szCs w:val="28"/>
        </w:rPr>
        <w:t xml:space="preserve"> діаграм станів. </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Моделювання поведінки об'єктів і системи в цілому ґрунтується на понятті стану.</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13429">
        <w:rPr>
          <w:rFonts w:ascii="Times New Roman" w:hAnsi="Times New Roman" w:cs="Times New Roman"/>
          <w:b/>
          <w:i/>
          <w:sz w:val="28"/>
          <w:szCs w:val="28"/>
        </w:rPr>
        <w:t>Стан</w:t>
      </w:r>
      <w:r w:rsidRPr="00A13429">
        <w:rPr>
          <w:rFonts w:ascii="Times New Roman" w:hAnsi="Times New Roman" w:cs="Times New Roman"/>
          <w:i/>
          <w:sz w:val="28"/>
          <w:szCs w:val="28"/>
        </w:rPr>
        <w:t xml:space="preserve"> (</w:t>
      </w:r>
      <w:r w:rsidRPr="00A13429">
        <w:rPr>
          <w:rFonts w:ascii="Times New Roman" w:hAnsi="Times New Roman" w:cs="Times New Roman"/>
          <w:i/>
          <w:sz w:val="28"/>
          <w:szCs w:val="28"/>
          <w:lang w:val="en-US"/>
        </w:rPr>
        <w:t>state</w:t>
      </w:r>
      <w:r w:rsidRPr="00A13429">
        <w:rPr>
          <w:rFonts w:ascii="Times New Roman" w:hAnsi="Times New Roman" w:cs="Times New Roman"/>
          <w:i/>
          <w:sz w:val="28"/>
          <w:szCs w:val="28"/>
        </w:rPr>
        <w:t>)</w:t>
      </w:r>
      <w:r w:rsidRPr="00AD0A31">
        <w:rPr>
          <w:rFonts w:ascii="Times New Roman" w:hAnsi="Times New Roman" w:cs="Times New Roman"/>
          <w:sz w:val="28"/>
          <w:szCs w:val="28"/>
        </w:rPr>
        <w:t xml:space="preserve"> - умова або ситуація в ході життєвого циклу об'єкта, протягом якої він задовольняє логічній умові, виконує певну діяльність або очікує події.</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Стан може бути представлено у вигляді набору конкретних значень атрибутів об'єкта деякого класу. Зміна окремих значень цих атрибутів буде відображати зміну стану об'єкта, що моделюється, або системи в цілому. Однак не кожен атрибут класу може характеризувати стан його об'єктів. Зазвичай, мають значення тільки ті властивості елементів системи, які відображають динамічний або функціональний аспект її поведінки. У цьому випадку стан буде характеризуватися деякою інваріантною умовою, </w:t>
      </w:r>
      <w:r>
        <w:rPr>
          <w:rFonts w:ascii="Times New Roman" w:hAnsi="Times New Roman" w:cs="Times New Roman"/>
          <w:sz w:val="28"/>
          <w:szCs w:val="28"/>
        </w:rPr>
        <w:t>яка</w:t>
      </w:r>
      <w:r w:rsidRPr="00AD0A31">
        <w:rPr>
          <w:rFonts w:ascii="Times New Roman" w:hAnsi="Times New Roman" w:cs="Times New Roman"/>
          <w:sz w:val="28"/>
          <w:szCs w:val="28"/>
        </w:rPr>
        <w:t xml:space="preserve"> включає в себе тільки принципові для поведінки об'єкта або системи атрибути класів й їхнього значення.</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Така умова може відповідати ситуації, коли об'єкт, що моделюється, перебуває в стані очікування виникнення зовнішньої події. У той же час знаходження об'єкта в деякому стані може бути пов'язане з виконанням певних дій. В останньому випадку відповідна діяльність починається в момент переходу елемента, що моделюється, в розглянутий стан, а після елемент може покинути даний стан у момент завершення цієї діяльності.</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Стан на діаграмі зображується прямокутником з округленими вершинами (рис. </w:t>
      </w:r>
      <w:r w:rsidR="005D1E4B">
        <w:rPr>
          <w:rFonts w:ascii="Times New Roman" w:hAnsi="Times New Roman" w:cs="Times New Roman"/>
          <w:sz w:val="28"/>
          <w:szCs w:val="28"/>
        </w:rPr>
        <w:t>3</w:t>
      </w:r>
      <w:r w:rsidRPr="00AD0A31">
        <w:rPr>
          <w:rFonts w:ascii="Times New Roman" w:hAnsi="Times New Roman" w:cs="Times New Roman"/>
          <w:sz w:val="28"/>
          <w:szCs w:val="28"/>
        </w:rPr>
        <w:t xml:space="preserve">). Цей прямокутник, у свою чергу, може бути розділений на дві секції горизонтальною лінією. Якщо зазначено лише одну секцію, то в ній записується тільки ім'я стану (рис. </w:t>
      </w:r>
      <w:r w:rsidR="005D1E4B">
        <w:rPr>
          <w:rFonts w:ascii="Times New Roman" w:hAnsi="Times New Roman" w:cs="Times New Roman"/>
          <w:sz w:val="28"/>
          <w:szCs w:val="28"/>
        </w:rPr>
        <w:t>3</w:t>
      </w:r>
      <w:r w:rsidRPr="00AD0A31">
        <w:rPr>
          <w:rFonts w:ascii="Times New Roman" w:hAnsi="Times New Roman" w:cs="Times New Roman"/>
          <w:sz w:val="28"/>
          <w:szCs w:val="28"/>
        </w:rPr>
        <w:t xml:space="preserve">,  зображення ліворуч). В іншому випадку в першій з них записується ім'я стану, а в другий - список певних внутрішніх дій або переходів у даному стані (рис. </w:t>
      </w:r>
      <w:r w:rsidR="005D1E4B">
        <w:rPr>
          <w:rFonts w:ascii="Times New Roman" w:hAnsi="Times New Roman" w:cs="Times New Roman"/>
          <w:sz w:val="28"/>
          <w:szCs w:val="28"/>
        </w:rPr>
        <w:t>3</w:t>
      </w:r>
      <w:r w:rsidRPr="00AD0A31">
        <w:rPr>
          <w:rFonts w:ascii="Times New Roman" w:hAnsi="Times New Roman" w:cs="Times New Roman"/>
          <w:sz w:val="28"/>
          <w:szCs w:val="28"/>
        </w:rPr>
        <w:t xml:space="preserve">,  зображення праворуч). </w:t>
      </w:r>
    </w:p>
    <w:p w:rsidR="00F639E5" w:rsidRPr="00AD0A31" w:rsidRDefault="00F639E5" w:rsidP="00F639E5">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4067388" cy="878187"/>
            <wp:effectExtent l="0" t="0" r="0" b="0"/>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cstate="print"/>
                    <a:srcRect l="21939" t="56259" r="33295" b="30435"/>
                    <a:stretch/>
                  </pic:blipFill>
                  <pic:spPr bwMode="auto">
                    <a:xfrm>
                      <a:off x="0" y="0"/>
                      <a:ext cx="4105446" cy="886404"/>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F639E5" w:rsidRPr="00AD0A31" w:rsidRDefault="00F639E5" w:rsidP="00F639E5">
      <w:pPr>
        <w:spacing w:after="0" w:line="240" w:lineRule="auto"/>
        <w:jc w:val="center"/>
        <w:rPr>
          <w:rFonts w:ascii="Times New Roman" w:hAnsi="Times New Roman" w:cs="Times New Roman"/>
          <w:sz w:val="28"/>
          <w:szCs w:val="28"/>
        </w:rPr>
      </w:pPr>
      <w:r w:rsidRPr="00AD0A31">
        <w:rPr>
          <w:rFonts w:ascii="Times New Roman" w:hAnsi="Times New Roman" w:cs="Times New Roman"/>
          <w:sz w:val="28"/>
          <w:szCs w:val="28"/>
        </w:rPr>
        <w:t xml:space="preserve">Рис. </w:t>
      </w:r>
      <w:r w:rsidR="005D1E4B">
        <w:rPr>
          <w:rFonts w:ascii="Times New Roman" w:hAnsi="Times New Roman" w:cs="Times New Roman"/>
          <w:sz w:val="28"/>
          <w:szCs w:val="28"/>
        </w:rPr>
        <w:t>3</w:t>
      </w:r>
      <w:r w:rsidRPr="00AD0A31">
        <w:rPr>
          <w:rFonts w:ascii="Times New Roman" w:hAnsi="Times New Roman" w:cs="Times New Roman"/>
          <w:sz w:val="28"/>
          <w:szCs w:val="28"/>
        </w:rPr>
        <w:t>.  Графічне зображення станів на діаграмі станів</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Ім'я стану являє собою рядок тексту, що розкриває зміст або семантику даного стану. Оскільки стан системи є частиною процесу її функціонування, рекомендується </w:t>
      </w:r>
      <w:r w:rsidRPr="00AD0A31">
        <w:rPr>
          <w:rFonts w:ascii="Times New Roman" w:hAnsi="Times New Roman" w:cs="Times New Roman"/>
          <w:sz w:val="28"/>
          <w:szCs w:val="28"/>
        </w:rPr>
        <w:lastRenderedPageBreak/>
        <w:t>як ім'я використовувати дієслова в теперішньому часі або відповідні прислівники. У деяких випадках ім'я в стану може бути відсутнім, тобто воно не є обов'язковим. Проте якщо на одній діаграмі  кілька анонімних станів, то всі вони повинні розрізнятися між собою.</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9814D1">
        <w:rPr>
          <w:rFonts w:ascii="Times New Roman" w:hAnsi="Times New Roman" w:cs="Times New Roman"/>
          <w:sz w:val="28"/>
          <w:szCs w:val="28"/>
          <w:u w:val="dotted"/>
        </w:rPr>
        <w:t>Внутрішня дія</w:t>
      </w:r>
      <w:r w:rsidRPr="00AD0A31">
        <w:rPr>
          <w:rFonts w:ascii="Times New Roman" w:hAnsi="Times New Roman" w:cs="Times New Roman"/>
          <w:sz w:val="28"/>
          <w:szCs w:val="28"/>
        </w:rPr>
        <w:t xml:space="preserve">  - певна атомарна операція, виконання якої приводить до зміни стану або поверненню деякого значення.</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Зазвичай дія може бути реалізована за допомогою передачі повідомлення об'єкту, модифікацією зв'язку або значення атрибута. </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Кожна дія записується у вигляді окремого рядка й має наступний формат:</w:t>
      </w:r>
    </w:p>
    <w:p w:rsidR="00F639E5" w:rsidRPr="005D1E4B" w:rsidRDefault="00F639E5" w:rsidP="005D1E4B">
      <w:pPr>
        <w:spacing w:after="0" w:line="240" w:lineRule="auto"/>
        <w:ind w:firstLine="708"/>
        <w:jc w:val="center"/>
        <w:rPr>
          <w:rFonts w:ascii="Times New Roman" w:hAnsi="Times New Roman" w:cs="Times New Roman"/>
          <w:b/>
          <w:sz w:val="28"/>
          <w:szCs w:val="28"/>
        </w:rPr>
      </w:pPr>
      <w:r w:rsidRPr="005D1E4B">
        <w:rPr>
          <w:rFonts w:ascii="Times New Roman" w:hAnsi="Times New Roman" w:cs="Times New Roman"/>
          <w:b/>
          <w:sz w:val="28"/>
          <w:szCs w:val="28"/>
        </w:rPr>
        <w:t>&lt;мітка дії '/ ' вираз дії&gt;</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Мітка дії вказує на обставини або умови, при яких буде виконуватися діяльність, означена виразом дії. Перелік міток дій </w:t>
      </w:r>
      <w:r>
        <w:rPr>
          <w:rFonts w:ascii="Times New Roman" w:hAnsi="Times New Roman" w:cs="Times New Roman"/>
          <w:sz w:val="28"/>
          <w:szCs w:val="28"/>
        </w:rPr>
        <w:t>в</w:t>
      </w:r>
      <w:r w:rsidRPr="00AD0A31">
        <w:rPr>
          <w:rFonts w:ascii="Times New Roman" w:hAnsi="Times New Roman" w:cs="Times New Roman"/>
          <w:sz w:val="28"/>
          <w:szCs w:val="28"/>
        </w:rPr>
        <w:t xml:space="preserve"> мові </w:t>
      </w:r>
      <w:r w:rsidRPr="00AD0A31">
        <w:rPr>
          <w:rFonts w:ascii="Times New Roman" w:hAnsi="Times New Roman" w:cs="Times New Roman"/>
          <w:sz w:val="28"/>
          <w:szCs w:val="28"/>
          <w:lang w:val="en-US"/>
        </w:rPr>
        <w:t>UML</w:t>
      </w:r>
      <w:r w:rsidRPr="00AD0A31">
        <w:rPr>
          <w:rFonts w:ascii="Times New Roman" w:hAnsi="Times New Roman" w:cs="Times New Roman"/>
          <w:sz w:val="28"/>
          <w:szCs w:val="28"/>
        </w:rPr>
        <w:t xml:space="preserve"> фіксований, причому ці мітки не можуть бути використані як імена подій:</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9814D1">
        <w:rPr>
          <w:rFonts w:ascii="Times New Roman" w:hAnsi="Times New Roman" w:cs="Times New Roman"/>
          <w:b/>
          <w:i/>
          <w:sz w:val="28"/>
          <w:szCs w:val="28"/>
        </w:rPr>
        <w:t>Вхідна діяльність</w:t>
      </w:r>
      <w:r w:rsidRPr="009814D1">
        <w:rPr>
          <w:rFonts w:ascii="Times New Roman" w:hAnsi="Times New Roman" w:cs="Times New Roman"/>
          <w:i/>
          <w:sz w:val="28"/>
          <w:szCs w:val="28"/>
        </w:rPr>
        <w:t xml:space="preserve"> (</w:t>
      </w:r>
      <w:r w:rsidRPr="009814D1">
        <w:rPr>
          <w:rFonts w:ascii="Times New Roman" w:hAnsi="Times New Roman" w:cs="Times New Roman"/>
          <w:i/>
          <w:sz w:val="28"/>
          <w:szCs w:val="28"/>
          <w:lang w:val="en-US"/>
        </w:rPr>
        <w:t>entry</w:t>
      </w:r>
      <w:r w:rsidRPr="009814D1">
        <w:rPr>
          <w:rFonts w:ascii="Times New Roman" w:hAnsi="Times New Roman" w:cs="Times New Roman"/>
          <w:i/>
          <w:sz w:val="28"/>
          <w:szCs w:val="28"/>
        </w:rPr>
        <w:t xml:space="preserve"> </w:t>
      </w:r>
      <w:r w:rsidRPr="009814D1">
        <w:rPr>
          <w:rFonts w:ascii="Times New Roman" w:hAnsi="Times New Roman" w:cs="Times New Roman"/>
          <w:i/>
          <w:sz w:val="28"/>
          <w:szCs w:val="28"/>
          <w:lang w:val="en-US"/>
        </w:rPr>
        <w:t>action</w:t>
      </w:r>
      <w:r w:rsidRPr="009814D1">
        <w:rPr>
          <w:rFonts w:ascii="Times New Roman" w:hAnsi="Times New Roman" w:cs="Times New Roman"/>
          <w:i/>
          <w:sz w:val="28"/>
          <w:szCs w:val="28"/>
        </w:rPr>
        <w:t>)</w:t>
      </w:r>
      <w:r w:rsidRPr="00AD0A31">
        <w:rPr>
          <w:rFonts w:ascii="Times New Roman" w:hAnsi="Times New Roman" w:cs="Times New Roman"/>
          <w:sz w:val="28"/>
          <w:szCs w:val="28"/>
        </w:rPr>
        <w:t xml:space="preserve"> - дія, що виконується в момент переходу в даний стан. Позначається за допомогою ключового слова - мітки дії </w:t>
      </w:r>
      <w:r w:rsidRPr="009814D1">
        <w:rPr>
          <w:rFonts w:ascii="Times New Roman" w:hAnsi="Times New Roman" w:cs="Times New Roman"/>
          <w:i/>
          <w:sz w:val="28"/>
          <w:szCs w:val="28"/>
          <w:lang w:val="en-US"/>
        </w:rPr>
        <w:t>entry</w:t>
      </w:r>
      <w:r w:rsidRPr="00AD0A31">
        <w:rPr>
          <w:rFonts w:ascii="Times New Roman" w:hAnsi="Times New Roman" w:cs="Times New Roman"/>
          <w:sz w:val="28"/>
          <w:szCs w:val="28"/>
        </w:rPr>
        <w:t>, що вказує на те, що вказаний за нею вираз дії, повинен бути виконаним в момент входу в даний стан.</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9814D1">
        <w:rPr>
          <w:rFonts w:ascii="Times New Roman" w:hAnsi="Times New Roman" w:cs="Times New Roman"/>
          <w:b/>
          <w:i/>
          <w:sz w:val="28"/>
          <w:szCs w:val="28"/>
        </w:rPr>
        <w:t>Вихідна  діяльність</w:t>
      </w:r>
      <w:r w:rsidRPr="009814D1">
        <w:rPr>
          <w:rFonts w:ascii="Times New Roman" w:hAnsi="Times New Roman" w:cs="Times New Roman"/>
          <w:i/>
          <w:sz w:val="28"/>
          <w:szCs w:val="28"/>
        </w:rPr>
        <w:t xml:space="preserve"> (</w:t>
      </w:r>
      <w:r w:rsidRPr="009814D1">
        <w:rPr>
          <w:rFonts w:ascii="Times New Roman" w:hAnsi="Times New Roman" w:cs="Times New Roman"/>
          <w:i/>
          <w:sz w:val="28"/>
          <w:szCs w:val="28"/>
          <w:lang w:val="en-US"/>
        </w:rPr>
        <w:t>exit</w:t>
      </w:r>
      <w:r w:rsidRPr="009814D1">
        <w:rPr>
          <w:rFonts w:ascii="Times New Roman" w:hAnsi="Times New Roman" w:cs="Times New Roman"/>
          <w:i/>
          <w:sz w:val="28"/>
          <w:szCs w:val="28"/>
        </w:rPr>
        <w:t xml:space="preserve"> </w:t>
      </w:r>
      <w:r w:rsidRPr="009814D1">
        <w:rPr>
          <w:rFonts w:ascii="Times New Roman" w:hAnsi="Times New Roman" w:cs="Times New Roman"/>
          <w:i/>
          <w:sz w:val="28"/>
          <w:szCs w:val="28"/>
          <w:lang w:val="en-US"/>
        </w:rPr>
        <w:t>action</w:t>
      </w:r>
      <w:r w:rsidRPr="009814D1">
        <w:rPr>
          <w:rFonts w:ascii="Times New Roman" w:hAnsi="Times New Roman" w:cs="Times New Roman"/>
          <w:i/>
          <w:sz w:val="28"/>
          <w:szCs w:val="28"/>
        </w:rPr>
        <w:t>) -</w:t>
      </w:r>
      <w:r w:rsidRPr="00AD0A31">
        <w:rPr>
          <w:rFonts w:ascii="Times New Roman" w:hAnsi="Times New Roman" w:cs="Times New Roman"/>
          <w:sz w:val="28"/>
          <w:szCs w:val="28"/>
        </w:rPr>
        <w:t xml:space="preserve"> дія, що виконується при виході з даного стану. Позначається за допомогою ключового слова - мітки дії </w:t>
      </w:r>
      <w:r w:rsidRPr="009814D1">
        <w:rPr>
          <w:rFonts w:ascii="Times New Roman" w:hAnsi="Times New Roman" w:cs="Times New Roman"/>
          <w:i/>
          <w:sz w:val="28"/>
          <w:szCs w:val="28"/>
          <w:lang w:val="en-US"/>
        </w:rPr>
        <w:t>exit</w:t>
      </w:r>
      <w:r w:rsidRPr="009814D1">
        <w:rPr>
          <w:rFonts w:ascii="Times New Roman" w:hAnsi="Times New Roman" w:cs="Times New Roman"/>
          <w:i/>
          <w:sz w:val="28"/>
          <w:szCs w:val="28"/>
        </w:rPr>
        <w:t>,</w:t>
      </w:r>
      <w:r w:rsidRPr="00AD0A31">
        <w:rPr>
          <w:rFonts w:ascii="Times New Roman" w:hAnsi="Times New Roman" w:cs="Times New Roman"/>
          <w:sz w:val="28"/>
          <w:szCs w:val="28"/>
        </w:rPr>
        <w:t xml:space="preserve"> що вказує на те, що вираз дії, вказаний за нею, повинен бути виконаним в момент виходу з даного стану.</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9814D1">
        <w:rPr>
          <w:rFonts w:ascii="Times New Roman" w:hAnsi="Times New Roman" w:cs="Times New Roman"/>
          <w:b/>
          <w:i/>
          <w:sz w:val="28"/>
          <w:szCs w:val="28"/>
        </w:rPr>
        <w:t>Внутрішня діяльність</w:t>
      </w:r>
      <w:r w:rsidRPr="009814D1">
        <w:rPr>
          <w:rFonts w:ascii="Times New Roman" w:hAnsi="Times New Roman" w:cs="Times New Roman"/>
          <w:i/>
          <w:sz w:val="28"/>
          <w:szCs w:val="28"/>
        </w:rPr>
        <w:t xml:space="preserve"> (</w:t>
      </w:r>
      <w:r w:rsidRPr="009814D1">
        <w:rPr>
          <w:rFonts w:ascii="Times New Roman" w:hAnsi="Times New Roman" w:cs="Times New Roman"/>
          <w:i/>
          <w:sz w:val="28"/>
          <w:szCs w:val="28"/>
          <w:lang w:val="en-US"/>
        </w:rPr>
        <w:t>do</w:t>
      </w:r>
      <w:r w:rsidRPr="009814D1">
        <w:rPr>
          <w:rFonts w:ascii="Times New Roman" w:hAnsi="Times New Roman" w:cs="Times New Roman"/>
          <w:i/>
          <w:sz w:val="28"/>
          <w:szCs w:val="28"/>
        </w:rPr>
        <w:t xml:space="preserve"> </w:t>
      </w:r>
      <w:r w:rsidRPr="009814D1">
        <w:rPr>
          <w:rFonts w:ascii="Times New Roman" w:hAnsi="Times New Roman" w:cs="Times New Roman"/>
          <w:i/>
          <w:sz w:val="28"/>
          <w:szCs w:val="28"/>
          <w:lang w:val="en-US"/>
        </w:rPr>
        <w:t>activity</w:t>
      </w:r>
      <w:r w:rsidRPr="009814D1">
        <w:rPr>
          <w:rFonts w:ascii="Times New Roman" w:hAnsi="Times New Roman" w:cs="Times New Roman"/>
          <w:i/>
          <w:sz w:val="28"/>
          <w:szCs w:val="28"/>
        </w:rPr>
        <w:t>)</w:t>
      </w:r>
      <w:r w:rsidRPr="00AD0A31">
        <w:rPr>
          <w:rFonts w:ascii="Times New Roman" w:hAnsi="Times New Roman" w:cs="Times New Roman"/>
          <w:sz w:val="28"/>
          <w:szCs w:val="28"/>
        </w:rPr>
        <w:t xml:space="preserve"> - виконання об'єктом операцій або процедур, які вимагають певного часу.</w:t>
      </w:r>
      <w:r w:rsidR="005D1E4B">
        <w:rPr>
          <w:rFonts w:ascii="Times New Roman" w:hAnsi="Times New Roman" w:cs="Times New Roman"/>
          <w:sz w:val="28"/>
          <w:szCs w:val="28"/>
        </w:rPr>
        <w:t xml:space="preserve"> </w:t>
      </w:r>
      <w:r w:rsidRPr="00AD0A31">
        <w:rPr>
          <w:rFonts w:ascii="Times New Roman" w:hAnsi="Times New Roman" w:cs="Times New Roman"/>
          <w:sz w:val="28"/>
          <w:szCs w:val="28"/>
        </w:rPr>
        <w:t xml:space="preserve">Позначається за допомогою ключового слова - мітки діяльності </w:t>
      </w:r>
      <w:r w:rsidRPr="00AD0A31">
        <w:rPr>
          <w:rFonts w:ascii="Times New Roman" w:hAnsi="Times New Roman" w:cs="Times New Roman"/>
          <w:sz w:val="28"/>
          <w:szCs w:val="28"/>
          <w:lang w:val="en-US"/>
        </w:rPr>
        <w:t>do</w:t>
      </w:r>
      <w:r w:rsidRPr="00AD0A31">
        <w:rPr>
          <w:rFonts w:ascii="Times New Roman" w:hAnsi="Times New Roman" w:cs="Times New Roman"/>
          <w:sz w:val="28"/>
          <w:szCs w:val="28"/>
        </w:rPr>
        <w:t>, що специфікує так називану "</w:t>
      </w:r>
      <w:r w:rsidRPr="00AD0A31">
        <w:rPr>
          <w:rFonts w:ascii="Times New Roman" w:hAnsi="Times New Roman" w:cs="Times New Roman"/>
          <w:sz w:val="28"/>
          <w:szCs w:val="28"/>
          <w:lang w:val="en-US"/>
        </w:rPr>
        <w:t>Do</w:t>
      </w:r>
      <w:r w:rsidRPr="00AD0A31">
        <w:rPr>
          <w:rFonts w:ascii="Times New Roman" w:hAnsi="Times New Roman" w:cs="Times New Roman"/>
          <w:sz w:val="28"/>
          <w:szCs w:val="28"/>
        </w:rPr>
        <w:t>-діяльність", виконувану протягом усього часу, поки об'єкт перебуває в даному стані, або доти, поки її не буде перервано зовнішньою подією. При нормальному завершенні внутрішньої діяльності генерується відповідна подія.</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Розглянемо як приклад стану аутентифікацію клієнта для доступу до банкомату (рис </w:t>
      </w:r>
      <w:r w:rsidR="005D1E4B">
        <w:rPr>
          <w:rFonts w:ascii="Times New Roman" w:hAnsi="Times New Roman" w:cs="Times New Roman"/>
          <w:sz w:val="28"/>
          <w:szCs w:val="28"/>
        </w:rPr>
        <w:t>4</w:t>
      </w:r>
      <w:r w:rsidRPr="00AD0A31">
        <w:rPr>
          <w:rFonts w:ascii="Times New Roman" w:hAnsi="Times New Roman" w:cs="Times New Roman"/>
          <w:sz w:val="28"/>
          <w:szCs w:val="28"/>
        </w:rPr>
        <w:t xml:space="preserve">). Список внутрішніх дій у даному стані може включати наступні дії. Перша дія - вхідна, вона виконується при вході в цей стан і пов'язана з одержанням рядка символів, що відповідають </w:t>
      </w:r>
      <w:r w:rsidRPr="00AD0A31">
        <w:rPr>
          <w:rFonts w:ascii="Times New Roman" w:hAnsi="Times New Roman" w:cs="Times New Roman"/>
          <w:sz w:val="28"/>
          <w:szCs w:val="28"/>
          <w:lang w:val="en-US"/>
        </w:rPr>
        <w:t>PIN</w:t>
      </w:r>
      <w:r w:rsidRPr="00AD0A31">
        <w:rPr>
          <w:rFonts w:ascii="Times New Roman" w:hAnsi="Times New Roman" w:cs="Times New Roman"/>
          <w:sz w:val="28"/>
          <w:szCs w:val="28"/>
        </w:rPr>
        <w:t xml:space="preserve">-коду клієнта. Далі виконується діяльність по перевірці введеного клієнтом  </w:t>
      </w:r>
      <w:r w:rsidRPr="00AD0A31">
        <w:rPr>
          <w:rFonts w:ascii="Times New Roman" w:hAnsi="Times New Roman" w:cs="Times New Roman"/>
          <w:sz w:val="28"/>
          <w:szCs w:val="28"/>
          <w:lang w:val="en-US"/>
        </w:rPr>
        <w:t>PIN</w:t>
      </w:r>
      <w:r w:rsidRPr="00AD0A31">
        <w:rPr>
          <w:rFonts w:ascii="Times New Roman" w:hAnsi="Times New Roman" w:cs="Times New Roman"/>
          <w:sz w:val="28"/>
          <w:szCs w:val="28"/>
        </w:rPr>
        <w:t>-коду. При успішному завершенні цієї перевірки виконується дія на виході, що відображає меню доступних для клієнта опцій.</w:t>
      </w:r>
    </w:p>
    <w:p w:rsidR="00F639E5" w:rsidRPr="00AD0A31" w:rsidRDefault="00F639E5" w:rsidP="00F639E5">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2547330" cy="1037690"/>
            <wp:effectExtent l="19050" t="0" r="5370" b="0"/>
            <wp:docPr id="2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l="22089" t="27066" r="52505" b="58678"/>
                    <a:stretch>
                      <a:fillRect/>
                    </a:stretch>
                  </pic:blipFill>
                  <pic:spPr bwMode="auto">
                    <a:xfrm>
                      <a:off x="0" y="0"/>
                      <a:ext cx="2550886" cy="1039139"/>
                    </a:xfrm>
                    <a:prstGeom prst="rect">
                      <a:avLst/>
                    </a:prstGeom>
                    <a:noFill/>
                    <a:ln w="9525">
                      <a:noFill/>
                      <a:miter lim="800000"/>
                      <a:headEnd/>
                      <a:tailEnd/>
                    </a:ln>
                  </pic:spPr>
                </pic:pic>
              </a:graphicData>
            </a:graphic>
          </wp:inline>
        </w:drawing>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Рис. </w:t>
      </w:r>
      <w:r w:rsidR="00A4778E">
        <w:rPr>
          <w:rFonts w:ascii="Times New Roman" w:hAnsi="Times New Roman" w:cs="Times New Roman"/>
          <w:sz w:val="28"/>
          <w:szCs w:val="28"/>
        </w:rPr>
        <w:t>4</w:t>
      </w:r>
      <w:r w:rsidRPr="00AD0A31">
        <w:rPr>
          <w:rFonts w:ascii="Times New Roman" w:hAnsi="Times New Roman" w:cs="Times New Roman"/>
          <w:sz w:val="28"/>
          <w:szCs w:val="28"/>
        </w:rPr>
        <w:t>.  Приклад стану з непустою секцією внутрішніх дій</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Крім звичайних станів на діаграмі станів можуть розміщатися псевдостани.</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9814D1">
        <w:rPr>
          <w:rFonts w:ascii="Times New Roman" w:hAnsi="Times New Roman" w:cs="Times New Roman"/>
          <w:b/>
          <w:i/>
          <w:sz w:val="28"/>
          <w:szCs w:val="28"/>
        </w:rPr>
        <w:t>Псевдостан</w:t>
      </w:r>
      <w:r w:rsidRPr="009814D1">
        <w:rPr>
          <w:rFonts w:ascii="Times New Roman" w:hAnsi="Times New Roman" w:cs="Times New Roman"/>
          <w:i/>
          <w:sz w:val="28"/>
          <w:szCs w:val="28"/>
        </w:rPr>
        <w:t xml:space="preserve"> (</w:t>
      </w:r>
      <w:r w:rsidRPr="009814D1">
        <w:rPr>
          <w:rFonts w:ascii="Times New Roman" w:hAnsi="Times New Roman" w:cs="Times New Roman"/>
          <w:i/>
          <w:sz w:val="28"/>
          <w:szCs w:val="28"/>
          <w:lang w:val="en-US"/>
        </w:rPr>
        <w:t>pseudo</w:t>
      </w:r>
      <w:r w:rsidRPr="009814D1">
        <w:rPr>
          <w:rFonts w:ascii="Times New Roman" w:hAnsi="Times New Roman" w:cs="Times New Roman"/>
          <w:i/>
          <w:sz w:val="28"/>
          <w:szCs w:val="28"/>
        </w:rPr>
        <w:t>-</w:t>
      </w:r>
      <w:r w:rsidRPr="009814D1">
        <w:rPr>
          <w:rFonts w:ascii="Times New Roman" w:hAnsi="Times New Roman" w:cs="Times New Roman"/>
          <w:i/>
          <w:sz w:val="28"/>
          <w:szCs w:val="28"/>
          <w:lang w:val="en-US"/>
        </w:rPr>
        <w:t>state</w:t>
      </w:r>
      <w:r w:rsidRPr="009814D1">
        <w:rPr>
          <w:rFonts w:ascii="Times New Roman" w:hAnsi="Times New Roman" w:cs="Times New Roman"/>
          <w:i/>
          <w:sz w:val="28"/>
          <w:szCs w:val="28"/>
        </w:rPr>
        <w:t>)</w:t>
      </w:r>
      <w:r w:rsidRPr="00AD0A31">
        <w:rPr>
          <w:rFonts w:ascii="Times New Roman" w:hAnsi="Times New Roman" w:cs="Times New Roman"/>
          <w:sz w:val="28"/>
          <w:szCs w:val="28"/>
        </w:rPr>
        <w:t xml:space="preserve"> - вершина в кінцевому автоматі, що має форму стану, але не має поведінки.</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Прикладами псевдо станів є початковий і кінцевий стани.</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9814D1">
        <w:rPr>
          <w:rFonts w:ascii="Times New Roman" w:hAnsi="Times New Roman" w:cs="Times New Roman"/>
          <w:b/>
          <w:i/>
          <w:sz w:val="28"/>
          <w:szCs w:val="28"/>
        </w:rPr>
        <w:t>Початковий стан</w:t>
      </w:r>
      <w:r w:rsidRPr="009814D1">
        <w:rPr>
          <w:rFonts w:ascii="Times New Roman" w:hAnsi="Times New Roman" w:cs="Times New Roman"/>
          <w:i/>
          <w:sz w:val="28"/>
          <w:szCs w:val="28"/>
        </w:rPr>
        <w:t xml:space="preserve"> (</w:t>
      </w:r>
      <w:r w:rsidRPr="009814D1">
        <w:rPr>
          <w:rFonts w:ascii="Times New Roman" w:hAnsi="Times New Roman" w:cs="Times New Roman"/>
          <w:i/>
          <w:sz w:val="28"/>
          <w:szCs w:val="28"/>
          <w:lang w:val="en-US"/>
        </w:rPr>
        <w:t>start</w:t>
      </w:r>
      <w:r w:rsidRPr="009814D1">
        <w:rPr>
          <w:rFonts w:ascii="Times New Roman" w:hAnsi="Times New Roman" w:cs="Times New Roman"/>
          <w:i/>
          <w:sz w:val="28"/>
          <w:szCs w:val="28"/>
        </w:rPr>
        <w:t xml:space="preserve"> </w:t>
      </w:r>
      <w:r w:rsidRPr="009814D1">
        <w:rPr>
          <w:rFonts w:ascii="Times New Roman" w:hAnsi="Times New Roman" w:cs="Times New Roman"/>
          <w:i/>
          <w:sz w:val="28"/>
          <w:szCs w:val="28"/>
          <w:lang w:val="en-US"/>
        </w:rPr>
        <w:t>state</w:t>
      </w:r>
      <w:r w:rsidRPr="009814D1">
        <w:rPr>
          <w:rFonts w:ascii="Times New Roman" w:hAnsi="Times New Roman" w:cs="Times New Roman"/>
          <w:i/>
          <w:sz w:val="28"/>
          <w:szCs w:val="28"/>
        </w:rPr>
        <w:t>)</w:t>
      </w:r>
      <w:r w:rsidRPr="00AD0A31">
        <w:rPr>
          <w:rFonts w:ascii="Times New Roman" w:hAnsi="Times New Roman" w:cs="Times New Roman"/>
          <w:sz w:val="28"/>
          <w:szCs w:val="28"/>
        </w:rPr>
        <w:t xml:space="preserve"> - різновид псевдостану, що позначає початок виконання процесу зміни станів кінцевого автомата або знаходження об'єкта, що моделюється, в складеному стані.</w:t>
      </w:r>
      <w:r w:rsidR="00A4778E">
        <w:rPr>
          <w:rFonts w:ascii="Times New Roman" w:hAnsi="Times New Roman" w:cs="Times New Roman"/>
          <w:sz w:val="28"/>
          <w:szCs w:val="28"/>
        </w:rPr>
        <w:t xml:space="preserve"> </w:t>
      </w:r>
      <w:r w:rsidRPr="00AD0A31">
        <w:rPr>
          <w:rFonts w:ascii="Times New Roman" w:hAnsi="Times New Roman" w:cs="Times New Roman"/>
          <w:sz w:val="28"/>
          <w:szCs w:val="28"/>
        </w:rPr>
        <w:t xml:space="preserve">У цьому стані об'єкт перебуває у початковий момент часу. Він служить для відображення на діаграмі станів графічної області, від якої починається процес зміни станів. Графічно початковий стан позначається у вигляді зафарбованого кружка (рис. </w:t>
      </w:r>
      <w:r w:rsidR="00A4778E">
        <w:rPr>
          <w:rFonts w:ascii="Times New Roman" w:hAnsi="Times New Roman" w:cs="Times New Roman"/>
          <w:sz w:val="28"/>
          <w:szCs w:val="28"/>
        </w:rPr>
        <w:t>5</w:t>
      </w:r>
      <w:r w:rsidRPr="00AD0A31">
        <w:rPr>
          <w:rFonts w:ascii="Times New Roman" w:hAnsi="Times New Roman" w:cs="Times New Roman"/>
          <w:sz w:val="28"/>
          <w:szCs w:val="28"/>
        </w:rPr>
        <w:t>), з якого може тільки виходити стрілка-перехід.</w:t>
      </w:r>
    </w:p>
    <w:p w:rsidR="00F639E5" w:rsidRPr="009814D1" w:rsidRDefault="00F639E5" w:rsidP="00F639E5">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lastRenderedPageBreak/>
        <w:drawing>
          <wp:inline distT="0" distB="0" distL="0" distR="0">
            <wp:extent cx="1614769" cy="369869"/>
            <wp:effectExtent l="19050" t="0" r="4481" b="0"/>
            <wp:docPr id="2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l="22089" t="17769" r="54318" b="74793"/>
                    <a:stretch>
                      <a:fillRect/>
                    </a:stretch>
                  </pic:blipFill>
                  <pic:spPr bwMode="auto">
                    <a:xfrm>
                      <a:off x="0" y="0"/>
                      <a:ext cx="1614769" cy="369869"/>
                    </a:xfrm>
                    <a:prstGeom prst="rect">
                      <a:avLst/>
                    </a:prstGeom>
                    <a:noFill/>
                    <a:ln w="9525">
                      <a:noFill/>
                      <a:miter lim="800000"/>
                      <a:headEnd/>
                      <a:tailEnd/>
                    </a:ln>
                  </pic:spPr>
                </pic:pic>
              </a:graphicData>
            </a:graphic>
          </wp:inline>
        </w:drawing>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Рис. </w:t>
      </w:r>
      <w:r w:rsidR="00A4778E">
        <w:rPr>
          <w:rFonts w:ascii="Times New Roman" w:hAnsi="Times New Roman" w:cs="Times New Roman"/>
          <w:sz w:val="28"/>
          <w:szCs w:val="28"/>
        </w:rPr>
        <w:t>5</w:t>
      </w:r>
      <w:r w:rsidRPr="00AD0A31">
        <w:rPr>
          <w:rFonts w:ascii="Times New Roman" w:hAnsi="Times New Roman" w:cs="Times New Roman"/>
          <w:sz w:val="28"/>
          <w:szCs w:val="28"/>
        </w:rPr>
        <w:t>.  Графічне зображення початкового й кінцевого станів на діаграмі станів</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Кожна діаграма або під-діаграма станів повинна мати єдиний початковий стан.</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9814D1">
        <w:rPr>
          <w:rFonts w:ascii="Times New Roman" w:hAnsi="Times New Roman" w:cs="Times New Roman"/>
          <w:b/>
          <w:i/>
          <w:sz w:val="28"/>
          <w:szCs w:val="28"/>
        </w:rPr>
        <w:t>Кінцевий стан</w:t>
      </w:r>
      <w:r w:rsidRPr="009814D1">
        <w:rPr>
          <w:rFonts w:ascii="Times New Roman" w:hAnsi="Times New Roman" w:cs="Times New Roman"/>
          <w:i/>
          <w:sz w:val="28"/>
          <w:szCs w:val="28"/>
        </w:rPr>
        <w:t xml:space="preserve"> (</w:t>
      </w:r>
      <w:r w:rsidRPr="009814D1">
        <w:rPr>
          <w:rFonts w:ascii="Times New Roman" w:hAnsi="Times New Roman" w:cs="Times New Roman"/>
          <w:i/>
          <w:sz w:val="28"/>
          <w:szCs w:val="28"/>
          <w:lang w:val="en-US"/>
        </w:rPr>
        <w:t>final</w:t>
      </w:r>
      <w:r w:rsidRPr="009814D1">
        <w:rPr>
          <w:rFonts w:ascii="Times New Roman" w:hAnsi="Times New Roman" w:cs="Times New Roman"/>
          <w:i/>
          <w:sz w:val="28"/>
          <w:szCs w:val="28"/>
        </w:rPr>
        <w:t xml:space="preserve"> </w:t>
      </w:r>
      <w:r w:rsidRPr="009814D1">
        <w:rPr>
          <w:rFonts w:ascii="Times New Roman" w:hAnsi="Times New Roman" w:cs="Times New Roman"/>
          <w:i/>
          <w:sz w:val="28"/>
          <w:szCs w:val="28"/>
          <w:lang w:val="en-US"/>
        </w:rPr>
        <w:t>state</w:t>
      </w:r>
      <w:r w:rsidRPr="009814D1">
        <w:rPr>
          <w:rFonts w:ascii="Times New Roman" w:hAnsi="Times New Roman" w:cs="Times New Roman"/>
          <w:i/>
          <w:sz w:val="28"/>
          <w:szCs w:val="28"/>
        </w:rPr>
        <w:t>)</w:t>
      </w:r>
      <w:r w:rsidRPr="00AD0A31">
        <w:rPr>
          <w:rFonts w:ascii="Times New Roman" w:hAnsi="Times New Roman" w:cs="Times New Roman"/>
          <w:sz w:val="28"/>
          <w:szCs w:val="28"/>
        </w:rPr>
        <w:t xml:space="preserve"> - різновид псевдостану, що позначає припинення процесу зміни станів кінцевого автомата або знаходження об'єкта, що моделюється, в складеному стані.</w:t>
      </w:r>
      <w:r w:rsidR="00A4778E">
        <w:rPr>
          <w:rFonts w:ascii="Times New Roman" w:hAnsi="Times New Roman" w:cs="Times New Roman"/>
          <w:sz w:val="28"/>
          <w:szCs w:val="28"/>
        </w:rPr>
        <w:t xml:space="preserve"> </w:t>
      </w:r>
      <w:r w:rsidRPr="00AD0A31">
        <w:rPr>
          <w:rFonts w:ascii="Times New Roman" w:hAnsi="Times New Roman" w:cs="Times New Roman"/>
          <w:sz w:val="28"/>
          <w:szCs w:val="28"/>
        </w:rPr>
        <w:t xml:space="preserve">У цьому стані повинен перебувати об'єкт, що моделюється, або система після завершення роботи кінцевого автомата. Він служить для вказівки на діаграмі станів графічної області, у якій завершується процес зміни станів або життєвий цикл даного об'єкта. Графічно кінцевий стан позначається у вигляді зафарбованого кружка, розташованого в колі (рис. </w:t>
      </w:r>
      <w:r w:rsidR="00A4778E">
        <w:rPr>
          <w:rFonts w:ascii="Times New Roman" w:hAnsi="Times New Roman" w:cs="Times New Roman"/>
          <w:sz w:val="28"/>
          <w:szCs w:val="28"/>
        </w:rPr>
        <w:t>5</w:t>
      </w:r>
      <w:r w:rsidRPr="00AD0A31">
        <w:rPr>
          <w:rFonts w:ascii="Times New Roman" w:hAnsi="Times New Roman" w:cs="Times New Roman"/>
          <w:sz w:val="28"/>
          <w:szCs w:val="28"/>
        </w:rPr>
        <w:t>), у яку може тільки входити стрілка-перехід.</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Наведемо приклад діаграми стану існування об’єкту, що створюється, а потім знищується</w:t>
      </w:r>
      <w:r w:rsidR="00A4778E">
        <w:rPr>
          <w:rFonts w:ascii="Times New Roman" w:hAnsi="Times New Roman" w:cs="Times New Roman"/>
          <w:sz w:val="28"/>
          <w:szCs w:val="28"/>
        </w:rPr>
        <w:t xml:space="preserve"> (рис. 6)</w:t>
      </w:r>
      <w:r w:rsidRPr="00AD0A31">
        <w:rPr>
          <w:rFonts w:ascii="Times New Roman" w:hAnsi="Times New Roman" w:cs="Times New Roman"/>
          <w:sz w:val="28"/>
          <w:szCs w:val="28"/>
        </w:rPr>
        <w:t>.</w:t>
      </w:r>
    </w:p>
    <w:p w:rsidR="00F639E5" w:rsidRPr="00AD0A31" w:rsidRDefault="00F639E5" w:rsidP="00F639E5">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3689920" cy="831998"/>
            <wp:effectExtent l="19050" t="0" r="5780" b="0"/>
            <wp:docPr id="2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l="22089" t="75827" r="33306" b="10330"/>
                    <a:stretch>
                      <a:fillRect/>
                    </a:stretch>
                  </pic:blipFill>
                  <pic:spPr bwMode="auto">
                    <a:xfrm>
                      <a:off x="0" y="0"/>
                      <a:ext cx="3689920" cy="831998"/>
                    </a:xfrm>
                    <a:prstGeom prst="rect">
                      <a:avLst/>
                    </a:prstGeom>
                    <a:noFill/>
                    <a:ln w="9525">
                      <a:noFill/>
                      <a:miter lim="800000"/>
                      <a:headEnd/>
                      <a:tailEnd/>
                    </a:ln>
                  </pic:spPr>
                </pic:pic>
              </a:graphicData>
            </a:graphic>
          </wp:inline>
        </w:drawing>
      </w:r>
    </w:p>
    <w:p w:rsidR="00F639E5" w:rsidRPr="00AD0A31" w:rsidRDefault="00F639E5" w:rsidP="00F639E5">
      <w:pPr>
        <w:spacing w:after="0" w:line="240" w:lineRule="auto"/>
        <w:jc w:val="center"/>
        <w:rPr>
          <w:rFonts w:ascii="Times New Roman" w:hAnsi="Times New Roman" w:cs="Times New Roman"/>
          <w:sz w:val="28"/>
          <w:szCs w:val="28"/>
        </w:rPr>
      </w:pPr>
      <w:r w:rsidRPr="00AD0A31">
        <w:rPr>
          <w:rFonts w:ascii="Times New Roman" w:hAnsi="Times New Roman" w:cs="Times New Roman"/>
          <w:sz w:val="28"/>
          <w:szCs w:val="28"/>
        </w:rPr>
        <w:t xml:space="preserve">Рис. </w:t>
      </w:r>
      <w:r w:rsidR="00A4778E">
        <w:rPr>
          <w:rFonts w:ascii="Times New Roman" w:hAnsi="Times New Roman" w:cs="Times New Roman"/>
          <w:sz w:val="28"/>
          <w:szCs w:val="28"/>
        </w:rPr>
        <w:t>6</w:t>
      </w:r>
      <w:r w:rsidRPr="00AD0A31">
        <w:rPr>
          <w:rFonts w:ascii="Times New Roman" w:hAnsi="Times New Roman" w:cs="Times New Roman"/>
          <w:sz w:val="28"/>
          <w:szCs w:val="28"/>
        </w:rPr>
        <w:t>.  Діаграма стану  існування об’єкту</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Кожна діаграма станів або підстанів може мати кілька кінцевих станів, при цьому всі вони вважаються еквівалентними на одному рівні вкладеності станів.</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Перебування об'єкта, що моделюється або системи в першому стані може супроводжуватися виконанням деяких внутрішніх дій. При цьому зміна поточного стану об'єкта буде можлива або після завершення цих дій, або при виникненні деяких зовнішніх подій. В обох випадках говорять, що відбувається перехід об'єкта з одного стану в інший.</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9814D1">
        <w:rPr>
          <w:rFonts w:ascii="Times New Roman" w:hAnsi="Times New Roman" w:cs="Times New Roman"/>
          <w:b/>
          <w:i/>
          <w:sz w:val="28"/>
          <w:szCs w:val="28"/>
        </w:rPr>
        <w:t xml:space="preserve">Перехід </w:t>
      </w:r>
      <w:r w:rsidRPr="009814D1">
        <w:rPr>
          <w:rFonts w:ascii="Times New Roman" w:hAnsi="Times New Roman" w:cs="Times New Roman"/>
          <w:i/>
          <w:sz w:val="28"/>
          <w:szCs w:val="28"/>
        </w:rPr>
        <w:t>(</w:t>
      </w:r>
      <w:r w:rsidRPr="009814D1">
        <w:rPr>
          <w:rFonts w:ascii="Times New Roman" w:hAnsi="Times New Roman" w:cs="Times New Roman"/>
          <w:i/>
          <w:sz w:val="28"/>
          <w:szCs w:val="28"/>
          <w:lang w:val="en-US"/>
        </w:rPr>
        <w:t>transition</w:t>
      </w:r>
      <w:r w:rsidRPr="009814D1">
        <w:rPr>
          <w:rFonts w:ascii="Times New Roman" w:hAnsi="Times New Roman" w:cs="Times New Roman"/>
          <w:i/>
          <w:sz w:val="28"/>
          <w:szCs w:val="28"/>
        </w:rPr>
        <w:t>)</w:t>
      </w:r>
      <w:r w:rsidRPr="00AD0A31">
        <w:rPr>
          <w:rFonts w:ascii="Times New Roman" w:hAnsi="Times New Roman" w:cs="Times New Roman"/>
          <w:sz w:val="28"/>
          <w:szCs w:val="28"/>
        </w:rPr>
        <w:t xml:space="preserve"> - відношення між двома станами, що вказує на те, що об'єкт у першому стані повинен виконати певні дії й перейти в другий стан. Перехід здійснюється, коли настає деяка подія: закінчення виконання діяльності </w:t>
      </w:r>
      <w:r w:rsidRPr="007F74CA">
        <w:rPr>
          <w:rFonts w:ascii="Times New Roman" w:hAnsi="Times New Roman" w:cs="Times New Roman"/>
          <w:i/>
          <w:sz w:val="28"/>
          <w:szCs w:val="28"/>
        </w:rPr>
        <w:t>(</w:t>
      </w:r>
      <w:r w:rsidRPr="007F74CA">
        <w:rPr>
          <w:rFonts w:ascii="Times New Roman" w:hAnsi="Times New Roman" w:cs="Times New Roman"/>
          <w:i/>
          <w:sz w:val="28"/>
          <w:szCs w:val="28"/>
          <w:lang w:val="en-US"/>
        </w:rPr>
        <w:t>do</w:t>
      </w:r>
      <w:r w:rsidRPr="007F74CA">
        <w:rPr>
          <w:rFonts w:ascii="Times New Roman" w:hAnsi="Times New Roman" w:cs="Times New Roman"/>
          <w:i/>
          <w:sz w:val="28"/>
          <w:szCs w:val="28"/>
        </w:rPr>
        <w:t xml:space="preserve"> </w:t>
      </w:r>
      <w:r w:rsidRPr="007F74CA">
        <w:rPr>
          <w:rFonts w:ascii="Times New Roman" w:hAnsi="Times New Roman" w:cs="Times New Roman"/>
          <w:i/>
          <w:sz w:val="28"/>
          <w:szCs w:val="28"/>
          <w:lang w:val="en-US"/>
        </w:rPr>
        <w:t>activity</w:t>
      </w:r>
      <w:r w:rsidRPr="007F74CA">
        <w:rPr>
          <w:rFonts w:ascii="Times New Roman" w:hAnsi="Times New Roman" w:cs="Times New Roman"/>
          <w:i/>
          <w:sz w:val="28"/>
          <w:szCs w:val="28"/>
        </w:rPr>
        <w:t>)</w:t>
      </w:r>
      <w:r w:rsidRPr="00AD0A31">
        <w:rPr>
          <w:rFonts w:ascii="Times New Roman" w:hAnsi="Times New Roman" w:cs="Times New Roman"/>
          <w:sz w:val="28"/>
          <w:szCs w:val="28"/>
        </w:rPr>
        <w:t>, одержання об'єктом повідомлення або прийом сигналу. На переході вказується ім'я події, а також дії, що виконуються об'єктом при переході з одного стану в інший.</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Перехід може відбуватися у той же стан, з якого він виходить. У цьому випадку його називають </w:t>
      </w:r>
      <w:r w:rsidRPr="007F74CA">
        <w:rPr>
          <w:rFonts w:ascii="Times New Roman" w:hAnsi="Times New Roman" w:cs="Times New Roman"/>
          <w:sz w:val="28"/>
          <w:szCs w:val="28"/>
          <w:u w:val="dotted"/>
        </w:rPr>
        <w:t>переходом в себе</w:t>
      </w:r>
      <w:r w:rsidRPr="00AD0A31">
        <w:rPr>
          <w:rFonts w:ascii="Times New Roman" w:hAnsi="Times New Roman" w:cs="Times New Roman"/>
          <w:sz w:val="28"/>
          <w:szCs w:val="28"/>
        </w:rPr>
        <w:t xml:space="preserve">. Вихідний і цільовий стани переходу в себе збігаються. Цей перехід зображується петлею зі стрілкою й відрізняється від внутрішнього переходу. При переході в себе об'єкт залишає вихідний стан, а потім знову входить у нього. При цьому щоразу виконуються внутрішні дії, специфіковані мітками </w:t>
      </w:r>
      <w:r w:rsidRPr="007F74CA">
        <w:rPr>
          <w:rFonts w:ascii="Times New Roman" w:hAnsi="Times New Roman" w:cs="Times New Roman"/>
          <w:i/>
          <w:sz w:val="28"/>
          <w:szCs w:val="28"/>
          <w:lang w:val="en-US"/>
        </w:rPr>
        <w:t>entry</w:t>
      </w:r>
      <w:r w:rsidRPr="00AD0A31">
        <w:rPr>
          <w:rFonts w:ascii="Times New Roman" w:hAnsi="Times New Roman" w:cs="Times New Roman"/>
          <w:sz w:val="28"/>
          <w:szCs w:val="28"/>
        </w:rPr>
        <w:t xml:space="preserve"> й </w:t>
      </w:r>
      <w:r w:rsidRPr="007F74CA">
        <w:rPr>
          <w:rFonts w:ascii="Times New Roman" w:hAnsi="Times New Roman" w:cs="Times New Roman"/>
          <w:i/>
          <w:sz w:val="28"/>
          <w:szCs w:val="28"/>
          <w:lang w:val="en-US"/>
        </w:rPr>
        <w:t>exit</w:t>
      </w:r>
      <w:r w:rsidRPr="00AD0A31">
        <w:rPr>
          <w:rFonts w:ascii="Times New Roman" w:hAnsi="Times New Roman" w:cs="Times New Roman"/>
          <w:sz w:val="28"/>
          <w:szCs w:val="28"/>
        </w:rPr>
        <w:t>.</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Спрацьовування &lt;переходу&gt; (</w:t>
      </w:r>
      <w:r w:rsidRPr="007F74CA">
        <w:rPr>
          <w:rFonts w:ascii="Times New Roman" w:hAnsi="Times New Roman" w:cs="Times New Roman"/>
          <w:i/>
          <w:sz w:val="28"/>
          <w:szCs w:val="28"/>
          <w:lang w:val="en-US"/>
        </w:rPr>
        <w:t>fire</w:t>
      </w:r>
      <w:r w:rsidRPr="00AD0A31">
        <w:rPr>
          <w:rFonts w:ascii="Times New Roman" w:hAnsi="Times New Roman" w:cs="Times New Roman"/>
          <w:sz w:val="28"/>
          <w:szCs w:val="28"/>
        </w:rPr>
        <w:t>) - виконання переходу з одного стану в інше.</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Спрацює перехід чи ні залежить не тільки від настання події, але й від виконання певної умови, називаної </w:t>
      </w:r>
      <w:r w:rsidRPr="007F74CA">
        <w:rPr>
          <w:rFonts w:ascii="Times New Roman" w:hAnsi="Times New Roman" w:cs="Times New Roman"/>
          <w:b/>
          <w:i/>
          <w:sz w:val="28"/>
          <w:szCs w:val="28"/>
        </w:rPr>
        <w:t xml:space="preserve">сторожовою </w:t>
      </w:r>
      <w:r w:rsidRPr="007F74CA">
        <w:rPr>
          <w:rFonts w:ascii="Times New Roman" w:hAnsi="Times New Roman" w:cs="Times New Roman"/>
          <w:i/>
          <w:sz w:val="28"/>
          <w:szCs w:val="28"/>
        </w:rPr>
        <w:t>([</w:t>
      </w:r>
      <w:r w:rsidRPr="007F74CA">
        <w:rPr>
          <w:rFonts w:ascii="Times New Roman" w:hAnsi="Times New Roman" w:cs="Times New Roman"/>
          <w:i/>
          <w:sz w:val="28"/>
          <w:szCs w:val="28"/>
          <w:lang w:val="en-US"/>
        </w:rPr>
        <w:t>guard</w:t>
      </w:r>
      <w:r w:rsidRPr="007F74CA">
        <w:rPr>
          <w:rFonts w:ascii="Times New Roman" w:hAnsi="Times New Roman" w:cs="Times New Roman"/>
          <w:i/>
          <w:sz w:val="28"/>
          <w:szCs w:val="28"/>
        </w:rPr>
        <w:t>]</w:t>
      </w:r>
      <w:r w:rsidRPr="00AD0A31">
        <w:rPr>
          <w:rFonts w:ascii="Times New Roman" w:hAnsi="Times New Roman" w:cs="Times New Roman"/>
          <w:sz w:val="28"/>
          <w:szCs w:val="28"/>
        </w:rPr>
        <w:t>). Об'єкт перейде з одного стану в інш</w:t>
      </w:r>
      <w:r w:rsidR="00A4778E">
        <w:rPr>
          <w:rFonts w:ascii="Times New Roman" w:hAnsi="Times New Roman" w:cs="Times New Roman"/>
          <w:sz w:val="28"/>
          <w:szCs w:val="28"/>
        </w:rPr>
        <w:t>ий</w:t>
      </w:r>
      <w:r w:rsidRPr="00AD0A31">
        <w:rPr>
          <w:rFonts w:ascii="Times New Roman" w:hAnsi="Times New Roman" w:cs="Times New Roman"/>
          <w:sz w:val="28"/>
          <w:szCs w:val="28"/>
        </w:rPr>
        <w:t xml:space="preserve"> у тому випадку, якщо відбулася зазначена подія й сторожова умова прийняла значення "істина". До спрацьовування переходу об'єкт перебуває в стані, який будемо називати вихідним, або станом-джерелом (не плутати з початковим станом - це різні поняття), а після його спрацьовування – в цільовому стані.</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На діаграмі станів перехід зображується суцільною лінією зі стрілкою, що виходить із вихідного стану й спрямована в цільовий стан. Кожен перехід може бути позначений рядком тексту, що має наступний загальний формат:</w:t>
      </w:r>
    </w:p>
    <w:p w:rsidR="00F639E5" w:rsidRPr="007F74CA" w:rsidRDefault="00F639E5" w:rsidP="00F639E5">
      <w:pPr>
        <w:spacing w:after="0" w:line="240" w:lineRule="auto"/>
        <w:ind w:firstLine="708"/>
        <w:jc w:val="both"/>
        <w:rPr>
          <w:rFonts w:ascii="Times New Roman" w:hAnsi="Times New Roman" w:cs="Times New Roman"/>
          <w:i/>
          <w:sz w:val="28"/>
          <w:szCs w:val="28"/>
        </w:rPr>
      </w:pPr>
      <w:r w:rsidRPr="007F74CA">
        <w:rPr>
          <w:rFonts w:ascii="Times New Roman" w:hAnsi="Times New Roman" w:cs="Times New Roman"/>
          <w:i/>
          <w:sz w:val="28"/>
          <w:szCs w:val="28"/>
        </w:rPr>
        <w:lastRenderedPageBreak/>
        <w:t>&lt;ім'я події&gt;'('&lt;список параметрів, розділених комами&gt;')' '['&lt;сторожова умова&gt;']' &lt;вираз дії&gt;.</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7F74CA">
        <w:rPr>
          <w:rFonts w:ascii="Times New Roman" w:hAnsi="Times New Roman" w:cs="Times New Roman"/>
          <w:b/>
          <w:i/>
          <w:sz w:val="28"/>
          <w:szCs w:val="28"/>
        </w:rPr>
        <w:t>Подія</w:t>
      </w:r>
      <w:r w:rsidRPr="007F74CA">
        <w:rPr>
          <w:rFonts w:ascii="Times New Roman" w:hAnsi="Times New Roman" w:cs="Times New Roman"/>
          <w:i/>
          <w:sz w:val="28"/>
          <w:szCs w:val="28"/>
        </w:rPr>
        <w:t xml:space="preserve"> (</w:t>
      </w:r>
      <w:r w:rsidRPr="007F74CA">
        <w:rPr>
          <w:rFonts w:ascii="Times New Roman" w:hAnsi="Times New Roman" w:cs="Times New Roman"/>
          <w:i/>
          <w:sz w:val="28"/>
          <w:szCs w:val="28"/>
          <w:lang w:val="en-US"/>
        </w:rPr>
        <w:t>event</w:t>
      </w:r>
      <w:r w:rsidRPr="007F74CA">
        <w:rPr>
          <w:rFonts w:ascii="Times New Roman" w:hAnsi="Times New Roman" w:cs="Times New Roman"/>
          <w:i/>
          <w:sz w:val="28"/>
          <w:szCs w:val="28"/>
        </w:rPr>
        <w:t>)</w:t>
      </w:r>
      <w:r w:rsidRPr="00AD0A31">
        <w:rPr>
          <w:rFonts w:ascii="Times New Roman" w:hAnsi="Times New Roman" w:cs="Times New Roman"/>
          <w:sz w:val="28"/>
          <w:szCs w:val="28"/>
        </w:rPr>
        <w:t xml:space="preserve"> - специфікація істотних явищ у поведінці системи, які мають місце в часі й просторі. У мові </w:t>
      </w:r>
      <w:r w:rsidRPr="00AD0A31">
        <w:rPr>
          <w:rFonts w:ascii="Times New Roman" w:hAnsi="Times New Roman" w:cs="Times New Roman"/>
          <w:sz w:val="28"/>
          <w:szCs w:val="28"/>
          <w:lang w:val="en-US"/>
        </w:rPr>
        <w:t>UML</w:t>
      </w:r>
      <w:r w:rsidRPr="00AD0A31">
        <w:rPr>
          <w:rFonts w:ascii="Times New Roman" w:hAnsi="Times New Roman" w:cs="Times New Roman"/>
          <w:sz w:val="28"/>
          <w:szCs w:val="28"/>
        </w:rPr>
        <w:t xml:space="preserve"> події відіграють роль стимулів, які ініціюють переходи з одних станів в інші. Як події можна розглядати сигнали, виклики, закінчення фіксованих проміжків часу або моменти закінчення виконання певних дій. Наприклад, після успішного ремонту комп'ютера  відбувається подія - відновлення його працездатності. </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Залежно від виду подій, що відбуваються, розрізняють два типи переходів: тригерні й нетригерні.</w:t>
      </w:r>
    </w:p>
    <w:p w:rsidR="00F639E5" w:rsidRPr="001E2137" w:rsidRDefault="00F639E5" w:rsidP="00F639E5">
      <w:pPr>
        <w:spacing w:after="0" w:line="240" w:lineRule="auto"/>
        <w:ind w:firstLine="708"/>
        <w:jc w:val="both"/>
        <w:rPr>
          <w:rFonts w:ascii="Times New Roman" w:hAnsi="Times New Roman" w:cs="Times New Roman"/>
          <w:sz w:val="28"/>
          <w:szCs w:val="28"/>
        </w:rPr>
      </w:pPr>
      <w:r w:rsidRPr="007F74CA">
        <w:rPr>
          <w:rFonts w:ascii="Times New Roman" w:hAnsi="Times New Roman" w:cs="Times New Roman"/>
          <w:sz w:val="28"/>
          <w:szCs w:val="28"/>
          <w:u w:val="dotted"/>
        </w:rPr>
        <w:t>Тригерний перехід</w:t>
      </w:r>
      <w:r w:rsidRPr="00AD0A31">
        <w:rPr>
          <w:rFonts w:ascii="Times New Roman" w:hAnsi="Times New Roman" w:cs="Times New Roman"/>
          <w:sz w:val="28"/>
          <w:szCs w:val="28"/>
        </w:rPr>
        <w:t xml:space="preserve"> – перехід, який специфікує подія-тригер, пов'язана із зовнішніми умовами стосовно розглянутого стану.</w:t>
      </w:r>
      <w:r w:rsidR="00A4778E">
        <w:rPr>
          <w:rFonts w:ascii="Times New Roman" w:hAnsi="Times New Roman" w:cs="Times New Roman"/>
          <w:sz w:val="28"/>
          <w:szCs w:val="28"/>
        </w:rPr>
        <w:t xml:space="preserve"> </w:t>
      </w:r>
      <w:r w:rsidRPr="001E2137">
        <w:rPr>
          <w:rFonts w:ascii="Times New Roman" w:hAnsi="Times New Roman" w:cs="Times New Roman"/>
          <w:sz w:val="28"/>
          <w:szCs w:val="28"/>
        </w:rPr>
        <w:t xml:space="preserve">У цьому випадку поруч зі стрілкою тригерного переходу обов'язково вказується ім'я події у формі рядка тексту, що починається з маленької літери. Приклад тригерного переходу зображено рис. </w:t>
      </w:r>
      <w:r w:rsidR="00A4778E">
        <w:rPr>
          <w:rFonts w:ascii="Times New Roman" w:hAnsi="Times New Roman" w:cs="Times New Roman"/>
          <w:sz w:val="28"/>
          <w:szCs w:val="28"/>
        </w:rPr>
        <w:t>7</w:t>
      </w:r>
      <w:r w:rsidRPr="001E2137">
        <w:rPr>
          <w:rFonts w:ascii="Times New Roman" w:hAnsi="Times New Roman" w:cs="Times New Roman"/>
          <w:sz w:val="28"/>
          <w:szCs w:val="28"/>
        </w:rPr>
        <w:t>, він є тригерним, оскільки з ним зв'язана конкретна подія-тригер, що відбувається асинхронно при здійсненні клієнтського виклику.</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7F74CA">
        <w:rPr>
          <w:rFonts w:ascii="Times New Roman" w:hAnsi="Times New Roman" w:cs="Times New Roman"/>
          <w:sz w:val="28"/>
          <w:szCs w:val="28"/>
          <w:u w:val="dotted"/>
        </w:rPr>
        <w:t>Нетригерний перехід</w:t>
      </w:r>
      <w:r w:rsidRPr="00AD0A31">
        <w:rPr>
          <w:rFonts w:ascii="Times New Roman" w:hAnsi="Times New Roman" w:cs="Times New Roman"/>
          <w:sz w:val="28"/>
          <w:szCs w:val="28"/>
        </w:rPr>
        <w:t xml:space="preserve"> – перехід, який відбувається по завершенню виконання </w:t>
      </w:r>
      <w:r w:rsidRPr="00AD0A31">
        <w:rPr>
          <w:rFonts w:ascii="Times New Roman" w:hAnsi="Times New Roman" w:cs="Times New Roman"/>
          <w:sz w:val="28"/>
          <w:szCs w:val="28"/>
          <w:lang w:val="en-US"/>
        </w:rPr>
        <w:t>do</w:t>
      </w:r>
      <w:r w:rsidRPr="00AD0A31">
        <w:rPr>
          <w:rFonts w:ascii="Times New Roman" w:hAnsi="Times New Roman" w:cs="Times New Roman"/>
          <w:sz w:val="28"/>
          <w:szCs w:val="28"/>
        </w:rPr>
        <w:t>-діяльності в даному стані.</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Для нетригерних переходів поруч зі стрілкою переходу не вказується ніякого імені події, а у вихідному стані повинна бути описана внутрішня </w:t>
      </w:r>
      <w:r w:rsidRPr="00AD0A31">
        <w:rPr>
          <w:rFonts w:ascii="Times New Roman" w:hAnsi="Times New Roman" w:cs="Times New Roman"/>
          <w:sz w:val="28"/>
          <w:szCs w:val="28"/>
          <w:lang w:val="en-US"/>
        </w:rPr>
        <w:t>do</w:t>
      </w:r>
      <w:r w:rsidRPr="00AD0A31">
        <w:rPr>
          <w:rFonts w:ascii="Times New Roman" w:hAnsi="Times New Roman" w:cs="Times New Roman"/>
          <w:sz w:val="28"/>
          <w:szCs w:val="28"/>
        </w:rPr>
        <w:t>-діяльність, по закінченні якої відбудеться той або інший нетригерний перехід.</w:t>
      </w:r>
    </w:p>
    <w:p w:rsidR="00F639E5" w:rsidRPr="007F74CA" w:rsidRDefault="00F639E5" w:rsidP="00F639E5">
      <w:pPr>
        <w:spacing w:after="0" w:line="240" w:lineRule="auto"/>
        <w:jc w:val="center"/>
        <w:rPr>
          <w:rFonts w:ascii="Times New Roman" w:hAnsi="Times New Roman" w:cs="Times New Roman"/>
          <w:b/>
          <w:sz w:val="28"/>
          <w:szCs w:val="28"/>
          <w:lang w:val="en-US"/>
        </w:rPr>
      </w:pPr>
      <w:r>
        <w:rPr>
          <w:rFonts w:ascii="Times New Roman" w:hAnsi="Times New Roman" w:cs="Times New Roman"/>
          <w:b/>
          <w:noProof/>
          <w:sz w:val="28"/>
          <w:szCs w:val="28"/>
          <w:lang w:eastAsia="uk-UA"/>
        </w:rPr>
        <w:drawing>
          <wp:inline distT="0" distB="0" distL="0" distR="0">
            <wp:extent cx="6060016" cy="1539945"/>
            <wp:effectExtent l="19050" t="0" r="0" b="0"/>
            <wp:docPr id="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l="20007" t="33227" r="24017" b="47178"/>
                    <a:stretch>
                      <a:fillRect/>
                    </a:stretch>
                  </pic:blipFill>
                  <pic:spPr bwMode="auto">
                    <a:xfrm>
                      <a:off x="0" y="0"/>
                      <a:ext cx="6060016" cy="1539945"/>
                    </a:xfrm>
                    <a:prstGeom prst="rect">
                      <a:avLst/>
                    </a:prstGeom>
                    <a:noFill/>
                    <a:ln w="9525">
                      <a:noFill/>
                      <a:miter lim="800000"/>
                      <a:headEnd/>
                      <a:tailEnd/>
                    </a:ln>
                  </pic:spPr>
                </pic:pic>
              </a:graphicData>
            </a:graphic>
          </wp:inline>
        </w:drawing>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Рис. </w:t>
      </w:r>
      <w:r w:rsidR="00A4778E">
        <w:rPr>
          <w:rFonts w:ascii="Times New Roman" w:hAnsi="Times New Roman" w:cs="Times New Roman"/>
          <w:sz w:val="28"/>
          <w:szCs w:val="28"/>
        </w:rPr>
        <w:t>7</w:t>
      </w:r>
      <w:r w:rsidRPr="00AD0A31">
        <w:rPr>
          <w:rFonts w:ascii="Times New Roman" w:hAnsi="Times New Roman" w:cs="Times New Roman"/>
          <w:sz w:val="28"/>
          <w:szCs w:val="28"/>
        </w:rPr>
        <w:t>. Графічне зображення тригерного (згори) та нетригерного (внизу) переходів на діаграмі станів</w:t>
      </w:r>
    </w:p>
    <w:p w:rsidR="00F639E5" w:rsidRDefault="00F639E5" w:rsidP="00F639E5">
      <w:pPr>
        <w:spacing w:after="0" w:line="240" w:lineRule="auto"/>
        <w:ind w:firstLine="708"/>
        <w:jc w:val="both"/>
        <w:rPr>
          <w:rFonts w:ascii="Times New Roman" w:hAnsi="Times New Roman" w:cs="Times New Roman"/>
          <w:sz w:val="28"/>
          <w:szCs w:val="28"/>
        </w:rPr>
      </w:pPr>
      <w:r w:rsidRPr="007F74CA">
        <w:rPr>
          <w:rFonts w:ascii="Times New Roman" w:hAnsi="Times New Roman" w:cs="Times New Roman"/>
          <w:b/>
          <w:i/>
          <w:sz w:val="28"/>
          <w:szCs w:val="28"/>
        </w:rPr>
        <w:t xml:space="preserve">Сторожова умова </w:t>
      </w:r>
      <w:r w:rsidRPr="007F74CA">
        <w:rPr>
          <w:rFonts w:ascii="Times New Roman" w:hAnsi="Times New Roman" w:cs="Times New Roman"/>
          <w:i/>
          <w:sz w:val="28"/>
          <w:szCs w:val="28"/>
        </w:rPr>
        <w:t>(</w:t>
      </w:r>
      <w:r w:rsidRPr="007F74CA">
        <w:rPr>
          <w:rFonts w:ascii="Times New Roman" w:hAnsi="Times New Roman" w:cs="Times New Roman"/>
          <w:i/>
          <w:sz w:val="28"/>
          <w:szCs w:val="28"/>
          <w:lang w:val="en-US"/>
        </w:rPr>
        <w:t>guard</w:t>
      </w:r>
      <w:r w:rsidRPr="007F74CA">
        <w:rPr>
          <w:rFonts w:ascii="Times New Roman" w:hAnsi="Times New Roman" w:cs="Times New Roman"/>
          <w:i/>
          <w:sz w:val="28"/>
          <w:szCs w:val="28"/>
        </w:rPr>
        <w:t xml:space="preserve"> </w:t>
      </w:r>
      <w:r w:rsidRPr="007F74CA">
        <w:rPr>
          <w:rFonts w:ascii="Times New Roman" w:hAnsi="Times New Roman" w:cs="Times New Roman"/>
          <w:i/>
          <w:sz w:val="28"/>
          <w:szCs w:val="28"/>
          <w:lang w:val="en-US"/>
        </w:rPr>
        <w:t>condition</w:t>
      </w:r>
      <w:r w:rsidRPr="007F74CA">
        <w:rPr>
          <w:rFonts w:ascii="Times New Roman" w:hAnsi="Times New Roman" w:cs="Times New Roman"/>
          <w:i/>
          <w:sz w:val="28"/>
          <w:szCs w:val="28"/>
        </w:rPr>
        <w:t>)</w:t>
      </w:r>
      <w:r w:rsidRPr="00AD0A31">
        <w:rPr>
          <w:rFonts w:ascii="Times New Roman" w:hAnsi="Times New Roman" w:cs="Times New Roman"/>
          <w:sz w:val="28"/>
          <w:szCs w:val="28"/>
        </w:rPr>
        <w:t xml:space="preserve"> - логічна умова, що записується у прямих дужках і є булевим виразом.</w:t>
      </w:r>
      <w:r w:rsidR="00A4778E">
        <w:rPr>
          <w:rFonts w:ascii="Times New Roman" w:hAnsi="Times New Roman" w:cs="Times New Roman"/>
          <w:sz w:val="28"/>
          <w:szCs w:val="28"/>
        </w:rPr>
        <w:t xml:space="preserve"> </w:t>
      </w:r>
      <w:r w:rsidRPr="00AD0A31">
        <w:rPr>
          <w:rFonts w:ascii="Times New Roman" w:hAnsi="Times New Roman" w:cs="Times New Roman"/>
          <w:sz w:val="28"/>
          <w:szCs w:val="28"/>
        </w:rPr>
        <w:t xml:space="preserve">Доповнення тригерних і нетригерних переходів сторожовими умовами дозволяє явно специфікувати семантику їх спрацьовування. Якщо сторожова умова приймає значення "істина", то відповідний перехід при настанні події-тригера або завершенні діяльності може спрацювати, у результаті чого об'єкт перейде в цільовий стан. Якщо ж сторожова умова приймає значення "неправда", то перехід не може спрацювати, навіть якщо відбулась подія-тригер або завершилася діяльність у вихідному стані. У випадку невиконання сторожової умови об'єкт або система, що моделюється, залишиться у вихідному стані. Однак обчислення істинності сторожової умови в моделі відбувається тільки після виникнення асоційованого з ним події-тригера або завершення діяльності, яка здійснювалася у стані-джерелі. </w:t>
      </w:r>
    </w:p>
    <w:p w:rsidR="00A4778E" w:rsidRPr="00AD0A31" w:rsidRDefault="00A4778E" w:rsidP="00A4778E">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Зображений фрагмент діаграми станів (рис. </w:t>
      </w:r>
      <w:r>
        <w:rPr>
          <w:rFonts w:ascii="Times New Roman" w:hAnsi="Times New Roman" w:cs="Times New Roman"/>
          <w:sz w:val="28"/>
          <w:szCs w:val="28"/>
        </w:rPr>
        <w:t>8</w:t>
      </w:r>
      <w:r w:rsidRPr="00AD0A31">
        <w:rPr>
          <w:rFonts w:ascii="Times New Roman" w:hAnsi="Times New Roman" w:cs="Times New Roman"/>
          <w:sz w:val="28"/>
          <w:szCs w:val="28"/>
        </w:rPr>
        <w:t xml:space="preserve">) моделює зміну станів банкомата при перевірці </w:t>
      </w:r>
      <w:r w:rsidRPr="00AD0A31">
        <w:rPr>
          <w:rFonts w:ascii="Times New Roman" w:hAnsi="Times New Roman" w:cs="Times New Roman"/>
          <w:sz w:val="28"/>
          <w:szCs w:val="28"/>
          <w:lang w:val="en-US"/>
        </w:rPr>
        <w:t>PIN</w:t>
      </w:r>
      <w:r w:rsidRPr="00AD0A31">
        <w:rPr>
          <w:rFonts w:ascii="Times New Roman" w:hAnsi="Times New Roman" w:cs="Times New Roman"/>
          <w:sz w:val="28"/>
          <w:szCs w:val="28"/>
        </w:rPr>
        <w:t xml:space="preserve">-коду. Нетригерні переходи на даній діаграмі позначені сторожовими умовами, які виключають конфлікт між ними. Що стосується тригерного переходу, позначеного подією скасування транзакції, то він відбувається незалежно від перевірки  </w:t>
      </w:r>
      <w:r w:rsidRPr="00AD0A31">
        <w:rPr>
          <w:rFonts w:ascii="Times New Roman" w:hAnsi="Times New Roman" w:cs="Times New Roman"/>
          <w:sz w:val="28"/>
          <w:szCs w:val="28"/>
          <w:lang w:val="en-US"/>
        </w:rPr>
        <w:t>PIN</w:t>
      </w:r>
      <w:r w:rsidRPr="00AD0A31">
        <w:rPr>
          <w:rFonts w:ascii="Times New Roman" w:hAnsi="Times New Roman" w:cs="Times New Roman"/>
          <w:sz w:val="28"/>
          <w:szCs w:val="28"/>
        </w:rPr>
        <w:t xml:space="preserve">-коду в тому випадку, коли клієнт вирішив відмовитися від введення  </w:t>
      </w:r>
      <w:r w:rsidRPr="00AD0A31">
        <w:rPr>
          <w:rFonts w:ascii="Times New Roman" w:hAnsi="Times New Roman" w:cs="Times New Roman"/>
          <w:sz w:val="28"/>
          <w:szCs w:val="28"/>
          <w:lang w:val="en-US"/>
        </w:rPr>
        <w:t>PIN</w:t>
      </w:r>
      <w:r w:rsidRPr="00AD0A31">
        <w:rPr>
          <w:rFonts w:ascii="Times New Roman" w:hAnsi="Times New Roman" w:cs="Times New Roman"/>
          <w:sz w:val="28"/>
          <w:szCs w:val="28"/>
        </w:rPr>
        <w:t xml:space="preserve"> -коду.</w:t>
      </w:r>
    </w:p>
    <w:p w:rsidR="00F639E5" w:rsidRPr="00AD0A31" w:rsidRDefault="00F639E5" w:rsidP="00F639E5">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lastRenderedPageBreak/>
        <w:drawing>
          <wp:inline distT="0" distB="0" distL="0" distR="0">
            <wp:extent cx="4587144" cy="1634066"/>
            <wp:effectExtent l="19050" t="0" r="3906" b="0"/>
            <wp:docPr id="2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l="20128" t="25896" r="34045" b="51615"/>
                    <a:stretch>
                      <a:fillRect/>
                    </a:stretch>
                  </pic:blipFill>
                  <pic:spPr bwMode="auto">
                    <a:xfrm>
                      <a:off x="0" y="0"/>
                      <a:ext cx="4598664" cy="1638170"/>
                    </a:xfrm>
                    <a:prstGeom prst="rect">
                      <a:avLst/>
                    </a:prstGeom>
                    <a:noFill/>
                    <a:ln w="9525">
                      <a:noFill/>
                      <a:miter lim="800000"/>
                      <a:headEnd/>
                      <a:tailEnd/>
                    </a:ln>
                  </pic:spPr>
                </pic:pic>
              </a:graphicData>
            </a:graphic>
          </wp:inline>
        </w:drawing>
      </w:r>
    </w:p>
    <w:p w:rsidR="00F639E5" w:rsidRPr="00AD0A31" w:rsidRDefault="00F639E5" w:rsidP="00F639E5">
      <w:pPr>
        <w:spacing w:after="0" w:line="240" w:lineRule="auto"/>
        <w:ind w:firstLine="708"/>
        <w:jc w:val="center"/>
        <w:rPr>
          <w:rFonts w:ascii="Times New Roman" w:hAnsi="Times New Roman" w:cs="Times New Roman"/>
          <w:sz w:val="28"/>
          <w:szCs w:val="28"/>
        </w:rPr>
      </w:pPr>
      <w:r w:rsidRPr="00AD0A31">
        <w:rPr>
          <w:rFonts w:ascii="Times New Roman" w:hAnsi="Times New Roman" w:cs="Times New Roman"/>
          <w:sz w:val="28"/>
          <w:szCs w:val="28"/>
        </w:rPr>
        <w:t xml:space="preserve">Рис. </w:t>
      </w:r>
      <w:r w:rsidR="00A4778E">
        <w:rPr>
          <w:rFonts w:ascii="Times New Roman" w:hAnsi="Times New Roman" w:cs="Times New Roman"/>
          <w:sz w:val="28"/>
          <w:szCs w:val="28"/>
        </w:rPr>
        <w:t>8</w:t>
      </w:r>
      <w:r w:rsidRPr="00AD0A31">
        <w:rPr>
          <w:rFonts w:ascii="Times New Roman" w:hAnsi="Times New Roman" w:cs="Times New Roman"/>
          <w:sz w:val="28"/>
          <w:szCs w:val="28"/>
        </w:rPr>
        <w:t>.  Тригерні й нетригерні переходи на діаграмі станів</w:t>
      </w:r>
    </w:p>
    <w:p w:rsidR="00F639E5" w:rsidRDefault="00F639E5" w:rsidP="00F639E5">
      <w:pPr>
        <w:spacing w:after="0" w:line="240" w:lineRule="auto"/>
        <w:ind w:firstLine="708"/>
        <w:jc w:val="both"/>
        <w:rPr>
          <w:rFonts w:ascii="Times New Roman" w:hAnsi="Times New Roman" w:cs="Times New Roman"/>
          <w:sz w:val="28"/>
          <w:szCs w:val="28"/>
        </w:rPr>
      </w:pPr>
      <w:r w:rsidRPr="00B440CB">
        <w:rPr>
          <w:rFonts w:ascii="Times New Roman" w:hAnsi="Times New Roman" w:cs="Times New Roman"/>
          <w:b/>
          <w:i/>
          <w:sz w:val="28"/>
          <w:szCs w:val="28"/>
        </w:rPr>
        <w:t>Вираз дії</w:t>
      </w:r>
      <w:r w:rsidRPr="00B440CB">
        <w:rPr>
          <w:rFonts w:ascii="Times New Roman" w:hAnsi="Times New Roman" w:cs="Times New Roman"/>
          <w:i/>
          <w:sz w:val="28"/>
          <w:szCs w:val="28"/>
        </w:rPr>
        <w:t xml:space="preserve"> (</w:t>
      </w:r>
      <w:r w:rsidRPr="00B440CB">
        <w:rPr>
          <w:rFonts w:ascii="Times New Roman" w:hAnsi="Times New Roman" w:cs="Times New Roman"/>
          <w:i/>
          <w:sz w:val="28"/>
          <w:szCs w:val="28"/>
          <w:lang w:val="en-US"/>
        </w:rPr>
        <w:t>action</w:t>
      </w:r>
      <w:r w:rsidRPr="00B440CB">
        <w:rPr>
          <w:rFonts w:ascii="Times New Roman" w:hAnsi="Times New Roman" w:cs="Times New Roman"/>
          <w:i/>
          <w:sz w:val="28"/>
          <w:szCs w:val="28"/>
        </w:rPr>
        <w:t xml:space="preserve"> </w:t>
      </w:r>
      <w:r w:rsidRPr="00B440CB">
        <w:rPr>
          <w:rFonts w:ascii="Times New Roman" w:hAnsi="Times New Roman" w:cs="Times New Roman"/>
          <w:i/>
          <w:sz w:val="28"/>
          <w:szCs w:val="28"/>
          <w:lang w:val="en-US"/>
        </w:rPr>
        <w:t>expression</w:t>
      </w:r>
      <w:r w:rsidRPr="00B440CB">
        <w:rPr>
          <w:rFonts w:ascii="Times New Roman" w:hAnsi="Times New Roman" w:cs="Times New Roman"/>
          <w:i/>
          <w:sz w:val="28"/>
          <w:szCs w:val="28"/>
        </w:rPr>
        <w:t>)</w:t>
      </w:r>
      <w:r w:rsidRPr="001E2137">
        <w:rPr>
          <w:rFonts w:ascii="Times New Roman" w:hAnsi="Times New Roman" w:cs="Times New Roman"/>
          <w:sz w:val="28"/>
          <w:szCs w:val="28"/>
        </w:rPr>
        <w:t xml:space="preserve"> - це виклик операції або передача повідомлення, має атомарний характер і виконується відразу після спрацьовування відповідного переходу до початку дій у цільовому стані.</w:t>
      </w:r>
      <w:r w:rsidR="00A4778E">
        <w:rPr>
          <w:rFonts w:ascii="Times New Roman" w:hAnsi="Times New Roman" w:cs="Times New Roman"/>
          <w:sz w:val="28"/>
          <w:szCs w:val="28"/>
        </w:rPr>
        <w:t xml:space="preserve"> </w:t>
      </w:r>
      <w:r w:rsidRPr="00AD0A31">
        <w:rPr>
          <w:rFonts w:ascii="Times New Roman" w:hAnsi="Times New Roman" w:cs="Times New Roman"/>
          <w:sz w:val="28"/>
          <w:szCs w:val="28"/>
        </w:rPr>
        <w:t xml:space="preserve">Вираз дії виконується в тому і тільки в тому випадку, коли перехід спрацьовує. </w:t>
      </w:r>
      <w:r w:rsidRPr="00A4778E">
        <w:rPr>
          <w:rFonts w:ascii="Times New Roman" w:hAnsi="Times New Roman" w:cs="Times New Roman"/>
          <w:sz w:val="28"/>
          <w:szCs w:val="28"/>
          <w:u w:val="single"/>
        </w:rPr>
        <w:t>Атомарність дії</w:t>
      </w:r>
      <w:r w:rsidRPr="00AD0A31">
        <w:rPr>
          <w:rFonts w:ascii="Times New Roman" w:hAnsi="Times New Roman" w:cs="Times New Roman"/>
          <w:sz w:val="28"/>
          <w:szCs w:val="28"/>
        </w:rPr>
        <w:t xml:space="preserve"> означає, що вона не може бути перервана ніякою іншою дією доти, поки не закінчиться її виконання. Дана дія може впливати як на сам об'єкт, так і на його оточення, якщо це треба з контексту моделі. Даний вираз записується після знака "/" у рядку тексту, приєднаного до відповідного переходу.</w:t>
      </w:r>
    </w:p>
    <w:p w:rsidR="00A4778E" w:rsidRPr="00AD0A31" w:rsidRDefault="00A4778E" w:rsidP="00F639E5">
      <w:pPr>
        <w:spacing w:after="0" w:line="240" w:lineRule="auto"/>
        <w:ind w:firstLine="708"/>
        <w:jc w:val="both"/>
        <w:rPr>
          <w:rFonts w:ascii="Times New Roman" w:hAnsi="Times New Roman" w:cs="Times New Roman"/>
          <w:sz w:val="28"/>
          <w:szCs w:val="28"/>
        </w:rPr>
      </w:pPr>
      <w:r w:rsidRPr="00A4778E">
        <w:rPr>
          <w:rFonts w:ascii="Times New Roman" w:hAnsi="Times New Roman" w:cs="Times New Roman"/>
          <w:b/>
          <w:sz w:val="28"/>
          <w:szCs w:val="28"/>
        </w:rPr>
        <w:t xml:space="preserve">Зауваження. </w:t>
      </w:r>
      <w:r w:rsidRPr="00A4778E">
        <w:rPr>
          <w:rFonts w:ascii="Times New Roman" w:hAnsi="Times New Roman" w:cs="Times New Roman"/>
          <w:i/>
          <w:sz w:val="28"/>
          <w:szCs w:val="28"/>
        </w:rPr>
        <w:t>Подія є приводом для початку переходу, сторожова умова перевіряє можливість його виконання, а дія є наслідком.</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Прикладом виразу дії переходу (рис. </w:t>
      </w:r>
      <w:r w:rsidR="00A4778E">
        <w:rPr>
          <w:rFonts w:ascii="Times New Roman" w:hAnsi="Times New Roman" w:cs="Times New Roman"/>
          <w:sz w:val="28"/>
          <w:szCs w:val="28"/>
        </w:rPr>
        <w:t>9</w:t>
      </w:r>
      <w:r w:rsidRPr="00AD0A31">
        <w:rPr>
          <w:rFonts w:ascii="Times New Roman" w:hAnsi="Times New Roman" w:cs="Times New Roman"/>
          <w:sz w:val="28"/>
          <w:szCs w:val="28"/>
        </w:rPr>
        <w:t>) може служити відображення повідомлення на екрані банкомату в тому випадку, коли запитувана клієнтом сума перевершує залишок на його рахунку. У випадку якщо коштів вистачає, то відбувається перехід у стан одержання готівки.</w:t>
      </w:r>
    </w:p>
    <w:p w:rsidR="00F639E5" w:rsidRPr="00AD0A31" w:rsidRDefault="00F639E5" w:rsidP="00F639E5">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5594350" cy="1729905"/>
            <wp:effectExtent l="19050" t="0" r="6350" b="0"/>
            <wp:docPr id="29"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l="20272" t="36007" r="24398" b="40419"/>
                    <a:stretch>
                      <a:fillRect/>
                    </a:stretch>
                  </pic:blipFill>
                  <pic:spPr bwMode="auto">
                    <a:xfrm>
                      <a:off x="0" y="0"/>
                      <a:ext cx="5600254" cy="1731731"/>
                    </a:xfrm>
                    <a:prstGeom prst="rect">
                      <a:avLst/>
                    </a:prstGeom>
                    <a:noFill/>
                    <a:ln w="9525">
                      <a:noFill/>
                      <a:miter lim="800000"/>
                      <a:headEnd/>
                      <a:tailEnd/>
                    </a:ln>
                  </pic:spPr>
                </pic:pic>
              </a:graphicData>
            </a:graphic>
          </wp:inline>
        </w:drawing>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Рис. </w:t>
      </w:r>
      <w:r w:rsidR="00574AFE">
        <w:rPr>
          <w:rFonts w:ascii="Times New Roman" w:hAnsi="Times New Roman" w:cs="Times New Roman"/>
          <w:sz w:val="28"/>
          <w:szCs w:val="28"/>
        </w:rPr>
        <w:t>9</w:t>
      </w:r>
      <w:r w:rsidRPr="00AD0A31">
        <w:rPr>
          <w:rFonts w:ascii="Times New Roman" w:hAnsi="Times New Roman" w:cs="Times New Roman"/>
          <w:sz w:val="28"/>
          <w:szCs w:val="28"/>
        </w:rPr>
        <w:t>.  Вираз дії переходу на діаграмі станів</w:t>
      </w:r>
    </w:p>
    <w:p w:rsidR="00F639E5" w:rsidRPr="006412F9" w:rsidRDefault="00F639E5" w:rsidP="00F639E5">
      <w:pPr>
        <w:spacing w:after="0" w:line="240" w:lineRule="auto"/>
        <w:ind w:firstLine="708"/>
        <w:jc w:val="both"/>
        <w:rPr>
          <w:rFonts w:ascii="Times New Roman" w:hAnsi="Times New Roman" w:cs="Times New Roman"/>
          <w:b/>
          <w:i/>
          <w:sz w:val="28"/>
          <w:szCs w:val="28"/>
        </w:rPr>
      </w:pPr>
      <w:r w:rsidRPr="006412F9">
        <w:rPr>
          <w:rFonts w:ascii="Times New Roman" w:hAnsi="Times New Roman" w:cs="Times New Roman"/>
          <w:b/>
          <w:i/>
          <w:sz w:val="28"/>
          <w:szCs w:val="28"/>
        </w:rPr>
        <w:t>Самовиклик</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Стан може мати перехід, який веде з вихідного стану знову до нього, тобто здійснює самовиклик, як це зображено на діаграмі (рис </w:t>
      </w:r>
      <w:r w:rsidR="00574AFE">
        <w:rPr>
          <w:rFonts w:ascii="Times New Roman" w:hAnsi="Times New Roman" w:cs="Times New Roman"/>
          <w:sz w:val="28"/>
          <w:szCs w:val="28"/>
        </w:rPr>
        <w:t>10</w:t>
      </w:r>
      <w:r w:rsidRPr="00AD0A31">
        <w:rPr>
          <w:rFonts w:ascii="Times New Roman" w:hAnsi="Times New Roman" w:cs="Times New Roman"/>
          <w:sz w:val="28"/>
          <w:szCs w:val="28"/>
        </w:rPr>
        <w:t xml:space="preserve">). </w:t>
      </w:r>
    </w:p>
    <w:p w:rsidR="00F639E5" w:rsidRPr="00AD0A31" w:rsidRDefault="00F639E5" w:rsidP="00F639E5">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2343878" cy="1068309"/>
            <wp:effectExtent l="0" t="0" r="0" b="0"/>
            <wp:docPr id="3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cstate="print"/>
                    <a:srcRect l="20072" t="75433" r="58456" b="11082"/>
                    <a:stretch/>
                  </pic:blipFill>
                  <pic:spPr bwMode="auto">
                    <a:xfrm>
                      <a:off x="0" y="0"/>
                      <a:ext cx="2344988" cy="106881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F639E5" w:rsidRPr="00AD0A31" w:rsidRDefault="00F639E5" w:rsidP="00F639E5">
      <w:pPr>
        <w:spacing w:after="0" w:line="240" w:lineRule="auto"/>
        <w:ind w:firstLine="708"/>
        <w:jc w:val="center"/>
        <w:rPr>
          <w:rFonts w:ascii="Times New Roman" w:hAnsi="Times New Roman" w:cs="Times New Roman"/>
          <w:sz w:val="28"/>
          <w:szCs w:val="28"/>
        </w:rPr>
      </w:pPr>
      <w:r w:rsidRPr="00AD0A31">
        <w:rPr>
          <w:rFonts w:ascii="Times New Roman" w:hAnsi="Times New Roman" w:cs="Times New Roman"/>
          <w:sz w:val="28"/>
          <w:szCs w:val="28"/>
        </w:rPr>
        <w:t xml:space="preserve">Рис. </w:t>
      </w:r>
      <w:r w:rsidR="00574AFE">
        <w:rPr>
          <w:rFonts w:ascii="Times New Roman" w:hAnsi="Times New Roman" w:cs="Times New Roman"/>
          <w:sz w:val="28"/>
          <w:szCs w:val="28"/>
        </w:rPr>
        <w:t>10</w:t>
      </w:r>
      <w:r w:rsidRPr="00AD0A31">
        <w:rPr>
          <w:rFonts w:ascii="Times New Roman" w:hAnsi="Times New Roman" w:cs="Times New Roman"/>
          <w:sz w:val="28"/>
          <w:szCs w:val="28"/>
        </w:rPr>
        <w:t>.  Стан самовиклику</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Моделювання складних об'єктів і систем, як правило, пов'язане з багаторівневим поданням їхніх станів. У цьому випадку виникає необхідність деталізувати окремі стани, зробивши їхніми складовими.</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B440CB">
        <w:rPr>
          <w:rFonts w:ascii="Times New Roman" w:hAnsi="Times New Roman" w:cs="Times New Roman"/>
          <w:b/>
          <w:i/>
          <w:sz w:val="28"/>
          <w:szCs w:val="28"/>
        </w:rPr>
        <w:t>Складений стан</w:t>
      </w:r>
      <w:r w:rsidRPr="00B440CB">
        <w:rPr>
          <w:rFonts w:ascii="Times New Roman" w:hAnsi="Times New Roman" w:cs="Times New Roman"/>
          <w:i/>
          <w:sz w:val="28"/>
          <w:szCs w:val="28"/>
        </w:rPr>
        <w:t xml:space="preserve"> (</w:t>
      </w:r>
      <w:r w:rsidRPr="00B440CB">
        <w:rPr>
          <w:rFonts w:ascii="Times New Roman" w:hAnsi="Times New Roman" w:cs="Times New Roman"/>
          <w:i/>
          <w:sz w:val="28"/>
          <w:szCs w:val="28"/>
          <w:lang w:val="en-US"/>
        </w:rPr>
        <w:t>composite</w:t>
      </w:r>
      <w:r w:rsidRPr="00B440CB">
        <w:rPr>
          <w:rFonts w:ascii="Times New Roman" w:hAnsi="Times New Roman" w:cs="Times New Roman"/>
          <w:i/>
          <w:sz w:val="28"/>
          <w:szCs w:val="28"/>
        </w:rPr>
        <w:t xml:space="preserve"> </w:t>
      </w:r>
      <w:r w:rsidRPr="00B440CB">
        <w:rPr>
          <w:rFonts w:ascii="Times New Roman" w:hAnsi="Times New Roman" w:cs="Times New Roman"/>
          <w:i/>
          <w:sz w:val="28"/>
          <w:szCs w:val="28"/>
          <w:lang w:val="en-US"/>
        </w:rPr>
        <w:t>state</w:t>
      </w:r>
      <w:r w:rsidRPr="00B440CB">
        <w:rPr>
          <w:rFonts w:ascii="Times New Roman" w:hAnsi="Times New Roman" w:cs="Times New Roman"/>
          <w:i/>
          <w:sz w:val="28"/>
          <w:szCs w:val="28"/>
        </w:rPr>
        <w:t>)</w:t>
      </w:r>
      <w:r w:rsidRPr="00AD0A31">
        <w:rPr>
          <w:rFonts w:ascii="Times New Roman" w:hAnsi="Times New Roman" w:cs="Times New Roman"/>
          <w:sz w:val="28"/>
          <w:szCs w:val="28"/>
        </w:rPr>
        <w:t xml:space="preserve"> - складний стан, що складається з інших вкладених у нього станів.</w:t>
      </w:r>
      <w:r w:rsidR="00574AFE">
        <w:rPr>
          <w:rFonts w:ascii="Times New Roman" w:hAnsi="Times New Roman" w:cs="Times New Roman"/>
          <w:sz w:val="28"/>
          <w:szCs w:val="28"/>
        </w:rPr>
        <w:t xml:space="preserve"> </w:t>
      </w:r>
      <w:r w:rsidRPr="00AD0A31">
        <w:rPr>
          <w:rFonts w:ascii="Times New Roman" w:hAnsi="Times New Roman" w:cs="Times New Roman"/>
          <w:sz w:val="28"/>
          <w:szCs w:val="28"/>
        </w:rPr>
        <w:t>Вкладені стани виступають стосовно складеного стану як підстани (</w:t>
      </w:r>
      <w:r w:rsidRPr="00AD0A31">
        <w:rPr>
          <w:rFonts w:ascii="Times New Roman" w:hAnsi="Times New Roman" w:cs="Times New Roman"/>
          <w:sz w:val="28"/>
          <w:szCs w:val="28"/>
          <w:lang w:val="en-US"/>
        </w:rPr>
        <w:t>substate</w:t>
      </w:r>
      <w:r w:rsidRPr="00AD0A31">
        <w:rPr>
          <w:rFonts w:ascii="Times New Roman" w:hAnsi="Times New Roman" w:cs="Times New Roman"/>
          <w:sz w:val="28"/>
          <w:szCs w:val="28"/>
        </w:rPr>
        <w:t xml:space="preserve">). І хоча між ними має місце відношення композиції, графічно всі вершини діаграми, які відповідають вкладеним станам, зображуються усередині символу складеного стану (рис. </w:t>
      </w:r>
      <w:r w:rsidR="00574AFE">
        <w:rPr>
          <w:rFonts w:ascii="Times New Roman" w:hAnsi="Times New Roman" w:cs="Times New Roman"/>
          <w:sz w:val="28"/>
          <w:szCs w:val="28"/>
        </w:rPr>
        <w:t>11</w:t>
      </w:r>
      <w:r w:rsidRPr="00AD0A31">
        <w:rPr>
          <w:rFonts w:ascii="Times New Roman" w:hAnsi="Times New Roman" w:cs="Times New Roman"/>
          <w:sz w:val="28"/>
          <w:szCs w:val="28"/>
        </w:rPr>
        <w:t xml:space="preserve">.). </w:t>
      </w:r>
    </w:p>
    <w:p w:rsidR="00F639E5" w:rsidRPr="00AD0A31" w:rsidRDefault="00F639E5" w:rsidP="00F639E5">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uk-UA"/>
        </w:rPr>
        <w:lastRenderedPageBreak/>
        <w:drawing>
          <wp:inline distT="0" distB="0" distL="0" distR="0">
            <wp:extent cx="6085416" cy="4235750"/>
            <wp:effectExtent l="19050" t="0" r="0" b="0"/>
            <wp:docPr id="33"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l="19901" t="28669" r="21180" b="14822"/>
                    <a:stretch>
                      <a:fillRect/>
                    </a:stretch>
                  </pic:blipFill>
                  <pic:spPr bwMode="auto">
                    <a:xfrm>
                      <a:off x="0" y="0"/>
                      <a:ext cx="6088089" cy="4237611"/>
                    </a:xfrm>
                    <a:prstGeom prst="rect">
                      <a:avLst/>
                    </a:prstGeom>
                    <a:noFill/>
                    <a:ln w="9525">
                      <a:noFill/>
                      <a:miter lim="800000"/>
                      <a:headEnd/>
                      <a:tailEnd/>
                    </a:ln>
                  </pic:spPr>
                </pic:pic>
              </a:graphicData>
            </a:graphic>
          </wp:inline>
        </w:drawing>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Рис. </w:t>
      </w:r>
      <w:r w:rsidR="00574AFE">
        <w:rPr>
          <w:rFonts w:ascii="Times New Roman" w:hAnsi="Times New Roman" w:cs="Times New Roman"/>
          <w:sz w:val="28"/>
          <w:szCs w:val="28"/>
        </w:rPr>
        <w:t>11</w:t>
      </w:r>
      <w:r w:rsidRPr="00AD0A31">
        <w:rPr>
          <w:rFonts w:ascii="Times New Roman" w:hAnsi="Times New Roman" w:cs="Times New Roman"/>
          <w:sz w:val="28"/>
          <w:szCs w:val="28"/>
        </w:rPr>
        <w:t>.   Графічне зображення складеного стану</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Якщо не потрібна така деталізація складеного стану, то діаграма може бути зображена наступним чином.</w:t>
      </w:r>
    </w:p>
    <w:p w:rsidR="00F639E5" w:rsidRPr="00AD0A31" w:rsidRDefault="00F639E5" w:rsidP="00F639E5">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4823883" cy="2940353"/>
            <wp:effectExtent l="19050" t="0" r="0" b="0"/>
            <wp:docPr id="3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l="19777" t="42321" r="32448" b="17554"/>
                    <a:stretch>
                      <a:fillRect/>
                    </a:stretch>
                  </pic:blipFill>
                  <pic:spPr bwMode="auto">
                    <a:xfrm>
                      <a:off x="0" y="0"/>
                      <a:ext cx="4826560" cy="2941985"/>
                    </a:xfrm>
                    <a:prstGeom prst="rect">
                      <a:avLst/>
                    </a:prstGeom>
                    <a:noFill/>
                    <a:ln w="9525">
                      <a:noFill/>
                      <a:miter lim="800000"/>
                      <a:headEnd/>
                      <a:tailEnd/>
                    </a:ln>
                  </pic:spPr>
                </pic:pic>
              </a:graphicData>
            </a:graphic>
          </wp:inline>
        </w:drawing>
      </w:r>
    </w:p>
    <w:p w:rsidR="00F639E5" w:rsidRPr="00AD0A31" w:rsidRDefault="00F639E5" w:rsidP="00F639E5">
      <w:pPr>
        <w:spacing w:after="0" w:line="240" w:lineRule="auto"/>
        <w:ind w:firstLine="708"/>
        <w:jc w:val="center"/>
        <w:rPr>
          <w:rFonts w:ascii="Times New Roman" w:hAnsi="Times New Roman" w:cs="Times New Roman"/>
          <w:sz w:val="28"/>
          <w:szCs w:val="28"/>
        </w:rPr>
      </w:pPr>
      <w:r w:rsidRPr="00AD0A31">
        <w:rPr>
          <w:rFonts w:ascii="Times New Roman" w:hAnsi="Times New Roman" w:cs="Times New Roman"/>
          <w:sz w:val="28"/>
          <w:szCs w:val="28"/>
        </w:rPr>
        <w:t xml:space="preserve">Рис. </w:t>
      </w:r>
      <w:r w:rsidR="00574AFE">
        <w:rPr>
          <w:rFonts w:ascii="Times New Roman" w:hAnsi="Times New Roman" w:cs="Times New Roman"/>
          <w:sz w:val="28"/>
          <w:szCs w:val="28"/>
        </w:rPr>
        <w:t>12</w:t>
      </w:r>
      <w:r w:rsidRPr="00AD0A31">
        <w:rPr>
          <w:rFonts w:ascii="Times New Roman" w:hAnsi="Times New Roman" w:cs="Times New Roman"/>
          <w:sz w:val="28"/>
          <w:szCs w:val="28"/>
        </w:rPr>
        <w:t>.  Графічне зображення згорнутого складеного стану</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Складений стан може містити або декілька послідовних підстанів, або декілька паралельних кінцевих підавтоматів. Кількість рівнів вкладеності складених станів не фіксована.</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B440CB">
        <w:rPr>
          <w:rFonts w:ascii="Times New Roman" w:hAnsi="Times New Roman" w:cs="Times New Roman"/>
          <w:b/>
          <w:i/>
          <w:sz w:val="28"/>
          <w:szCs w:val="28"/>
        </w:rPr>
        <w:t>Послідовні підстани</w:t>
      </w:r>
      <w:r w:rsidRPr="00B440CB">
        <w:rPr>
          <w:rFonts w:ascii="Times New Roman" w:hAnsi="Times New Roman" w:cs="Times New Roman"/>
          <w:i/>
          <w:sz w:val="28"/>
          <w:szCs w:val="28"/>
        </w:rPr>
        <w:t xml:space="preserve"> (</w:t>
      </w:r>
      <w:r w:rsidRPr="00B440CB">
        <w:rPr>
          <w:rFonts w:ascii="Times New Roman" w:hAnsi="Times New Roman" w:cs="Times New Roman"/>
          <w:i/>
          <w:sz w:val="28"/>
          <w:szCs w:val="28"/>
          <w:lang w:val="en-US"/>
        </w:rPr>
        <w:t>sequential</w:t>
      </w:r>
      <w:r w:rsidRPr="00B440CB">
        <w:rPr>
          <w:rFonts w:ascii="Times New Roman" w:hAnsi="Times New Roman" w:cs="Times New Roman"/>
          <w:i/>
          <w:sz w:val="28"/>
          <w:szCs w:val="28"/>
        </w:rPr>
        <w:t xml:space="preserve"> </w:t>
      </w:r>
      <w:r w:rsidRPr="00B440CB">
        <w:rPr>
          <w:rFonts w:ascii="Times New Roman" w:hAnsi="Times New Roman" w:cs="Times New Roman"/>
          <w:i/>
          <w:sz w:val="28"/>
          <w:szCs w:val="28"/>
          <w:lang w:val="en-US"/>
        </w:rPr>
        <w:t>substates</w:t>
      </w:r>
      <w:r w:rsidRPr="00B440CB">
        <w:rPr>
          <w:rFonts w:ascii="Times New Roman" w:hAnsi="Times New Roman" w:cs="Times New Roman"/>
          <w:i/>
          <w:sz w:val="28"/>
          <w:szCs w:val="28"/>
        </w:rPr>
        <w:t>)</w:t>
      </w:r>
      <w:r w:rsidRPr="00AD0A31">
        <w:rPr>
          <w:rFonts w:ascii="Times New Roman" w:hAnsi="Times New Roman" w:cs="Times New Roman"/>
          <w:sz w:val="28"/>
          <w:szCs w:val="28"/>
        </w:rPr>
        <w:t xml:space="preserve"> - вкладені стани стану-композита, у рамках якого в кожен момент часу об'єкт може перебувати в одному й тільки одному підстані.</w:t>
      </w:r>
      <w:r w:rsidR="00574AFE">
        <w:rPr>
          <w:rFonts w:ascii="Times New Roman" w:hAnsi="Times New Roman" w:cs="Times New Roman"/>
          <w:sz w:val="28"/>
          <w:szCs w:val="28"/>
        </w:rPr>
        <w:t xml:space="preserve"> </w:t>
      </w:r>
      <w:r w:rsidRPr="00AD0A31">
        <w:rPr>
          <w:rFonts w:ascii="Times New Roman" w:hAnsi="Times New Roman" w:cs="Times New Roman"/>
          <w:sz w:val="28"/>
          <w:szCs w:val="28"/>
        </w:rPr>
        <w:t>Поведінка об'єкта в цьому випадку являє собою послідовну зміну підстанів, від початкового до кінцевого.</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Приклад такої поведінки може надати звичайний телефонний апарат. Він може перебувати в різних станах, зокрема в стані до</w:t>
      </w:r>
      <w:r w:rsidR="00574AFE">
        <w:rPr>
          <w:rFonts w:ascii="Times New Roman" w:hAnsi="Times New Roman" w:cs="Times New Roman"/>
          <w:sz w:val="28"/>
          <w:szCs w:val="28"/>
        </w:rPr>
        <w:t>д</w:t>
      </w:r>
      <w:r w:rsidRPr="00AD0A31">
        <w:rPr>
          <w:rFonts w:ascii="Times New Roman" w:hAnsi="Times New Roman" w:cs="Times New Roman"/>
          <w:sz w:val="28"/>
          <w:szCs w:val="28"/>
        </w:rPr>
        <w:t xml:space="preserve">звону до абонента. Для того щоб </w:t>
      </w:r>
      <w:r w:rsidRPr="00AD0A31">
        <w:rPr>
          <w:rFonts w:ascii="Times New Roman" w:hAnsi="Times New Roman" w:cs="Times New Roman"/>
          <w:sz w:val="28"/>
          <w:szCs w:val="28"/>
        </w:rPr>
        <w:lastRenderedPageBreak/>
        <w:t xml:space="preserve">подзвонити, необхідно зняти слухавку, почути тоновий сигнал, після чого набрати потрібний телефонний номер. Таким чином, стан додзвону до абонента є складовим і складається із двох послідовних підстанів: Слухавка піднята й Набір телефонного номера (рис. </w:t>
      </w:r>
      <w:r w:rsidR="00574AFE">
        <w:rPr>
          <w:rFonts w:ascii="Times New Roman" w:hAnsi="Times New Roman" w:cs="Times New Roman"/>
          <w:sz w:val="28"/>
          <w:szCs w:val="28"/>
        </w:rPr>
        <w:t>13</w:t>
      </w:r>
      <w:r w:rsidRPr="00AD0A31">
        <w:rPr>
          <w:rFonts w:ascii="Times New Roman" w:hAnsi="Times New Roman" w:cs="Times New Roman"/>
          <w:sz w:val="28"/>
          <w:szCs w:val="28"/>
        </w:rPr>
        <w:t>).</w:t>
      </w:r>
    </w:p>
    <w:p w:rsidR="00F639E5" w:rsidRPr="00AD0A31" w:rsidRDefault="00F639E5" w:rsidP="00F639E5">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6271658" cy="2040467"/>
            <wp:effectExtent l="19050" t="0" r="0" b="0"/>
            <wp:docPr id="36"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l="20025" t="30717" r="21673" b="43147"/>
                    <a:stretch>
                      <a:fillRect/>
                    </a:stretch>
                  </pic:blipFill>
                  <pic:spPr bwMode="auto">
                    <a:xfrm>
                      <a:off x="0" y="0"/>
                      <a:ext cx="6281619" cy="2043708"/>
                    </a:xfrm>
                    <a:prstGeom prst="rect">
                      <a:avLst/>
                    </a:prstGeom>
                    <a:noFill/>
                    <a:ln w="9525">
                      <a:noFill/>
                      <a:miter lim="800000"/>
                      <a:headEnd/>
                      <a:tailEnd/>
                    </a:ln>
                  </pic:spPr>
                </pic:pic>
              </a:graphicData>
            </a:graphic>
          </wp:inline>
        </w:drawing>
      </w:r>
    </w:p>
    <w:p w:rsidR="00F639E5" w:rsidRPr="00AD0A31" w:rsidRDefault="00F639E5" w:rsidP="00F639E5">
      <w:pPr>
        <w:spacing w:after="0" w:line="240" w:lineRule="auto"/>
        <w:jc w:val="center"/>
        <w:rPr>
          <w:rFonts w:ascii="Times New Roman" w:hAnsi="Times New Roman" w:cs="Times New Roman"/>
          <w:sz w:val="28"/>
          <w:szCs w:val="28"/>
        </w:rPr>
      </w:pPr>
      <w:r w:rsidRPr="00AD0A31">
        <w:rPr>
          <w:rFonts w:ascii="Times New Roman" w:hAnsi="Times New Roman" w:cs="Times New Roman"/>
          <w:sz w:val="28"/>
          <w:szCs w:val="28"/>
        </w:rPr>
        <w:t xml:space="preserve">Рис. </w:t>
      </w:r>
      <w:r w:rsidR="00574AFE">
        <w:rPr>
          <w:rFonts w:ascii="Times New Roman" w:hAnsi="Times New Roman" w:cs="Times New Roman"/>
          <w:sz w:val="28"/>
          <w:szCs w:val="28"/>
        </w:rPr>
        <w:t>13</w:t>
      </w:r>
      <w:r w:rsidRPr="00AD0A31">
        <w:rPr>
          <w:rFonts w:ascii="Times New Roman" w:hAnsi="Times New Roman" w:cs="Times New Roman"/>
          <w:sz w:val="28"/>
          <w:szCs w:val="28"/>
        </w:rPr>
        <w:t>. Приклад складеного стану із двома вкладеними послідовними підстанами</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Переходи можуть потребувати деяких пояснень. Два з них специфікують подію-тригер, що має ім'я: набір цифри з параметром </w:t>
      </w:r>
      <w:r w:rsidRPr="00AD0A31">
        <w:rPr>
          <w:rFonts w:ascii="Times New Roman" w:hAnsi="Times New Roman" w:cs="Times New Roman"/>
          <w:sz w:val="28"/>
          <w:szCs w:val="28"/>
          <w:lang w:val="en-US"/>
        </w:rPr>
        <w:t>n</w:t>
      </w:r>
      <w:r w:rsidRPr="00AD0A31">
        <w:rPr>
          <w:rFonts w:ascii="Times New Roman" w:hAnsi="Times New Roman" w:cs="Times New Roman"/>
          <w:sz w:val="28"/>
          <w:szCs w:val="28"/>
        </w:rPr>
        <w:t>. Параметром виступає окрема цифра на диску</w:t>
      </w:r>
      <w:r w:rsidR="00574AFE">
        <w:rPr>
          <w:rFonts w:ascii="Times New Roman" w:hAnsi="Times New Roman" w:cs="Times New Roman"/>
          <w:sz w:val="28"/>
          <w:szCs w:val="28"/>
        </w:rPr>
        <w:t>/пульті</w:t>
      </w:r>
      <w:r w:rsidRPr="00AD0A31">
        <w:rPr>
          <w:rFonts w:ascii="Times New Roman" w:hAnsi="Times New Roman" w:cs="Times New Roman"/>
          <w:sz w:val="28"/>
          <w:szCs w:val="28"/>
        </w:rPr>
        <w:t xml:space="preserve"> телефонного апарата. Перехід з початкового підстану не містить ніякого рядка тексту. Останній перехід у кінцевий підстан також не має події-тригера, але має сторожову умову, що перевіряє повноту набраного номера абонента. Тільки у випадку істинності цієї умови телефонний апарат може перейти в кінцевий стан для стану-композита Додзвон до абонента.</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Кожен складений стан повинне містити вкладені стани початковий і кінцевий стани. </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6412F9">
        <w:rPr>
          <w:rFonts w:ascii="Times New Roman" w:hAnsi="Times New Roman" w:cs="Times New Roman"/>
          <w:b/>
          <w:i/>
          <w:sz w:val="28"/>
          <w:szCs w:val="28"/>
        </w:rPr>
        <w:t>Паралельні підстани</w:t>
      </w:r>
      <w:r w:rsidRPr="006412F9">
        <w:rPr>
          <w:rFonts w:ascii="Times New Roman" w:hAnsi="Times New Roman" w:cs="Times New Roman"/>
          <w:i/>
          <w:sz w:val="28"/>
          <w:szCs w:val="28"/>
        </w:rPr>
        <w:t xml:space="preserve"> (</w:t>
      </w:r>
      <w:r w:rsidRPr="006412F9">
        <w:rPr>
          <w:rFonts w:ascii="Times New Roman" w:hAnsi="Times New Roman" w:cs="Times New Roman"/>
          <w:i/>
          <w:sz w:val="28"/>
          <w:szCs w:val="28"/>
          <w:lang w:val="en-US"/>
        </w:rPr>
        <w:t>concurrent</w:t>
      </w:r>
      <w:r w:rsidRPr="006412F9">
        <w:rPr>
          <w:rFonts w:ascii="Times New Roman" w:hAnsi="Times New Roman" w:cs="Times New Roman"/>
          <w:i/>
          <w:sz w:val="28"/>
          <w:szCs w:val="28"/>
        </w:rPr>
        <w:t xml:space="preserve"> </w:t>
      </w:r>
      <w:r w:rsidRPr="006412F9">
        <w:rPr>
          <w:rFonts w:ascii="Times New Roman" w:hAnsi="Times New Roman" w:cs="Times New Roman"/>
          <w:i/>
          <w:sz w:val="28"/>
          <w:szCs w:val="28"/>
          <w:lang w:val="en-US"/>
        </w:rPr>
        <w:t>substates</w:t>
      </w:r>
      <w:r w:rsidRPr="006412F9">
        <w:rPr>
          <w:rFonts w:ascii="Times New Roman" w:hAnsi="Times New Roman" w:cs="Times New Roman"/>
          <w:i/>
          <w:sz w:val="28"/>
          <w:szCs w:val="28"/>
        </w:rPr>
        <w:t>)</w:t>
      </w:r>
      <w:r w:rsidRPr="00AD0A31">
        <w:rPr>
          <w:rFonts w:ascii="Times New Roman" w:hAnsi="Times New Roman" w:cs="Times New Roman"/>
          <w:sz w:val="28"/>
          <w:szCs w:val="28"/>
        </w:rPr>
        <w:t xml:space="preserve"> - вкладені стани, що використовуються для специфікації двох і більше кінцевих підавтоматів, які можуть виконуватися паралельно усередині складеного стану.</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Окремі паралельні підстани можуть, у свою чергу, складатися з декількох послідовних підстанів (рис. </w:t>
      </w:r>
      <w:r w:rsidR="00574AFE">
        <w:rPr>
          <w:rFonts w:ascii="Times New Roman" w:hAnsi="Times New Roman" w:cs="Times New Roman"/>
          <w:sz w:val="28"/>
          <w:szCs w:val="28"/>
        </w:rPr>
        <w:t>14</w:t>
      </w:r>
      <w:r w:rsidRPr="00AD0A31">
        <w:rPr>
          <w:rFonts w:ascii="Times New Roman" w:hAnsi="Times New Roman" w:cs="Times New Roman"/>
          <w:sz w:val="28"/>
          <w:szCs w:val="28"/>
        </w:rPr>
        <w:t xml:space="preserve">). У цьому випадку об'єкт, що моделюється, може перебувати тільки в одному з послідовних підстанів кожного підавтомату. Таким чином, для фрагмента діаграми станів (рис. </w:t>
      </w:r>
      <w:r w:rsidR="00574AFE">
        <w:rPr>
          <w:rFonts w:ascii="Times New Roman" w:hAnsi="Times New Roman" w:cs="Times New Roman"/>
          <w:sz w:val="28"/>
          <w:szCs w:val="28"/>
        </w:rPr>
        <w:t>14</w:t>
      </w:r>
      <w:r w:rsidRPr="00AD0A31">
        <w:rPr>
          <w:rFonts w:ascii="Times New Roman" w:hAnsi="Times New Roman" w:cs="Times New Roman"/>
          <w:sz w:val="28"/>
          <w:szCs w:val="28"/>
        </w:rPr>
        <w:t>) припустимо одночасне знаходження об'єкта тільки в наступних підстанах: (А, В, Г), (Б, В, Г), (А, В, Д), (Б, В, Д).</w:t>
      </w:r>
    </w:p>
    <w:p w:rsidR="00F639E5" w:rsidRPr="00AD0A31" w:rsidRDefault="00F639E5" w:rsidP="00F639E5">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5230283" cy="2492252"/>
            <wp:effectExtent l="19050" t="0" r="8467" b="0"/>
            <wp:docPr id="37"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srcRect l="20768" t="38737" r="33191" b="31034"/>
                    <a:stretch>
                      <a:fillRect/>
                    </a:stretch>
                  </pic:blipFill>
                  <pic:spPr bwMode="auto">
                    <a:xfrm>
                      <a:off x="0" y="0"/>
                      <a:ext cx="5234433" cy="2494229"/>
                    </a:xfrm>
                    <a:prstGeom prst="rect">
                      <a:avLst/>
                    </a:prstGeom>
                    <a:noFill/>
                    <a:ln w="9525">
                      <a:noFill/>
                      <a:miter lim="800000"/>
                      <a:headEnd/>
                      <a:tailEnd/>
                    </a:ln>
                  </pic:spPr>
                </pic:pic>
              </a:graphicData>
            </a:graphic>
          </wp:inline>
        </w:drawing>
      </w:r>
    </w:p>
    <w:p w:rsidR="00F639E5" w:rsidRPr="00AD0A31" w:rsidRDefault="00F639E5" w:rsidP="00F639E5">
      <w:pPr>
        <w:spacing w:after="0" w:line="240" w:lineRule="auto"/>
        <w:jc w:val="both"/>
        <w:rPr>
          <w:rFonts w:ascii="Times New Roman" w:hAnsi="Times New Roman" w:cs="Times New Roman"/>
          <w:sz w:val="28"/>
          <w:szCs w:val="28"/>
        </w:rPr>
      </w:pPr>
      <w:r w:rsidRPr="00AD0A31">
        <w:rPr>
          <w:rFonts w:ascii="Times New Roman" w:hAnsi="Times New Roman" w:cs="Times New Roman"/>
          <w:sz w:val="28"/>
          <w:szCs w:val="28"/>
        </w:rPr>
        <w:t xml:space="preserve">Рис. </w:t>
      </w:r>
      <w:r w:rsidR="00574AFE">
        <w:rPr>
          <w:rFonts w:ascii="Times New Roman" w:hAnsi="Times New Roman" w:cs="Times New Roman"/>
          <w:sz w:val="28"/>
          <w:szCs w:val="28"/>
        </w:rPr>
        <w:t>14</w:t>
      </w:r>
      <w:r w:rsidRPr="00AD0A31">
        <w:rPr>
          <w:rFonts w:ascii="Times New Roman" w:hAnsi="Times New Roman" w:cs="Times New Roman"/>
          <w:sz w:val="28"/>
          <w:szCs w:val="28"/>
        </w:rPr>
        <w:t>. Графічне зображення стану-композита із вкладеними паралельними підстанами</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6412F9">
        <w:rPr>
          <w:rFonts w:ascii="Times New Roman" w:hAnsi="Times New Roman" w:cs="Times New Roman"/>
          <w:b/>
          <w:i/>
          <w:sz w:val="28"/>
          <w:szCs w:val="28"/>
        </w:rPr>
        <w:t>Псевдостан  вибору</w:t>
      </w:r>
      <w:r w:rsidR="00574AFE">
        <w:rPr>
          <w:rFonts w:ascii="Times New Roman" w:hAnsi="Times New Roman" w:cs="Times New Roman"/>
          <w:b/>
          <w:i/>
          <w:sz w:val="28"/>
          <w:szCs w:val="28"/>
        </w:rPr>
        <w:t xml:space="preserve">. </w:t>
      </w:r>
      <w:r w:rsidRPr="00AD0A31">
        <w:rPr>
          <w:rFonts w:ascii="Times New Roman" w:hAnsi="Times New Roman" w:cs="Times New Roman"/>
          <w:sz w:val="28"/>
          <w:szCs w:val="28"/>
        </w:rPr>
        <w:t xml:space="preserve">Псевдостан вибору зображається ромбом, в який входить один перехід, а виходить два або більше. На діаграмі </w:t>
      </w:r>
      <w:r w:rsidR="00574AFE">
        <w:rPr>
          <w:rFonts w:ascii="Times New Roman" w:hAnsi="Times New Roman" w:cs="Times New Roman"/>
          <w:sz w:val="28"/>
          <w:szCs w:val="28"/>
        </w:rPr>
        <w:t xml:space="preserve">рис.15 </w:t>
      </w:r>
      <w:r w:rsidRPr="00AD0A31">
        <w:rPr>
          <w:rFonts w:ascii="Times New Roman" w:hAnsi="Times New Roman" w:cs="Times New Roman"/>
          <w:sz w:val="28"/>
          <w:szCs w:val="28"/>
        </w:rPr>
        <w:t xml:space="preserve">показано, що створення </w:t>
      </w:r>
      <w:r w:rsidRPr="00AD0A31">
        <w:rPr>
          <w:rFonts w:ascii="Times New Roman" w:hAnsi="Times New Roman" w:cs="Times New Roman"/>
          <w:sz w:val="28"/>
          <w:szCs w:val="28"/>
        </w:rPr>
        <w:lastRenderedPageBreak/>
        <w:t xml:space="preserve">повідомлення здійснюється відповідно до обраного під час знаходження у попередньому стані формату. </w:t>
      </w:r>
    </w:p>
    <w:p w:rsidR="00F639E5" w:rsidRPr="00AD0A31" w:rsidRDefault="00F639E5" w:rsidP="00F639E5">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4900083" cy="2970312"/>
            <wp:effectExtent l="19050" t="0" r="0" b="0"/>
            <wp:docPr id="38"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srcRect l="20520" t="27986" r="33068" b="33249"/>
                    <a:stretch>
                      <a:fillRect/>
                    </a:stretch>
                  </pic:blipFill>
                  <pic:spPr bwMode="auto">
                    <a:xfrm>
                      <a:off x="0" y="0"/>
                      <a:ext cx="4903632" cy="2972463"/>
                    </a:xfrm>
                    <a:prstGeom prst="rect">
                      <a:avLst/>
                    </a:prstGeom>
                    <a:noFill/>
                    <a:ln w="9525">
                      <a:noFill/>
                      <a:miter lim="800000"/>
                      <a:headEnd/>
                      <a:tailEnd/>
                    </a:ln>
                  </pic:spPr>
                </pic:pic>
              </a:graphicData>
            </a:graphic>
          </wp:inline>
        </w:drawing>
      </w:r>
    </w:p>
    <w:p w:rsidR="00F639E5" w:rsidRPr="00AD0A31" w:rsidRDefault="00F639E5" w:rsidP="00F639E5">
      <w:pPr>
        <w:spacing w:after="0" w:line="240" w:lineRule="auto"/>
        <w:ind w:firstLine="708"/>
        <w:jc w:val="center"/>
        <w:rPr>
          <w:rFonts w:ascii="Times New Roman" w:hAnsi="Times New Roman" w:cs="Times New Roman"/>
          <w:sz w:val="28"/>
          <w:szCs w:val="28"/>
        </w:rPr>
      </w:pPr>
      <w:r w:rsidRPr="00AD0A31">
        <w:rPr>
          <w:rFonts w:ascii="Times New Roman" w:hAnsi="Times New Roman" w:cs="Times New Roman"/>
          <w:sz w:val="28"/>
          <w:szCs w:val="28"/>
        </w:rPr>
        <w:t xml:space="preserve">Рис. </w:t>
      </w:r>
      <w:r w:rsidR="00574AFE">
        <w:rPr>
          <w:rFonts w:ascii="Times New Roman" w:hAnsi="Times New Roman" w:cs="Times New Roman"/>
          <w:sz w:val="28"/>
          <w:szCs w:val="28"/>
        </w:rPr>
        <w:t>15</w:t>
      </w:r>
      <w:r w:rsidRPr="00AD0A31">
        <w:rPr>
          <w:rFonts w:ascii="Times New Roman" w:hAnsi="Times New Roman" w:cs="Times New Roman"/>
          <w:sz w:val="28"/>
          <w:szCs w:val="28"/>
        </w:rPr>
        <w:t>.  Графічне зображення псевдостану вибору</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6412F9">
        <w:rPr>
          <w:rFonts w:ascii="Times New Roman" w:hAnsi="Times New Roman" w:cs="Times New Roman"/>
          <w:b/>
          <w:i/>
          <w:sz w:val="28"/>
          <w:szCs w:val="28"/>
        </w:rPr>
        <w:t>Псевдостан  перетину</w:t>
      </w:r>
      <w:r w:rsidR="00574AFE">
        <w:rPr>
          <w:rFonts w:ascii="Times New Roman" w:hAnsi="Times New Roman" w:cs="Times New Roman"/>
          <w:b/>
          <w:i/>
          <w:sz w:val="28"/>
          <w:szCs w:val="28"/>
        </w:rPr>
        <w:t xml:space="preserve">. </w:t>
      </w:r>
      <w:r w:rsidRPr="00AD0A31">
        <w:rPr>
          <w:rFonts w:ascii="Times New Roman" w:hAnsi="Times New Roman" w:cs="Times New Roman"/>
          <w:sz w:val="28"/>
          <w:szCs w:val="28"/>
        </w:rPr>
        <w:t xml:space="preserve">Псевдостан перетину використовується для об’єднання декількох переходів. Він може мати один або декілька вхідних переходів та один або декілька вихідних; сторожова умова може накладатися на кожний </w:t>
      </w:r>
      <w:r w:rsidR="00574AFE">
        <w:rPr>
          <w:rFonts w:ascii="Times New Roman" w:hAnsi="Times New Roman" w:cs="Times New Roman"/>
          <w:sz w:val="28"/>
          <w:szCs w:val="28"/>
        </w:rPr>
        <w:t xml:space="preserve">з них. </w:t>
      </w:r>
      <w:r w:rsidRPr="00AD0A31">
        <w:rPr>
          <w:rFonts w:ascii="Times New Roman" w:hAnsi="Times New Roman" w:cs="Times New Roman"/>
          <w:sz w:val="28"/>
          <w:szCs w:val="28"/>
        </w:rPr>
        <w:t>Стан перетину не має додаткової семантики. На відміну від  попереднього стану, який характеризує динамічний вибір, перетин є статичним.</w:t>
      </w:r>
    </w:p>
    <w:p w:rsidR="00F639E5" w:rsidRPr="00AD0A31" w:rsidRDefault="00F639E5" w:rsidP="00F639E5">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6457950" cy="2238913"/>
            <wp:effectExtent l="19050" t="0" r="0" b="0"/>
            <wp:docPr id="39"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cstate="print"/>
                    <a:srcRect l="19530" t="30546" r="22668" b="41809"/>
                    <a:stretch>
                      <a:fillRect/>
                    </a:stretch>
                  </pic:blipFill>
                  <pic:spPr bwMode="auto">
                    <a:xfrm>
                      <a:off x="0" y="0"/>
                      <a:ext cx="6460713" cy="2239871"/>
                    </a:xfrm>
                    <a:prstGeom prst="rect">
                      <a:avLst/>
                    </a:prstGeom>
                    <a:noFill/>
                    <a:ln w="9525">
                      <a:noFill/>
                      <a:miter lim="800000"/>
                      <a:headEnd/>
                      <a:tailEnd/>
                    </a:ln>
                  </pic:spPr>
                </pic:pic>
              </a:graphicData>
            </a:graphic>
          </wp:inline>
        </w:drawing>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Рис. </w:t>
      </w:r>
      <w:r w:rsidR="00574AFE">
        <w:rPr>
          <w:rFonts w:ascii="Times New Roman" w:hAnsi="Times New Roman" w:cs="Times New Roman"/>
          <w:sz w:val="28"/>
          <w:szCs w:val="28"/>
        </w:rPr>
        <w:t>16</w:t>
      </w:r>
      <w:r w:rsidRPr="00AD0A31">
        <w:rPr>
          <w:rFonts w:ascii="Times New Roman" w:hAnsi="Times New Roman" w:cs="Times New Roman"/>
          <w:sz w:val="28"/>
          <w:szCs w:val="28"/>
        </w:rPr>
        <w:t>.  Графічне зображення псевдостану перетину</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6412F9">
        <w:rPr>
          <w:rFonts w:ascii="Times New Roman" w:hAnsi="Times New Roman" w:cs="Times New Roman"/>
          <w:b/>
          <w:i/>
          <w:sz w:val="28"/>
          <w:szCs w:val="28"/>
        </w:rPr>
        <w:t>Завершуючий псевдостан</w:t>
      </w:r>
      <w:r w:rsidR="00574AFE">
        <w:rPr>
          <w:rFonts w:ascii="Times New Roman" w:hAnsi="Times New Roman" w:cs="Times New Roman"/>
          <w:b/>
          <w:i/>
          <w:sz w:val="28"/>
          <w:szCs w:val="28"/>
        </w:rPr>
        <w:t xml:space="preserve">. </w:t>
      </w:r>
      <w:r w:rsidRPr="00AD0A31">
        <w:rPr>
          <w:rFonts w:ascii="Times New Roman" w:hAnsi="Times New Roman" w:cs="Times New Roman"/>
          <w:sz w:val="28"/>
          <w:szCs w:val="28"/>
        </w:rPr>
        <w:t xml:space="preserve">У разі необхідності підкреслення того факту, що при виході із певного стану життєвий цикл об’єкту переривається, використовують завершуючий стан. Графічно він зображається як хрест. </w:t>
      </w:r>
    </w:p>
    <w:p w:rsidR="00F639E5" w:rsidRPr="006412F9" w:rsidRDefault="00F639E5" w:rsidP="00F639E5">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3891694" cy="736600"/>
            <wp:effectExtent l="1905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cstate="print"/>
                    <a:srcRect l="20149" t="72526" r="50418" b="19795"/>
                    <a:stretch>
                      <a:fillRect/>
                    </a:stretch>
                  </pic:blipFill>
                  <pic:spPr bwMode="auto">
                    <a:xfrm>
                      <a:off x="0" y="0"/>
                      <a:ext cx="3891704" cy="736602"/>
                    </a:xfrm>
                    <a:prstGeom prst="rect">
                      <a:avLst/>
                    </a:prstGeom>
                    <a:noFill/>
                    <a:ln w="9525">
                      <a:noFill/>
                      <a:miter lim="800000"/>
                      <a:headEnd/>
                      <a:tailEnd/>
                    </a:ln>
                  </pic:spPr>
                </pic:pic>
              </a:graphicData>
            </a:graphic>
          </wp:inline>
        </w:drawing>
      </w:r>
    </w:p>
    <w:p w:rsidR="00F639E5" w:rsidRPr="00AD0A31" w:rsidRDefault="00F639E5" w:rsidP="00F639E5">
      <w:pPr>
        <w:spacing w:after="0" w:line="240" w:lineRule="auto"/>
        <w:jc w:val="center"/>
        <w:rPr>
          <w:rFonts w:ascii="Times New Roman" w:hAnsi="Times New Roman" w:cs="Times New Roman"/>
          <w:sz w:val="28"/>
          <w:szCs w:val="28"/>
        </w:rPr>
      </w:pPr>
      <w:r w:rsidRPr="00AD0A31">
        <w:rPr>
          <w:rFonts w:ascii="Times New Roman" w:hAnsi="Times New Roman" w:cs="Times New Roman"/>
          <w:sz w:val="28"/>
          <w:szCs w:val="28"/>
        </w:rPr>
        <w:t xml:space="preserve">Рис. </w:t>
      </w:r>
      <w:r w:rsidR="00574AFE">
        <w:rPr>
          <w:rFonts w:ascii="Times New Roman" w:hAnsi="Times New Roman" w:cs="Times New Roman"/>
          <w:sz w:val="28"/>
          <w:szCs w:val="28"/>
        </w:rPr>
        <w:t>17</w:t>
      </w:r>
      <w:r w:rsidRPr="00AD0A31">
        <w:rPr>
          <w:rFonts w:ascii="Times New Roman" w:hAnsi="Times New Roman" w:cs="Times New Roman"/>
          <w:sz w:val="28"/>
          <w:szCs w:val="28"/>
        </w:rPr>
        <w:t>.  Графічне зображення завершуючого псевдостану</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Звичайний кінцевий автомат не дозволяє враховувати передісторію в процесі моделювання поведінки систем й об'єктів. Однак функціонування ряду систем засновано на можливості виходу з окремого стану-композита з наступним поверненням у цей же стан. Може виникнути необхідність урахувати ту частину діяльності, що була виконана на момент виходу із цього стану-композита, щоб не починати її виконання спочатку. Для цього існує історичний стан.</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6412F9">
        <w:rPr>
          <w:rFonts w:ascii="Times New Roman" w:hAnsi="Times New Roman" w:cs="Times New Roman"/>
          <w:b/>
          <w:i/>
          <w:sz w:val="28"/>
          <w:szCs w:val="28"/>
        </w:rPr>
        <w:lastRenderedPageBreak/>
        <w:t>Історичний стан</w:t>
      </w:r>
      <w:r w:rsidRPr="006412F9">
        <w:rPr>
          <w:rFonts w:ascii="Times New Roman" w:hAnsi="Times New Roman" w:cs="Times New Roman"/>
          <w:i/>
          <w:sz w:val="28"/>
          <w:szCs w:val="28"/>
        </w:rPr>
        <w:t xml:space="preserve"> (</w:t>
      </w:r>
      <w:r w:rsidRPr="006412F9">
        <w:rPr>
          <w:rFonts w:ascii="Times New Roman" w:hAnsi="Times New Roman" w:cs="Times New Roman"/>
          <w:i/>
          <w:sz w:val="28"/>
          <w:szCs w:val="28"/>
          <w:lang w:val="en-US"/>
        </w:rPr>
        <w:t>history</w:t>
      </w:r>
      <w:r w:rsidRPr="006412F9">
        <w:rPr>
          <w:rFonts w:ascii="Times New Roman" w:hAnsi="Times New Roman" w:cs="Times New Roman"/>
          <w:i/>
          <w:sz w:val="28"/>
          <w:szCs w:val="28"/>
        </w:rPr>
        <w:t xml:space="preserve"> </w:t>
      </w:r>
      <w:r w:rsidRPr="006412F9">
        <w:rPr>
          <w:rFonts w:ascii="Times New Roman" w:hAnsi="Times New Roman" w:cs="Times New Roman"/>
          <w:i/>
          <w:sz w:val="28"/>
          <w:szCs w:val="28"/>
          <w:lang w:val="en-US"/>
        </w:rPr>
        <w:t>state</w:t>
      </w:r>
      <w:r w:rsidRPr="006412F9">
        <w:rPr>
          <w:rFonts w:ascii="Times New Roman" w:hAnsi="Times New Roman" w:cs="Times New Roman"/>
          <w:i/>
          <w:sz w:val="28"/>
          <w:szCs w:val="28"/>
        </w:rPr>
        <w:t>)</w:t>
      </w:r>
      <w:r w:rsidRPr="00AD0A31">
        <w:rPr>
          <w:rFonts w:ascii="Times New Roman" w:hAnsi="Times New Roman" w:cs="Times New Roman"/>
          <w:sz w:val="28"/>
          <w:szCs w:val="28"/>
        </w:rPr>
        <w:t xml:space="preserve"> - псевдостан, що використовується для запам'ятовування того з послідовних підстанів, що був поточним у момент виходу зі складеного стану.</w:t>
      </w:r>
      <w:r w:rsidR="00574AFE">
        <w:rPr>
          <w:rFonts w:ascii="Times New Roman" w:hAnsi="Times New Roman" w:cs="Times New Roman"/>
          <w:sz w:val="28"/>
          <w:szCs w:val="28"/>
        </w:rPr>
        <w:t xml:space="preserve"> </w:t>
      </w:r>
      <w:r w:rsidRPr="00AD0A31">
        <w:rPr>
          <w:rFonts w:ascii="Times New Roman" w:hAnsi="Times New Roman" w:cs="Times New Roman"/>
          <w:sz w:val="28"/>
          <w:szCs w:val="28"/>
        </w:rPr>
        <w:t xml:space="preserve">Історичний стан застосовується тільки в контексті складеного стану. При цьому існує два різновиди історичного стану: неглибокий або недавній й глибокий або давній (рис. </w:t>
      </w:r>
      <w:r w:rsidR="00574AFE">
        <w:rPr>
          <w:rFonts w:ascii="Times New Roman" w:hAnsi="Times New Roman" w:cs="Times New Roman"/>
          <w:sz w:val="28"/>
          <w:szCs w:val="28"/>
        </w:rPr>
        <w:t>18</w:t>
      </w:r>
      <w:r w:rsidRPr="00AD0A31">
        <w:rPr>
          <w:rFonts w:ascii="Times New Roman" w:hAnsi="Times New Roman" w:cs="Times New Roman"/>
          <w:sz w:val="28"/>
          <w:szCs w:val="28"/>
        </w:rPr>
        <w:t>).</w:t>
      </w:r>
    </w:p>
    <w:p w:rsidR="00F639E5" w:rsidRPr="006412F9" w:rsidRDefault="00F639E5" w:rsidP="00F639E5">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3969097" cy="973666"/>
            <wp:effectExtent l="19050" t="0" r="0" b="0"/>
            <wp:docPr id="41"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cstate="print"/>
                    <a:srcRect l="19530" t="12287" r="45676" b="75938"/>
                    <a:stretch>
                      <a:fillRect/>
                    </a:stretch>
                  </pic:blipFill>
                  <pic:spPr bwMode="auto">
                    <a:xfrm>
                      <a:off x="0" y="0"/>
                      <a:ext cx="3969097" cy="973666"/>
                    </a:xfrm>
                    <a:prstGeom prst="rect">
                      <a:avLst/>
                    </a:prstGeom>
                    <a:noFill/>
                    <a:ln w="9525">
                      <a:noFill/>
                      <a:miter lim="800000"/>
                      <a:headEnd/>
                      <a:tailEnd/>
                    </a:ln>
                  </pic:spPr>
                </pic:pic>
              </a:graphicData>
            </a:graphic>
          </wp:inline>
        </w:drawing>
      </w:r>
    </w:p>
    <w:p w:rsidR="00F639E5" w:rsidRPr="00AD0A31" w:rsidRDefault="00F639E5" w:rsidP="00F639E5">
      <w:pPr>
        <w:spacing w:after="0" w:line="240" w:lineRule="auto"/>
        <w:jc w:val="center"/>
        <w:rPr>
          <w:rFonts w:ascii="Times New Roman" w:hAnsi="Times New Roman" w:cs="Times New Roman"/>
          <w:sz w:val="28"/>
          <w:szCs w:val="28"/>
        </w:rPr>
      </w:pPr>
      <w:r w:rsidRPr="00AD0A31">
        <w:rPr>
          <w:rFonts w:ascii="Times New Roman" w:hAnsi="Times New Roman" w:cs="Times New Roman"/>
          <w:sz w:val="28"/>
          <w:szCs w:val="28"/>
        </w:rPr>
        <w:t xml:space="preserve">Рис. </w:t>
      </w:r>
      <w:r w:rsidR="00574AFE">
        <w:rPr>
          <w:rFonts w:ascii="Times New Roman" w:hAnsi="Times New Roman" w:cs="Times New Roman"/>
          <w:sz w:val="28"/>
          <w:szCs w:val="28"/>
        </w:rPr>
        <w:t>18</w:t>
      </w:r>
      <w:r w:rsidRPr="00AD0A31">
        <w:rPr>
          <w:rFonts w:ascii="Times New Roman" w:hAnsi="Times New Roman" w:cs="Times New Roman"/>
          <w:sz w:val="28"/>
          <w:szCs w:val="28"/>
        </w:rPr>
        <w:t>.  Графічне зображення недавнього  і давнього  історичного стану</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CC6DCB">
        <w:rPr>
          <w:rFonts w:ascii="Times New Roman" w:hAnsi="Times New Roman" w:cs="Times New Roman"/>
          <w:b/>
          <w:i/>
          <w:sz w:val="28"/>
          <w:szCs w:val="28"/>
        </w:rPr>
        <w:t>Неглибокий історичний стан</w:t>
      </w:r>
      <w:r w:rsidRPr="00CC6DCB">
        <w:rPr>
          <w:rFonts w:ascii="Times New Roman" w:hAnsi="Times New Roman" w:cs="Times New Roman"/>
          <w:i/>
          <w:sz w:val="28"/>
          <w:szCs w:val="28"/>
        </w:rPr>
        <w:t xml:space="preserve"> (</w:t>
      </w:r>
      <w:r w:rsidRPr="00CC6DCB">
        <w:rPr>
          <w:rFonts w:ascii="Times New Roman" w:hAnsi="Times New Roman" w:cs="Times New Roman"/>
          <w:i/>
          <w:sz w:val="28"/>
          <w:szCs w:val="28"/>
          <w:lang w:val="en-US"/>
        </w:rPr>
        <w:t>shallow</w:t>
      </w:r>
      <w:r w:rsidRPr="00CC6DCB">
        <w:rPr>
          <w:rFonts w:ascii="Times New Roman" w:hAnsi="Times New Roman" w:cs="Times New Roman"/>
          <w:i/>
          <w:sz w:val="28"/>
          <w:szCs w:val="28"/>
        </w:rPr>
        <w:t xml:space="preserve"> </w:t>
      </w:r>
      <w:r w:rsidRPr="00CC6DCB">
        <w:rPr>
          <w:rFonts w:ascii="Times New Roman" w:hAnsi="Times New Roman" w:cs="Times New Roman"/>
          <w:i/>
          <w:sz w:val="28"/>
          <w:szCs w:val="28"/>
          <w:lang w:val="en-US"/>
        </w:rPr>
        <w:t>history</w:t>
      </w:r>
      <w:r w:rsidRPr="00CC6DCB">
        <w:rPr>
          <w:rFonts w:ascii="Times New Roman" w:hAnsi="Times New Roman" w:cs="Times New Roman"/>
          <w:i/>
          <w:sz w:val="28"/>
          <w:szCs w:val="28"/>
        </w:rPr>
        <w:t xml:space="preserve"> </w:t>
      </w:r>
      <w:r w:rsidRPr="00CC6DCB">
        <w:rPr>
          <w:rFonts w:ascii="Times New Roman" w:hAnsi="Times New Roman" w:cs="Times New Roman"/>
          <w:i/>
          <w:sz w:val="28"/>
          <w:szCs w:val="28"/>
          <w:lang w:val="en-US"/>
        </w:rPr>
        <w:t>state</w:t>
      </w:r>
      <w:r w:rsidRPr="00CC6DCB">
        <w:rPr>
          <w:rFonts w:ascii="Times New Roman" w:hAnsi="Times New Roman" w:cs="Times New Roman"/>
          <w:i/>
          <w:sz w:val="28"/>
          <w:szCs w:val="28"/>
        </w:rPr>
        <w:t>)</w:t>
      </w:r>
      <w:r w:rsidRPr="00AD0A31">
        <w:rPr>
          <w:rFonts w:ascii="Times New Roman" w:hAnsi="Times New Roman" w:cs="Times New Roman"/>
          <w:sz w:val="28"/>
          <w:szCs w:val="28"/>
        </w:rPr>
        <w:t xml:space="preserve"> позначається у формі невеликого кола, в яке поміщена латинська буква "</w:t>
      </w:r>
      <w:r w:rsidRPr="00AD0A31">
        <w:rPr>
          <w:rFonts w:ascii="Times New Roman" w:hAnsi="Times New Roman" w:cs="Times New Roman"/>
          <w:sz w:val="28"/>
          <w:szCs w:val="28"/>
          <w:lang w:val="en-US"/>
        </w:rPr>
        <w:t>H</w:t>
      </w:r>
      <w:r w:rsidRPr="00AD0A31">
        <w:rPr>
          <w:rFonts w:ascii="Times New Roman" w:hAnsi="Times New Roman" w:cs="Times New Roman"/>
          <w:sz w:val="28"/>
          <w:szCs w:val="28"/>
        </w:rPr>
        <w:t xml:space="preserve">" (рис. </w:t>
      </w:r>
      <w:r w:rsidR="00574AFE">
        <w:rPr>
          <w:rFonts w:ascii="Times New Roman" w:hAnsi="Times New Roman" w:cs="Times New Roman"/>
          <w:sz w:val="28"/>
          <w:szCs w:val="28"/>
        </w:rPr>
        <w:t>18</w:t>
      </w:r>
      <w:r w:rsidRPr="00AD0A31">
        <w:rPr>
          <w:rFonts w:ascii="Times New Roman" w:hAnsi="Times New Roman" w:cs="Times New Roman"/>
          <w:sz w:val="28"/>
          <w:szCs w:val="28"/>
        </w:rPr>
        <w:t>). Цей стан є першим підстаном у складеному стані, і перехід ззовні в розглянутий складений стан повинен вести безпосередньо в даний історичний стан. При першому переході в неглибокий історичний стан він не зберігає ніякої історії, тобто заміняє собою початковий стан відповідного кінцевого підавтомату.</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Історичний стан втрачає свою історію в той момент, коли кінцевий підавтомат доходить до свого кінцевого стану. При цьому неглибокий історичний стан запам'ятовує історію тільки того кінцевого підавтомату, до якого він відноситься. Тобто цей тип псевдостану здатний запам'ятати історію тільки одного з ним рівня вкладеності.</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На діаграмі наведено приклад функціонування пральної машини, яка під час своєї активності може перебувати у станах: «прання», «ополіскування», «віджим» (рис. </w:t>
      </w:r>
      <w:r w:rsidR="00B904AF">
        <w:rPr>
          <w:rFonts w:ascii="Times New Roman" w:hAnsi="Times New Roman" w:cs="Times New Roman"/>
          <w:sz w:val="28"/>
          <w:szCs w:val="28"/>
        </w:rPr>
        <w:t>19</w:t>
      </w:r>
      <w:r w:rsidRPr="00AD0A31">
        <w:rPr>
          <w:rFonts w:ascii="Times New Roman" w:hAnsi="Times New Roman" w:cs="Times New Roman"/>
          <w:sz w:val="28"/>
          <w:szCs w:val="28"/>
        </w:rPr>
        <w:t xml:space="preserve">). Якщо її вимкнути під час функціонування, а потім знов ввімкнути, то вона повернеться у той стан, в якому перебувала під час вимкнення і продовжить функціонування. </w:t>
      </w:r>
    </w:p>
    <w:p w:rsidR="00F639E5" w:rsidRPr="00CC6DCB" w:rsidRDefault="00F639E5" w:rsidP="00F639E5">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4976283" cy="2466359"/>
            <wp:effectExtent l="19050" t="0" r="0" b="0"/>
            <wp:docPr id="79"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cstate="print"/>
                    <a:srcRect l="20768" t="60580" r="28733" b="4933"/>
                    <a:stretch>
                      <a:fillRect/>
                    </a:stretch>
                  </pic:blipFill>
                  <pic:spPr bwMode="auto">
                    <a:xfrm>
                      <a:off x="0" y="0"/>
                      <a:ext cx="4978506" cy="2467461"/>
                    </a:xfrm>
                    <a:prstGeom prst="rect">
                      <a:avLst/>
                    </a:prstGeom>
                    <a:noFill/>
                    <a:ln w="9525">
                      <a:noFill/>
                      <a:miter lim="800000"/>
                      <a:headEnd/>
                      <a:tailEnd/>
                    </a:ln>
                  </pic:spPr>
                </pic:pic>
              </a:graphicData>
            </a:graphic>
          </wp:inline>
        </w:drawing>
      </w:r>
    </w:p>
    <w:p w:rsidR="00F639E5" w:rsidRPr="00AD0A31" w:rsidRDefault="00F639E5" w:rsidP="00F639E5">
      <w:pPr>
        <w:spacing w:after="0" w:line="240" w:lineRule="auto"/>
        <w:jc w:val="center"/>
        <w:rPr>
          <w:rFonts w:ascii="Times New Roman" w:hAnsi="Times New Roman" w:cs="Times New Roman"/>
          <w:sz w:val="28"/>
          <w:szCs w:val="28"/>
        </w:rPr>
      </w:pPr>
      <w:r w:rsidRPr="00AD0A31">
        <w:rPr>
          <w:rFonts w:ascii="Times New Roman" w:hAnsi="Times New Roman" w:cs="Times New Roman"/>
          <w:sz w:val="28"/>
          <w:szCs w:val="28"/>
        </w:rPr>
        <w:t xml:space="preserve">Рис. </w:t>
      </w:r>
      <w:r w:rsidR="00B904AF">
        <w:rPr>
          <w:rFonts w:ascii="Times New Roman" w:hAnsi="Times New Roman" w:cs="Times New Roman"/>
          <w:sz w:val="28"/>
          <w:szCs w:val="28"/>
        </w:rPr>
        <w:t>19</w:t>
      </w:r>
      <w:r w:rsidRPr="00AD0A31">
        <w:rPr>
          <w:rFonts w:ascii="Times New Roman" w:hAnsi="Times New Roman" w:cs="Times New Roman"/>
          <w:sz w:val="28"/>
          <w:szCs w:val="28"/>
        </w:rPr>
        <w:t>.  Діаграма станів функціонування пральної машини</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CC6DCB">
        <w:rPr>
          <w:rFonts w:ascii="Times New Roman" w:hAnsi="Times New Roman" w:cs="Times New Roman"/>
          <w:b/>
          <w:i/>
          <w:sz w:val="28"/>
          <w:szCs w:val="28"/>
        </w:rPr>
        <w:t>Глибокий</w:t>
      </w:r>
      <w:r w:rsidRPr="00CC6DCB">
        <w:rPr>
          <w:rFonts w:ascii="Times New Roman" w:hAnsi="Times New Roman" w:cs="Times New Roman"/>
          <w:b/>
          <w:sz w:val="28"/>
          <w:szCs w:val="28"/>
        </w:rPr>
        <w:t xml:space="preserve"> </w:t>
      </w:r>
      <w:r w:rsidRPr="00CC6DCB">
        <w:rPr>
          <w:rFonts w:ascii="Times New Roman" w:hAnsi="Times New Roman" w:cs="Times New Roman"/>
          <w:b/>
          <w:i/>
          <w:sz w:val="28"/>
          <w:szCs w:val="28"/>
        </w:rPr>
        <w:t xml:space="preserve">історичний стан </w:t>
      </w:r>
      <w:r w:rsidRPr="00CC6DCB">
        <w:rPr>
          <w:rFonts w:ascii="Times New Roman" w:hAnsi="Times New Roman" w:cs="Times New Roman"/>
          <w:i/>
          <w:sz w:val="28"/>
          <w:szCs w:val="28"/>
        </w:rPr>
        <w:t>(</w:t>
      </w:r>
      <w:r w:rsidRPr="00CC6DCB">
        <w:rPr>
          <w:rFonts w:ascii="Times New Roman" w:hAnsi="Times New Roman" w:cs="Times New Roman"/>
          <w:i/>
          <w:sz w:val="28"/>
          <w:szCs w:val="28"/>
          <w:lang w:val="en-US"/>
        </w:rPr>
        <w:t>deep</w:t>
      </w:r>
      <w:r w:rsidRPr="00CC6DCB">
        <w:rPr>
          <w:rFonts w:ascii="Times New Roman" w:hAnsi="Times New Roman" w:cs="Times New Roman"/>
          <w:i/>
          <w:sz w:val="28"/>
          <w:szCs w:val="28"/>
        </w:rPr>
        <w:t xml:space="preserve"> </w:t>
      </w:r>
      <w:r w:rsidRPr="00CC6DCB">
        <w:rPr>
          <w:rFonts w:ascii="Times New Roman" w:hAnsi="Times New Roman" w:cs="Times New Roman"/>
          <w:i/>
          <w:sz w:val="28"/>
          <w:szCs w:val="28"/>
          <w:lang w:val="en-US"/>
        </w:rPr>
        <w:t>history</w:t>
      </w:r>
      <w:r w:rsidRPr="00CC6DCB">
        <w:rPr>
          <w:rFonts w:ascii="Times New Roman" w:hAnsi="Times New Roman" w:cs="Times New Roman"/>
          <w:i/>
          <w:sz w:val="28"/>
          <w:szCs w:val="28"/>
        </w:rPr>
        <w:t xml:space="preserve"> </w:t>
      </w:r>
      <w:r w:rsidRPr="00CC6DCB">
        <w:rPr>
          <w:rFonts w:ascii="Times New Roman" w:hAnsi="Times New Roman" w:cs="Times New Roman"/>
          <w:i/>
          <w:sz w:val="28"/>
          <w:szCs w:val="28"/>
          <w:lang w:val="en-US"/>
        </w:rPr>
        <w:t>state</w:t>
      </w:r>
      <w:r w:rsidRPr="00AD0A31">
        <w:rPr>
          <w:rFonts w:ascii="Times New Roman" w:hAnsi="Times New Roman" w:cs="Times New Roman"/>
          <w:sz w:val="28"/>
          <w:szCs w:val="28"/>
        </w:rPr>
        <w:t xml:space="preserve"> або стан глибокої історії) також позначається у формі невеликої окружності, у яку поміщена латинська буква "</w:t>
      </w:r>
      <w:r w:rsidRPr="00AD0A31">
        <w:rPr>
          <w:rFonts w:ascii="Times New Roman" w:hAnsi="Times New Roman" w:cs="Times New Roman"/>
          <w:sz w:val="28"/>
          <w:szCs w:val="28"/>
          <w:lang w:val="en-US"/>
        </w:rPr>
        <w:t>H</w:t>
      </w:r>
      <w:r w:rsidRPr="00AD0A31">
        <w:rPr>
          <w:rFonts w:ascii="Times New Roman" w:hAnsi="Times New Roman" w:cs="Times New Roman"/>
          <w:sz w:val="28"/>
          <w:szCs w:val="28"/>
        </w:rPr>
        <w:t xml:space="preserve">" з додатковим символом "*" (рис. </w:t>
      </w:r>
      <w:r w:rsidR="00B904AF">
        <w:rPr>
          <w:rFonts w:ascii="Times New Roman" w:hAnsi="Times New Roman" w:cs="Times New Roman"/>
          <w:sz w:val="28"/>
          <w:szCs w:val="28"/>
        </w:rPr>
        <w:t>18</w:t>
      </w:r>
      <w:r w:rsidRPr="00AD0A31">
        <w:rPr>
          <w:rFonts w:ascii="Times New Roman" w:hAnsi="Times New Roman" w:cs="Times New Roman"/>
          <w:sz w:val="28"/>
          <w:szCs w:val="28"/>
        </w:rPr>
        <w:t>) і служить для запам'ятовування всіх підстанів будь-якого рівня вкладеності для вихідного складеного стану.</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Розглянуте вище поняття переходу цілком достатньо для більшості типових розрахунково-аналітичних завдань. Однак сучасні програмні системи можуть реалізовувати складну логіку поведінки своїх окремих компонентів. Іноді для адекватного відображення  процесу зміни станів семантика звичайного переходу для </w:t>
      </w:r>
      <w:r w:rsidRPr="00AD0A31">
        <w:rPr>
          <w:rFonts w:ascii="Times New Roman" w:hAnsi="Times New Roman" w:cs="Times New Roman"/>
          <w:sz w:val="28"/>
          <w:szCs w:val="28"/>
        </w:rPr>
        <w:lastRenderedPageBreak/>
        <w:t xml:space="preserve">них недостатня. Із цією метою в мові </w:t>
      </w:r>
      <w:r w:rsidRPr="00AD0A31">
        <w:rPr>
          <w:rFonts w:ascii="Times New Roman" w:hAnsi="Times New Roman" w:cs="Times New Roman"/>
          <w:sz w:val="28"/>
          <w:szCs w:val="28"/>
          <w:lang w:val="en-US"/>
        </w:rPr>
        <w:t>UML</w:t>
      </w:r>
      <w:r w:rsidRPr="00AD0A31">
        <w:rPr>
          <w:rFonts w:ascii="Times New Roman" w:hAnsi="Times New Roman" w:cs="Times New Roman"/>
          <w:sz w:val="28"/>
          <w:szCs w:val="28"/>
        </w:rPr>
        <w:t xml:space="preserve"> специфіковані додаткові позначення й властивості, якими можуть володіти окремі переходи на діаграмі станів.</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CC6DCB">
        <w:rPr>
          <w:rFonts w:ascii="Times New Roman" w:hAnsi="Times New Roman" w:cs="Times New Roman"/>
          <w:sz w:val="28"/>
          <w:szCs w:val="28"/>
          <w:u w:val="dotted"/>
        </w:rPr>
        <w:t>Паралельний перехід</w:t>
      </w:r>
      <w:r w:rsidRPr="00AD0A31">
        <w:rPr>
          <w:rFonts w:ascii="Times New Roman" w:hAnsi="Times New Roman" w:cs="Times New Roman"/>
          <w:sz w:val="28"/>
          <w:szCs w:val="28"/>
        </w:rPr>
        <w:t xml:space="preserve"> – перехід, який може мати кілька вихідних станів або цільових станів. Використання паралельних переходів може бути обумовлено необхідністю синхронізувати й/або розділити окремі процеси керування на паралельні гілки без специфікації додаткової синхронізації в паралельних кінцевих підавтоматах.</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 xml:space="preserve">Графічно такий перехід зображується вертикальною рискою. Якщо паралельний перехід має дві або більше вихідних з нього дуг (рис. </w:t>
      </w:r>
      <w:r w:rsidR="00B904AF">
        <w:rPr>
          <w:rFonts w:ascii="Times New Roman" w:hAnsi="Times New Roman" w:cs="Times New Roman"/>
          <w:sz w:val="28"/>
          <w:szCs w:val="28"/>
        </w:rPr>
        <w:t>20</w:t>
      </w:r>
      <w:r w:rsidRPr="00AD0A31">
        <w:rPr>
          <w:rFonts w:ascii="Times New Roman" w:hAnsi="Times New Roman" w:cs="Times New Roman"/>
          <w:sz w:val="28"/>
          <w:szCs w:val="28"/>
        </w:rPr>
        <w:t xml:space="preserve">), то його називають </w:t>
      </w:r>
      <w:r w:rsidRPr="00CC6DCB">
        <w:rPr>
          <w:rFonts w:ascii="Times New Roman" w:hAnsi="Times New Roman" w:cs="Times New Roman"/>
          <w:b/>
          <w:i/>
          <w:sz w:val="28"/>
          <w:szCs w:val="28"/>
        </w:rPr>
        <w:t>поділом</w:t>
      </w:r>
      <w:r w:rsidRPr="00CC6DCB">
        <w:rPr>
          <w:rFonts w:ascii="Times New Roman" w:hAnsi="Times New Roman" w:cs="Times New Roman"/>
          <w:i/>
          <w:sz w:val="28"/>
          <w:szCs w:val="28"/>
        </w:rPr>
        <w:t xml:space="preserve"> (</w:t>
      </w:r>
      <w:r w:rsidRPr="00CC6DCB">
        <w:rPr>
          <w:rFonts w:ascii="Times New Roman" w:hAnsi="Times New Roman" w:cs="Times New Roman"/>
          <w:i/>
          <w:sz w:val="28"/>
          <w:szCs w:val="28"/>
          <w:lang w:val="en-US"/>
        </w:rPr>
        <w:t>fork</w:t>
      </w:r>
      <w:r w:rsidRPr="00CC6DCB">
        <w:rPr>
          <w:rFonts w:ascii="Times New Roman" w:hAnsi="Times New Roman" w:cs="Times New Roman"/>
          <w:i/>
          <w:sz w:val="28"/>
          <w:szCs w:val="28"/>
        </w:rPr>
        <w:t>).</w:t>
      </w:r>
      <w:r w:rsidRPr="00AD0A31">
        <w:rPr>
          <w:rFonts w:ascii="Times New Roman" w:hAnsi="Times New Roman" w:cs="Times New Roman"/>
          <w:sz w:val="28"/>
          <w:szCs w:val="28"/>
        </w:rPr>
        <w:t xml:space="preserve"> Якщо ж він має дві або більше вхідні дуги (рис. </w:t>
      </w:r>
      <w:r w:rsidR="00B904AF">
        <w:rPr>
          <w:rFonts w:ascii="Times New Roman" w:hAnsi="Times New Roman" w:cs="Times New Roman"/>
          <w:sz w:val="28"/>
          <w:szCs w:val="28"/>
        </w:rPr>
        <w:t>20</w:t>
      </w:r>
      <w:r w:rsidRPr="00AD0A31">
        <w:rPr>
          <w:rFonts w:ascii="Times New Roman" w:hAnsi="Times New Roman" w:cs="Times New Roman"/>
          <w:sz w:val="28"/>
          <w:szCs w:val="28"/>
        </w:rPr>
        <w:t xml:space="preserve">), то його називають </w:t>
      </w:r>
      <w:r w:rsidRPr="00CC6DCB">
        <w:rPr>
          <w:rFonts w:ascii="Times New Roman" w:hAnsi="Times New Roman" w:cs="Times New Roman"/>
          <w:b/>
          <w:i/>
          <w:sz w:val="28"/>
          <w:szCs w:val="28"/>
        </w:rPr>
        <w:t>злиттям</w:t>
      </w:r>
      <w:r w:rsidRPr="00CC6DCB">
        <w:rPr>
          <w:rFonts w:ascii="Times New Roman" w:hAnsi="Times New Roman" w:cs="Times New Roman"/>
          <w:i/>
          <w:sz w:val="28"/>
          <w:szCs w:val="28"/>
        </w:rPr>
        <w:t xml:space="preserve"> (</w:t>
      </w:r>
      <w:r w:rsidRPr="00CC6DCB">
        <w:rPr>
          <w:rFonts w:ascii="Times New Roman" w:hAnsi="Times New Roman" w:cs="Times New Roman"/>
          <w:i/>
          <w:sz w:val="28"/>
          <w:szCs w:val="28"/>
          <w:lang w:val="en-US"/>
        </w:rPr>
        <w:t>join</w:t>
      </w:r>
      <w:r w:rsidRPr="00CC6DCB">
        <w:rPr>
          <w:rFonts w:ascii="Times New Roman" w:hAnsi="Times New Roman" w:cs="Times New Roman"/>
          <w:i/>
          <w:sz w:val="28"/>
          <w:szCs w:val="28"/>
        </w:rPr>
        <w:t>)</w:t>
      </w:r>
      <w:r w:rsidRPr="00AD0A31">
        <w:rPr>
          <w:rFonts w:ascii="Times New Roman" w:hAnsi="Times New Roman" w:cs="Times New Roman"/>
          <w:sz w:val="28"/>
          <w:szCs w:val="28"/>
        </w:rPr>
        <w:t>. Текстовий рядок специфікації паралельного переходу записується поруч із рискою й відноситься до всіх вхідних або вихідних дуг.</w:t>
      </w:r>
    </w:p>
    <w:p w:rsidR="00F639E5" w:rsidRPr="00AD0A31" w:rsidRDefault="00F639E5" w:rsidP="00F639E5">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6105776" cy="1354667"/>
            <wp:effectExtent l="19050" t="0" r="9274" b="0"/>
            <wp:docPr id="82"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cstate="print"/>
                    <a:srcRect l="20149" t="55802" r="21820" b="26451"/>
                    <a:stretch>
                      <a:fillRect/>
                    </a:stretch>
                  </pic:blipFill>
                  <pic:spPr bwMode="auto">
                    <a:xfrm>
                      <a:off x="0" y="0"/>
                      <a:ext cx="6115758" cy="1356882"/>
                    </a:xfrm>
                    <a:prstGeom prst="rect">
                      <a:avLst/>
                    </a:prstGeom>
                    <a:noFill/>
                    <a:ln w="9525">
                      <a:noFill/>
                      <a:miter lim="800000"/>
                      <a:headEnd/>
                      <a:tailEnd/>
                    </a:ln>
                  </pic:spPr>
                </pic:pic>
              </a:graphicData>
            </a:graphic>
          </wp:inline>
        </w:drawing>
      </w:r>
    </w:p>
    <w:p w:rsidR="00F639E5" w:rsidRPr="00AD0A31" w:rsidRDefault="00F639E5" w:rsidP="00F639E5">
      <w:pPr>
        <w:spacing w:after="0" w:line="240" w:lineRule="auto"/>
        <w:jc w:val="center"/>
        <w:rPr>
          <w:rFonts w:ascii="Times New Roman" w:hAnsi="Times New Roman" w:cs="Times New Roman"/>
          <w:sz w:val="28"/>
          <w:szCs w:val="28"/>
        </w:rPr>
      </w:pPr>
      <w:r w:rsidRPr="00AD0A31">
        <w:rPr>
          <w:rFonts w:ascii="Times New Roman" w:hAnsi="Times New Roman" w:cs="Times New Roman"/>
          <w:sz w:val="28"/>
          <w:szCs w:val="28"/>
        </w:rPr>
        <w:t xml:space="preserve">Рис. </w:t>
      </w:r>
      <w:r w:rsidR="00B904AF">
        <w:rPr>
          <w:rFonts w:ascii="Times New Roman" w:hAnsi="Times New Roman" w:cs="Times New Roman"/>
          <w:sz w:val="28"/>
          <w:szCs w:val="28"/>
        </w:rPr>
        <w:t>20</w:t>
      </w:r>
      <w:r w:rsidRPr="00AD0A31">
        <w:rPr>
          <w:rFonts w:ascii="Times New Roman" w:hAnsi="Times New Roman" w:cs="Times New Roman"/>
          <w:sz w:val="28"/>
          <w:szCs w:val="28"/>
        </w:rPr>
        <w:t>.  Графічне зображення переходу-поділу в паралельні підстани  і переходу-злиття з паралельних підстанів</w:t>
      </w:r>
    </w:p>
    <w:p w:rsidR="00F639E5" w:rsidRPr="00AD0A31" w:rsidRDefault="00F639E5" w:rsidP="00F639E5">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Спрацьовування паралельного переходу відбувається в такий спосіб. У першому випадку відбувається поділ складеного кінцевого автомата на два кінцевих підавтомати, що утворюють паралельні гілки вкладених підпроцесів. При переході-поділі система або об'єкт, що моделюється, одночасно буде перебувати у всіх цільових підстанах цього паралельного переходу (підстани 1 й 2 стану В). Далі процес зміни станів буде протікати відповідно до раніше розглянутих правил для складених станів.</w:t>
      </w:r>
    </w:p>
    <w:p w:rsidR="00F639E5" w:rsidRDefault="00F639E5" w:rsidP="00F639E5">
      <w:pPr>
        <w:spacing w:after="0" w:line="240" w:lineRule="auto"/>
        <w:ind w:firstLine="708"/>
        <w:jc w:val="both"/>
        <w:rPr>
          <w:rFonts w:ascii="Times New Roman" w:hAnsi="Times New Roman" w:cs="Times New Roman"/>
          <w:sz w:val="28"/>
          <w:szCs w:val="28"/>
        </w:rPr>
      </w:pPr>
      <w:r w:rsidRPr="00AD0A31">
        <w:rPr>
          <w:rFonts w:ascii="Times New Roman" w:hAnsi="Times New Roman" w:cs="Times New Roman"/>
          <w:sz w:val="28"/>
          <w:szCs w:val="28"/>
        </w:rPr>
        <w:t>У другому випадку перехід-злиття спрацьовує, якщо має місце подія-тригер для всіх вихідних станів цього переходу, і виконані (при їх наявності) сторожових умов. При спрацьовуванні переходу-злиття одночасно лишаються всі вихідні підстани переходу (підстани 1 й 2 стану С) і відбувається перехід у цільовий стан. При цьому кожен з вихідних підстанів переходу повинен належати окремому кінцевому підавтомату, що входить у складений кінцевий автомат.</w:t>
      </w:r>
    </w:p>
    <w:p w:rsidR="00407A0D" w:rsidRDefault="00407A0D" w:rsidP="00407A0D">
      <w:pPr>
        <w:autoSpaceDE w:val="0"/>
        <w:autoSpaceDN w:val="0"/>
        <w:adjustRightInd w:val="0"/>
        <w:spacing w:after="0" w:line="240" w:lineRule="auto"/>
        <w:ind w:firstLine="708"/>
        <w:jc w:val="both"/>
        <w:rPr>
          <w:rFonts w:ascii="Times New Roman" w:hAnsi="Times New Roman" w:cs="Times New Roman"/>
          <w:sz w:val="28"/>
          <w:szCs w:val="28"/>
        </w:rPr>
      </w:pPr>
      <w:r w:rsidRPr="009425F6">
        <w:rPr>
          <w:rFonts w:ascii="Times New Roman" w:hAnsi="Times New Roman" w:cs="Times New Roman"/>
          <w:i/>
          <w:sz w:val="28"/>
          <w:szCs w:val="28"/>
        </w:rPr>
        <w:t>Література</w:t>
      </w:r>
      <w:r w:rsidRPr="009425F6">
        <w:rPr>
          <w:rFonts w:ascii="Times New Roman" w:hAnsi="Times New Roman" w:cs="Times New Roman"/>
          <w:sz w:val="28"/>
          <w:szCs w:val="28"/>
        </w:rPr>
        <w:t>.</w:t>
      </w:r>
      <w:bookmarkStart w:id="3" w:name="_GoBack"/>
      <w:bookmarkEnd w:id="3"/>
    </w:p>
    <w:p w:rsidR="00407A0D" w:rsidRPr="00DB4C07" w:rsidRDefault="00407A0D" w:rsidP="00407A0D">
      <w:pPr>
        <w:pStyle w:val="aa"/>
        <w:numPr>
          <w:ilvl w:val="0"/>
          <w:numId w:val="6"/>
        </w:numPr>
        <w:autoSpaceDE w:val="0"/>
        <w:autoSpaceDN w:val="0"/>
        <w:adjustRightInd w:val="0"/>
        <w:spacing w:after="0" w:line="240" w:lineRule="auto"/>
        <w:ind w:left="0" w:hanging="10"/>
        <w:jc w:val="both"/>
        <w:rPr>
          <w:rFonts w:ascii="Times New Roman" w:hAnsi="Times New Roman" w:cs="Times New Roman"/>
          <w:lang w:val="en-US"/>
        </w:rPr>
      </w:pPr>
      <w:r w:rsidRPr="00DB4C07">
        <w:rPr>
          <w:rFonts w:ascii="Times New Roman" w:hAnsi="Times New Roman" w:cs="Times New Roman"/>
          <w:sz w:val="28"/>
          <w:szCs w:val="28"/>
        </w:rPr>
        <w:t xml:space="preserve">Г. Буч, Дж. Рамбо , А. Джекобсон Язьік UML. Руководство пользователя.: Пер. с англ. - М.: ДМК, 2000. - 432с. </w:t>
      </w:r>
      <w:r w:rsidRPr="00DB4C07">
        <w:rPr>
          <w:rFonts w:ascii="Times New Roman" w:hAnsi="Times New Roman" w:cs="Times New Roman"/>
          <w:sz w:val="28"/>
          <w:szCs w:val="28"/>
          <w:lang w:val="en-US"/>
        </w:rPr>
        <w:t xml:space="preserve">URL: </w:t>
      </w:r>
      <w:hyperlink r:id="rId23" w:history="1">
        <w:r w:rsidRPr="00DB4C07">
          <w:rPr>
            <w:rStyle w:val="ab"/>
            <w:rFonts w:ascii="Times New Roman" w:hAnsi="Times New Roman" w:cs="Times New Roman"/>
            <w:sz w:val="28"/>
            <w:szCs w:val="28"/>
            <w:lang w:val="en-US"/>
          </w:rPr>
          <w:t>http://www.dut.edu.ua/uploads/l_1508_23942623.pdf</w:t>
        </w:r>
      </w:hyperlink>
      <w:r w:rsidRPr="00DB4C07">
        <w:rPr>
          <w:rFonts w:ascii="Times New Roman" w:hAnsi="Times New Roman" w:cs="Times New Roman"/>
          <w:sz w:val="28"/>
          <w:szCs w:val="28"/>
          <w:lang w:val="en-US"/>
        </w:rPr>
        <w:t xml:space="preserve">, </w:t>
      </w:r>
      <w:hyperlink r:id="rId24" w:history="1">
        <w:r w:rsidRPr="00DB4C07">
          <w:rPr>
            <w:rStyle w:val="ab"/>
            <w:rFonts w:ascii="Times New Roman" w:hAnsi="Times New Roman" w:cs="Times New Roman"/>
            <w:sz w:val="28"/>
            <w:szCs w:val="28"/>
            <w:lang w:val="en-US"/>
          </w:rPr>
          <w:t>http://bourabai.kz/dbt/uml/content.html</w:t>
        </w:r>
      </w:hyperlink>
      <w:r>
        <w:rPr>
          <w:rFonts w:ascii="Times New Roman" w:hAnsi="Times New Roman" w:cs="Times New Roman"/>
          <w:lang w:val="uk-UA"/>
        </w:rPr>
        <w:t>.</w:t>
      </w:r>
    </w:p>
    <w:p w:rsidR="00407A0D" w:rsidRPr="00DB4C07" w:rsidRDefault="00407A0D" w:rsidP="00407A0D">
      <w:pPr>
        <w:pStyle w:val="aa"/>
        <w:numPr>
          <w:ilvl w:val="0"/>
          <w:numId w:val="6"/>
        </w:numPr>
        <w:autoSpaceDE w:val="0"/>
        <w:autoSpaceDN w:val="0"/>
        <w:adjustRightInd w:val="0"/>
        <w:spacing w:after="0" w:line="240" w:lineRule="auto"/>
        <w:ind w:left="0" w:hanging="10"/>
        <w:jc w:val="both"/>
        <w:rPr>
          <w:rFonts w:ascii="Times New Roman" w:hAnsi="Times New Roman" w:cs="Times New Roman"/>
          <w:sz w:val="28"/>
          <w:szCs w:val="28"/>
        </w:rPr>
      </w:pPr>
      <w:r w:rsidRPr="00DB4C07">
        <w:rPr>
          <w:rFonts w:ascii="Times New Roman" w:hAnsi="Times New Roman" w:cs="Times New Roman"/>
          <w:sz w:val="28"/>
          <w:szCs w:val="28"/>
        </w:rPr>
        <w:t>Мацяшек, Лешек А. Анализ требований и проектирование систем : Разраб. информ. систем с использованием UML / Лешек А. Мацяшек; [Пер. с англ. и ред. В.М. Неумоина]. - М. [и др.] : Вильямс, 2002. - 428 с. : ил.</w:t>
      </w:r>
    </w:p>
    <w:p w:rsidR="00407A0D" w:rsidRPr="00DB4C07" w:rsidRDefault="00407A0D" w:rsidP="00407A0D">
      <w:pPr>
        <w:pStyle w:val="aa"/>
        <w:numPr>
          <w:ilvl w:val="0"/>
          <w:numId w:val="6"/>
        </w:numPr>
        <w:autoSpaceDE w:val="0"/>
        <w:autoSpaceDN w:val="0"/>
        <w:adjustRightInd w:val="0"/>
        <w:spacing w:after="0" w:line="240" w:lineRule="auto"/>
        <w:ind w:left="0" w:hanging="10"/>
        <w:jc w:val="both"/>
        <w:rPr>
          <w:rFonts w:ascii="Times New Roman" w:hAnsi="Times New Roman" w:cs="Times New Roman"/>
          <w:sz w:val="28"/>
          <w:szCs w:val="28"/>
        </w:rPr>
      </w:pPr>
      <w:r w:rsidRPr="00DB4C07">
        <w:rPr>
          <w:rFonts w:ascii="Times New Roman" w:hAnsi="Times New Roman" w:cs="Times New Roman"/>
          <w:sz w:val="28"/>
          <w:szCs w:val="28"/>
        </w:rPr>
        <w:t>Вендров A.M. CASE-технологии. Современные методы и средства проектирования информационных систем. - М.: Финансы и статистика, 1998.</w:t>
      </w:r>
    </w:p>
    <w:p w:rsidR="00407A0D" w:rsidRPr="00DB4C07" w:rsidRDefault="00407A0D" w:rsidP="00407A0D">
      <w:pPr>
        <w:pStyle w:val="aa"/>
        <w:numPr>
          <w:ilvl w:val="0"/>
          <w:numId w:val="6"/>
        </w:numPr>
        <w:autoSpaceDE w:val="0"/>
        <w:autoSpaceDN w:val="0"/>
        <w:adjustRightInd w:val="0"/>
        <w:spacing w:after="0" w:line="240" w:lineRule="auto"/>
        <w:ind w:left="0" w:hanging="10"/>
        <w:jc w:val="both"/>
        <w:rPr>
          <w:rFonts w:ascii="Times New Roman" w:hAnsi="Times New Roman" w:cs="Times New Roman"/>
          <w:sz w:val="28"/>
          <w:szCs w:val="28"/>
        </w:rPr>
      </w:pPr>
      <w:r w:rsidRPr="00DB4C07">
        <w:rPr>
          <w:rFonts w:ascii="Times New Roman" w:hAnsi="Times New Roman" w:cs="Times New Roman"/>
          <w:sz w:val="28"/>
          <w:szCs w:val="28"/>
        </w:rPr>
        <w:t>Леоненков А.В. Самоучитель UML. 2-е издание - СПб.: "БХВ-Петербург", 2004. - 432 с.</w:t>
      </w:r>
    </w:p>
    <w:p w:rsidR="00407A0D" w:rsidRPr="00DB4C07" w:rsidRDefault="00407A0D" w:rsidP="00407A0D">
      <w:pPr>
        <w:pStyle w:val="aa"/>
        <w:numPr>
          <w:ilvl w:val="0"/>
          <w:numId w:val="6"/>
        </w:numPr>
        <w:autoSpaceDE w:val="0"/>
        <w:autoSpaceDN w:val="0"/>
        <w:adjustRightInd w:val="0"/>
        <w:spacing w:after="0" w:line="240" w:lineRule="auto"/>
        <w:ind w:left="0" w:hanging="10"/>
        <w:jc w:val="both"/>
        <w:rPr>
          <w:rFonts w:ascii="Times New Roman" w:hAnsi="Times New Roman" w:cs="Times New Roman"/>
          <w:sz w:val="28"/>
          <w:szCs w:val="28"/>
        </w:rPr>
      </w:pPr>
      <w:r w:rsidRPr="00DB4C07">
        <w:rPr>
          <w:rFonts w:ascii="Times New Roman" w:hAnsi="Times New Roman" w:cs="Times New Roman"/>
          <w:sz w:val="28"/>
          <w:szCs w:val="28"/>
        </w:rPr>
        <w:t>Буч Г., Рамбо Дж., Якобсон А. UML: специальный справочник - СПб: "Питер", 2001. - 656 с.</w:t>
      </w:r>
    </w:p>
    <w:p w:rsidR="006607D0" w:rsidRPr="00407A0D" w:rsidRDefault="00407A0D" w:rsidP="00407A0D">
      <w:pPr>
        <w:spacing w:after="0" w:line="240" w:lineRule="auto"/>
        <w:rPr>
          <w:rFonts w:ascii="Times New Roman" w:hAnsi="Times New Roman" w:cs="Times New Roman"/>
          <w:sz w:val="28"/>
          <w:szCs w:val="28"/>
        </w:rPr>
      </w:pPr>
      <w:r w:rsidRPr="00407A0D">
        <w:rPr>
          <w:rFonts w:ascii="Times New Roman" w:hAnsi="Times New Roman" w:cs="Times New Roman"/>
          <w:i/>
          <w:sz w:val="28"/>
          <w:szCs w:val="28"/>
        </w:rPr>
        <w:t>Запитання для самоперевірки.</w:t>
      </w:r>
    </w:p>
    <w:p w:rsidR="00407A0D" w:rsidRPr="00407A0D" w:rsidRDefault="00407A0D" w:rsidP="00407A0D">
      <w:pPr>
        <w:numPr>
          <w:ilvl w:val="0"/>
          <w:numId w:val="4"/>
        </w:numPr>
        <w:tabs>
          <w:tab w:val="num" w:pos="567"/>
        </w:tabs>
        <w:spacing w:after="0" w:line="240" w:lineRule="auto"/>
        <w:ind w:left="0" w:firstLine="0"/>
        <w:jc w:val="both"/>
        <w:rPr>
          <w:rFonts w:ascii="Times New Roman" w:hAnsi="Times New Roman" w:cs="Times New Roman"/>
          <w:sz w:val="28"/>
          <w:szCs w:val="28"/>
        </w:rPr>
      </w:pPr>
      <w:r w:rsidRPr="00407A0D">
        <w:rPr>
          <w:rFonts w:ascii="Times New Roman" w:hAnsi="Times New Roman" w:cs="Times New Roman"/>
          <w:sz w:val="28"/>
          <w:szCs w:val="28"/>
        </w:rPr>
        <w:t>Призначення діаграм стану. Як відображаються дії й діяльності на діаграмах стану?</w:t>
      </w:r>
    </w:p>
    <w:p w:rsidR="00407A0D" w:rsidRPr="00407A0D" w:rsidRDefault="00407A0D" w:rsidP="00407A0D">
      <w:pPr>
        <w:numPr>
          <w:ilvl w:val="0"/>
          <w:numId w:val="4"/>
        </w:numPr>
        <w:tabs>
          <w:tab w:val="num" w:pos="567"/>
        </w:tabs>
        <w:spacing w:after="0" w:line="240" w:lineRule="auto"/>
        <w:ind w:left="0" w:firstLine="0"/>
        <w:jc w:val="both"/>
        <w:rPr>
          <w:rFonts w:ascii="Times New Roman" w:hAnsi="Times New Roman" w:cs="Times New Roman"/>
          <w:sz w:val="28"/>
          <w:szCs w:val="28"/>
        </w:rPr>
      </w:pPr>
      <w:r w:rsidRPr="00407A0D">
        <w:rPr>
          <w:rFonts w:ascii="Times New Roman" w:hAnsi="Times New Roman" w:cs="Times New Roman"/>
          <w:sz w:val="28"/>
          <w:szCs w:val="28"/>
        </w:rPr>
        <w:t>Що таке умовний перехід і як він описується на діаграмі?</w:t>
      </w:r>
    </w:p>
    <w:p w:rsidR="00407A0D" w:rsidRPr="00407A0D" w:rsidRDefault="00407A0D" w:rsidP="00407A0D">
      <w:pPr>
        <w:pStyle w:val="aa"/>
        <w:numPr>
          <w:ilvl w:val="0"/>
          <w:numId w:val="4"/>
        </w:numPr>
        <w:tabs>
          <w:tab w:val="num" w:pos="567"/>
        </w:tabs>
        <w:spacing w:after="0" w:line="240" w:lineRule="auto"/>
        <w:ind w:left="0" w:firstLine="0"/>
        <w:rPr>
          <w:rFonts w:ascii="Times New Roman" w:hAnsi="Times New Roman" w:cs="Times New Roman"/>
          <w:sz w:val="28"/>
          <w:szCs w:val="28"/>
        </w:rPr>
      </w:pPr>
      <w:r w:rsidRPr="00407A0D">
        <w:rPr>
          <w:rFonts w:ascii="Times New Roman" w:hAnsi="Times New Roman" w:cs="Times New Roman"/>
          <w:sz w:val="28"/>
          <w:szCs w:val="28"/>
        </w:rPr>
        <w:lastRenderedPageBreak/>
        <w:t xml:space="preserve">Які особливі стани об'єкта відображаються на діаграмі? </w:t>
      </w:r>
    </w:p>
    <w:p w:rsidR="00407A0D" w:rsidRPr="00407A0D" w:rsidRDefault="00407A0D" w:rsidP="00407A0D">
      <w:pPr>
        <w:pStyle w:val="aa"/>
        <w:numPr>
          <w:ilvl w:val="0"/>
          <w:numId w:val="4"/>
        </w:numPr>
        <w:tabs>
          <w:tab w:val="num" w:pos="567"/>
        </w:tabs>
        <w:spacing w:after="0" w:line="240" w:lineRule="auto"/>
        <w:ind w:left="0" w:firstLine="0"/>
        <w:rPr>
          <w:rFonts w:ascii="Times New Roman" w:hAnsi="Times New Roman" w:cs="Times New Roman"/>
          <w:sz w:val="28"/>
          <w:szCs w:val="28"/>
        </w:rPr>
      </w:pPr>
      <w:r w:rsidRPr="00407A0D">
        <w:rPr>
          <w:rFonts w:ascii="Times New Roman" w:hAnsi="Times New Roman" w:cs="Times New Roman"/>
          <w:sz w:val="28"/>
          <w:szCs w:val="28"/>
        </w:rPr>
        <w:t xml:space="preserve">Які переваги </w:t>
      </w:r>
      <w:r>
        <w:rPr>
          <w:rFonts w:ascii="Times New Roman" w:hAnsi="Times New Roman" w:cs="Times New Roman"/>
          <w:sz w:val="28"/>
          <w:szCs w:val="28"/>
          <w:lang w:val="uk-UA"/>
        </w:rPr>
        <w:t>та</w:t>
      </w:r>
      <w:r w:rsidRPr="00407A0D">
        <w:rPr>
          <w:rFonts w:ascii="Times New Roman" w:hAnsi="Times New Roman" w:cs="Times New Roman"/>
          <w:sz w:val="28"/>
          <w:szCs w:val="28"/>
        </w:rPr>
        <w:t xml:space="preserve"> недоліки діаграм стану?</w:t>
      </w:r>
    </w:p>
    <w:p w:rsidR="00407A0D" w:rsidRDefault="00407A0D" w:rsidP="00407A0D">
      <w:pPr>
        <w:tabs>
          <w:tab w:val="num" w:pos="567"/>
        </w:tabs>
        <w:spacing w:after="0" w:line="240" w:lineRule="auto"/>
        <w:rPr>
          <w:rFonts w:ascii="Times New Roman" w:hAnsi="Times New Roman" w:cs="Times New Roman"/>
          <w:i/>
          <w:sz w:val="28"/>
          <w:szCs w:val="28"/>
        </w:rPr>
      </w:pPr>
      <w:r w:rsidRPr="00EB12E1">
        <w:rPr>
          <w:rFonts w:ascii="Times New Roman" w:hAnsi="Times New Roman" w:cs="Times New Roman"/>
          <w:i/>
          <w:sz w:val="28"/>
          <w:szCs w:val="28"/>
        </w:rPr>
        <w:t>Запитання для письмової відповіді.</w:t>
      </w:r>
    </w:p>
    <w:p w:rsidR="00407A0D" w:rsidRPr="00407A0D" w:rsidRDefault="00407A0D" w:rsidP="00407A0D">
      <w:pPr>
        <w:pStyle w:val="aa"/>
        <w:numPr>
          <w:ilvl w:val="0"/>
          <w:numId w:val="5"/>
        </w:numPr>
        <w:tabs>
          <w:tab w:val="num" w:pos="567"/>
        </w:tabs>
        <w:spacing w:after="0" w:line="240" w:lineRule="auto"/>
        <w:ind w:left="0" w:firstLine="0"/>
        <w:rPr>
          <w:rFonts w:ascii="Times New Roman" w:hAnsi="Times New Roman" w:cs="Times New Roman"/>
          <w:sz w:val="28"/>
          <w:szCs w:val="28"/>
        </w:rPr>
      </w:pPr>
      <w:r>
        <w:rPr>
          <w:rFonts w:ascii="Times New Roman" w:hAnsi="Times New Roman" w:cs="Times New Roman"/>
          <w:sz w:val="28"/>
          <w:szCs w:val="28"/>
          <w:lang w:val="uk-UA"/>
        </w:rPr>
        <w:t>Які стани та підстани  Ви може визначити для застосунка, який Ви розробляєте під час лабораторних робіт з ООП?</w:t>
      </w:r>
    </w:p>
    <w:p w:rsidR="00407A0D" w:rsidRPr="00407A0D" w:rsidRDefault="00407A0D" w:rsidP="00407A0D">
      <w:pPr>
        <w:pStyle w:val="aa"/>
        <w:numPr>
          <w:ilvl w:val="0"/>
          <w:numId w:val="5"/>
        </w:numPr>
        <w:tabs>
          <w:tab w:val="num" w:pos="567"/>
        </w:tabs>
        <w:spacing w:after="0" w:line="240" w:lineRule="auto"/>
        <w:ind w:left="0" w:firstLine="0"/>
        <w:rPr>
          <w:rFonts w:ascii="Times New Roman" w:hAnsi="Times New Roman" w:cs="Times New Roman"/>
          <w:sz w:val="28"/>
          <w:szCs w:val="28"/>
        </w:rPr>
      </w:pPr>
      <w:r>
        <w:rPr>
          <w:rFonts w:ascii="Times New Roman" w:hAnsi="Times New Roman" w:cs="Times New Roman"/>
          <w:sz w:val="28"/>
          <w:szCs w:val="28"/>
          <w:lang w:val="uk-UA"/>
        </w:rPr>
        <w:t>Наведіть приклади використання історичних станів?</w:t>
      </w:r>
    </w:p>
    <w:sectPr w:rsidR="00407A0D" w:rsidRPr="00407A0D" w:rsidSect="0099027B">
      <w:headerReference w:type="default" r:id="rId25"/>
      <w:footerReference w:type="default" r:id="rId26"/>
      <w:pgSz w:w="11906" w:h="16838"/>
      <w:pgMar w:top="567" w:right="567" w:bottom="567" w:left="851" w:header="142" w:footer="130"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3185F" w:rsidRDefault="00B3185F" w:rsidP="00755B10">
      <w:pPr>
        <w:spacing w:after="0" w:line="240" w:lineRule="auto"/>
      </w:pPr>
      <w:r>
        <w:separator/>
      </w:r>
    </w:p>
  </w:endnote>
  <w:endnote w:type="continuationSeparator" w:id="0">
    <w:p w:rsidR="00B3185F" w:rsidRDefault="00B3185F" w:rsidP="00755B1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36322039"/>
      <w:docPartObj>
        <w:docPartGallery w:val="Page Numbers (Bottom of Page)"/>
        <w:docPartUnique/>
      </w:docPartObj>
    </w:sdtPr>
    <w:sdtContent>
      <w:p w:rsidR="00755B10" w:rsidRDefault="002A2195" w:rsidP="00755B10">
        <w:pPr>
          <w:pStyle w:val="a5"/>
          <w:jc w:val="right"/>
        </w:pPr>
        <w:r>
          <w:fldChar w:fldCharType="begin"/>
        </w:r>
        <w:r w:rsidR="00755B10">
          <w:instrText>PAGE   \* MERGEFORMAT</w:instrText>
        </w:r>
        <w:r>
          <w:fldChar w:fldCharType="separate"/>
        </w:r>
        <w:r w:rsidR="00C8064C" w:rsidRPr="00C8064C">
          <w:rPr>
            <w:noProof/>
            <w:lang w:val="ru-RU"/>
          </w:rPr>
          <w:t>1</w:t>
        </w:r>
        <w: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3185F" w:rsidRDefault="00B3185F" w:rsidP="00755B10">
      <w:pPr>
        <w:spacing w:after="0" w:line="240" w:lineRule="auto"/>
      </w:pPr>
      <w:r>
        <w:separator/>
      </w:r>
    </w:p>
  </w:footnote>
  <w:footnote w:type="continuationSeparator" w:id="0">
    <w:p w:rsidR="00B3185F" w:rsidRDefault="00B3185F" w:rsidP="00755B1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5B10" w:rsidRDefault="00755B10">
    <w:pPr>
      <w:pStyle w:val="a3"/>
    </w:pPr>
    <w:r>
      <w:t>Програмна інженерія. Лекція 6.</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052C0E"/>
    <w:multiLevelType w:val="hybridMultilevel"/>
    <w:tmpl w:val="C186DF0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nsid w:val="1B0D6793"/>
    <w:multiLevelType w:val="hybridMultilevel"/>
    <w:tmpl w:val="816226DA"/>
    <w:lvl w:ilvl="0" w:tplc="0AB03FFE">
      <w:start w:val="1"/>
      <w:numFmt w:val="decimal"/>
      <w:lvlText w:val="%1."/>
      <w:lvlJc w:val="left"/>
      <w:pPr>
        <w:tabs>
          <w:tab w:val="num" w:pos="645"/>
        </w:tabs>
        <w:ind w:left="645" w:hanging="645"/>
      </w:pPr>
      <w:rPr>
        <w:rFonts w:hint="default"/>
      </w:rPr>
    </w:lvl>
    <w:lvl w:ilvl="1" w:tplc="04190019" w:tentative="1">
      <w:start w:val="1"/>
      <w:numFmt w:val="lowerLetter"/>
      <w:lvlText w:val="%2."/>
      <w:lvlJc w:val="left"/>
      <w:pPr>
        <w:tabs>
          <w:tab w:val="num" w:pos="1866"/>
        </w:tabs>
        <w:ind w:left="1866" w:hanging="360"/>
      </w:pPr>
    </w:lvl>
    <w:lvl w:ilvl="2" w:tplc="0419001B" w:tentative="1">
      <w:start w:val="1"/>
      <w:numFmt w:val="lowerRoman"/>
      <w:lvlText w:val="%3."/>
      <w:lvlJc w:val="right"/>
      <w:pPr>
        <w:tabs>
          <w:tab w:val="num" w:pos="2586"/>
        </w:tabs>
        <w:ind w:left="2586" w:hanging="180"/>
      </w:pPr>
    </w:lvl>
    <w:lvl w:ilvl="3" w:tplc="0419000F" w:tentative="1">
      <w:start w:val="1"/>
      <w:numFmt w:val="decimal"/>
      <w:lvlText w:val="%4."/>
      <w:lvlJc w:val="left"/>
      <w:pPr>
        <w:tabs>
          <w:tab w:val="num" w:pos="3306"/>
        </w:tabs>
        <w:ind w:left="3306" w:hanging="360"/>
      </w:pPr>
    </w:lvl>
    <w:lvl w:ilvl="4" w:tplc="04190019" w:tentative="1">
      <w:start w:val="1"/>
      <w:numFmt w:val="lowerLetter"/>
      <w:lvlText w:val="%5."/>
      <w:lvlJc w:val="left"/>
      <w:pPr>
        <w:tabs>
          <w:tab w:val="num" w:pos="4026"/>
        </w:tabs>
        <w:ind w:left="4026" w:hanging="360"/>
      </w:pPr>
    </w:lvl>
    <w:lvl w:ilvl="5" w:tplc="0419001B" w:tentative="1">
      <w:start w:val="1"/>
      <w:numFmt w:val="lowerRoman"/>
      <w:lvlText w:val="%6."/>
      <w:lvlJc w:val="right"/>
      <w:pPr>
        <w:tabs>
          <w:tab w:val="num" w:pos="4746"/>
        </w:tabs>
        <w:ind w:left="4746" w:hanging="180"/>
      </w:pPr>
    </w:lvl>
    <w:lvl w:ilvl="6" w:tplc="0419000F" w:tentative="1">
      <w:start w:val="1"/>
      <w:numFmt w:val="decimal"/>
      <w:lvlText w:val="%7."/>
      <w:lvlJc w:val="left"/>
      <w:pPr>
        <w:tabs>
          <w:tab w:val="num" w:pos="5466"/>
        </w:tabs>
        <w:ind w:left="5466" w:hanging="360"/>
      </w:pPr>
    </w:lvl>
    <w:lvl w:ilvl="7" w:tplc="04190019" w:tentative="1">
      <w:start w:val="1"/>
      <w:numFmt w:val="lowerLetter"/>
      <w:lvlText w:val="%8."/>
      <w:lvlJc w:val="left"/>
      <w:pPr>
        <w:tabs>
          <w:tab w:val="num" w:pos="6186"/>
        </w:tabs>
        <w:ind w:left="6186" w:hanging="360"/>
      </w:pPr>
    </w:lvl>
    <w:lvl w:ilvl="8" w:tplc="0419001B" w:tentative="1">
      <w:start w:val="1"/>
      <w:numFmt w:val="lowerRoman"/>
      <w:lvlText w:val="%9."/>
      <w:lvlJc w:val="right"/>
      <w:pPr>
        <w:tabs>
          <w:tab w:val="num" w:pos="6906"/>
        </w:tabs>
        <w:ind w:left="6906" w:hanging="180"/>
      </w:pPr>
    </w:lvl>
  </w:abstractNum>
  <w:abstractNum w:abstractNumId="2">
    <w:nsid w:val="20441025"/>
    <w:multiLevelType w:val="hybridMultilevel"/>
    <w:tmpl w:val="46D4C3F2"/>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nsid w:val="29BE2AB3"/>
    <w:multiLevelType w:val="hybridMultilevel"/>
    <w:tmpl w:val="CC4C059A"/>
    <w:lvl w:ilvl="0" w:tplc="0422000F">
      <w:start w:val="1"/>
      <w:numFmt w:val="decimal"/>
      <w:lvlText w:val="%1."/>
      <w:lvlJc w:val="left"/>
      <w:pPr>
        <w:ind w:left="1428" w:hanging="360"/>
      </w:p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abstractNum w:abstractNumId="4">
    <w:nsid w:val="3D6B749D"/>
    <w:multiLevelType w:val="hybridMultilevel"/>
    <w:tmpl w:val="14DA5A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7CA80EA2"/>
    <w:multiLevelType w:val="hybridMultilevel"/>
    <w:tmpl w:val="FA762E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1"/>
  </w:num>
  <w:num w:numId="4">
    <w:abstractNumId w:val="0"/>
  </w:num>
  <w:num w:numId="5">
    <w:abstractNumId w:val="2"/>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defaultTabStop w:val="708"/>
  <w:hyphenationZone w:val="425"/>
  <w:characterSpacingControl w:val="doNotCompress"/>
  <w:footnotePr>
    <w:footnote w:id="-1"/>
    <w:footnote w:id="0"/>
  </w:footnotePr>
  <w:endnotePr>
    <w:endnote w:id="-1"/>
    <w:endnote w:id="0"/>
  </w:endnotePr>
  <w:compat/>
  <w:rsids>
    <w:rsidRoot w:val="00755B10"/>
    <w:rsid w:val="000F025D"/>
    <w:rsid w:val="002A2195"/>
    <w:rsid w:val="003013ED"/>
    <w:rsid w:val="004034E5"/>
    <w:rsid w:val="00407A0D"/>
    <w:rsid w:val="00574AFE"/>
    <w:rsid w:val="005D1E4B"/>
    <w:rsid w:val="006607D0"/>
    <w:rsid w:val="00755B10"/>
    <w:rsid w:val="008013BC"/>
    <w:rsid w:val="0099027B"/>
    <w:rsid w:val="00A4778E"/>
    <w:rsid w:val="00B3185F"/>
    <w:rsid w:val="00B904AF"/>
    <w:rsid w:val="00C60C80"/>
    <w:rsid w:val="00C8064C"/>
    <w:rsid w:val="00F639E5"/>
  </w:rsids>
  <m:mathPr>
    <m:mathFont m:val="Cambria Math"/>
    <m:brkBin m:val="before"/>
    <m:brkBinSub m:val="--"/>
    <m:smallFrac m:val="off"/>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55B10"/>
  </w:style>
  <w:style w:type="paragraph" w:styleId="2">
    <w:name w:val="heading 2"/>
    <w:basedOn w:val="a"/>
    <w:next w:val="a"/>
    <w:link w:val="20"/>
    <w:uiPriority w:val="9"/>
    <w:semiHidden/>
    <w:unhideWhenUsed/>
    <w:qFormat/>
    <w:rsid w:val="00F639E5"/>
    <w:pPr>
      <w:keepNext/>
      <w:keepLines/>
      <w:spacing w:before="200" w:after="0"/>
      <w:outlineLvl w:val="1"/>
    </w:pPr>
    <w:rPr>
      <w:rFonts w:asciiTheme="majorHAnsi" w:eastAsiaTheme="majorEastAsia" w:hAnsiTheme="majorHAnsi" w:cstheme="majorBidi"/>
      <w:b/>
      <w:bCs/>
      <w:color w:val="4F81BD" w:themeColor="accent1"/>
      <w:sz w:val="26"/>
      <w:szCs w:val="26"/>
      <w:lang w:val="ru-RU"/>
    </w:rPr>
  </w:style>
  <w:style w:type="paragraph" w:styleId="3">
    <w:name w:val="heading 3"/>
    <w:basedOn w:val="a"/>
    <w:next w:val="a"/>
    <w:link w:val="30"/>
    <w:uiPriority w:val="9"/>
    <w:semiHidden/>
    <w:unhideWhenUsed/>
    <w:qFormat/>
    <w:rsid w:val="00F639E5"/>
    <w:pPr>
      <w:keepNext/>
      <w:keepLines/>
      <w:spacing w:before="200" w:after="0"/>
      <w:outlineLvl w:val="2"/>
    </w:pPr>
    <w:rPr>
      <w:rFonts w:asciiTheme="majorHAnsi" w:eastAsiaTheme="majorEastAsia" w:hAnsiTheme="majorHAnsi" w:cstheme="majorBidi"/>
      <w:b/>
      <w:bCs/>
      <w:color w:val="4F81BD" w:themeColor="accent1"/>
      <w:lang w:val="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55B10"/>
    <w:pPr>
      <w:tabs>
        <w:tab w:val="center" w:pos="4819"/>
        <w:tab w:val="right" w:pos="9639"/>
      </w:tabs>
      <w:spacing w:after="0" w:line="240" w:lineRule="auto"/>
    </w:pPr>
  </w:style>
  <w:style w:type="character" w:customStyle="1" w:styleId="a4">
    <w:name w:val="Верхний колонтитул Знак"/>
    <w:basedOn w:val="a0"/>
    <w:link w:val="a3"/>
    <w:uiPriority w:val="99"/>
    <w:rsid w:val="00755B10"/>
  </w:style>
  <w:style w:type="paragraph" w:styleId="a5">
    <w:name w:val="footer"/>
    <w:basedOn w:val="a"/>
    <w:link w:val="a6"/>
    <w:uiPriority w:val="99"/>
    <w:unhideWhenUsed/>
    <w:rsid w:val="00755B10"/>
    <w:pPr>
      <w:tabs>
        <w:tab w:val="center" w:pos="4819"/>
        <w:tab w:val="right" w:pos="9639"/>
      </w:tabs>
      <w:spacing w:after="0" w:line="240" w:lineRule="auto"/>
    </w:pPr>
  </w:style>
  <w:style w:type="character" w:customStyle="1" w:styleId="a6">
    <w:name w:val="Нижний колонтитул Знак"/>
    <w:basedOn w:val="a0"/>
    <w:link w:val="a5"/>
    <w:uiPriority w:val="99"/>
    <w:rsid w:val="00755B10"/>
  </w:style>
  <w:style w:type="paragraph" w:styleId="a7">
    <w:name w:val="Balloon Text"/>
    <w:basedOn w:val="a"/>
    <w:link w:val="a8"/>
    <w:uiPriority w:val="99"/>
    <w:semiHidden/>
    <w:unhideWhenUsed/>
    <w:rsid w:val="00755B10"/>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755B10"/>
    <w:rPr>
      <w:rFonts w:ascii="Tahoma" w:hAnsi="Tahoma" w:cs="Tahoma"/>
      <w:sz w:val="16"/>
      <w:szCs w:val="16"/>
    </w:rPr>
  </w:style>
  <w:style w:type="character" w:styleId="a9">
    <w:name w:val="Strong"/>
    <w:basedOn w:val="a0"/>
    <w:uiPriority w:val="22"/>
    <w:qFormat/>
    <w:rsid w:val="00755B10"/>
    <w:rPr>
      <w:b/>
      <w:bCs/>
    </w:rPr>
  </w:style>
  <w:style w:type="character" w:customStyle="1" w:styleId="20">
    <w:name w:val="Заголовок 2 Знак"/>
    <w:basedOn w:val="a0"/>
    <w:link w:val="2"/>
    <w:uiPriority w:val="9"/>
    <w:semiHidden/>
    <w:rsid w:val="00F639E5"/>
    <w:rPr>
      <w:rFonts w:asciiTheme="majorHAnsi" w:eastAsiaTheme="majorEastAsia" w:hAnsiTheme="majorHAnsi" w:cstheme="majorBidi"/>
      <w:b/>
      <w:bCs/>
      <w:color w:val="4F81BD" w:themeColor="accent1"/>
      <w:sz w:val="26"/>
      <w:szCs w:val="26"/>
      <w:lang w:val="ru-RU"/>
    </w:rPr>
  </w:style>
  <w:style w:type="character" w:customStyle="1" w:styleId="30">
    <w:name w:val="Заголовок 3 Знак"/>
    <w:basedOn w:val="a0"/>
    <w:link w:val="3"/>
    <w:uiPriority w:val="9"/>
    <w:semiHidden/>
    <w:rsid w:val="00F639E5"/>
    <w:rPr>
      <w:rFonts w:asciiTheme="majorHAnsi" w:eastAsiaTheme="majorEastAsia" w:hAnsiTheme="majorHAnsi" w:cstheme="majorBidi"/>
      <w:b/>
      <w:bCs/>
      <w:color w:val="4F81BD" w:themeColor="accent1"/>
      <w:lang w:val="ru-RU"/>
    </w:rPr>
  </w:style>
  <w:style w:type="paragraph" w:styleId="aa">
    <w:name w:val="List Paragraph"/>
    <w:basedOn w:val="a"/>
    <w:uiPriority w:val="34"/>
    <w:qFormat/>
    <w:rsid w:val="00F639E5"/>
    <w:pPr>
      <w:ind w:left="720"/>
      <w:contextualSpacing/>
    </w:pPr>
    <w:rPr>
      <w:lang w:val="ru-RU"/>
    </w:rPr>
  </w:style>
  <w:style w:type="character" w:styleId="ab">
    <w:name w:val="Hyperlink"/>
    <w:basedOn w:val="a0"/>
    <w:uiPriority w:val="99"/>
    <w:unhideWhenUsed/>
    <w:rsid w:val="00F639E5"/>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55B10"/>
  </w:style>
  <w:style w:type="paragraph" w:styleId="2">
    <w:name w:val="heading 2"/>
    <w:basedOn w:val="a"/>
    <w:next w:val="a"/>
    <w:link w:val="20"/>
    <w:uiPriority w:val="9"/>
    <w:semiHidden/>
    <w:unhideWhenUsed/>
    <w:qFormat/>
    <w:rsid w:val="00F639E5"/>
    <w:pPr>
      <w:keepNext/>
      <w:keepLines/>
      <w:spacing w:before="200" w:after="0"/>
      <w:outlineLvl w:val="1"/>
    </w:pPr>
    <w:rPr>
      <w:rFonts w:asciiTheme="majorHAnsi" w:eastAsiaTheme="majorEastAsia" w:hAnsiTheme="majorHAnsi" w:cstheme="majorBidi"/>
      <w:b/>
      <w:bCs/>
      <w:color w:val="4F81BD" w:themeColor="accent1"/>
      <w:sz w:val="26"/>
      <w:szCs w:val="26"/>
      <w:lang w:val="ru-RU"/>
    </w:rPr>
  </w:style>
  <w:style w:type="paragraph" w:styleId="3">
    <w:name w:val="heading 3"/>
    <w:basedOn w:val="a"/>
    <w:next w:val="a"/>
    <w:link w:val="30"/>
    <w:uiPriority w:val="9"/>
    <w:semiHidden/>
    <w:unhideWhenUsed/>
    <w:qFormat/>
    <w:rsid w:val="00F639E5"/>
    <w:pPr>
      <w:keepNext/>
      <w:keepLines/>
      <w:spacing w:before="200" w:after="0"/>
      <w:outlineLvl w:val="2"/>
    </w:pPr>
    <w:rPr>
      <w:rFonts w:asciiTheme="majorHAnsi" w:eastAsiaTheme="majorEastAsia" w:hAnsiTheme="majorHAnsi" w:cstheme="majorBidi"/>
      <w:b/>
      <w:bCs/>
      <w:color w:val="4F81BD" w:themeColor="accent1"/>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55B10"/>
    <w:pPr>
      <w:tabs>
        <w:tab w:val="center" w:pos="4819"/>
        <w:tab w:val="right" w:pos="9639"/>
      </w:tabs>
      <w:spacing w:after="0" w:line="240" w:lineRule="auto"/>
    </w:pPr>
  </w:style>
  <w:style w:type="character" w:customStyle="1" w:styleId="a4">
    <w:name w:val="Верхний колонтитул Знак"/>
    <w:basedOn w:val="a0"/>
    <w:link w:val="a3"/>
    <w:uiPriority w:val="99"/>
    <w:rsid w:val="00755B10"/>
  </w:style>
  <w:style w:type="paragraph" w:styleId="a5">
    <w:name w:val="footer"/>
    <w:basedOn w:val="a"/>
    <w:link w:val="a6"/>
    <w:uiPriority w:val="99"/>
    <w:unhideWhenUsed/>
    <w:rsid w:val="00755B10"/>
    <w:pPr>
      <w:tabs>
        <w:tab w:val="center" w:pos="4819"/>
        <w:tab w:val="right" w:pos="9639"/>
      </w:tabs>
      <w:spacing w:after="0" w:line="240" w:lineRule="auto"/>
    </w:pPr>
  </w:style>
  <w:style w:type="character" w:customStyle="1" w:styleId="a6">
    <w:name w:val="Нижний колонтитул Знак"/>
    <w:basedOn w:val="a0"/>
    <w:link w:val="a5"/>
    <w:uiPriority w:val="99"/>
    <w:rsid w:val="00755B10"/>
  </w:style>
  <w:style w:type="paragraph" w:styleId="a7">
    <w:name w:val="Balloon Text"/>
    <w:basedOn w:val="a"/>
    <w:link w:val="a8"/>
    <w:uiPriority w:val="99"/>
    <w:semiHidden/>
    <w:unhideWhenUsed/>
    <w:rsid w:val="00755B10"/>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755B10"/>
    <w:rPr>
      <w:rFonts w:ascii="Tahoma" w:hAnsi="Tahoma" w:cs="Tahoma"/>
      <w:sz w:val="16"/>
      <w:szCs w:val="16"/>
    </w:rPr>
  </w:style>
  <w:style w:type="character" w:styleId="a9">
    <w:name w:val="Strong"/>
    <w:basedOn w:val="a0"/>
    <w:uiPriority w:val="22"/>
    <w:qFormat/>
    <w:rsid w:val="00755B10"/>
    <w:rPr>
      <w:b/>
      <w:bCs/>
    </w:rPr>
  </w:style>
  <w:style w:type="character" w:customStyle="1" w:styleId="20">
    <w:name w:val="Заголовок 2 Знак"/>
    <w:basedOn w:val="a0"/>
    <w:link w:val="2"/>
    <w:uiPriority w:val="9"/>
    <w:semiHidden/>
    <w:rsid w:val="00F639E5"/>
    <w:rPr>
      <w:rFonts w:asciiTheme="majorHAnsi" w:eastAsiaTheme="majorEastAsia" w:hAnsiTheme="majorHAnsi" w:cstheme="majorBidi"/>
      <w:b/>
      <w:bCs/>
      <w:color w:val="4F81BD" w:themeColor="accent1"/>
      <w:sz w:val="26"/>
      <w:szCs w:val="26"/>
      <w:lang w:val="ru-RU"/>
    </w:rPr>
  </w:style>
  <w:style w:type="character" w:customStyle="1" w:styleId="30">
    <w:name w:val="Заголовок 3 Знак"/>
    <w:basedOn w:val="a0"/>
    <w:link w:val="3"/>
    <w:uiPriority w:val="9"/>
    <w:semiHidden/>
    <w:rsid w:val="00F639E5"/>
    <w:rPr>
      <w:rFonts w:asciiTheme="majorHAnsi" w:eastAsiaTheme="majorEastAsia" w:hAnsiTheme="majorHAnsi" w:cstheme="majorBidi"/>
      <w:b/>
      <w:bCs/>
      <w:color w:val="4F81BD" w:themeColor="accent1"/>
      <w:lang w:val="ru-RU"/>
    </w:rPr>
  </w:style>
  <w:style w:type="paragraph" w:styleId="aa">
    <w:name w:val="List Paragraph"/>
    <w:basedOn w:val="a"/>
    <w:uiPriority w:val="34"/>
    <w:qFormat/>
    <w:rsid w:val="00F639E5"/>
    <w:pPr>
      <w:ind w:left="720"/>
      <w:contextualSpacing/>
    </w:pPr>
    <w:rPr>
      <w:lang w:val="ru-RU"/>
    </w:rPr>
  </w:style>
  <w:style w:type="character" w:styleId="ab">
    <w:name w:val="Hyperlink"/>
    <w:basedOn w:val="a0"/>
    <w:uiPriority w:val="99"/>
    <w:unhideWhenUsed/>
    <w:rsid w:val="00F639E5"/>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microsoft.com/office/2007/relationships/stylesWithEffects" Target="stylesWithEffect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bourabai.kz/dbt/uml/content.html"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www.dut.edu.ua/uploads/l_1508_23942623.pdf"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101</TotalTime>
  <Pages>13</Pages>
  <Words>16728</Words>
  <Characters>9536</Characters>
  <Application>Microsoft Office Word</Application>
  <DocSecurity>0</DocSecurity>
  <Lines>79</Lines>
  <Paragraphs>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26212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190256</dc:creator>
  <cp:lastModifiedBy>560219</cp:lastModifiedBy>
  <cp:revision>5</cp:revision>
  <dcterms:created xsi:type="dcterms:W3CDTF">2020-04-08T12:08:00Z</dcterms:created>
  <dcterms:modified xsi:type="dcterms:W3CDTF">2021-03-01T12:31:00Z</dcterms:modified>
</cp:coreProperties>
</file>