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bookmarkStart w:id="0" w:name="_GoBack"/>
      <w:bookmarkEnd w:id="0"/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52400" t="0" r="133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Дейтел</w:t>
      </w:r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порад</w:t>
      </w:r>
      <w:r w:rsidR="00F5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</w:t>
      </w:r>
      <w:r w:rsidR="00093D0F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operator +(</w:t>
      </w: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i, </w:t>
      </w: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2B502C">
        <w:rPr>
          <w:rFonts w:ascii="Courier New" w:hAnsi="Courier New" w:cs="Courier New"/>
          <w:b/>
          <w:sz w:val="28"/>
          <w:szCs w:val="28"/>
        </w:rPr>
        <w:t> String</w:t>
      </w:r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String operator + (</w:t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2B502C">
        <w:rPr>
          <w:rFonts w:ascii="Courier New" w:hAnsi="Courier New" w:cs="Courier New"/>
          <w:b/>
          <w:sz w:val="28"/>
          <w:szCs w:val="28"/>
        </w:rPr>
        <w:t> String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2B502C">
        <w:rPr>
          <w:rFonts w:ascii="Courier New" w:hAnsi="Courier New" w:cs="Courier New"/>
          <w:b/>
          <w:sz w:val="28"/>
          <w:szCs w:val="28"/>
        </w:rPr>
        <w:t> String</w:t>
      </w:r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friend String operator +(String &amp;, String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унарної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унарна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унарна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унарной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 @(aa)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operator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friend A operator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&gt;,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 complex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double real;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double imag;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public: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complex operator +(const complex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complex complex :: operator +(complex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complex temp;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temp.real = this-&gt;real + c.real;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temp.imag = this-&gt;imag + c.imag;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return(temp);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70422D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#include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&lt;iostream&gt;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r w:rsidRPr="003B4116">
        <w:rPr>
          <w:rFonts w:ascii="Courier New" w:hAnsi="Courier New" w:cs="Courier New"/>
          <w:b/>
          <w:sz w:val="28"/>
          <w:szCs w:val="28"/>
        </w:rPr>
        <w:t> std;</w:t>
      </w:r>
    </w:p>
    <w:p w:rsidR="002B502C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0422D">
        <w:rPr>
          <w:rFonts w:ascii="Courier New" w:hAnsi="Courier New" w:cs="Courier New"/>
          <w:b/>
          <w:sz w:val="28"/>
          <w:szCs w:val="28"/>
        </w:rPr>
        <w:lastRenderedPageBreak/>
        <w:t>#include &lt;Windows.h&gt;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real;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imag;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: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complex(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r = 0,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i = 0)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real = r; imag = i;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out(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  cout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real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imag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</w:t>
      </w:r>
      <w:r w:rsidR="003B4116"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endl;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complex operator + (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complex &amp;c2)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complex temp;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temp.real = c1.real + c2.real;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temp.imag = c1.imag + c2.imag;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(temp);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main() 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{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0422D">
        <w:rPr>
          <w:rFonts w:ascii="Courier New" w:hAnsi="Courier New" w:cs="Courier New"/>
          <w:b/>
          <w:sz w:val="28"/>
          <w:szCs w:val="28"/>
        </w:rPr>
        <w:t>system("color F0");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complex a(3.1, 4.5), b(2.3, 6.7); </w:t>
      </w:r>
      <w:r w:rsidR="003B4116" w:rsidRPr="003B4116">
        <w:rPr>
          <w:rStyle w:val="com"/>
          <w:rFonts w:ascii="Courier New" w:hAnsi="Courier New" w:cs="Courier New"/>
          <w:b/>
          <w:sz w:val="28"/>
          <w:szCs w:val="28"/>
        </w:rPr>
        <w:t>// инициализация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complex c;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c.out();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70422D">
        <w:rPr>
          <w:rFonts w:ascii="Courier New" w:hAnsi="Courier New" w:cs="Courier New"/>
          <w:b/>
          <w:sz w:val="28"/>
          <w:szCs w:val="28"/>
        </w:rPr>
        <w:t>cin.get();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="003B4116"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="003B4116" w:rsidRPr="003B4116">
        <w:rPr>
          <w:rFonts w:ascii="Courier New" w:hAnsi="Courier New" w:cs="Courier New"/>
          <w:b/>
          <w:sz w:val="28"/>
          <w:szCs w:val="28"/>
        </w:rPr>
        <w:t> 0;</w:t>
      </w:r>
      <w:r w:rsidR="003B4116"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70422D" w:rsidRPr="003B4116" w:rsidRDefault="0070422D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3728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2C" w:rsidRPr="00225C29" w:rsidRDefault="00225C29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C29">
        <w:rPr>
          <w:rFonts w:ascii="Times New Roman" w:hAnsi="Times New Roman" w:cs="Times New Roman"/>
          <w:sz w:val="28"/>
          <w:szCs w:val="28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ожної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в операц</w:t>
      </w:r>
      <w:r>
        <w:rPr>
          <w:rFonts w:ascii="Times New Roman" w:hAnsi="Times New Roman" w:cs="Times New Roman"/>
          <w:sz w:val="28"/>
          <w:szCs w:val="28"/>
        </w:rPr>
        <w:t>ії, що перевантажується/ перевизначається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 xml:space="preserve">о ввести </w:t>
      </w:r>
      <w:r>
        <w:rPr>
          <w:rFonts w:ascii="Times New Roman" w:hAnsi="Times New Roman" w:cs="Times New Roman"/>
          <w:sz w:val="28"/>
          <w:szCs w:val="28"/>
        </w:rPr>
        <w:t>окрему</w:t>
      </w:r>
      <w:r w:rsidRPr="00225C2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25BF1">
        <w:rPr>
          <w:rFonts w:ascii="Courier New" w:hAnsi="Courier New" w:cs="Courier New"/>
          <w:b/>
          <w:sz w:val="28"/>
          <w:szCs w:val="28"/>
        </w:rPr>
        <w:t>complex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Fonts w:ascii="Courier New" w:hAnsi="Courier New" w:cs="Courier New"/>
          <w:b/>
          <w:sz w:val="28"/>
          <w:szCs w:val="28"/>
        </w:rPr>
        <w:lastRenderedPageBreak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>кладання двіч</w:t>
      </w:r>
      <w:r w:rsidR="00471E1E"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25BF1">
        <w:rPr>
          <w:rFonts w:ascii="Courier New" w:hAnsi="Courier New" w:cs="Courier New"/>
          <w:b/>
          <w:sz w:val="28"/>
          <w:szCs w:val="28"/>
        </w:rPr>
        <w:t>friend complex operator + (complex, </w:t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  <w:t>friend complex operator + (</w:t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, complex);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class String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  *str;    // Динамичний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    size;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public: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&amp; operator()(int, int); </w:t>
      </w:r>
      <w:r w:rsidRPr="002036D6">
        <w:rPr>
          <w:rFonts w:ascii="Courier New" w:hAnsi="Courier New" w:cs="Courier New"/>
          <w:b/>
        </w:rPr>
        <w:t>// Операція виділення підрядка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  operator[](int);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void print() { if (str) cout &lt;&lt; "Str = " &lt;&lt; str &lt;&lt; endl;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friend int Find(String &amp;,char,int);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String(char* s = (char*)"")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size = strlen(s);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 = new char[size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strcpy(str,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String(String&amp;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 = new char[r.size];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strcpy(str, r.str);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size = r.size;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підрядка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String&amp;  String::operator()(int n1, int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size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*tmp = new char[size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 xml:space="preserve">  for (int i = 0; i &lt; size;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tmp[i] = str[n1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tmp[size]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size++;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delete[] str;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 = new char[size];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strcpy(str, tmp);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delete[] tmp;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(*this);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char String::operator[](int index)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(str[index]);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int Find(String &amp; MyStr,char Symb,int Pos)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 MyStr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Symb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Pos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for (int i = Pos; i &lt; MyStr.size;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if (MyStr.str[i]==Symb) return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return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int main()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SymbolPos;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BegS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s1((char*)"ab#def#ghi");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SymbolPos = Find(s1,'#',1);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cout &lt;&lt; "SymbolPos = " &lt;&lt; SymbolPos &lt;&lt; endl;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s2 = s1(BegS, SymbolPos);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ch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cout &lt;&lt; "ch = " &lt;&lt; ch &lt;&lt; endl;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</w:t>
      </w:r>
      <w:r w:rsidR="009859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недопустимо </w:t>
      </w:r>
      <w:r w:rsidR="00BA0F92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мас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ив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поелементне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коректно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влаштовує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String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E562EA">
        <w:rPr>
          <w:rFonts w:ascii="Courier New" w:hAnsi="Courier New" w:cs="Courier New"/>
          <w:b/>
          <w:sz w:val="28"/>
          <w:szCs w:val="28"/>
        </w:rPr>
        <w:t> String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>// Строка переменной длины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String&amp; operator=(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E562EA">
        <w:rPr>
          <w:rFonts w:ascii="Courier New" w:hAnsi="Courier New" w:cs="Courier New"/>
          <w:b/>
          <w:sz w:val="28"/>
          <w:szCs w:val="28"/>
        </w:rPr>
        <w:t> String&amp;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r w:rsidRPr="00E562EA">
        <w:rPr>
          <w:rFonts w:ascii="Courier New" w:hAnsi="Courier New" w:cs="Courier New"/>
          <w:b/>
          <w:sz w:val="28"/>
          <w:szCs w:val="28"/>
        </w:rPr>
        <w:t> (size != s.size)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size = s.size;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r w:rsidRPr="00E562EA">
        <w:rPr>
          <w:rFonts w:ascii="Courier New" w:hAnsi="Courier New" w:cs="Courier New"/>
          <w:b/>
          <w:sz w:val="28"/>
          <w:szCs w:val="28"/>
        </w:rPr>
        <w:t>[] str;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str =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r w:rsidRPr="00E562EA">
        <w:rPr>
          <w:rFonts w:ascii="Courier New" w:hAnsi="Courier New" w:cs="Courier New"/>
          <w:b/>
          <w:sz w:val="28"/>
          <w:szCs w:val="28"/>
        </w:rPr>
        <w:t>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strcpy_s(str, size+1, s.str);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Pr="00E562EA">
        <w:rPr>
          <w:rFonts w:ascii="Courier New" w:hAnsi="Courier New" w:cs="Courier New"/>
          <w:b/>
          <w:sz w:val="28"/>
          <w:szCs w:val="28"/>
        </w:rPr>
        <w:t> *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r w:rsidRPr="00E562EA">
        <w:rPr>
          <w:rFonts w:ascii="Courier New" w:hAnsi="Courier New" w:cs="Courier New"/>
          <w:b/>
          <w:sz w:val="28"/>
          <w:szCs w:val="28"/>
        </w:rPr>
        <w:t> main()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r w:rsidRPr="002036D6">
        <w:rPr>
          <w:rFonts w:ascii="Courier New" w:hAnsi="Courier New" w:cs="Courier New"/>
          <w:b/>
          <w:sz w:val="28"/>
          <w:szCs w:val="28"/>
        </w:rPr>
        <w:t>String s1((char*)"ab#def#ghi");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String s3;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28"/>
          <w:szCs w:val="28"/>
        </w:rPr>
        <w:lastRenderedPageBreak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system("pause");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</w:t>
      </w:r>
      <w:r w:rsidR="007435CF">
        <w:rPr>
          <w:rFonts w:ascii="Times New Roman" w:hAnsi="Times New Roman" w:cs="Times New Roman"/>
          <w:sz w:val="28"/>
          <w:szCs w:val="28"/>
        </w:rPr>
        <w:t>нс визначення унарних операцій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Як відомо, і інкремент, і декремент можуть префіксними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інкремент</w:t>
      </w:r>
      <w:r>
        <w:rPr>
          <w:rFonts w:ascii="Times New Roman" w:hAnsi="Times New Roman" w:cs="Times New Roman"/>
          <w:sz w:val="28"/>
          <w:szCs w:val="28"/>
        </w:rPr>
        <w:t>а та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декремент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1559E">
        <w:rPr>
          <w:rFonts w:ascii="Times New Roman" w:hAnsi="Times New Roman" w:cs="Times New Roman"/>
          <w:sz w:val="28"/>
          <w:szCs w:val="28"/>
        </w:rPr>
        <w:t xml:space="preserve"> унарн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ми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змінюють</w:t>
      </w:r>
      <w:r w:rsidRPr="0091559E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перевантаження потрібно робити через методи класу.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>Мова С++ надає можливість реалізувати префіксні та постфіксні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постфіксний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префіксний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(&lt;тип_операнду&gt;);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постфіксний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>Абсолютно аналогічні правила діють і для операції декременту.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>Приклад префіксного інкремента і декремента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0422D">
        <w:rPr>
          <w:rFonts w:ascii="Courier New" w:hAnsi="Courier New" w:cs="Courier New"/>
          <w:b/>
          <w:sz w:val="24"/>
          <w:szCs w:val="24"/>
        </w:rPr>
        <w:t>#include &lt;iostream&gt;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&lt;Windows.h&gt;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using namespace std;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class Number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private: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int 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public: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Number(int number=0)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m_number(number)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operator++();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friend std::ostream&amp; operator&lt;&lt; (std::ostream &amp;out, const Number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Number::operator++()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якщо значення змінної m_number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m_number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return *this;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>{ //  якщо значення змінної m_number є 0, то присвюємо m_number значенння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m_number на одиницу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*this;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std::ostream&amp; operator&lt;&lt; (std::ostream &amp;out, const Number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  <w:t>out &lt;&lt; n.m_number;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  <w:t>return out;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int main()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system("color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number(7);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system("pause");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return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*this</w:t>
      </w:r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Number).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>Приклад постфіксного інкремента і декремента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 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нкремента/декремента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нкремента/декремента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&lt;iostream&gt;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&lt;Windows.h&gt;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using namespace std;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class 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private: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int 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public: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Number(int number=0)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m_number(number)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operator++();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operator++(int);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Number operator--(int);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friend std::ostream&amp; operator&lt;&lt; (std::ostream &amp;out, const Number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Number::operator++()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кщо значення змінної m_number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m_number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*this;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якщо значення змінної m_number є 0, то присвюємо m_number значенння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m_number на одиницу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return *this;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Number Number::operator++(int)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Створюємо тимчасовий об"єкт класу Number з поточним значенням змінної m_number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temp(m_number);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інкремента версії префікс для реалізації перевантаження оператора инкремента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++(*this);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об"єкт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temp;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 Number::operator--(int)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об"єкт класу Number з поточним значенням змінної m_number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temp(m_number);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декремента версії префікс для реализації перевантаження оператора декремента версии постфикс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--(*this); // </w:t>
      </w:r>
      <w:r w:rsidRPr="0070422D">
        <w:rPr>
          <w:rFonts w:ascii="Courier New" w:hAnsi="Courier New" w:cs="Courier New"/>
          <w:b/>
          <w:sz w:val="24"/>
          <w:szCs w:val="24"/>
        </w:rPr>
        <w:t>реал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зац</w:t>
      </w:r>
      <w:r w:rsidR="0070422D">
        <w:rPr>
          <w:rFonts w:ascii="Courier New" w:hAnsi="Courier New" w:cs="Courier New"/>
          <w:b/>
          <w:sz w:val="24"/>
          <w:szCs w:val="24"/>
        </w:rPr>
        <w:t>і</w:t>
      </w:r>
      <w:r w:rsidRPr="0070422D">
        <w:rPr>
          <w:rFonts w:ascii="Courier New" w:hAnsi="Courier New" w:cs="Courier New"/>
          <w:b/>
          <w:sz w:val="24"/>
          <w:szCs w:val="24"/>
        </w:rPr>
        <w:t>я пере</w:t>
      </w:r>
      <w:r w:rsidR="0070422D">
        <w:rPr>
          <w:rFonts w:ascii="Courier New" w:hAnsi="Courier New" w:cs="Courier New"/>
          <w:b/>
          <w:sz w:val="24"/>
          <w:szCs w:val="24"/>
        </w:rPr>
        <w:t>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</w:t>
      </w:r>
      <w:r w:rsidR="0070422D">
        <w:rPr>
          <w:rFonts w:ascii="Courier New" w:hAnsi="Courier New" w:cs="Courier New"/>
          <w:b/>
          <w:sz w:val="24"/>
          <w:szCs w:val="24"/>
        </w:rPr>
        <w:t>Повертаємо тимчасовий об’єкт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temp;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std::ostream&amp; operator&lt;&lt; (std::ostream &amp;out, const Number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  <w:t>out &lt;&lt; d.m_number;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  <w:t>return out;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int main()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system("color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number(6);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 // </w:t>
      </w:r>
      <w:r w:rsidRPr="001E2DC8">
        <w:rPr>
          <w:rFonts w:ascii="Courier New" w:hAnsi="Courier New" w:cs="Courier New"/>
          <w:b/>
          <w:sz w:val="20"/>
          <w:szCs w:val="20"/>
        </w:rPr>
        <w:t>викликається Number::operator++();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std::cout &lt;&lt; number++&lt;&lt; endl; // </w:t>
      </w:r>
      <w:r w:rsidRPr="001E2DC8">
        <w:rPr>
          <w:rFonts w:ascii="Courier New" w:hAnsi="Courier New" w:cs="Courier New"/>
          <w:b/>
          <w:sz w:val="18"/>
          <w:szCs w:val="18"/>
        </w:rPr>
        <w:t>викликається Number::operator++(int);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 </w:t>
      </w:r>
      <w:r w:rsidRPr="001E2DC8">
        <w:rPr>
          <w:rFonts w:ascii="Courier New" w:hAnsi="Courier New" w:cs="Courier New"/>
          <w:b/>
          <w:sz w:val="18"/>
          <w:szCs w:val="18"/>
        </w:rPr>
        <w:t>// викликається Number::operator--();</w:t>
      </w:r>
    </w:p>
    <w:p w:rsidR="0047164D" w:rsidRPr="001E2DC8" w:rsidRDefault="0047164D" w:rsidP="0047164D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number--&lt;&lt; endl; </w:t>
      </w:r>
      <w:r w:rsidRPr="001E2DC8">
        <w:rPr>
          <w:rFonts w:ascii="Courier New" w:hAnsi="Courier New" w:cs="Courier New"/>
          <w:b/>
          <w:sz w:val="18"/>
          <w:szCs w:val="18"/>
        </w:rPr>
        <w:t>// викликається Number::operator--(int);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system("pause");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return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Таким чином, компілятор буде розглядати цю змінну як заглушку (заповнювач місця) і не буде попереджувати про створення змінної, яку не використовують.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повернення значення за посиланням неможливо, оскільки ми ліквідуємо тимчасовий локальний об’єкт після завершення виконання тіла функції.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r w:rsidRPr="008934FF">
        <w:rPr>
          <w:rFonts w:ascii="&quot;times new roman&quot;" w:hAnsi="&quot;times new roman&quot;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Павловская Т.А. С/С++. Программирование на языке высокого уровня. СПб.: 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17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Липпман С. Б., Лажойе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18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>
        <w:lastRenderedPageBreak/>
        <w:t>Дейтел Х., Дейтел П. Основы программирования на С++. – М.: Бином, 1999. – 1024 с</w:t>
      </w:r>
      <w:r w:rsidRPr="008934FF">
        <w:t>. URL</w:t>
      </w:r>
      <w:r>
        <w:t>:  </w:t>
      </w:r>
      <w:hyperlink r:id="rId19" w:history="1">
        <w:r>
          <w:rPr>
            <w:rStyle w:val="aa"/>
          </w:rPr>
          <w:t>http://ijevanlib.ysu.am/wp-content/uploads/2018/03/deytel.pdf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r w:rsidRPr="008934FF">
        <w:rPr>
          <w:color w:val="444444"/>
        </w:rPr>
        <w:t xml:space="preserve">Бадд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 xml:space="preserve">[2-е изд.] – СПб.: 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20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8934FF" w:rsidRPr="008934FF" w:rsidRDefault="008934FF" w:rsidP="008934FF">
      <w:pPr>
        <w:pStyle w:val="a9"/>
        <w:ind w:left="0"/>
        <w:jc w:val="both"/>
        <w:rPr>
          <w:sz w:val="28"/>
          <w:szCs w:val="28"/>
          <w:lang w:val="en-US"/>
        </w:rPr>
      </w:pP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Для чого використовується ключове слово operator?</w:t>
      </w:r>
    </w:p>
    <w:p w:rsidR="00603392" w:rsidRPr="00603392" w:rsidRDefault="00721A61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1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721A61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2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r w:rsidRPr="00365F99"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531B54" w:rsidRPr="00B8146E" w:rsidRDefault="00721A61" w:rsidP="00531B54">
      <w:pPr>
        <w:pStyle w:val="a9"/>
        <w:ind w:left="0"/>
        <w:rPr>
          <w:sz w:val="28"/>
          <w:szCs w:val="28"/>
        </w:rPr>
      </w:pPr>
      <w:hyperlink r:id="rId23" w:history="1">
        <w:r w:rsidR="00531B54"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="00531B54" w:rsidRPr="007B6474">
        <w:rPr>
          <w:b/>
          <w:sz w:val="28"/>
          <w:szCs w:val="28"/>
          <w:lang w:eastAsia="uk-UA"/>
        </w:rPr>
        <w:t xml:space="preserve"> </w:t>
      </w:r>
      <w:r w:rsidR="00531B54" w:rsidRPr="007B6474">
        <w:rPr>
          <w:rStyle w:val="aa"/>
          <w:sz w:val="28"/>
          <w:szCs w:val="28"/>
        </w:rPr>
        <w:t xml:space="preserve">у вигляді </w:t>
      </w:r>
      <w:r w:rsidR="00531B54">
        <w:rPr>
          <w:rStyle w:val="aa"/>
          <w:sz w:val="28"/>
          <w:szCs w:val="28"/>
          <w:lang w:val="uk-UA"/>
        </w:rPr>
        <w:t>текстового</w:t>
      </w:r>
      <w:r w:rsidR="00531B54" w:rsidRPr="007B6474">
        <w:rPr>
          <w:rStyle w:val="aa"/>
          <w:sz w:val="28"/>
          <w:szCs w:val="28"/>
        </w:rPr>
        <w:t xml:space="preserve"> файлу та cpp-файлу </w:t>
      </w:r>
      <w:r w:rsidR="00531B54" w:rsidRPr="007B6474">
        <w:rPr>
          <w:sz w:val="28"/>
          <w:szCs w:val="28"/>
          <w:lang w:eastAsia="uk-UA"/>
        </w:rPr>
        <w:t xml:space="preserve">з іменем у форматі </w:t>
      </w:r>
      <w:r w:rsidR="00531B54" w:rsidRPr="007B6474">
        <w:rPr>
          <w:b/>
          <w:sz w:val="28"/>
          <w:szCs w:val="28"/>
          <w:lang w:eastAsia="uk-UA"/>
        </w:rPr>
        <w:t>ООП&lt;Номер групи&gt;-</w:t>
      </w:r>
      <w:r w:rsidR="00531B54">
        <w:rPr>
          <w:b/>
          <w:sz w:val="28"/>
          <w:szCs w:val="28"/>
          <w:lang w:val="uk-UA" w:eastAsia="uk-UA"/>
        </w:rPr>
        <w:t>Л№18</w:t>
      </w:r>
      <w:r w:rsidR="00531B54" w:rsidRPr="007B6474">
        <w:rPr>
          <w:b/>
          <w:sz w:val="28"/>
          <w:szCs w:val="28"/>
          <w:lang w:eastAsia="uk-UA"/>
        </w:rPr>
        <w:t>-&lt;</w:t>
      </w:r>
      <w:r w:rsidR="00531B54" w:rsidRPr="007B6474">
        <w:rPr>
          <w:b/>
          <w:bCs/>
          <w:sz w:val="28"/>
          <w:szCs w:val="28"/>
          <w:lang w:eastAsia="uk-UA"/>
        </w:rPr>
        <w:t>Прізвище англійською&gt;</w:t>
      </w:r>
      <w:r w:rsidR="00531B54"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9513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531B54" w:rsidRPr="00B8146E" w:rsidRDefault="00531B54">
      <w:pPr>
        <w:pStyle w:val="a9"/>
        <w:ind w:left="0"/>
        <w:rPr>
          <w:sz w:val="28"/>
          <w:szCs w:val="28"/>
        </w:rPr>
      </w:pPr>
    </w:p>
    <w:sectPr w:rsidR="00531B54" w:rsidRPr="00B8146E" w:rsidSect="005E10E6">
      <w:headerReference w:type="default" r:id="rId24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992" w:rsidRDefault="00D14992" w:rsidP="005E10E6">
      <w:pPr>
        <w:spacing w:after="0" w:line="240" w:lineRule="auto"/>
      </w:pPr>
      <w:r>
        <w:separator/>
      </w:r>
    </w:p>
  </w:endnote>
  <w:endnote w:type="continuationSeparator" w:id="0">
    <w:p w:rsidR="00D14992" w:rsidRDefault="00D14992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992" w:rsidRDefault="00D14992" w:rsidP="005E10E6">
      <w:pPr>
        <w:spacing w:after="0" w:line="240" w:lineRule="auto"/>
      </w:pPr>
      <w:r>
        <w:separator/>
      </w:r>
    </w:p>
  </w:footnote>
  <w:footnote w:type="continuationSeparator" w:id="0">
    <w:p w:rsidR="00D14992" w:rsidRDefault="00D14992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0E6"/>
    <w:rsid w:val="00004303"/>
    <w:rsid w:val="00063B04"/>
    <w:rsid w:val="00093D0F"/>
    <w:rsid w:val="001B13C5"/>
    <w:rsid w:val="001E2DC8"/>
    <w:rsid w:val="001F7BA6"/>
    <w:rsid w:val="002036D6"/>
    <w:rsid w:val="0022260C"/>
    <w:rsid w:val="00225C29"/>
    <w:rsid w:val="00227F98"/>
    <w:rsid w:val="002A24A1"/>
    <w:rsid w:val="002B502C"/>
    <w:rsid w:val="002E11DC"/>
    <w:rsid w:val="00325816"/>
    <w:rsid w:val="00337202"/>
    <w:rsid w:val="00355C58"/>
    <w:rsid w:val="003A55F2"/>
    <w:rsid w:val="003B4116"/>
    <w:rsid w:val="0041540D"/>
    <w:rsid w:val="0047164D"/>
    <w:rsid w:val="00471E1E"/>
    <w:rsid w:val="00484EB4"/>
    <w:rsid w:val="00531B54"/>
    <w:rsid w:val="00566826"/>
    <w:rsid w:val="005E10E6"/>
    <w:rsid w:val="00603392"/>
    <w:rsid w:val="0062168C"/>
    <w:rsid w:val="0070422D"/>
    <w:rsid w:val="00721A61"/>
    <w:rsid w:val="007357DC"/>
    <w:rsid w:val="007435CF"/>
    <w:rsid w:val="007500FF"/>
    <w:rsid w:val="00754F5C"/>
    <w:rsid w:val="00764DB2"/>
    <w:rsid w:val="00825BF1"/>
    <w:rsid w:val="008934FF"/>
    <w:rsid w:val="008D7A18"/>
    <w:rsid w:val="0091470D"/>
    <w:rsid w:val="0091559E"/>
    <w:rsid w:val="00967228"/>
    <w:rsid w:val="00985964"/>
    <w:rsid w:val="00A36BA0"/>
    <w:rsid w:val="00A95631"/>
    <w:rsid w:val="00B8146E"/>
    <w:rsid w:val="00BA0F92"/>
    <w:rsid w:val="00BC34FD"/>
    <w:rsid w:val="00BF6135"/>
    <w:rsid w:val="00C53BFC"/>
    <w:rsid w:val="00CE2292"/>
    <w:rsid w:val="00D14992"/>
    <w:rsid w:val="00D84619"/>
    <w:rsid w:val="00D95138"/>
    <w:rsid w:val="00E562EA"/>
    <w:rsid w:val="00EB4743"/>
    <w:rsid w:val="00EF56E9"/>
    <w:rsid w:val="00F54B0C"/>
    <w:rsid w:val="00FB29B1"/>
    <w:rsid w:val="00F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hyperlink" Target="http://www.insycom.ru/html/metodmat/inf/Lipman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://www.ph4s.ru/bookprogramir_1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mailto:t.i.lumpova@gmail.com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://ijevanlib.ysu.am/wp-content/uploads/2018/03/deytel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27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F925D150-6088-4A19-999A-5B0410C401AC}" type="presOf" srcId="{5246C7A1-98CC-497E-839F-E069799464AB}" destId="{6B36CE66-ADA1-41EA-A75C-50108B32786B}" srcOrd="0" destOrd="0" presId="urn:microsoft.com/office/officeart/2005/8/layout/hierarchy1"/>
    <dgm:cxn modelId="{C6816DF0-2E75-40D0-B25D-EA6BB12623A8}" type="presOf" srcId="{86B4D269-D6EB-479E-B423-FE889B8407C1}" destId="{01CCB925-3712-4004-8007-FC1A89CBE3A4}" srcOrd="0" destOrd="0" presId="urn:microsoft.com/office/officeart/2005/8/layout/hierarchy1"/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5EA00D12-ED23-4024-A3B0-86D55F12E737}" type="presOf" srcId="{5AB04D78-A909-455F-B9B3-B22FC2F247D4}" destId="{A21D266B-553A-4D7F-8695-1D160A66FB35}" srcOrd="0" destOrd="0" presId="urn:microsoft.com/office/officeart/2005/8/layout/hierarchy1"/>
    <dgm:cxn modelId="{2B873EB8-DB1A-4C60-BCC6-0CB5DF424E7B}" type="presOf" srcId="{26767293-490D-47CD-9069-1B3F02EE9586}" destId="{66E51C6F-3E9D-46EB-AFAA-0580FA8A55FB}" srcOrd="0" destOrd="0" presId="urn:microsoft.com/office/officeart/2005/8/layout/hierarchy1"/>
    <dgm:cxn modelId="{5E5CACEE-442F-420C-94D9-0467F2F8A7E9}" type="presOf" srcId="{7F77D72D-FEA8-49D2-9666-75BC9F3FEBE4}" destId="{E9CD732C-9D67-42FB-9F39-06ABB66E7A12}" srcOrd="0" destOrd="0" presId="urn:microsoft.com/office/officeart/2005/8/layout/hierarchy1"/>
    <dgm:cxn modelId="{7576CC6C-940B-4E6E-B13D-DBE999C699D8}" type="presOf" srcId="{7D0E0B9A-CA8F-4197-8C12-068B36C944A9}" destId="{BA1BC940-CB08-452D-AEEF-F1C6D10180D4}" srcOrd="0" destOrd="0" presId="urn:microsoft.com/office/officeart/2005/8/layout/hierarchy1"/>
    <dgm:cxn modelId="{BAA8C8ED-8D06-4443-ADAD-372EFB1A3F57}" type="presOf" srcId="{8451900B-97B8-4AF0-A184-1B1B4E263654}" destId="{0A1139DC-C27E-4EAD-B5F8-8A3BFA93FEC1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42BC459E-4C8F-40C6-A665-45798D9ACE12}" type="presOf" srcId="{9CBFD56B-3594-4F5E-AA8D-0E66E89C0096}" destId="{31D49AE0-A256-48ED-9F05-310F3D45631E}" srcOrd="0" destOrd="0" presId="urn:microsoft.com/office/officeart/2005/8/layout/hierarchy1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B7CFB67F-DD50-41B0-B371-A15829017DD7}" type="presParOf" srcId="{A21D266B-553A-4D7F-8695-1D160A66FB35}" destId="{2F22FE24-A348-4825-AC21-A3A3832FAADC}" srcOrd="0" destOrd="0" presId="urn:microsoft.com/office/officeart/2005/8/layout/hierarchy1"/>
    <dgm:cxn modelId="{A29E90C6-15B5-478D-90F0-101AE4B219C2}" type="presParOf" srcId="{2F22FE24-A348-4825-AC21-A3A3832FAADC}" destId="{8A9EA316-0D20-459E-8A30-8941F88E6F64}" srcOrd="0" destOrd="0" presId="urn:microsoft.com/office/officeart/2005/8/layout/hierarchy1"/>
    <dgm:cxn modelId="{E3526DAF-6471-42CD-8CAB-F2051BF265CD}" type="presParOf" srcId="{8A9EA316-0D20-459E-8A30-8941F88E6F64}" destId="{744D514B-C43D-47C2-80C4-ED710843D78C}" srcOrd="0" destOrd="0" presId="urn:microsoft.com/office/officeart/2005/8/layout/hierarchy1"/>
    <dgm:cxn modelId="{AE422AD4-B506-48D2-AD63-1A27E2E7825E}" type="presParOf" srcId="{8A9EA316-0D20-459E-8A30-8941F88E6F64}" destId="{0A1139DC-C27E-4EAD-B5F8-8A3BFA93FEC1}" srcOrd="1" destOrd="0" presId="urn:microsoft.com/office/officeart/2005/8/layout/hierarchy1"/>
    <dgm:cxn modelId="{F4DD8EFB-47D0-4BAF-9F38-B94BF9CDC711}" type="presParOf" srcId="{2F22FE24-A348-4825-AC21-A3A3832FAADC}" destId="{441C9AEE-CB08-475C-82B7-E6F76D62D435}" srcOrd="1" destOrd="0" presId="urn:microsoft.com/office/officeart/2005/8/layout/hierarchy1"/>
    <dgm:cxn modelId="{FF57EF03-9BA8-4CF7-BE48-2FE5E5A25130}" type="presParOf" srcId="{441C9AEE-CB08-475C-82B7-E6F76D62D435}" destId="{6B36CE66-ADA1-41EA-A75C-50108B32786B}" srcOrd="0" destOrd="0" presId="urn:microsoft.com/office/officeart/2005/8/layout/hierarchy1"/>
    <dgm:cxn modelId="{064889F7-087A-4BB5-91FF-975E0DB05209}" type="presParOf" srcId="{441C9AEE-CB08-475C-82B7-E6F76D62D435}" destId="{0D7D611A-8AE8-4BCB-B423-D53ADF92442D}" srcOrd="1" destOrd="0" presId="urn:microsoft.com/office/officeart/2005/8/layout/hierarchy1"/>
    <dgm:cxn modelId="{F39B004B-F0D5-44A6-9FFD-9EC6E0EB9A2C}" type="presParOf" srcId="{0D7D611A-8AE8-4BCB-B423-D53ADF92442D}" destId="{F201E952-9AAF-4163-9DFF-BC06DFE8B1B5}" srcOrd="0" destOrd="0" presId="urn:microsoft.com/office/officeart/2005/8/layout/hierarchy1"/>
    <dgm:cxn modelId="{16127B8A-8D81-493F-9A4E-F8C76EF04073}" type="presParOf" srcId="{F201E952-9AAF-4163-9DFF-BC06DFE8B1B5}" destId="{E15464E5-C791-4A7A-AE5E-41D7FBDBD1FA}" srcOrd="0" destOrd="0" presId="urn:microsoft.com/office/officeart/2005/8/layout/hierarchy1"/>
    <dgm:cxn modelId="{895A9B51-EE29-43A4-AB44-7F454462A88C}" type="presParOf" srcId="{F201E952-9AAF-4163-9DFF-BC06DFE8B1B5}" destId="{66E51C6F-3E9D-46EB-AFAA-0580FA8A55FB}" srcOrd="1" destOrd="0" presId="urn:microsoft.com/office/officeart/2005/8/layout/hierarchy1"/>
    <dgm:cxn modelId="{914B5C58-224F-49B7-B5B4-C9B0F0FCAC91}" type="presParOf" srcId="{0D7D611A-8AE8-4BCB-B423-D53ADF92442D}" destId="{047E92D9-2CFB-461F-BA86-7973B0A598A3}" srcOrd="1" destOrd="0" presId="urn:microsoft.com/office/officeart/2005/8/layout/hierarchy1"/>
    <dgm:cxn modelId="{1D00FB14-B857-403C-88CD-31E9D87B648A}" type="presParOf" srcId="{441C9AEE-CB08-475C-82B7-E6F76D62D435}" destId="{01CCB925-3712-4004-8007-FC1A89CBE3A4}" srcOrd="2" destOrd="0" presId="urn:microsoft.com/office/officeart/2005/8/layout/hierarchy1"/>
    <dgm:cxn modelId="{6E00980D-CF0D-4DB3-BFCB-BF43E3D45384}" type="presParOf" srcId="{441C9AEE-CB08-475C-82B7-E6F76D62D435}" destId="{A6868F89-10BD-4BED-BCB9-28682A25BB67}" srcOrd="3" destOrd="0" presId="urn:microsoft.com/office/officeart/2005/8/layout/hierarchy1"/>
    <dgm:cxn modelId="{73B6B7E4-E063-4878-A99B-D9DFDCCA1ABE}" type="presParOf" srcId="{A6868F89-10BD-4BED-BCB9-28682A25BB67}" destId="{98609835-38B3-43D3-9E79-844250CBA0B3}" srcOrd="0" destOrd="0" presId="urn:microsoft.com/office/officeart/2005/8/layout/hierarchy1"/>
    <dgm:cxn modelId="{DFC515A4-6272-448F-BF44-895DDE256990}" type="presParOf" srcId="{98609835-38B3-43D3-9E79-844250CBA0B3}" destId="{1236E289-DC71-4DEC-922D-932AACBFB345}" srcOrd="0" destOrd="0" presId="urn:microsoft.com/office/officeart/2005/8/layout/hierarchy1"/>
    <dgm:cxn modelId="{48337CCA-DEE6-41D7-9DC8-6474560229EE}" type="presParOf" srcId="{98609835-38B3-43D3-9E79-844250CBA0B3}" destId="{31D49AE0-A256-48ED-9F05-310F3D45631E}" srcOrd="1" destOrd="0" presId="urn:microsoft.com/office/officeart/2005/8/layout/hierarchy1"/>
    <dgm:cxn modelId="{672645C1-0F49-4B6E-87A6-C33E58938538}" type="presParOf" srcId="{A6868F89-10BD-4BED-BCB9-28682A25BB67}" destId="{53480B14-6750-4BA7-9810-04F5369ED71C}" srcOrd="1" destOrd="0" presId="urn:microsoft.com/office/officeart/2005/8/layout/hierarchy1"/>
    <dgm:cxn modelId="{26A1BB1D-4955-4F46-916B-62DC63B825E8}" type="presParOf" srcId="{441C9AEE-CB08-475C-82B7-E6F76D62D435}" destId="{BA1BC940-CB08-452D-AEEF-F1C6D10180D4}" srcOrd="4" destOrd="0" presId="urn:microsoft.com/office/officeart/2005/8/layout/hierarchy1"/>
    <dgm:cxn modelId="{4F3E9DE7-3FDB-44A0-96F0-915AD3065398}" type="presParOf" srcId="{441C9AEE-CB08-475C-82B7-E6F76D62D435}" destId="{6C2AB7C7-E2D0-47C3-9B1C-EFFC43EEAFDA}" srcOrd="5" destOrd="0" presId="urn:microsoft.com/office/officeart/2005/8/layout/hierarchy1"/>
    <dgm:cxn modelId="{0B8DEA04-3AB9-41BC-9425-0F21F83AEF53}" type="presParOf" srcId="{6C2AB7C7-E2D0-47C3-9B1C-EFFC43EEAFDA}" destId="{E6AA680E-F060-43E7-A116-7BB89FE134BE}" srcOrd="0" destOrd="0" presId="urn:microsoft.com/office/officeart/2005/8/layout/hierarchy1"/>
    <dgm:cxn modelId="{757F1300-1A22-4D9C-B870-BEAB25C3F5CB}" type="presParOf" srcId="{E6AA680E-F060-43E7-A116-7BB89FE134BE}" destId="{39934561-A3E0-428D-B919-F864FFBF904B}" srcOrd="0" destOrd="0" presId="urn:microsoft.com/office/officeart/2005/8/layout/hierarchy1"/>
    <dgm:cxn modelId="{E2E2D4EE-B6A4-4452-94E5-643957543C97}" type="presParOf" srcId="{E6AA680E-F060-43E7-A116-7BB89FE134BE}" destId="{E9CD732C-9D67-42FB-9F39-06ABB66E7A12}" srcOrd="1" destOrd="0" presId="urn:microsoft.com/office/officeart/2005/8/layout/hierarchy1"/>
    <dgm:cxn modelId="{EA4ACB16-DF7B-44B3-AC74-5FCF4B51066A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55992" y="136527"/>
        <a:ext cx="4948799" cy="800205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0" y="1303375"/>
        <a:ext cx="1643294" cy="800205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63742" y="1303231"/>
        <a:ext cx="1890551" cy="800205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34331" y="1303231"/>
        <a:ext cx="1886040" cy="80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12877</Words>
  <Characters>7341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2020-11-15T20:19:00Z</dcterms:created>
  <dcterms:modified xsi:type="dcterms:W3CDTF">2022-10-20T10:34:00Z</dcterms:modified>
</cp:coreProperties>
</file>