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AC" w:rsidRPr="0090740B" w:rsidRDefault="00907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Лекція 5. </w:t>
      </w:r>
      <w:r w:rsidRPr="0090740B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a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a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a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 xml:space="preserve">Слід нагадати, що серед функцій програми повинна бути одна з ім’ям </w:t>
      </w:r>
      <w:r w:rsidRPr="00100C34">
        <w:rPr>
          <w:rStyle w:val="aa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[тип результату] ім'я функції ([список формальних аргументів])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 xml:space="preserve">{ // </w:t>
      </w:r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>тело функции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опис даних;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оператори;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[return] [вираз];</w:t>
      </w:r>
      <w:r w:rsidRPr="00100C34">
        <w:rPr>
          <w:rFonts w:ascii="Courier New" w:eastAsia="Times New Roman" w:hAnsi="Courier New" w:cs="Courier New"/>
          <w:b/>
          <w:sz w:val="24"/>
          <w:szCs w:val="24"/>
        </w:rPr>
        <w:tab/>
        <w:t>};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a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a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a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</w:t>
      </w:r>
      <w:r w:rsidRPr="001E27C6">
        <w:rPr>
          <w:sz w:val="28"/>
          <w:szCs w:val="28"/>
          <w:lang w:val="uk-UA"/>
        </w:rPr>
        <w:softHyphen/>
        <w:t>диться пара круглих дужок «</w:t>
      </w:r>
      <w:r w:rsidRPr="001E27C6">
        <w:rPr>
          <w:rStyle w:val="aa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a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</w:t>
      </w:r>
      <w:r w:rsidRPr="001E27C6">
        <w:rPr>
          <w:sz w:val="28"/>
          <w:szCs w:val="28"/>
          <w:lang w:val="uk-UA"/>
        </w:rPr>
        <w:softHyphen/>
        <w:t>гументи. Фактично</w:t>
      </w:r>
      <w:r w:rsidRPr="001E27C6">
        <w:rPr>
          <w:rStyle w:val="aa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</w:t>
      </w:r>
      <w:r w:rsidRPr="001E27C6">
        <w:rPr>
          <w:sz w:val="28"/>
          <w:szCs w:val="28"/>
          <w:lang w:val="uk-UA"/>
        </w:rPr>
        <w:softHyphen/>
        <w:t>тів, які розділяються комою (</w:t>
      </w:r>
      <w:r w:rsidRPr="001E27C6">
        <w:rPr>
          <w:rStyle w:val="aa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035EBF" w:rsidRPr="001E27C6" w:rsidRDefault="00035EBF" w:rsidP="00035EBF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035EBF" w:rsidRPr="001E27C6" w:rsidRDefault="00035EBF" w:rsidP="00035EB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</w:t>
      </w:r>
      <w:r w:rsidRPr="001E27C6">
        <w:rPr>
          <w:sz w:val="28"/>
          <w:szCs w:val="28"/>
          <w:lang w:val="uk-UA"/>
        </w:rPr>
        <w:softHyphen/>
        <w:t>ра треба вказати його тип</w:t>
      </w:r>
      <w:r w:rsidRPr="001E27C6">
        <w:rPr>
          <w:rStyle w:val="aa"/>
          <w:sz w:val="28"/>
          <w:szCs w:val="28"/>
          <w:lang w:val="uk-UA"/>
        </w:rPr>
        <w:t xml:space="preserve"> (</w:t>
      </w:r>
      <w:r w:rsidRPr="001E27C6">
        <w:rPr>
          <w:rStyle w:val="aa"/>
          <w:b w:val="0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a"/>
          <w:sz w:val="28"/>
          <w:szCs w:val="28"/>
          <w:lang w:val="uk-UA"/>
        </w:rPr>
        <w:t>).</w:t>
      </w:r>
    </w:p>
    <w:p w:rsidR="00035EBF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a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a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a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a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a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a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6B18F0" w:rsidRDefault="006B18F0" w:rsidP="00035EBF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6B18F0">
        <w:rPr>
          <w:b/>
          <w:sz w:val="28"/>
          <w:szCs w:val="28"/>
          <w:lang w:val="uk-UA"/>
        </w:rPr>
        <w:t>Узагальнимо.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bCs/>
          <w:i/>
          <w:iCs/>
          <w:sz w:val="28"/>
          <w:szCs w:val="28"/>
          <w:lang w:val="uk-UA"/>
        </w:rPr>
        <w:t>Визначення (definition) функції</w:t>
      </w:r>
      <w:r w:rsidRPr="006B18F0">
        <w:rPr>
          <w:sz w:val="28"/>
          <w:szCs w:val="28"/>
          <w:lang w:val="uk-UA"/>
        </w:rPr>
        <w:t xml:space="preserve"> включає наступні елементи (згідно затвердженому ANSI-стандарту мови С) :</w:t>
      </w:r>
    </w:p>
    <w:p w:rsidR="00000000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вказівку про можливість використання функції поза даним файлом (за допомогою одного з службових слів </w:t>
      </w:r>
      <w:r w:rsidRPr="006B18F0">
        <w:rPr>
          <w:bCs/>
          <w:sz w:val="28"/>
          <w:szCs w:val="28"/>
          <w:lang w:val="uk-UA"/>
        </w:rPr>
        <w:t>static</w:t>
      </w:r>
      <w:r w:rsidRPr="006B18F0">
        <w:rPr>
          <w:sz w:val="28"/>
          <w:szCs w:val="28"/>
          <w:lang w:val="uk-UA"/>
        </w:rPr>
        <w:t xml:space="preserve"> або </w:t>
      </w:r>
      <w:r w:rsidRPr="006B18F0">
        <w:rPr>
          <w:bCs/>
          <w:sz w:val="28"/>
          <w:szCs w:val="28"/>
          <w:lang w:val="uk-UA"/>
        </w:rPr>
        <w:t>extern</w:t>
      </w:r>
      <w:r w:rsidRPr="006B18F0">
        <w:rPr>
          <w:sz w:val="28"/>
          <w:szCs w:val="28"/>
          <w:lang w:val="uk-UA"/>
        </w:rPr>
        <w:t>; останнє вживається за замовчуванням);</w:t>
      </w:r>
    </w:p>
    <w:p w:rsidR="00000000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lastRenderedPageBreak/>
        <w:t>тип результат</w:t>
      </w:r>
      <w:r w:rsidRPr="006B18F0">
        <w:rPr>
          <w:sz w:val="28"/>
          <w:szCs w:val="28"/>
          <w:lang w:val="uk-UA"/>
        </w:rPr>
        <w:t xml:space="preserve">у, який повертає функція; відсутність результату позначається службовим словом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>;</w:t>
      </w:r>
    </w:p>
    <w:p w:rsidR="00000000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ідентифікатор (ім’я) функції;</w:t>
      </w:r>
    </w:p>
    <w:p w:rsidR="00000000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кількість та типи </w:t>
      </w:r>
      <w:r w:rsidRPr="006B18F0">
        <w:rPr>
          <w:i/>
          <w:iCs/>
          <w:sz w:val="28"/>
          <w:szCs w:val="28"/>
          <w:lang w:val="uk-UA"/>
        </w:rPr>
        <w:t>формальних параметрів</w:t>
      </w:r>
      <w:r w:rsidRPr="006B18F0">
        <w:rPr>
          <w:sz w:val="28"/>
          <w:szCs w:val="28"/>
          <w:lang w:val="uk-UA"/>
        </w:rPr>
        <w:t xml:space="preserve"> в круглих дужках; в разі їх відсутності вживається службове слово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 xml:space="preserve">; </w:t>
      </w:r>
    </w:p>
    <w:p w:rsidR="006B18F0" w:rsidRPr="006B18F0" w:rsidRDefault="006B18F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bCs/>
          <w:sz w:val="28"/>
          <w:szCs w:val="28"/>
          <w:lang w:val="uk-UA"/>
        </w:rPr>
        <w:t xml:space="preserve">важливо: всі параметри функції передаються </w:t>
      </w:r>
      <w:r w:rsidRPr="006B18F0">
        <w:rPr>
          <w:b/>
          <w:bCs/>
          <w:sz w:val="28"/>
          <w:szCs w:val="28"/>
          <w:u w:val="single"/>
          <w:lang w:val="uk-UA"/>
        </w:rPr>
        <w:t>за значенням</w:t>
      </w:r>
    </w:p>
    <w:p w:rsidR="00000000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тіло функції, яке в</w:t>
      </w:r>
      <w:r w:rsidRPr="006B18F0">
        <w:rPr>
          <w:sz w:val="28"/>
          <w:szCs w:val="28"/>
          <w:lang w:val="uk-UA"/>
        </w:rPr>
        <w:t>зяте в фігурні дужки; складається з визначення внутрішніх (локальних) змінних функції та інструкцій, що мають виконуватись під час роботи функції. Якщо функція повертає результат, то серед цих інструкції обов’язково має бути інструкція виду:</w:t>
      </w:r>
      <w:r w:rsidRPr="006B18F0">
        <w:rPr>
          <w:sz w:val="28"/>
          <w:szCs w:val="28"/>
          <w:lang w:val="uk-UA"/>
        </w:rPr>
        <w:tab/>
      </w:r>
      <w:r w:rsidRPr="006B18F0">
        <w:rPr>
          <w:sz w:val="28"/>
          <w:szCs w:val="28"/>
          <w:lang w:val="uk-UA"/>
        </w:rPr>
        <w:tab/>
      </w:r>
      <w:r w:rsidRPr="006B18F0">
        <w:rPr>
          <w:bCs/>
          <w:sz w:val="28"/>
          <w:szCs w:val="28"/>
          <w:lang w:val="uk-UA"/>
        </w:rPr>
        <w:t>return</w:t>
      </w:r>
      <w:r w:rsidRPr="006B18F0">
        <w:rPr>
          <w:bCs/>
          <w:sz w:val="28"/>
          <w:szCs w:val="28"/>
          <w:lang w:val="uk-UA"/>
        </w:rPr>
        <w:t xml:space="preserve"> &lt;вираз&gt;;</w:t>
      </w:r>
      <w:r w:rsidRPr="006B18F0">
        <w:rPr>
          <w:sz w:val="28"/>
          <w:szCs w:val="28"/>
          <w:lang w:val="uk-UA"/>
        </w:rPr>
        <w:t xml:space="preserve"> 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причому тип виразу повинен збігатись з типом результату функції.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035EBF">
        <w:rPr>
          <w:b/>
          <w:i/>
          <w:sz w:val="28"/>
          <w:szCs w:val="28"/>
          <w:lang w:val="uk-UA"/>
        </w:rPr>
        <w:t>Пригадаємо</w:t>
      </w:r>
      <w:r>
        <w:rPr>
          <w:b/>
          <w:i/>
          <w:sz w:val="28"/>
          <w:szCs w:val="28"/>
          <w:lang w:val="uk-UA"/>
        </w:rPr>
        <w:t xml:space="preserve"> </w:t>
      </w:r>
      <w:r w:rsidRPr="00035EBF">
        <w:rPr>
          <w:b/>
          <w:i/>
          <w:sz w:val="28"/>
          <w:szCs w:val="28"/>
          <w:lang w:val="uk-UA"/>
        </w:rPr>
        <w:t>к</w:t>
      </w:r>
      <w:r w:rsidRPr="00035EBF">
        <w:rPr>
          <w:b/>
          <w:bCs/>
          <w:i/>
          <w:sz w:val="28"/>
          <w:szCs w:val="28"/>
          <w:lang w:val="uk-UA"/>
        </w:rPr>
        <w:t>ласи пам’яті об’єктів мов С</w:t>
      </w:r>
      <w:r w:rsidRPr="00035EBF">
        <w:rPr>
          <w:b/>
          <w:bCs/>
          <w:i/>
          <w:sz w:val="28"/>
          <w:szCs w:val="28"/>
          <w:lang w:val="ru-RU"/>
        </w:rPr>
        <w:t>/</w:t>
      </w:r>
      <w:r w:rsidRPr="00035EBF">
        <w:rPr>
          <w:b/>
          <w:bCs/>
          <w:i/>
          <w:sz w:val="28"/>
          <w:szCs w:val="28"/>
          <w:lang w:val="uk-UA"/>
        </w:rPr>
        <w:t>C</w:t>
      </w:r>
      <w:r w:rsidRPr="00035EBF">
        <w:rPr>
          <w:b/>
          <w:bCs/>
          <w:i/>
          <w:sz w:val="28"/>
          <w:szCs w:val="28"/>
          <w:lang w:val="ru-RU"/>
        </w:rPr>
        <w:t>++</w:t>
      </w:r>
    </w:p>
    <w:tbl>
      <w:tblPr>
        <w:tblW w:w="109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9"/>
        <w:gridCol w:w="3402"/>
        <w:gridCol w:w="1700"/>
        <w:gridCol w:w="3686"/>
      </w:tblGrid>
      <w:tr w:rsidR="00035EBF" w:rsidRPr="00035EBF" w:rsidTr="00035EBF">
        <w:trPr>
          <w:trHeight w:val="688"/>
        </w:trPr>
        <w:tc>
          <w:tcPr>
            <w:tcW w:w="55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зовнішніх </w:t>
            </w:r>
            <w:r w:rsidRPr="00035EBF">
              <w:rPr>
                <w:bCs/>
                <w:i/>
                <w:iCs/>
                <w:sz w:val="28"/>
                <w:szCs w:val="28"/>
                <w:lang w:val="uk-UA"/>
              </w:rPr>
              <w:t>глобальних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(функцій та змінних)</w:t>
            </w:r>
          </w:p>
        </w:tc>
        <w:tc>
          <w:tcPr>
            <w:tcW w:w="538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внутрішніх </w:t>
            </w:r>
            <w:r w:rsidRPr="00035EBF">
              <w:rPr>
                <w:b/>
                <w:bCs/>
                <w:i/>
                <w:iCs/>
                <w:sz w:val="28"/>
                <w:szCs w:val="28"/>
                <w:lang w:val="uk-UA"/>
              </w:rPr>
              <w:t>локальних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(лише змінні)</w:t>
            </w:r>
          </w:p>
        </w:tc>
      </w:tr>
      <w:tr w:rsidR="00035EBF" w:rsidRPr="00035EBF" w:rsidTr="00035EBF">
        <w:trPr>
          <w:trHeight w:val="981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>extern</w:t>
            </w:r>
            <w:r w:rsidRPr="00035EBF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(за замовчу-ванням)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з усіх файлів програми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auto</w:t>
            </w:r>
            <w:r w:rsidRPr="00035EBF">
              <w:rPr>
                <w:color w:val="000000" w:themeColor="text1"/>
                <w:kern w:val="24"/>
                <w:position w:val="1"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(за замовчу-ванням)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Доступ можливий лише у блоці, де визначений об'єкт</w:t>
            </w:r>
          </w:p>
        </w:tc>
      </w:tr>
      <w:tr w:rsidR="00035EBF" w:rsidRPr="00035EBF" w:rsidTr="00035EBF">
        <w:trPr>
          <w:trHeight w:val="1096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 xml:space="preserve">static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лише у файлі, де визначений об'єкт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25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register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Компілятор намагатиметься розміщувати об'єкт на регіст-рах процесора</w:t>
            </w:r>
          </w:p>
        </w:tc>
      </w:tr>
    </w:tbl>
    <w:p w:rsid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  <w:lang w:val="uk-UA"/>
        </w:rPr>
      </w:pPr>
      <w:r w:rsidRPr="00035EBF">
        <w:rPr>
          <w:b/>
          <w:bCs/>
          <w:sz w:val="28"/>
          <w:szCs w:val="28"/>
          <w:lang w:val="uk-UA"/>
        </w:rPr>
        <w:t>Важливі зауваження про класи пам'яті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Визначення змінної означає виділення під неї пам'яті, декларація змінної – це представлення її компілятору.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Всі змінні, в</w:t>
      </w:r>
      <w:r w:rsidRPr="00035EBF">
        <w:rPr>
          <w:bCs/>
          <w:sz w:val="28"/>
          <w:szCs w:val="28"/>
          <w:lang w:val="uk-UA"/>
        </w:rPr>
        <w:t xml:space="preserve">изначені поза межами функцій, є глобальними (клас пам'яті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 xml:space="preserve"> </w:t>
      </w:r>
      <w:r w:rsidRPr="00035EBF">
        <w:rPr>
          <w:bCs/>
          <w:sz w:val="28"/>
          <w:szCs w:val="28"/>
          <w:lang w:val="uk-UA"/>
        </w:rPr>
        <w:t>за замовчуванням). Вони доступні у всіх функціях програми.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Всі змінні, визначені у функціях, а також параметри функцій</w:t>
      </w:r>
      <w:r w:rsidRPr="00035EBF">
        <w:rPr>
          <w:bCs/>
          <w:sz w:val="28"/>
          <w:szCs w:val="28"/>
          <w:lang w:val="uk-UA"/>
        </w:rPr>
        <w:t>,</w:t>
      </w:r>
      <w:r w:rsidRPr="00035EBF">
        <w:rPr>
          <w:bCs/>
          <w:sz w:val="28"/>
          <w:szCs w:val="28"/>
          <w:lang w:val="uk-UA"/>
        </w:rPr>
        <w:t xml:space="preserve"> – локальні (клас пам'яті </w:t>
      </w:r>
      <w:r w:rsidRPr="00035EBF">
        <w:rPr>
          <w:bCs/>
          <w:sz w:val="28"/>
          <w:szCs w:val="28"/>
        </w:rPr>
        <w:t>auto</w:t>
      </w:r>
      <w:r w:rsidRPr="00035EBF">
        <w:rPr>
          <w:bCs/>
          <w:sz w:val="28"/>
          <w:szCs w:val="28"/>
          <w:lang w:val="uk-UA"/>
        </w:rPr>
        <w:t xml:space="preserve"> </w:t>
      </w:r>
      <w:r w:rsidRPr="00035EBF">
        <w:rPr>
          <w:bCs/>
          <w:sz w:val="28"/>
          <w:szCs w:val="28"/>
          <w:lang w:val="uk-UA"/>
        </w:rPr>
        <w:t>за замовчуванням).</w:t>
      </w:r>
      <w:r w:rsidRPr="00035EBF">
        <w:rPr>
          <w:bCs/>
          <w:sz w:val="28"/>
          <w:szCs w:val="28"/>
          <w:lang w:val="uk-UA"/>
        </w:rPr>
        <w:t xml:space="preserve"> </w:t>
      </w:r>
      <w:r w:rsidRPr="00035EBF">
        <w:rPr>
          <w:bCs/>
          <w:sz w:val="28"/>
          <w:szCs w:val="28"/>
          <w:lang w:val="uk-UA"/>
        </w:rPr>
        <w:t>Доступні лише в тому блоці, де визначені.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Якщо біля глобальної змінної вказується службове слово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>, то це не визначенн</w:t>
      </w:r>
      <w:r w:rsidRPr="00035EBF">
        <w:rPr>
          <w:bCs/>
          <w:sz w:val="28"/>
          <w:szCs w:val="28"/>
          <w:lang w:val="uk-UA"/>
        </w:rPr>
        <w:t>я, а декларація змінної, яка буде визначена далі.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Локальна змінна з тим самим ідентифікатором “перекриває” глобальну змінну. Те саме стосується і локальних змінних різних рівнів.</w:t>
      </w:r>
    </w:p>
    <w:p w:rsidR="00000000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Службове слово </w:t>
      </w:r>
      <w:r w:rsidRPr="00035EBF">
        <w:rPr>
          <w:bCs/>
          <w:sz w:val="28"/>
          <w:szCs w:val="28"/>
        </w:rPr>
        <w:t>register</w:t>
      </w:r>
      <w:r w:rsidRPr="00035EBF">
        <w:rPr>
          <w:bCs/>
          <w:sz w:val="28"/>
          <w:szCs w:val="28"/>
          <w:lang w:val="uk-UA"/>
        </w:rPr>
        <w:t xml:space="preserve"> біля локальної змінної – це лише побажання до системи розмістити її на регістрах процесора, щоб прискорити звертан</w:t>
      </w:r>
      <w:r w:rsidRPr="00035EBF">
        <w:rPr>
          <w:bCs/>
          <w:sz w:val="28"/>
          <w:szCs w:val="28"/>
          <w:lang w:val="uk-UA"/>
        </w:rPr>
        <w:t>ня до неї – компілятор в праві проігнорувати це прохання.</w:t>
      </w:r>
    </w:p>
    <w:p w:rsidR="00035EBF" w:rsidRP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rStyle w:val="aa"/>
          <w:sz w:val="28"/>
          <w:szCs w:val="28"/>
          <w:lang w:val="uk-UA"/>
        </w:rPr>
      </w:pP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a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a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</w:t>
      </w:r>
      <w:r w:rsidRPr="001E27C6">
        <w:rPr>
          <w:sz w:val="28"/>
          <w:szCs w:val="28"/>
          <w:lang w:val="uk-UA"/>
        </w:rPr>
        <w:softHyphen/>
        <w:t xml:space="preserve">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a"/>
          <w:sz w:val="24"/>
          <w:szCs w:val="24"/>
          <w:lang w:val="uk-UA"/>
        </w:rPr>
        <w:t>х, у;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a"/>
          <w:sz w:val="24"/>
          <w:szCs w:val="24"/>
          <w:lang w:val="uk-UA"/>
        </w:rPr>
        <w:t>static float р = 3.25;.</w:t>
      </w:r>
    </w:p>
    <w:p w:rsidR="00035EBF" w:rsidRPr="001E27C6" w:rsidRDefault="00035EBF" w:rsidP="00035EBF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2455B" w:rsidRPr="00374C2B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проьлтипів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int strlen (char *s) //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визначення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char *p = 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while (*p != '\0') p++;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return p-s;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g(int&amp;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system("pause"); return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2455B" w:rsidRPr="001E27C6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b/>
          <w:color w:val="0070C0"/>
          <w:sz w:val="28"/>
          <w:szCs w:val="28"/>
          <w:lang w:val="uk-UA"/>
        </w:rPr>
        <w:t>double sqr</w:t>
      </w:r>
      <w:r w:rsidRPr="00AD5753">
        <w:rPr>
          <w:b/>
          <w:sz w:val="28"/>
          <w:szCs w:val="28"/>
          <w:lang w:val="uk-UA"/>
        </w:rPr>
        <w:t xml:space="preserve"> (</w:t>
      </w:r>
      <w:r w:rsidRPr="00AD5753">
        <w:rPr>
          <w:b/>
          <w:color w:val="0070C0"/>
          <w:sz w:val="28"/>
          <w:szCs w:val="28"/>
          <w:lang w:val="uk-UA"/>
        </w:rPr>
        <w:t>double</w:t>
      </w:r>
      <w:r w:rsidRPr="00AD5753">
        <w:rPr>
          <w:rStyle w:val="aa"/>
          <w:color w:val="0070C0"/>
          <w:sz w:val="28"/>
          <w:szCs w:val="28"/>
          <w:lang w:val="uk-UA"/>
        </w:rPr>
        <w:t>)</w:t>
      </w:r>
      <w:r w:rsidRPr="00AD5753">
        <w:rPr>
          <w:rStyle w:val="aa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//-------------- </w:t>
      </w:r>
      <w:r w:rsidRPr="00AD5753">
        <w:rPr>
          <w:rStyle w:val="ab"/>
          <w:b/>
          <w:sz w:val="28"/>
          <w:szCs w:val="28"/>
          <w:lang w:val="uk-UA"/>
        </w:rPr>
        <w:t>прототип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main</w:t>
      </w:r>
      <w:r w:rsidRPr="00AD5753">
        <w:rPr>
          <w:rStyle w:val="aa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b"/>
          <w:b/>
          <w:sz w:val="28"/>
          <w:szCs w:val="28"/>
          <w:lang w:val="uk-UA"/>
        </w:rPr>
        <w:t>г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л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вна 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cout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sqr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endl;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b"/>
          <w:b/>
          <w:sz w:val="28"/>
          <w:szCs w:val="28"/>
          <w:lang w:val="uk-UA"/>
        </w:rPr>
        <w:t>в</w:t>
      </w:r>
      <w:r>
        <w:rPr>
          <w:rStyle w:val="ab"/>
          <w:b/>
          <w:sz w:val="28"/>
          <w:szCs w:val="28"/>
          <w:lang w:val="uk-UA"/>
        </w:rPr>
        <w:t>иклик</w:t>
      </w:r>
      <w:r w:rsidRPr="00AD5753">
        <w:rPr>
          <w:rStyle w:val="ab"/>
          <w:b/>
          <w:sz w:val="28"/>
          <w:szCs w:val="28"/>
          <w:lang w:val="uk-UA"/>
        </w:rPr>
        <w:t xml:space="preserve">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  <w:r>
        <w:rPr>
          <w:rStyle w:val="ab"/>
          <w:b/>
          <w:sz w:val="28"/>
          <w:szCs w:val="28"/>
          <w:lang w:val="uk-UA"/>
        </w:rPr>
        <w:t>*/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double sqr</w:t>
      </w:r>
      <w:r w:rsidRPr="00AD5753">
        <w:rPr>
          <w:rStyle w:val="aa"/>
          <w:sz w:val="28"/>
          <w:szCs w:val="28"/>
          <w:lang w:val="uk-UA"/>
        </w:rPr>
        <w:t xml:space="preserve"> </w:t>
      </w:r>
      <w:r w:rsidRPr="00AD5753">
        <w:rPr>
          <w:rStyle w:val="aa"/>
          <w:color w:val="0070C0"/>
          <w:sz w:val="28"/>
          <w:szCs w:val="28"/>
          <w:lang w:val="uk-UA"/>
        </w:rPr>
        <w:t>(double p)</w:t>
      </w:r>
      <w:r w:rsidRPr="00AD5753">
        <w:rPr>
          <w:b/>
          <w:sz w:val="28"/>
          <w:szCs w:val="28"/>
          <w:lang w:val="uk-UA"/>
        </w:rPr>
        <w:t xml:space="preserve"> //---------------------- </w:t>
      </w:r>
      <w:r w:rsidRPr="00AD5753">
        <w:rPr>
          <w:rStyle w:val="ab"/>
          <w:b/>
          <w:sz w:val="28"/>
          <w:szCs w:val="28"/>
          <w:lang w:val="uk-UA"/>
        </w:rPr>
        <w:t>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 sqr()</w:t>
      </w:r>
    </w:p>
    <w:p w:rsidR="00C2455B" w:rsidRDefault="00C2455B" w:rsidP="00C2455B">
      <w:pPr>
        <w:pStyle w:val="HTML"/>
        <w:rPr>
          <w:rStyle w:val="ab"/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 return p</w:t>
      </w:r>
      <w:r w:rsidRPr="00AD5753">
        <w:rPr>
          <w:rStyle w:val="aa"/>
          <w:sz w:val="28"/>
          <w:szCs w:val="28"/>
          <w:vertAlign w:val="superscript"/>
          <w:lang w:val="uk-UA"/>
        </w:rPr>
        <w:t>*</w:t>
      </w:r>
      <w:r w:rsidRPr="00AD5753">
        <w:rPr>
          <w:rStyle w:val="aa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b"/>
          <w:b/>
          <w:sz w:val="28"/>
          <w:szCs w:val="28"/>
          <w:lang w:val="uk-UA"/>
        </w:rPr>
        <w:t>повернення</w:t>
      </w:r>
      <w:r w:rsidRPr="00AD5753">
        <w:rPr>
          <w:rStyle w:val="ab"/>
          <w:b/>
          <w:sz w:val="28"/>
          <w:szCs w:val="28"/>
          <w:lang w:val="uk-UA"/>
        </w:rPr>
        <w:t xml:space="preserve"> no значен</w:t>
      </w:r>
      <w:r>
        <w:rPr>
          <w:rStyle w:val="ab"/>
          <w:b/>
          <w:sz w:val="28"/>
          <w:szCs w:val="28"/>
          <w:lang w:val="uk-UA"/>
        </w:rPr>
        <w:t>н</w:t>
      </w:r>
      <w:r w:rsidRPr="00AD5753">
        <w:rPr>
          <w:rStyle w:val="ab"/>
          <w:b/>
          <w:sz w:val="28"/>
          <w:szCs w:val="28"/>
          <w:lang w:val="uk-UA"/>
        </w:rPr>
        <w:t>ю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>
        <w:rPr>
          <w:rStyle w:val="ab"/>
          <w:b/>
          <w:sz w:val="28"/>
          <w:szCs w:val="28"/>
          <w:lang w:val="uk-UA"/>
        </w:rPr>
        <w:t xml:space="preserve">… </w:t>
      </w:r>
      <w:r w:rsidRPr="00AD5753">
        <w:rPr>
          <w:rStyle w:val="aa"/>
          <w:sz w:val="28"/>
          <w:szCs w:val="28"/>
          <w:lang w:val="uk-UA"/>
        </w:rPr>
        <w:t xml:space="preserve"> }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Pr="00121527">
        <w:rPr>
          <w:rStyle w:val="aa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  <w:lang w:val="uk-UA"/>
        </w:rPr>
        <w:softHyphen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C2455B" w:rsidRPr="00121527" w:rsidRDefault="00C2455B" w:rsidP="00C24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параметрів за допомогою формальних аргументів-значень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адрес за допомогою параметрів-покажчиків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455B" w:rsidRPr="001731CD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р)</w:t>
      </w:r>
      <w:r w:rsidRPr="001731CD">
        <w:rPr>
          <w:sz w:val="28"/>
          <w:szCs w:val="28"/>
          <w:lang w:val="uk-UA"/>
        </w:rPr>
        <w:t xml:space="preserve"> //-----------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 p = " &lt;&lt; p &lt;&lt; 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void main ( )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 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fun (x);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вызов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"x = " &lt;&lt; x &lt;&lt; endl; }</w:t>
      </w:r>
    </w:p>
    <w:p w:rsidR="00C2455B" w:rsidRPr="001731CD" w:rsidRDefault="00C2455B" w:rsidP="00C2455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р=11, х=10,</w:t>
      </w:r>
      <w:r>
        <w:rPr>
          <w:rStyle w:val="aa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a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a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a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a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b/>
          <w:sz w:val="28"/>
          <w:szCs w:val="28"/>
          <w:lang w:val="uk-UA"/>
        </w:rPr>
        <w:t>Виклик функції з використанням параметра-посилання</w:t>
      </w:r>
      <w:r w:rsidRPr="001731CD">
        <w:rPr>
          <w:sz w:val="28"/>
          <w:szCs w:val="28"/>
          <w:lang w:val="uk-UA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  <w:lang w:val="uk-UA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  <w:lang w:val="uk-UA"/>
        </w:rPr>
        <w:t>. Такий спосіб передачі параметрів і повернення результату передбача</w:t>
      </w:r>
      <w:r>
        <w:rPr>
          <w:sz w:val="28"/>
          <w:szCs w:val="28"/>
          <w:lang w:val="uk-UA"/>
        </w:rPr>
        <w:t>є запис у списку фактичних пара</w:t>
      </w:r>
      <w:r w:rsidRPr="001731CD">
        <w:rPr>
          <w:sz w:val="28"/>
          <w:szCs w:val="28"/>
          <w:lang w:val="uk-UA"/>
        </w:rPr>
        <w:t>метрів імені змінної, а у списку формальних — параметрів-посилань.</w:t>
      </w:r>
      <w:r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>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( 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вызов функции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x &lt;&lt; endl;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Одержимо результат попереднього фрагмента, тобто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11 і х=11.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  <w:lang w:val="uk-UA"/>
        </w:rPr>
        <w:t>передаються не значення змінних, а їхні адреси,</w:t>
      </w:r>
      <w:r w:rsidRPr="001731CD">
        <w:rPr>
          <w:sz w:val="28"/>
          <w:szCs w:val="28"/>
          <w:lang w:val="uk-UA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  <w:lang w:val="uk-UA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  <w:lang w:val="uk-UA"/>
        </w:rPr>
        <w:t xml:space="preserve">ї, їх слід </w:t>
      </w:r>
      <w:r w:rsidRPr="00597A19">
        <w:rPr>
          <w:sz w:val="28"/>
          <w:szCs w:val="28"/>
          <w:u w:val="single"/>
          <w:lang w:val="uk-UA"/>
        </w:rPr>
        <w:t>оголосити як параметри-константи</w:t>
      </w:r>
      <w:r w:rsidRPr="001731CD">
        <w:rPr>
          <w:sz w:val="28"/>
          <w:szCs w:val="28"/>
          <w:lang w:val="uk-UA"/>
        </w:rPr>
        <w:t xml:space="preserve">, використовуючи модифікатор </w:t>
      </w:r>
      <w:r w:rsidRPr="00597A19">
        <w:rPr>
          <w:b/>
          <w:sz w:val="28"/>
          <w:szCs w:val="28"/>
          <w:lang w:val="uk-UA"/>
        </w:rPr>
        <w:t>const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97A19">
        <w:rPr>
          <w:b/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Слід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 iostream.h &gt;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 xml:space="preserve">             // </w:t>
      </w:r>
      <w:r w:rsidRPr="001731CD">
        <w:rPr>
          <w:rStyle w:val="ab"/>
          <w:sz w:val="28"/>
          <w:szCs w:val="28"/>
          <w:lang w:val="uk-UA"/>
        </w:rPr>
        <w:t>глобальные параметры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прототип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a"/>
          <w:sz w:val="28"/>
          <w:szCs w:val="28"/>
          <w:lang w:val="uk-UA"/>
        </w:rPr>
        <w:t>cin &gt;&gt; а &gt;&gt;b;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вызов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с &lt;&lt; endl;</w:t>
      </w:r>
      <w:r w:rsidRPr="00597A19">
        <w:rPr>
          <w:rStyle w:val="aa"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 xml:space="preserve">                  //----------- </w:t>
      </w:r>
      <w:r w:rsidRPr="001731CD">
        <w:rPr>
          <w:rStyle w:val="ab"/>
          <w:sz w:val="28"/>
          <w:szCs w:val="28"/>
          <w:lang w:val="uk-UA"/>
        </w:rPr>
        <w:t>функция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a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63507C" w:rsidRDefault="00C2455B" w:rsidP="00C2455B">
      <w:pPr>
        <w:pStyle w:val="a9"/>
        <w:spacing w:before="0" w:beforeAutospacing="0" w:after="0" w:afterAutospacing="0"/>
        <w:jc w:val="center"/>
        <w:rPr>
          <w:b/>
          <w:color w:val="FF0000"/>
          <w:sz w:val="28"/>
          <w:szCs w:val="28"/>
          <w:lang w:val="uk-UA"/>
        </w:rPr>
      </w:pPr>
      <w:r w:rsidRPr="0063507C">
        <w:rPr>
          <w:b/>
          <w:color w:val="FF0000"/>
          <w:sz w:val="28"/>
          <w:szCs w:val="28"/>
          <w:lang w:val="uk-UA"/>
        </w:rPr>
        <w:t>Передача даних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functl (float х, int у, int z = 80)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 endl;}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funct2 (float x, int у = 25, int z = 100)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funct3 (float x = 3.5, int у = 40, int z = 200)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main ( ) {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functl (5.1, 10);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передаётся один аргумент — z 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передаются два аргумента — у, z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 xml:space="preserve">        // </w:t>
      </w:r>
      <w:r w:rsidRPr="001731CD">
        <w:rPr>
          <w:rStyle w:val="ab"/>
          <w:sz w:val="28"/>
          <w:szCs w:val="28"/>
          <w:lang w:val="uk-UA"/>
        </w:rPr>
        <w:t>по умолчанию передаются все аргументы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5.1       у = 10      z = 80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10.2    у = 25      z = 100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3.5      у = 40      z = 200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a"/>
          <w:sz w:val="28"/>
          <w:szCs w:val="28"/>
          <w:lang w:val="uk-UA"/>
        </w:rPr>
        <w:t>functl (13.5, 75);</w:t>
      </w:r>
      <w:r w:rsidRPr="001731CD">
        <w:rPr>
          <w:sz w:val="28"/>
          <w:szCs w:val="28"/>
          <w:lang w:val="uk-UA"/>
        </w:rPr>
        <w:t xml:space="preserve"> на ек</w:t>
      </w:r>
      <w:r w:rsidRPr="001731CD">
        <w:rPr>
          <w:sz w:val="28"/>
          <w:szCs w:val="28"/>
          <w:lang w:val="uk-UA"/>
        </w:rPr>
        <w:softHyphen/>
        <w:t>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a"/>
          <w:sz w:val="28"/>
          <w:szCs w:val="28"/>
          <w:lang w:val="uk-UA"/>
        </w:rPr>
        <w:t>у = 75       z = 80,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a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static char st[ ] = “</w:t>
      </w:r>
      <w:r>
        <w:rPr>
          <w:rStyle w:val="aa"/>
          <w:sz w:val="28"/>
          <w:szCs w:val="28"/>
          <w:lang w:val="uk-UA"/>
        </w:rPr>
        <w:t>Приклад</w:t>
      </w:r>
      <w:r w:rsidRPr="001731CD">
        <w:rPr>
          <w:rStyle w:val="aa"/>
          <w:sz w:val="28"/>
          <w:szCs w:val="28"/>
          <w:lang w:val="uk-UA"/>
        </w:rPr>
        <w:t>”;.</w:t>
      </w:r>
    </w:p>
    <w:p w:rsidR="00C2455B" w:rsidRDefault="00C2455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C2455B" w:rsidRPr="000E0C71" w:rsidRDefault="00C2455B" w:rsidP="00C2455B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],intn);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>едаються за адресою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Приклад9.3.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масива хm1(10),m2(15),m3(12)визначити мінімальний елемент та його індекс.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определение минимальных значений  массив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, использование глобальной переменной*/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&lt;iostream.h&gt;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int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 глобальная переменная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vvod(float mas[ ],int n)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//функция ввода элементов мас</w:t>
      </w:r>
      <w:r>
        <w:rPr>
          <w:rFonts w:ascii="Courier New" w:eastAsia="Times New Roman" w:hAnsi="Courier New" w:cs="Courier New"/>
          <w:b/>
          <w:sz w:val="28"/>
          <w:szCs w:val="28"/>
        </w:rPr>
        <w:t>.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for (int і = 0; і &lt;n ;i++)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cout&lt;&lt;"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Введите"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&lt;&lt;і &lt;&lt;" элемент 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сіn&gt;&gt;mas [і];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cout&lt;&lt;endl;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float fmin(float mas[ ],int n) 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ф-ция определения мин. Эл-та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ind = 0; float min =mas[0];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і = 1; і &lt; n; i++)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if (mas[i] &lt;min) { min = mas[i];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i;}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min;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main()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//---------------главная функция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{float ml[5];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cout« "*****Введите массив m1\n";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vvod(ml,5);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 функции vvod()— ввод массиваm1[]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cout&lt;&lt;"min1 = "&lt;&lt;fmin (m1,5);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функцииfmin()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C59D0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" ind = "&lt;&lt;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getch();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*****Введите массив    m1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0 элемент 5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1 элемент 7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2 элемент 3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3 элемент 9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4 элемент 1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min1= 1     ind= 4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,має також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4A3F0A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cob);</w:t>
      </w:r>
    </w:p>
    <w:p w:rsidR="00C2455B" w:rsidRPr="002C59D0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Приклад.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вычисление среднего 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const int maxrow = </w:t>
      </w:r>
      <w:r w:rsidRPr="004A3F0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>4</w:t>
      </w: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//------функция getnum()для ввода количества строк и столбцов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 xml:space="preserve">"Vvedite kolichestvo" 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r w:rsidRPr="00031D08">
        <w:rPr>
          <w:rFonts w:ascii="Courier New" w:eastAsia="Times New Roman" w:hAnsi="Courier New" w:cs="Courier New"/>
          <w:sz w:val="24"/>
          <w:szCs w:val="24"/>
        </w:rPr>
        <w:t>"n ot["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&lt;&lt;low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>"] to["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r w:rsidRPr="00031D08">
        <w:rPr>
          <w:rFonts w:ascii="Courier New" w:eastAsia="Times New Roman" w:hAnsi="Courier New" w:cs="Courier New"/>
          <w:sz w:val="24"/>
          <w:szCs w:val="24"/>
        </w:rPr>
        <w:t>&lt;&lt; "] : 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sz w:val="28"/>
          <w:szCs w:val="28"/>
        </w:rPr>
        <w:t>cin &gt;&gt;n;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// OR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//--------------функция inmatr() ввода элементов матрицы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і = 0; і &lt; rows; і++)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"Vvedite "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&lt;&lt;і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&lt;&lt; " stroky matrix " 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0;j&lt;cols; j++)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 &lt;&lt;endl;</w:t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//функция srcols() определения средних значений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і= 0;і&lt;rows; i++)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2C59D0">
        <w:rPr>
          <w:rFonts w:ascii="Courier New" w:eastAsia="Times New Roman" w:hAnsi="Courier New" w:cs="Courier New"/>
          <w:sz w:val="28"/>
          <w:szCs w:val="28"/>
        </w:rPr>
        <w:t>cout.precision(3);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>"Srednee znachenie stolbca "&lt;&lt;j&lt;&lt;" = "&lt;&lt;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 endl;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 )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//-------------------главная функция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matr [maxrow][maxcol]; int rows, cols;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rows= getnum ("strok", minrow, maxrow);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</w:rPr>
        <w:t>//ввод к-ва строк и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("stolbcov", mincol, maxcol);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EE1FDB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//------ввод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srcols(matr,rows,cols);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4"/>
        </w:rPr>
        <w:t xml:space="preserve"> </w:t>
      </w:r>
      <w:r w:rsidRPr="00EE1FDB">
        <w:rPr>
          <w:rFonts w:ascii="Courier New" w:eastAsia="Times New Roman" w:hAnsi="Courier New" w:cs="Courier New"/>
          <w:sz w:val="24"/>
          <w:szCs w:val="24"/>
        </w:rPr>
        <w:t>//-вычисление ср</w:t>
      </w:r>
      <w:r w:rsidRPr="004A3F0A">
        <w:rPr>
          <w:rFonts w:ascii="Courier New" w:eastAsia="Times New Roman" w:hAnsi="Courier New" w:cs="Courier New"/>
          <w:sz w:val="24"/>
          <w:szCs w:val="24"/>
        </w:rPr>
        <w:t>.</w:t>
      </w:r>
      <w:r w:rsidRPr="00EE1FDB">
        <w:rPr>
          <w:rFonts w:ascii="Courier New" w:eastAsia="Times New Roman" w:hAnsi="Courier New" w:cs="Courier New"/>
          <w:sz w:val="24"/>
          <w:szCs w:val="24"/>
        </w:rPr>
        <w:t>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getch();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strok n ot [2] do[30] : 3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stolbcov n ot [1] do [20] : 4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0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5.6 8.9 1.25 6.78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1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0.25 7.6 1.3 5.29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2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3.6 10.5 0.6 11.67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stolbca0 = 3.15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stolbca1=9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stolbca2 = 1.05</w:t>
      </w:r>
    </w:p>
    <w:p w:rsidR="00C2455B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 3 = 7.91</w:t>
      </w:r>
    </w:p>
    <w:p w:rsidR="00C2455B" w:rsidRPr="0021057E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головної функції main()</w:t>
      </w:r>
      <w:r w:rsidRPr="0021057E">
        <w:rPr>
          <w:rFonts w:ascii="Times New Roman" w:hAnsi="Times New Roman" w:cs="Times New Roman"/>
          <w:sz w:val="28"/>
          <w:szCs w:val="28"/>
        </w:rPr>
        <w:t>,має також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vvod()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fmin()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CE7D09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Передача масиву у функцію за допомогою покажчиків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функція повинна мати опис покажчика на той тип даних, елементами якого є масив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у викликаючій функції достатньо вказати лише ім’я масиву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(як відомо, у мові 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ім’я масиву є адресою цього масиву).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а необхідності передачі багатовимірних масивів за допомогою покажчиків треба враховувати те, що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в пам’яті такі масиви зберігаються як одновимірні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априклад, при використанні, матриці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a[n,m]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у пам’яті послідовно розміщуються n рядків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m  елементів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у кожному.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для роботи окремо з кожним рядком необхідно сформувати масив покажчиків на ці 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, тобто:</w:t>
      </w:r>
    </w:p>
    <w:p w:rsidR="00C2455B" w:rsidRPr="00CE7D09" w:rsidRDefault="00C2455B" w:rsidP="00C2455B">
      <w:pPr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int а[n][m], *b[n];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for(і= 0;і&lt;kstrok;і++)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b[i] = &amp;a[i][0];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Тоді кожен елемент масиву b[і] буде зберігати адресу і-го рядка матриці а[n,m], 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до кожного елемента і-го рядка j-ro стовпця можна звертатись як b[i][j] або *(*(b+i)+j).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>Використовуючи масив покажчиків</w:t>
      </w:r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>*b[n], можна передавати як параметр функції подвійний покажчик(**b), а у викликаючій функції достатньо вказати лише ім’я матриці.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Приклад.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Для задан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переставити місцями парні та непарні строки з використанням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функції введення матриці, функ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ції виведення матриці і функції перестановки.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//Обмін місцями парних і непарних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obmen(int**,int);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прототип функції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const k=12;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kstrok, kstolbcov,i,j;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a[k][k];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*b [k]; {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kolicestvo strok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cin&gt;&gt;kstrok;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kolicestvo stolbcov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cin&gt;&gt;kstolbcov;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//формування масиву покажчиків на кожен рядок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 = 0; i&lt; kstrok; i++) b [i] = &amp;a[i][0];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matricu " 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(b, kstrok, kstolbcov);</w:t>
      </w:r>
      <w:r w:rsidRPr="00DA6A3A">
        <w:rPr>
          <w:rFonts w:ascii="Courier New" w:eastAsia="Times New Roman" w:hAnsi="Courier New" w:cs="Courier New"/>
          <w:sz w:val="28"/>
          <w:szCs w:val="28"/>
        </w:rPr>
        <w:t>//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 (b, kstrok);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обмін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cout&lt;&lt;"Rezult matrica "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kstolbcov);//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system("pause");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(int**x, int kstrok, int kstolbcov)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функція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 = 0; i &lt; kstrok; 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cin&gt;&gt;x[i][j];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 (int**x, int kstrok)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//----- функція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*p;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i= 0;i&lt; kstrok-1; i+=2)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{p= x[i];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x[i]=x[i+1];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x[i+1]=p;}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//- функція виведення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 (int**x, int kstrok, int kstolbcov)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i= 0;i&lt;kstrok;i++)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 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&lt;&lt;x[i][j] &lt;&lt;" ";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system("pause");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Default="00C2455B" w:rsidP="00C2455B">
      <w:pPr>
        <w:rPr>
          <w:color w:val="FF0000"/>
          <w:sz w:val="28"/>
          <w:szCs w:val="28"/>
        </w:rPr>
      </w:pPr>
    </w:p>
    <w:p w:rsidR="00DA6A3A" w:rsidRPr="00454C15" w:rsidRDefault="00DA6A3A" w:rsidP="00DA6A3A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Чи обов’язково вказувати типи параметрів функції в прототипі? Чи обов’язково вказувати імена параметрів?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Опишіть призначення функцій та особливості їх оголошення.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Охарактеризуйте особливості передачі параметрів функції значенням, масивів; замовчувані значення параметрів.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пояснення, що таке «Області видимості функцій».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Охарактеризуйте особливості повернення та використання значення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і оголошення глобальних об’єктів і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Тривалість життя об’єктів: автоматичне, статичне і динамічне.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Визначте типи формальних параметрів.</w:t>
      </w:r>
    </w:p>
    <w:p w:rsidR="00DA6A3A" w:rsidRPr="00DA6A3A" w:rsidRDefault="00DA6A3A" w:rsidP="00DA6A3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 w:rsidR="00443855">
        <w:rPr>
          <w:i/>
          <w:sz w:val="28"/>
          <w:szCs w:val="28"/>
          <w:lang w:val="uk-UA"/>
        </w:rPr>
        <w:t>2</w:t>
      </w:r>
      <w:bookmarkStart w:id="0" w:name="_GoBack"/>
      <w:bookmarkEnd w:id="0"/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DA6A3A" w:rsidRPr="00E66DAB" w:rsidRDefault="00DA6A3A" w:rsidP="00DA6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DA6A3A" w:rsidRPr="00C16B5E" w:rsidRDefault="00DA6A3A" w:rsidP="00DA6A3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A6A3A" w:rsidRDefault="00DA6A3A" w:rsidP="00DA6A3A">
      <w:pPr>
        <w:pStyle w:val="Pa23"/>
        <w:numPr>
          <w:ilvl w:val="0"/>
          <w:numId w:val="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DA6A3A" w:rsidRPr="0089272F" w:rsidRDefault="00DA6A3A" w:rsidP="00DA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0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DA6A3A" w:rsidRPr="00C16B5E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A3A" w:rsidRPr="00866844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40B" w:rsidRDefault="0090740B">
      <w:pPr>
        <w:rPr>
          <w:sz w:val="28"/>
          <w:szCs w:val="28"/>
        </w:rPr>
      </w:pPr>
    </w:p>
    <w:sectPr w:rsidR="0090740B" w:rsidSect="0090740B">
      <w:headerReference w:type="default" r:id="rId11"/>
      <w:footerReference w:type="default" r:id="rId12"/>
      <w:pgSz w:w="11906" w:h="16838"/>
      <w:pgMar w:top="567" w:right="567" w:bottom="567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2A0" w:rsidRDefault="00EF42A0" w:rsidP="0090740B">
      <w:pPr>
        <w:spacing w:after="0" w:line="240" w:lineRule="auto"/>
      </w:pPr>
      <w:r>
        <w:separator/>
      </w:r>
    </w:p>
  </w:endnote>
  <w:endnote w:type="continuationSeparator" w:id="0">
    <w:p w:rsidR="00EF42A0" w:rsidRDefault="00EF42A0" w:rsidP="0090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196901"/>
      <w:docPartObj>
        <w:docPartGallery w:val="Page Numbers (Bottom of Page)"/>
        <w:docPartUnique/>
      </w:docPartObj>
    </w:sdtPr>
    <w:sdtContent>
      <w:p w:rsidR="0090740B" w:rsidRDefault="0090740B" w:rsidP="009074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2A0" w:rsidRPr="00EF42A0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2A0" w:rsidRDefault="00EF42A0" w:rsidP="0090740B">
      <w:pPr>
        <w:spacing w:after="0" w:line="240" w:lineRule="auto"/>
      </w:pPr>
      <w:r>
        <w:separator/>
      </w:r>
    </w:p>
  </w:footnote>
  <w:footnote w:type="continuationSeparator" w:id="0">
    <w:p w:rsidR="00EF42A0" w:rsidRDefault="00EF42A0" w:rsidP="00907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0B" w:rsidRPr="0090740B" w:rsidRDefault="0090740B">
    <w:pPr>
      <w:pStyle w:val="a3"/>
      <w:rPr>
        <w:sz w:val="24"/>
        <w:szCs w:val="24"/>
      </w:rPr>
    </w:pPr>
    <w:r w:rsidRPr="0090740B">
      <w:rPr>
        <w:rFonts w:ascii="Times New Roman" w:hAnsi="Times New Roman" w:cs="Times New Roman"/>
        <w:sz w:val="24"/>
        <w:szCs w:val="24"/>
      </w:rPr>
      <w:t xml:space="preserve">ООП. Лекція </w:t>
    </w:r>
    <w:r w:rsidRPr="0090740B">
      <w:rPr>
        <w:rFonts w:ascii="Times New Roman" w:hAnsi="Times New Roman" w:cs="Times New Roman"/>
        <w:sz w:val="24"/>
        <w:szCs w:val="24"/>
      </w:rPr>
      <w:t>5</w:t>
    </w:r>
    <w:r w:rsidRPr="0090740B">
      <w:rPr>
        <w:rFonts w:ascii="Times New Roman" w:hAnsi="Times New Roman" w:cs="Times New Roman"/>
        <w:sz w:val="24"/>
        <w:szCs w:val="24"/>
      </w:rPr>
      <w:t>.</w:t>
    </w:r>
    <w:r w:rsidRPr="0090740B">
      <w:rPr>
        <w:rFonts w:ascii="Times New Roman" w:hAnsi="Times New Roman" w:cs="Times New Roman"/>
        <w:sz w:val="24"/>
        <w:szCs w:val="24"/>
      </w:rPr>
      <w:t xml:space="preserve"> </w:t>
    </w:r>
    <w:r w:rsidRPr="0090740B">
      <w:rPr>
        <w:rFonts w:ascii="Times New Roman" w:hAnsi="Times New Roman" w:cs="Times New Roman"/>
        <w:bCs/>
        <w:sz w:val="24"/>
        <w:szCs w:val="24"/>
      </w:rPr>
      <w:t>Використання функцій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9C07A3"/>
    <w:multiLevelType w:val="hybridMultilevel"/>
    <w:tmpl w:val="5226E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006FC"/>
    <w:multiLevelType w:val="hybridMultilevel"/>
    <w:tmpl w:val="66A431CE"/>
    <w:lvl w:ilvl="0" w:tplc="0BA8A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8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0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2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62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9D7CCE"/>
    <w:multiLevelType w:val="hybridMultilevel"/>
    <w:tmpl w:val="6164B2A4"/>
    <w:lvl w:ilvl="0" w:tplc="F3AC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B43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9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6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8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2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D437E2"/>
    <w:multiLevelType w:val="hybridMultilevel"/>
    <w:tmpl w:val="2AE27A2E"/>
    <w:lvl w:ilvl="0" w:tplc="D604E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6A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A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A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E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A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40B"/>
    <w:rsid w:val="00035EBF"/>
    <w:rsid w:val="00443855"/>
    <w:rsid w:val="006B18F0"/>
    <w:rsid w:val="0090740B"/>
    <w:rsid w:val="009F5BAC"/>
    <w:rsid w:val="00C2455B"/>
    <w:rsid w:val="00DA6A3A"/>
    <w:rsid w:val="00E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7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5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45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5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0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1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programir_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jevanlib.ysu.am/wp-content/uploads/2018/03/deyte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50"/>
    <w:rsid w:val="001A4B50"/>
    <w:rsid w:val="00B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03C50082644A95B2C10F480576E30D">
    <w:name w:val="E303C50082644A95B2C10F480576E30D"/>
    <w:rsid w:val="001A4B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03C50082644A95B2C10F480576E30D">
    <w:name w:val="E303C50082644A95B2C10F480576E30D"/>
    <w:rsid w:val="001A4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16327</Words>
  <Characters>9307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2020-09-23T18:12:00Z</dcterms:created>
  <dcterms:modified xsi:type="dcterms:W3CDTF">2020-09-23T18:53:00Z</dcterms:modified>
</cp:coreProperties>
</file>