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0E3" w:rsidRPr="00E36169" w:rsidRDefault="00E36169">
      <w:pPr>
        <w:rPr>
          <w:rFonts w:ascii="Times New Roman" w:hAnsi="Times New Roman" w:cs="Times New Roman"/>
          <w:b/>
          <w:sz w:val="28"/>
          <w:szCs w:val="28"/>
        </w:rPr>
      </w:pPr>
      <w:r w:rsidRPr="00E36169">
        <w:rPr>
          <w:rFonts w:ascii="Times New Roman" w:hAnsi="Times New Roman" w:cs="Times New Roman"/>
          <w:b/>
          <w:sz w:val="28"/>
          <w:szCs w:val="28"/>
        </w:rPr>
        <w:t xml:space="preserve">Лекція 13  </w:t>
      </w:r>
      <w:r w:rsidRPr="00E36169">
        <w:rPr>
          <w:rFonts w:ascii="Times New Roman" w:hAnsi="Times New Roman" w:cs="Times New Roman"/>
          <w:b/>
          <w:bCs/>
          <w:sz w:val="28"/>
          <w:szCs w:val="28"/>
        </w:rPr>
        <w:t>Класи та підкласи (</w:t>
      </w:r>
      <w:r w:rsidRPr="00E36169">
        <w:rPr>
          <w:rFonts w:ascii="Times New Roman" w:hAnsi="Times New Roman" w:cs="Times New Roman"/>
          <w:b/>
          <w:sz w:val="28"/>
          <w:szCs w:val="28"/>
        </w:rPr>
        <w:t>Відношення клас-підклас.)</w:t>
      </w:r>
    </w:p>
    <w:p w:rsidR="00E36169" w:rsidRPr="00AC3BB5" w:rsidRDefault="00E36169" w:rsidP="00E36169">
      <w:pPr>
        <w:spacing w:after="0"/>
        <w:ind w:firstLine="567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proofErr w:type="spellStart"/>
      <w:r w:rsidRPr="00AC3BB5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Статичні</w:t>
      </w:r>
      <w:proofErr w:type="spellEnd"/>
      <w:r w:rsidRPr="00AC3BB5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Pr="00AC3BB5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елементи</w:t>
      </w:r>
      <w:proofErr w:type="spellEnd"/>
      <w:r w:rsidRPr="00AC3BB5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Pr="00AC3BB5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класу</w:t>
      </w:r>
      <w:proofErr w:type="spellEnd"/>
    </w:p>
    <w:p w:rsidR="00E36169" w:rsidRPr="00470F33" w:rsidRDefault="00E36169" w:rsidP="00E3616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70F33">
        <w:rPr>
          <w:rFonts w:ascii="Times New Roman" w:hAnsi="Times New Roman" w:cs="Times New Roman"/>
          <w:sz w:val="28"/>
          <w:szCs w:val="28"/>
        </w:rPr>
        <w:t xml:space="preserve">За допомогою модифікатору </w:t>
      </w:r>
      <w:proofErr w:type="spellStart"/>
      <w:r w:rsidRPr="00470F33">
        <w:rPr>
          <w:rFonts w:ascii="Times New Roman" w:hAnsi="Times New Roman" w:cs="Times New Roman"/>
          <w:b/>
          <w:bCs/>
          <w:sz w:val="28"/>
          <w:szCs w:val="28"/>
        </w:rPr>
        <w:t>static</w:t>
      </w:r>
      <w:proofErr w:type="spellEnd"/>
      <w:r w:rsidRPr="00470F33">
        <w:rPr>
          <w:rFonts w:ascii="Times New Roman" w:hAnsi="Times New Roman" w:cs="Times New Roman"/>
          <w:sz w:val="28"/>
          <w:szCs w:val="28"/>
        </w:rPr>
        <w:t xml:space="preserve"> можна описати статичні поля і методи класу. Їх можна розглядати як глобальні змінні або функції, </w:t>
      </w:r>
      <w:r w:rsidRPr="00470F33">
        <w:rPr>
          <w:rFonts w:ascii="Times New Roman" w:hAnsi="Times New Roman" w:cs="Times New Roman"/>
          <w:sz w:val="28"/>
          <w:szCs w:val="28"/>
          <w:u w:val="single"/>
        </w:rPr>
        <w:t>доступні тільки в межах області класу</w:t>
      </w:r>
      <w:r w:rsidRPr="00470F33">
        <w:rPr>
          <w:rFonts w:ascii="Times New Roman" w:hAnsi="Times New Roman" w:cs="Times New Roman"/>
          <w:sz w:val="28"/>
          <w:szCs w:val="28"/>
        </w:rPr>
        <w:t>.</w:t>
      </w:r>
    </w:p>
    <w:p w:rsidR="00E36169" w:rsidRPr="00470F33" w:rsidRDefault="00E36169" w:rsidP="00E36169">
      <w:pPr>
        <w:pStyle w:val="ab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>Статичні поля застосовуються для зберігання даних, загальних для всіх об'єктів класу, наприклад, кількості об'єктів або посилання на той, що розділяється всіма об'єктами ресурс. Ці поля існують для всіх об'єктів класу в єдиному екземплярі, тобто не дублюються. Нижче перераховані особливості статичних полів:</w:t>
      </w:r>
    </w:p>
    <w:p w:rsidR="00E36169" w:rsidRPr="00470F33" w:rsidRDefault="00E36169" w:rsidP="00E36169">
      <w:pPr>
        <w:pStyle w:val="ab"/>
        <w:spacing w:before="0" w:beforeAutospacing="0" w:after="0" w:afterAutospacing="0"/>
        <w:ind w:firstLine="567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 xml:space="preserve">1. Пам'ять під статичне поле виділяється один раз при його ініціалізації незалежно від числа створених об'єктів (і навіть при їх відсутності) і </w:t>
      </w:r>
      <w:proofErr w:type="spellStart"/>
      <w:r w:rsidRPr="00470F33">
        <w:rPr>
          <w:sz w:val="28"/>
          <w:szCs w:val="28"/>
          <w:lang w:val="uk-UA"/>
        </w:rPr>
        <w:t>ініціалізується</w:t>
      </w:r>
      <w:proofErr w:type="spellEnd"/>
      <w:r w:rsidRPr="00470F33">
        <w:rPr>
          <w:sz w:val="28"/>
          <w:szCs w:val="28"/>
          <w:lang w:val="uk-UA"/>
        </w:rPr>
        <w:t xml:space="preserve"> за допомогою операції доступу до зони дії, а не операції вибору (визначення має бути записане поза функціями):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proofErr w:type="gramStart"/>
      <w:r w:rsidRPr="00470F33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gramEnd"/>
      <w:r w:rsidRPr="00470F33">
        <w:rPr>
          <w:rFonts w:ascii="Courier New" w:hAnsi="Courier New" w:cs="Courier New"/>
          <w:b/>
          <w:bCs/>
          <w:sz w:val="28"/>
          <w:szCs w:val="28"/>
        </w:rPr>
        <w:t xml:space="preserve"> А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470F33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proofErr w:type="gramStart"/>
      <w:r w:rsidRPr="00470F33">
        <w:rPr>
          <w:rFonts w:ascii="Courier New" w:hAnsi="Courier New" w:cs="Courier New"/>
          <w:b/>
          <w:bCs/>
          <w:sz w:val="28"/>
          <w:szCs w:val="28"/>
        </w:rPr>
        <w:t>public</w:t>
      </w:r>
      <w:proofErr w:type="gramEnd"/>
      <w:r w:rsidRPr="00470F33">
        <w:rPr>
          <w:rFonts w:ascii="Courier New" w:hAnsi="Courier New" w:cs="Courier New"/>
          <w:b/>
          <w:bCs/>
          <w:sz w:val="28"/>
          <w:szCs w:val="28"/>
        </w:rPr>
        <w:t>:</w:t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 w:rsidRPr="00470F33">
        <w:rPr>
          <w:rFonts w:ascii="Courier New" w:hAnsi="Courier New" w:cs="Courier New"/>
          <w:sz w:val="28"/>
          <w:szCs w:val="28"/>
        </w:rPr>
        <w:t xml:space="preserve">static </w:t>
      </w:r>
      <w:proofErr w:type="spellStart"/>
      <w:r w:rsidRPr="00470F33">
        <w:rPr>
          <w:rFonts w:ascii="Courier New" w:hAnsi="Courier New" w:cs="Courier New"/>
          <w:sz w:val="28"/>
          <w:szCs w:val="28"/>
        </w:rPr>
        <w:t>int</w:t>
      </w:r>
      <w:proofErr w:type="spellEnd"/>
      <w:r w:rsidRPr="00470F33">
        <w:rPr>
          <w:rFonts w:ascii="Courier New" w:hAnsi="Courier New" w:cs="Courier New"/>
          <w:sz w:val="28"/>
          <w:szCs w:val="28"/>
        </w:rPr>
        <w:t xml:space="preserve"> count; // </w:t>
      </w:r>
      <w:proofErr w:type="spellStart"/>
      <w:r w:rsidRPr="00470F33">
        <w:rPr>
          <w:rFonts w:ascii="Courier New" w:hAnsi="Courier New" w:cs="Courier New"/>
          <w:sz w:val="28"/>
          <w:szCs w:val="28"/>
        </w:rPr>
        <w:t>Оголошення</w:t>
      </w:r>
      <w:proofErr w:type="spellEnd"/>
      <w:r w:rsidRPr="00470F33">
        <w:rPr>
          <w:rFonts w:ascii="Courier New" w:hAnsi="Courier New" w:cs="Courier New"/>
          <w:sz w:val="28"/>
          <w:szCs w:val="28"/>
        </w:rPr>
        <w:t xml:space="preserve"> у </w:t>
      </w:r>
      <w:proofErr w:type="spellStart"/>
      <w:r w:rsidRPr="00470F33">
        <w:rPr>
          <w:rFonts w:ascii="Courier New" w:hAnsi="Courier New" w:cs="Courier New"/>
          <w:sz w:val="28"/>
          <w:szCs w:val="28"/>
        </w:rPr>
        <w:t>класі</w:t>
      </w:r>
      <w:proofErr w:type="spellEnd"/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ru-RU"/>
        </w:rPr>
      </w:pPr>
      <w:r w:rsidRPr="00470F33">
        <w:rPr>
          <w:rFonts w:ascii="Courier New" w:hAnsi="Courier New" w:cs="Courier New"/>
          <w:b/>
          <w:bCs/>
          <w:sz w:val="28"/>
          <w:szCs w:val="28"/>
          <w:lang w:val="ru-RU"/>
        </w:rPr>
        <w:t>};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ru-RU"/>
        </w:rPr>
      </w:pPr>
      <w:r w:rsidRPr="00470F33">
        <w:rPr>
          <w:rFonts w:ascii="Courier New" w:hAnsi="Courier New" w:cs="Courier New"/>
          <w:sz w:val="28"/>
          <w:szCs w:val="28"/>
          <w:lang w:val="ru-RU"/>
        </w:rPr>
        <w:t>…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ru-RU"/>
        </w:rPr>
      </w:pPr>
      <w:proofErr w:type="spellStart"/>
      <w:proofErr w:type="gramStart"/>
      <w:r w:rsidRPr="00470F33">
        <w:rPr>
          <w:rFonts w:ascii="Courier New" w:hAnsi="Courier New" w:cs="Courier New"/>
          <w:sz w:val="28"/>
          <w:szCs w:val="28"/>
        </w:rPr>
        <w:t>int</w:t>
      </w:r>
      <w:proofErr w:type="spellEnd"/>
      <w:proofErr w:type="gramEnd"/>
      <w:r w:rsidRPr="00470F3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470F33">
        <w:rPr>
          <w:rFonts w:ascii="Courier New" w:hAnsi="Courier New" w:cs="Courier New"/>
          <w:sz w:val="28"/>
          <w:szCs w:val="28"/>
        </w:rPr>
        <w:t>A</w:t>
      </w:r>
      <w:r w:rsidRPr="00470F33">
        <w:rPr>
          <w:rFonts w:ascii="Courier New" w:hAnsi="Courier New" w:cs="Courier New"/>
          <w:sz w:val="28"/>
          <w:szCs w:val="28"/>
          <w:lang w:val="ru-RU"/>
        </w:rPr>
        <w:t>::</w:t>
      </w:r>
      <w:r w:rsidRPr="00470F33">
        <w:rPr>
          <w:rFonts w:ascii="Courier New" w:hAnsi="Courier New" w:cs="Courier New"/>
          <w:sz w:val="28"/>
          <w:szCs w:val="28"/>
        </w:rPr>
        <w:t>count</w:t>
      </w:r>
      <w:r w:rsidRPr="00470F33">
        <w:rPr>
          <w:rFonts w:ascii="Courier New" w:hAnsi="Courier New" w:cs="Courier New"/>
          <w:sz w:val="28"/>
          <w:szCs w:val="28"/>
          <w:lang w:val="ru-RU"/>
        </w:rPr>
        <w:t xml:space="preserve">; // </w:t>
      </w:r>
      <w:proofErr w:type="spellStart"/>
      <w:r w:rsidRPr="00470F33">
        <w:rPr>
          <w:rFonts w:ascii="Courier New" w:hAnsi="Courier New" w:cs="Courier New"/>
          <w:sz w:val="28"/>
          <w:szCs w:val="28"/>
          <w:lang w:val="ru-RU"/>
        </w:rPr>
        <w:t>Визначення</w:t>
      </w:r>
      <w:proofErr w:type="spellEnd"/>
      <w:r w:rsidRPr="00470F33">
        <w:rPr>
          <w:rFonts w:ascii="Courier New" w:hAnsi="Courier New" w:cs="Courier New"/>
          <w:sz w:val="28"/>
          <w:szCs w:val="28"/>
          <w:lang w:val="ru-RU"/>
        </w:rPr>
        <w:t xml:space="preserve"> у </w:t>
      </w:r>
      <w:proofErr w:type="spellStart"/>
      <w:r w:rsidRPr="00470F33">
        <w:rPr>
          <w:rFonts w:ascii="Courier New" w:hAnsi="Courier New" w:cs="Courier New"/>
          <w:sz w:val="28"/>
          <w:szCs w:val="28"/>
          <w:lang w:val="ru-RU"/>
        </w:rPr>
        <w:t>глобальній</w:t>
      </w:r>
      <w:proofErr w:type="spellEnd"/>
      <w:r w:rsidRPr="00470F3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470F33">
        <w:rPr>
          <w:rFonts w:ascii="Courier New" w:hAnsi="Courier New" w:cs="Courier New"/>
          <w:sz w:val="28"/>
          <w:szCs w:val="28"/>
          <w:lang w:val="ru-RU"/>
        </w:rPr>
        <w:t>області</w:t>
      </w:r>
      <w:proofErr w:type="spellEnd"/>
    </w:p>
    <w:p w:rsidR="00E36169" w:rsidRPr="00470F33" w:rsidRDefault="00E36169" w:rsidP="00E36169">
      <w:pPr>
        <w:pStyle w:val="ab"/>
        <w:spacing w:before="0" w:beforeAutospacing="0" w:after="0" w:afterAutospacing="0"/>
        <w:ind w:left="2160"/>
        <w:rPr>
          <w:rFonts w:ascii="Courier New" w:hAnsi="Courier New" w:cs="Courier New"/>
          <w:sz w:val="28"/>
          <w:szCs w:val="28"/>
          <w:lang w:val="ru-RU"/>
        </w:rPr>
      </w:pPr>
      <w:r w:rsidRPr="0037068C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470F33">
        <w:rPr>
          <w:rFonts w:ascii="Courier New" w:hAnsi="Courier New" w:cs="Courier New"/>
          <w:sz w:val="28"/>
          <w:szCs w:val="28"/>
          <w:lang w:val="ru-RU"/>
        </w:rPr>
        <w:t xml:space="preserve">// За </w:t>
      </w:r>
      <w:proofErr w:type="spellStart"/>
      <w:r w:rsidRPr="00470F33">
        <w:rPr>
          <w:rFonts w:ascii="Courier New" w:hAnsi="Courier New" w:cs="Courier New"/>
          <w:sz w:val="28"/>
          <w:szCs w:val="28"/>
          <w:lang w:val="ru-RU"/>
        </w:rPr>
        <w:t>умовчанням</w:t>
      </w:r>
      <w:proofErr w:type="spellEnd"/>
      <w:r w:rsidRPr="00470F3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470F33">
        <w:rPr>
          <w:rFonts w:ascii="Courier New" w:hAnsi="Courier New" w:cs="Courier New"/>
          <w:sz w:val="28"/>
          <w:szCs w:val="28"/>
          <w:lang w:val="ru-RU"/>
        </w:rPr>
        <w:t>ініці</w:t>
      </w:r>
      <w:proofErr w:type="gramStart"/>
      <w:r w:rsidRPr="00470F33">
        <w:rPr>
          <w:rFonts w:ascii="Courier New" w:hAnsi="Courier New" w:cs="Courier New"/>
          <w:sz w:val="28"/>
          <w:szCs w:val="28"/>
          <w:lang w:val="ru-RU"/>
        </w:rPr>
        <w:t>ал</w:t>
      </w:r>
      <w:proofErr w:type="gramEnd"/>
      <w:r w:rsidRPr="00470F33">
        <w:rPr>
          <w:rFonts w:ascii="Courier New" w:hAnsi="Courier New" w:cs="Courier New"/>
          <w:sz w:val="28"/>
          <w:szCs w:val="28"/>
          <w:lang w:val="ru-RU"/>
        </w:rPr>
        <w:t>ізується</w:t>
      </w:r>
      <w:proofErr w:type="spellEnd"/>
      <w:r w:rsidRPr="00470F33">
        <w:rPr>
          <w:rFonts w:ascii="Courier New" w:hAnsi="Courier New" w:cs="Courier New"/>
          <w:sz w:val="28"/>
          <w:szCs w:val="28"/>
          <w:lang w:val="ru-RU"/>
        </w:rPr>
        <w:t xml:space="preserve"> нулем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ru-RU"/>
        </w:rPr>
      </w:pPr>
      <w:r w:rsidRPr="00470F33">
        <w:rPr>
          <w:rFonts w:ascii="Courier New" w:hAnsi="Courier New" w:cs="Courier New"/>
          <w:sz w:val="28"/>
          <w:szCs w:val="28"/>
          <w:lang w:val="ru-RU"/>
        </w:rPr>
        <w:t xml:space="preserve">//Приклад </w:t>
      </w:r>
      <w:proofErr w:type="spellStart"/>
      <w:r w:rsidRPr="00470F33">
        <w:rPr>
          <w:rFonts w:ascii="Courier New" w:hAnsi="Courier New" w:cs="Courier New"/>
          <w:sz w:val="28"/>
          <w:szCs w:val="28"/>
          <w:lang w:val="ru-RU"/>
        </w:rPr>
        <w:t>ініціалізації</w:t>
      </w:r>
      <w:proofErr w:type="spellEnd"/>
      <w:r w:rsidRPr="00470F3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470F33">
        <w:rPr>
          <w:rFonts w:ascii="Courier New" w:hAnsi="Courier New" w:cs="Courier New"/>
          <w:sz w:val="28"/>
          <w:szCs w:val="28"/>
          <w:lang w:val="ru-RU"/>
        </w:rPr>
        <w:t>довільним</w:t>
      </w:r>
      <w:proofErr w:type="spellEnd"/>
      <w:r w:rsidRPr="00470F3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470F33">
        <w:rPr>
          <w:rFonts w:ascii="Courier New" w:hAnsi="Courier New" w:cs="Courier New"/>
          <w:sz w:val="28"/>
          <w:szCs w:val="28"/>
          <w:lang w:val="ru-RU"/>
        </w:rPr>
        <w:t>значенням</w:t>
      </w:r>
      <w:proofErr w:type="spellEnd"/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ru-RU"/>
        </w:rPr>
      </w:pPr>
      <w:r w:rsidRPr="00470F33">
        <w:rPr>
          <w:rFonts w:ascii="Courier New" w:hAnsi="Courier New" w:cs="Courier New"/>
          <w:sz w:val="28"/>
          <w:szCs w:val="28"/>
          <w:lang w:val="ru-RU"/>
        </w:rPr>
        <w:t xml:space="preserve">// </w:t>
      </w:r>
      <w:proofErr w:type="spellStart"/>
      <w:r w:rsidRPr="00470F33">
        <w:rPr>
          <w:rFonts w:ascii="Courier New" w:hAnsi="Courier New" w:cs="Courier New"/>
          <w:sz w:val="28"/>
          <w:szCs w:val="28"/>
        </w:rPr>
        <w:t>int</w:t>
      </w:r>
      <w:proofErr w:type="spellEnd"/>
      <w:r w:rsidRPr="00470F3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470F33">
        <w:rPr>
          <w:rFonts w:ascii="Courier New" w:hAnsi="Courier New" w:cs="Courier New"/>
          <w:sz w:val="28"/>
          <w:szCs w:val="28"/>
        </w:rPr>
        <w:t>A</w:t>
      </w:r>
      <w:r w:rsidRPr="00470F33">
        <w:rPr>
          <w:rFonts w:ascii="Courier New" w:hAnsi="Courier New" w:cs="Courier New"/>
          <w:sz w:val="28"/>
          <w:szCs w:val="28"/>
          <w:lang w:val="ru-RU"/>
        </w:rPr>
        <w:t>::</w:t>
      </w:r>
      <w:r w:rsidRPr="00470F33">
        <w:rPr>
          <w:rFonts w:ascii="Courier New" w:hAnsi="Courier New" w:cs="Courier New"/>
          <w:sz w:val="28"/>
          <w:szCs w:val="28"/>
        </w:rPr>
        <w:t>count</w:t>
      </w:r>
      <w:r w:rsidRPr="00470F33">
        <w:rPr>
          <w:rFonts w:ascii="Courier New" w:hAnsi="Courier New" w:cs="Courier New"/>
          <w:sz w:val="28"/>
          <w:szCs w:val="28"/>
          <w:lang w:val="ru-RU"/>
        </w:rPr>
        <w:t xml:space="preserve"> = 10;</w:t>
      </w:r>
    </w:p>
    <w:p w:rsidR="00E36169" w:rsidRPr="00470F33" w:rsidRDefault="00E36169" w:rsidP="00E36169">
      <w:pPr>
        <w:pStyle w:val="ab"/>
        <w:spacing w:before="0" w:beforeAutospacing="0" w:after="0" w:afterAutospacing="0"/>
        <w:ind w:firstLine="720"/>
        <w:rPr>
          <w:sz w:val="28"/>
          <w:szCs w:val="28"/>
          <w:lang w:val="ru-RU"/>
        </w:rPr>
      </w:pPr>
      <w:r w:rsidRPr="00470F33">
        <w:rPr>
          <w:sz w:val="28"/>
          <w:szCs w:val="28"/>
          <w:lang w:val="ru-RU"/>
        </w:rPr>
        <w:t xml:space="preserve">2. </w:t>
      </w:r>
      <w:proofErr w:type="spellStart"/>
      <w:r w:rsidRPr="00470F33">
        <w:rPr>
          <w:sz w:val="28"/>
          <w:szCs w:val="28"/>
          <w:lang w:val="ru-RU"/>
        </w:rPr>
        <w:t>Статичні</w:t>
      </w:r>
      <w:proofErr w:type="spellEnd"/>
      <w:r w:rsidRPr="00470F33">
        <w:rPr>
          <w:sz w:val="28"/>
          <w:szCs w:val="28"/>
          <w:lang w:val="ru-RU"/>
        </w:rPr>
        <w:t xml:space="preserve"> </w:t>
      </w:r>
      <w:r w:rsidRPr="00470F33">
        <w:rPr>
          <w:sz w:val="28"/>
          <w:szCs w:val="28"/>
          <w:lang w:val="uk-UA"/>
        </w:rPr>
        <w:t>поля доступні як через і</w:t>
      </w:r>
      <w:proofErr w:type="gramStart"/>
      <w:r w:rsidRPr="00470F33">
        <w:rPr>
          <w:sz w:val="28"/>
          <w:szCs w:val="28"/>
          <w:lang w:val="uk-UA"/>
        </w:rPr>
        <w:t>м'я</w:t>
      </w:r>
      <w:proofErr w:type="gramEnd"/>
      <w:r w:rsidRPr="00470F33">
        <w:rPr>
          <w:sz w:val="28"/>
          <w:szCs w:val="28"/>
          <w:lang w:val="uk-UA"/>
        </w:rPr>
        <w:t xml:space="preserve"> класу, так і через ім'я об'єкту: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470F33">
        <w:rPr>
          <w:rFonts w:ascii="Courier New" w:hAnsi="Courier New" w:cs="Courier New"/>
          <w:sz w:val="28"/>
          <w:szCs w:val="28"/>
        </w:rPr>
        <w:t>А *а, b;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470F33">
        <w:rPr>
          <w:rFonts w:ascii="Courier New" w:hAnsi="Courier New" w:cs="Courier New"/>
          <w:sz w:val="28"/>
          <w:szCs w:val="28"/>
        </w:rPr>
        <w:t>cout</w:t>
      </w:r>
      <w:proofErr w:type="spellEnd"/>
      <w:proofErr w:type="gramEnd"/>
      <w:r w:rsidRPr="00470F33">
        <w:rPr>
          <w:rFonts w:ascii="Courier New" w:hAnsi="Courier New" w:cs="Courier New"/>
          <w:sz w:val="28"/>
          <w:szCs w:val="28"/>
        </w:rPr>
        <w:t xml:space="preserve"> &lt;&lt; A::count &lt;&lt; a-&gt;count &lt;&lt; </w:t>
      </w:r>
      <w:proofErr w:type="spellStart"/>
      <w:r w:rsidRPr="00470F33">
        <w:rPr>
          <w:rFonts w:ascii="Courier New" w:hAnsi="Courier New" w:cs="Courier New"/>
          <w:sz w:val="28"/>
          <w:szCs w:val="28"/>
        </w:rPr>
        <w:t>b.count</w:t>
      </w:r>
      <w:proofErr w:type="spellEnd"/>
      <w:r w:rsidRPr="00470F33">
        <w:rPr>
          <w:rFonts w:ascii="Courier New" w:hAnsi="Courier New" w:cs="Courier New"/>
          <w:sz w:val="28"/>
          <w:szCs w:val="28"/>
        </w:rPr>
        <w:t>;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ru-RU"/>
        </w:rPr>
      </w:pPr>
      <w:r w:rsidRPr="00470F33">
        <w:rPr>
          <w:rFonts w:ascii="Courier New" w:hAnsi="Courier New" w:cs="Courier New"/>
          <w:sz w:val="28"/>
          <w:szCs w:val="28"/>
          <w:lang w:val="ru-RU"/>
        </w:rPr>
        <w:t xml:space="preserve">// Буде </w:t>
      </w:r>
      <w:proofErr w:type="spellStart"/>
      <w:r w:rsidRPr="00470F33">
        <w:rPr>
          <w:rFonts w:ascii="Courier New" w:hAnsi="Courier New" w:cs="Courier New"/>
          <w:sz w:val="28"/>
          <w:szCs w:val="28"/>
          <w:lang w:val="ru-RU"/>
        </w:rPr>
        <w:t>виведено</w:t>
      </w:r>
      <w:proofErr w:type="spellEnd"/>
      <w:r w:rsidRPr="00470F3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470F33">
        <w:rPr>
          <w:rFonts w:ascii="Courier New" w:hAnsi="Courier New" w:cs="Courier New"/>
          <w:sz w:val="28"/>
          <w:szCs w:val="28"/>
          <w:lang w:val="ru-RU"/>
        </w:rPr>
        <w:t>одне</w:t>
      </w:r>
      <w:proofErr w:type="spellEnd"/>
      <w:r w:rsidRPr="00470F3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470F33">
        <w:rPr>
          <w:rFonts w:ascii="Courier New" w:hAnsi="Courier New" w:cs="Courier New"/>
          <w:sz w:val="28"/>
          <w:szCs w:val="28"/>
          <w:lang w:val="ru-RU"/>
        </w:rPr>
        <w:t>й</w:t>
      </w:r>
      <w:proofErr w:type="spellEnd"/>
      <w:r w:rsidRPr="00470F3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proofErr w:type="spellStart"/>
      <w:r w:rsidRPr="00470F33">
        <w:rPr>
          <w:rFonts w:ascii="Courier New" w:hAnsi="Courier New" w:cs="Courier New"/>
          <w:sz w:val="28"/>
          <w:szCs w:val="28"/>
          <w:lang w:val="ru-RU"/>
        </w:rPr>
        <w:t>теж</w:t>
      </w:r>
      <w:proofErr w:type="spellEnd"/>
    </w:p>
    <w:p w:rsidR="00E36169" w:rsidRPr="00470F33" w:rsidRDefault="00E36169" w:rsidP="00E36169">
      <w:pPr>
        <w:pStyle w:val="ab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 xml:space="preserve">3. На статичні поля розповсюджується дія специфікаторів доступу, тому статичні поля, описані як </w:t>
      </w:r>
      <w:proofErr w:type="spellStart"/>
      <w:r w:rsidRPr="00470F33">
        <w:rPr>
          <w:b/>
          <w:bCs/>
          <w:sz w:val="28"/>
          <w:szCs w:val="28"/>
          <w:lang w:val="uk-UA"/>
        </w:rPr>
        <w:t>private</w:t>
      </w:r>
      <w:proofErr w:type="spellEnd"/>
      <w:r w:rsidRPr="00470F33">
        <w:rPr>
          <w:sz w:val="28"/>
          <w:szCs w:val="28"/>
          <w:lang w:val="uk-UA"/>
        </w:rPr>
        <w:t>, не можна змінити за допомогою операції доступу до зони дії, як описано вище. Це можна зробити тільки за допомогою статичних методів</w:t>
      </w:r>
      <w:r w:rsidRPr="00470F33">
        <w:rPr>
          <w:i/>
          <w:iCs/>
          <w:sz w:val="28"/>
          <w:szCs w:val="28"/>
          <w:lang w:val="uk-UA"/>
        </w:rPr>
        <w:t xml:space="preserve"> </w:t>
      </w:r>
      <w:r w:rsidRPr="00470F33">
        <w:rPr>
          <w:sz w:val="28"/>
          <w:szCs w:val="28"/>
          <w:lang w:val="uk-UA"/>
        </w:rPr>
        <w:t>(див. далі).</w:t>
      </w:r>
    </w:p>
    <w:p w:rsidR="00E36169" w:rsidRDefault="00E36169" w:rsidP="00E36169">
      <w:pPr>
        <w:pStyle w:val="ab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 xml:space="preserve">4. Пам'ять, яку займає статичне поле, не враховується при визначенні розміру об'єкту за допомогою операції </w:t>
      </w:r>
      <w:proofErr w:type="spellStart"/>
      <w:r w:rsidRPr="00470F33">
        <w:rPr>
          <w:b/>
          <w:bCs/>
          <w:sz w:val="28"/>
          <w:szCs w:val="28"/>
          <w:lang w:val="uk-UA"/>
        </w:rPr>
        <w:t>sizeof</w:t>
      </w:r>
      <w:proofErr w:type="spellEnd"/>
      <w:r w:rsidRPr="00470F33">
        <w:rPr>
          <w:sz w:val="28"/>
          <w:szCs w:val="28"/>
          <w:lang w:val="uk-UA"/>
        </w:rPr>
        <w:t>.</w:t>
      </w:r>
    </w:p>
    <w:p w:rsidR="00E36169" w:rsidRPr="00463B29" w:rsidRDefault="00E36169" w:rsidP="00E36169">
      <w:pPr>
        <w:pStyle w:val="ab"/>
        <w:spacing w:before="0" w:beforeAutospacing="0" w:after="0" w:afterAutospacing="0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5. </w:t>
      </w:r>
      <w:r w:rsidRPr="00463B29">
        <w:rPr>
          <w:sz w:val="28"/>
          <w:szCs w:val="28"/>
          <w:lang w:val="uk-UA"/>
        </w:rPr>
        <w:t>Конструктор та деструктор в С++ не можуть бути статичними!</w:t>
      </w:r>
    </w:p>
    <w:p w:rsidR="00E36169" w:rsidRPr="00463B29" w:rsidRDefault="00E36169" w:rsidP="00E36169">
      <w:pPr>
        <w:pStyle w:val="ab"/>
        <w:spacing w:before="0" w:beforeAutospacing="0" w:after="0" w:afterAutospacing="0"/>
        <w:ind w:firstLine="720"/>
        <w:rPr>
          <w:sz w:val="28"/>
          <w:szCs w:val="28"/>
          <w:lang w:val="ru-RU"/>
        </w:rPr>
      </w:pPr>
    </w:p>
    <w:p w:rsidR="00E36169" w:rsidRDefault="00E36169" w:rsidP="00E36169">
      <w:pPr>
        <w:pStyle w:val="2"/>
        <w:spacing w:before="0" w:beforeAutospacing="0" w:after="0" w:afterAutospacing="0"/>
        <w:ind w:firstLine="720"/>
        <w:rPr>
          <w:color w:val="FF0000"/>
          <w:sz w:val="28"/>
          <w:szCs w:val="28"/>
          <w:lang w:val="uk-UA"/>
        </w:rPr>
      </w:pPr>
      <w:r w:rsidRPr="00470F33">
        <w:rPr>
          <w:color w:val="FF0000"/>
          <w:sz w:val="28"/>
          <w:szCs w:val="28"/>
          <w:lang w:val="uk-UA"/>
        </w:rPr>
        <w:t>Статичні методи</w:t>
      </w:r>
    </w:p>
    <w:p w:rsidR="00E36169" w:rsidRPr="00E36169" w:rsidRDefault="00E36169" w:rsidP="00E36169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E36169">
        <w:rPr>
          <w:sz w:val="28"/>
          <w:szCs w:val="28"/>
          <w:lang w:val="uk-UA"/>
        </w:rPr>
        <w:t>Метод - це серія тверджень, яка виконується для виконання конкретного завдання. Методи можуть приймати входи та отримувати результати. Статичні та нестатичні методи - це два типи методів, присутні в об'єктно-орієнтованих мовах програмування. Статичний метод - це метод, який асоціюється з класом. Метод, який асоціюється з об'єктом, називається нестатичним (екземпляром) методом. В об'єктно-орієнтованих мовах методи використовуються як механізм роботи над даними, які зберігаються в об'єктах.</w:t>
      </w:r>
    </w:p>
    <w:p w:rsidR="00E36169" w:rsidRPr="00E36169" w:rsidRDefault="00E36169" w:rsidP="00E36169">
      <w:pPr>
        <w:pStyle w:val="2"/>
        <w:spacing w:before="0" w:beforeAutospacing="0" w:after="0" w:afterAutospacing="0"/>
        <w:ind w:firstLine="720"/>
        <w:jc w:val="both"/>
        <w:rPr>
          <w:b w:val="0"/>
          <w:color w:val="FF0000"/>
          <w:sz w:val="28"/>
          <w:szCs w:val="28"/>
          <w:lang w:val="uk-UA"/>
        </w:rPr>
      </w:pPr>
      <w:r w:rsidRPr="00E36169">
        <w:rPr>
          <w:b w:val="0"/>
          <w:sz w:val="28"/>
          <w:szCs w:val="28"/>
          <w:lang w:val="uk-UA"/>
        </w:rPr>
        <w:t xml:space="preserve">В об'єктно-орієнтованому програмуванні статичний метод - це метод, який асоціюється з класом. Тому статичні методи не мають можливості </w:t>
      </w:r>
      <w:r w:rsidRPr="00E36169">
        <w:rPr>
          <w:b w:val="0"/>
          <w:sz w:val="28"/>
          <w:szCs w:val="28"/>
          <w:lang w:val="uk-UA"/>
        </w:rPr>
        <w:lastRenderedPageBreak/>
        <w:t>оперувати певним екземпляром класу. Статичні методи можна викликати без використання об’єкта класу, який містить статичний метод.</w:t>
      </w:r>
    </w:p>
    <w:p w:rsidR="00E36169" w:rsidRPr="00470F33" w:rsidRDefault="00E36169" w:rsidP="00E36169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 xml:space="preserve">Статичні методи призначені для звернення до статичних полів класу. Вони можуть звертатися безпосередньо тільки до статичних полів і викликати тільки інші статичні методи класу, тому що їм не передається прихована вказівка </w:t>
      </w:r>
      <w:proofErr w:type="spellStart"/>
      <w:r w:rsidRPr="00470F33">
        <w:rPr>
          <w:b/>
          <w:bCs/>
          <w:sz w:val="28"/>
          <w:szCs w:val="28"/>
          <w:lang w:val="uk-UA"/>
        </w:rPr>
        <w:t>this</w:t>
      </w:r>
      <w:proofErr w:type="spellEnd"/>
      <w:r w:rsidRPr="00470F33">
        <w:rPr>
          <w:sz w:val="28"/>
          <w:szCs w:val="28"/>
          <w:lang w:val="uk-UA"/>
        </w:rPr>
        <w:t>. Звернення до статичних методів проводиться так само, як до статичних полів – або через ім'я класу, або, коли хоча б один об'єкт класу вже створений, через ім'я об'єкту.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470F33">
        <w:rPr>
          <w:rFonts w:ascii="Courier New" w:hAnsi="Courier New" w:cs="Courier New"/>
          <w:b/>
          <w:bCs/>
          <w:sz w:val="28"/>
          <w:szCs w:val="28"/>
          <w:lang w:val="uk-UA"/>
        </w:rPr>
        <w:t>class</w:t>
      </w:r>
      <w:proofErr w:type="spellEnd"/>
      <w:r w:rsidRPr="00470F33">
        <w:rPr>
          <w:rFonts w:ascii="Courier New" w:hAnsi="Courier New" w:cs="Courier New"/>
          <w:b/>
          <w:bCs/>
          <w:sz w:val="28"/>
          <w:szCs w:val="28"/>
          <w:lang w:val="uk-UA"/>
        </w:rPr>
        <w:t xml:space="preserve"> А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470F33">
        <w:rPr>
          <w:rFonts w:ascii="Courier New" w:hAnsi="Courier New" w:cs="Courier New"/>
          <w:sz w:val="28"/>
          <w:szCs w:val="28"/>
          <w:lang w:val="uk-UA"/>
        </w:rPr>
        <w:t>static</w:t>
      </w:r>
      <w:proofErr w:type="spellEnd"/>
      <w:r w:rsidRPr="00470F33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470F33">
        <w:rPr>
          <w:rFonts w:ascii="Courier New" w:hAnsi="Courier New" w:cs="Courier New"/>
          <w:sz w:val="28"/>
          <w:szCs w:val="28"/>
          <w:lang w:val="uk-UA"/>
        </w:rPr>
        <w:t>int</w:t>
      </w:r>
      <w:proofErr w:type="spellEnd"/>
      <w:r w:rsidRPr="00470F33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470F33">
        <w:rPr>
          <w:rFonts w:ascii="Courier New" w:hAnsi="Courier New" w:cs="Courier New"/>
          <w:sz w:val="28"/>
          <w:szCs w:val="28"/>
          <w:lang w:val="uk-UA"/>
        </w:rPr>
        <w:t>count</w:t>
      </w:r>
      <w:proofErr w:type="spellEnd"/>
      <w:r w:rsidRPr="00470F33">
        <w:rPr>
          <w:rFonts w:ascii="Courier New" w:hAnsi="Courier New" w:cs="Courier New"/>
          <w:sz w:val="28"/>
          <w:szCs w:val="28"/>
          <w:lang w:val="uk-UA"/>
        </w:rPr>
        <w:t xml:space="preserve">; // Поле </w:t>
      </w:r>
      <w:proofErr w:type="spellStart"/>
      <w:r w:rsidRPr="00470F33">
        <w:rPr>
          <w:rFonts w:ascii="Courier New" w:hAnsi="Courier New" w:cs="Courier New"/>
          <w:sz w:val="28"/>
          <w:szCs w:val="28"/>
          <w:lang w:val="uk-UA"/>
        </w:rPr>
        <w:t>count</w:t>
      </w:r>
      <w:proofErr w:type="spellEnd"/>
      <w:r w:rsidRPr="00470F33">
        <w:rPr>
          <w:rFonts w:ascii="Courier New" w:hAnsi="Courier New" w:cs="Courier New"/>
          <w:sz w:val="28"/>
          <w:szCs w:val="28"/>
          <w:lang w:val="uk-UA"/>
        </w:rPr>
        <w:t xml:space="preserve"> – приховане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470F33">
        <w:rPr>
          <w:rFonts w:ascii="Courier New" w:hAnsi="Courier New" w:cs="Courier New"/>
          <w:b/>
          <w:bCs/>
          <w:sz w:val="28"/>
          <w:szCs w:val="28"/>
          <w:lang w:val="uk-UA"/>
        </w:rPr>
        <w:t>public</w:t>
      </w:r>
      <w:proofErr w:type="spellEnd"/>
      <w:r w:rsidRPr="00470F33">
        <w:rPr>
          <w:rFonts w:ascii="Courier New" w:hAnsi="Courier New" w:cs="Courier New"/>
          <w:b/>
          <w:bCs/>
          <w:sz w:val="28"/>
          <w:szCs w:val="28"/>
          <w:lang w:val="uk-UA"/>
        </w:rPr>
        <w:t>: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470F33">
        <w:rPr>
          <w:rFonts w:ascii="Courier New" w:hAnsi="Courier New" w:cs="Courier New"/>
          <w:sz w:val="28"/>
          <w:szCs w:val="28"/>
          <w:lang w:val="uk-UA"/>
        </w:rPr>
        <w:t>static</w:t>
      </w:r>
      <w:proofErr w:type="spellEnd"/>
      <w:r w:rsidRPr="00470F33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470F33">
        <w:rPr>
          <w:rFonts w:ascii="Courier New" w:hAnsi="Courier New" w:cs="Courier New"/>
          <w:sz w:val="28"/>
          <w:szCs w:val="28"/>
          <w:lang w:val="uk-UA"/>
        </w:rPr>
        <w:t>void</w:t>
      </w:r>
      <w:proofErr w:type="spellEnd"/>
      <w:r w:rsidRPr="00470F33">
        <w:rPr>
          <w:rFonts w:ascii="Courier New" w:hAnsi="Courier New" w:cs="Courier New"/>
          <w:sz w:val="28"/>
          <w:szCs w:val="28"/>
          <w:lang w:val="uk-UA"/>
        </w:rPr>
        <w:t xml:space="preserve"> </w:t>
      </w:r>
      <w:proofErr w:type="spellStart"/>
      <w:r w:rsidRPr="00470F33">
        <w:rPr>
          <w:rFonts w:ascii="Courier New" w:hAnsi="Courier New" w:cs="Courier New"/>
          <w:sz w:val="28"/>
          <w:szCs w:val="28"/>
          <w:lang w:val="uk-UA"/>
        </w:rPr>
        <w:t>inc_count</w:t>
      </w:r>
      <w:proofErr w:type="spellEnd"/>
      <w:r w:rsidRPr="00470F33">
        <w:rPr>
          <w:rFonts w:ascii="Courier New" w:hAnsi="Courier New" w:cs="Courier New"/>
          <w:sz w:val="28"/>
          <w:szCs w:val="28"/>
          <w:lang w:val="uk-UA"/>
        </w:rPr>
        <w:t xml:space="preserve">(){ </w:t>
      </w:r>
      <w:proofErr w:type="spellStart"/>
      <w:r w:rsidRPr="00470F33">
        <w:rPr>
          <w:rFonts w:ascii="Courier New" w:hAnsi="Courier New" w:cs="Courier New"/>
          <w:sz w:val="28"/>
          <w:szCs w:val="28"/>
          <w:lang w:val="uk-UA"/>
        </w:rPr>
        <w:t>count++</w:t>
      </w:r>
      <w:proofErr w:type="spellEnd"/>
      <w:r w:rsidRPr="00470F33">
        <w:rPr>
          <w:rFonts w:ascii="Courier New" w:hAnsi="Courier New" w:cs="Courier New"/>
          <w:sz w:val="28"/>
          <w:szCs w:val="28"/>
          <w:lang w:val="uk-UA"/>
        </w:rPr>
        <w:t>: }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b/>
          <w:bCs/>
          <w:sz w:val="28"/>
          <w:szCs w:val="28"/>
          <w:lang w:val="uk-UA"/>
        </w:rPr>
        <w:t>};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sz w:val="28"/>
          <w:szCs w:val="28"/>
          <w:lang w:val="uk-UA"/>
        </w:rPr>
        <w:t xml:space="preserve">A::int </w:t>
      </w:r>
      <w:proofErr w:type="spellStart"/>
      <w:r w:rsidRPr="00470F33">
        <w:rPr>
          <w:rFonts w:ascii="Courier New" w:hAnsi="Courier New" w:cs="Courier New"/>
          <w:sz w:val="28"/>
          <w:szCs w:val="28"/>
          <w:lang w:val="uk-UA"/>
        </w:rPr>
        <w:t>count</w:t>
      </w:r>
      <w:proofErr w:type="spellEnd"/>
      <w:r w:rsidRPr="00470F33">
        <w:rPr>
          <w:rFonts w:ascii="Courier New" w:hAnsi="Courier New" w:cs="Courier New"/>
          <w:sz w:val="28"/>
          <w:szCs w:val="28"/>
          <w:lang w:val="uk-UA"/>
        </w:rPr>
        <w:t>; // Визначення в глобальній області</w:t>
      </w:r>
    </w:p>
    <w:p w:rsidR="00E36169" w:rsidRPr="00470F33" w:rsidRDefault="00E36169" w:rsidP="00E36169">
      <w:pPr>
        <w:pStyle w:val="2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470F33">
        <w:rPr>
          <w:rFonts w:ascii="Courier New" w:hAnsi="Courier New" w:cs="Courier New"/>
          <w:sz w:val="28"/>
          <w:szCs w:val="28"/>
          <w:lang w:val="uk-UA"/>
        </w:rPr>
        <w:t>Void</w:t>
      </w:r>
      <w:proofErr w:type="spellEnd"/>
      <w:r w:rsidRPr="00470F33">
        <w:rPr>
          <w:rFonts w:ascii="Courier New" w:hAnsi="Courier New" w:cs="Courier New"/>
          <w:sz w:val="28"/>
          <w:szCs w:val="28"/>
          <w:lang w:val="uk-UA"/>
        </w:rPr>
        <w:t xml:space="preserve"> f()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sz w:val="28"/>
          <w:szCs w:val="28"/>
          <w:lang w:val="uk-UA"/>
        </w:rPr>
        <w:t xml:space="preserve">А </w:t>
      </w:r>
      <w:proofErr w:type="spellStart"/>
      <w:r w:rsidRPr="00470F33">
        <w:rPr>
          <w:rFonts w:ascii="Courier New" w:hAnsi="Courier New" w:cs="Courier New"/>
          <w:sz w:val="28"/>
          <w:szCs w:val="28"/>
          <w:lang w:val="uk-UA"/>
        </w:rPr>
        <w:t>а</w:t>
      </w:r>
      <w:proofErr w:type="spellEnd"/>
      <w:r w:rsidRPr="00470F33">
        <w:rPr>
          <w:rFonts w:ascii="Courier New" w:hAnsi="Courier New" w:cs="Courier New"/>
          <w:sz w:val="28"/>
          <w:szCs w:val="28"/>
          <w:lang w:val="uk-UA"/>
        </w:rPr>
        <w:t>;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sz w:val="28"/>
          <w:szCs w:val="28"/>
          <w:lang w:val="uk-UA"/>
        </w:rPr>
        <w:t xml:space="preserve">// </w:t>
      </w:r>
      <w:proofErr w:type="spellStart"/>
      <w:r w:rsidRPr="00470F33">
        <w:rPr>
          <w:rFonts w:ascii="Courier New" w:hAnsi="Courier New" w:cs="Courier New"/>
          <w:sz w:val="28"/>
          <w:szCs w:val="28"/>
          <w:lang w:val="uk-UA"/>
        </w:rPr>
        <w:t>a.count++</w:t>
      </w:r>
      <w:proofErr w:type="spellEnd"/>
      <w:r w:rsidRPr="00470F33">
        <w:rPr>
          <w:rFonts w:ascii="Courier New" w:hAnsi="Courier New" w:cs="Courier New"/>
          <w:sz w:val="28"/>
          <w:szCs w:val="28"/>
          <w:lang w:val="uk-UA"/>
        </w:rPr>
        <w:t xml:space="preserve"> – не</w:t>
      </w:r>
      <w:r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Pr="00470F33">
        <w:rPr>
          <w:rFonts w:ascii="Courier New" w:hAnsi="Courier New" w:cs="Courier New"/>
          <w:sz w:val="28"/>
          <w:szCs w:val="28"/>
          <w:lang w:val="uk-UA"/>
        </w:rPr>
        <w:t xml:space="preserve">можна, поле </w:t>
      </w:r>
      <w:proofErr w:type="spellStart"/>
      <w:r w:rsidRPr="00470F33">
        <w:rPr>
          <w:rFonts w:ascii="Courier New" w:hAnsi="Courier New" w:cs="Courier New"/>
          <w:sz w:val="28"/>
          <w:szCs w:val="28"/>
          <w:lang w:val="uk-UA"/>
        </w:rPr>
        <w:t>count</w:t>
      </w:r>
      <w:proofErr w:type="spellEnd"/>
      <w:r w:rsidRPr="00470F33">
        <w:rPr>
          <w:rFonts w:ascii="Courier New" w:hAnsi="Courier New" w:cs="Courier New"/>
          <w:sz w:val="28"/>
          <w:szCs w:val="28"/>
          <w:lang w:val="uk-UA"/>
        </w:rPr>
        <w:t xml:space="preserve"> приховане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sz w:val="28"/>
          <w:szCs w:val="28"/>
          <w:lang w:val="uk-UA"/>
        </w:rPr>
        <w:t>// Зміна поля за допомогою статичного методу: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proofErr w:type="spellStart"/>
      <w:r w:rsidRPr="00470F33">
        <w:rPr>
          <w:rFonts w:ascii="Courier New" w:hAnsi="Courier New" w:cs="Courier New"/>
          <w:sz w:val="28"/>
          <w:szCs w:val="28"/>
          <w:lang w:val="uk-UA"/>
        </w:rPr>
        <w:t>a.inc_count</w:t>
      </w:r>
      <w:proofErr w:type="spellEnd"/>
      <w:r w:rsidRPr="00470F33">
        <w:rPr>
          <w:rFonts w:ascii="Courier New" w:hAnsi="Courier New" w:cs="Courier New"/>
          <w:sz w:val="28"/>
          <w:szCs w:val="28"/>
          <w:lang w:val="uk-UA"/>
        </w:rPr>
        <w:t>(); // або А::inc__count();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b/>
          <w:bCs/>
          <w:sz w:val="28"/>
          <w:szCs w:val="28"/>
          <w:lang w:val="uk-UA"/>
        </w:rPr>
        <w:t>}</w:t>
      </w:r>
    </w:p>
    <w:p w:rsidR="00E36169" w:rsidRPr="00470F33" w:rsidRDefault="00E36169" w:rsidP="00E36169">
      <w:pPr>
        <w:pStyle w:val="ab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>Статичні методи не можуть бути константними (</w:t>
      </w:r>
      <w:proofErr w:type="spellStart"/>
      <w:r w:rsidRPr="00470F33">
        <w:rPr>
          <w:b/>
          <w:bCs/>
          <w:sz w:val="28"/>
          <w:szCs w:val="28"/>
          <w:lang w:val="uk-UA"/>
        </w:rPr>
        <w:t>const</w:t>
      </w:r>
      <w:proofErr w:type="spellEnd"/>
      <w:r w:rsidRPr="00470F33">
        <w:rPr>
          <w:sz w:val="28"/>
          <w:szCs w:val="28"/>
          <w:lang w:val="uk-UA"/>
        </w:rPr>
        <w:t>) та віртуальними (</w:t>
      </w:r>
      <w:proofErr w:type="spellStart"/>
      <w:r w:rsidRPr="00470F33">
        <w:rPr>
          <w:b/>
          <w:bCs/>
          <w:sz w:val="28"/>
          <w:szCs w:val="28"/>
          <w:lang w:val="uk-UA"/>
        </w:rPr>
        <w:t>virtual</w:t>
      </w:r>
      <w:proofErr w:type="spellEnd"/>
      <w:r w:rsidRPr="00470F33">
        <w:rPr>
          <w:sz w:val="28"/>
          <w:szCs w:val="28"/>
          <w:lang w:val="uk-UA"/>
        </w:rPr>
        <w:t>).</w:t>
      </w:r>
    </w:p>
    <w:p w:rsidR="00E36169" w:rsidRPr="00BF264B" w:rsidRDefault="00E36169" w:rsidP="00E361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статич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змінні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-член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відкриті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отримуємо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доступ напряму через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ім’я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оператор 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зр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шен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я област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видимост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статичні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змінні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-член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закр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і, 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Розглянемо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7637"/>
      </w:tblGrid>
      <w:tr w:rsidR="00E36169" w:rsidRPr="00BF264B" w:rsidTr="000B36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169" w:rsidRPr="00BF264B" w:rsidRDefault="00E36169" w:rsidP="000B3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E36169" w:rsidRPr="005862F5" w:rsidRDefault="00E36169" w:rsidP="000B3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proofErr w:type="spellStart"/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class</w:t>
            </w:r>
            <w:proofErr w:type="spellEnd"/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Anything</w:t>
            </w:r>
            <w:proofErr w:type="spellEnd"/>
          </w:p>
          <w:p w:rsidR="00E36169" w:rsidRPr="005862F5" w:rsidRDefault="00E36169" w:rsidP="000B3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{</w:t>
            </w:r>
          </w:p>
          <w:p w:rsidR="00E36169" w:rsidRPr="005862F5" w:rsidRDefault="00E36169" w:rsidP="000B3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proofErr w:type="spellStart"/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private</w:t>
            </w:r>
            <w:proofErr w:type="spellEnd"/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:</w:t>
            </w:r>
          </w:p>
          <w:p w:rsidR="00E36169" w:rsidRDefault="00E36169" w:rsidP="000B3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    </w:t>
            </w:r>
            <w:proofErr w:type="spellStart"/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static</w:t>
            </w:r>
            <w:proofErr w:type="spellEnd"/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int</w:t>
            </w:r>
            <w:proofErr w:type="spellEnd"/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s_value</w:t>
            </w:r>
            <w:proofErr w:type="spellEnd"/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;</w:t>
            </w:r>
          </w:p>
          <w:p w:rsidR="00E36169" w:rsidRDefault="00E36169" w:rsidP="000B3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proofErr w:type="spellStart"/>
            <w:r w:rsidRPr="009F115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public</w:t>
            </w:r>
            <w:proofErr w:type="spellEnd"/>
            <w:r w:rsidRPr="009F115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:</w:t>
            </w:r>
          </w:p>
          <w:p w:rsidR="00E36169" w:rsidRPr="009F1157" w:rsidRDefault="00E36169" w:rsidP="000B3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115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// статичний метод</w:t>
            </w:r>
          </w:p>
          <w:p w:rsidR="00E36169" w:rsidRPr="005862F5" w:rsidRDefault="00E36169" w:rsidP="000B3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r w:rsidRPr="009F115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    </w:t>
            </w:r>
            <w:proofErr w:type="spellStart"/>
            <w:r w:rsidRPr="009F115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static</w:t>
            </w:r>
            <w:proofErr w:type="spellEnd"/>
            <w:r w:rsidRPr="009F115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9F115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int</w:t>
            </w:r>
            <w:proofErr w:type="spellEnd"/>
            <w:r w:rsidRPr="009F115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9F115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getValue</w:t>
            </w:r>
            <w:proofErr w:type="spellEnd"/>
            <w:r w:rsidRPr="009F115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() { </w:t>
            </w:r>
            <w:proofErr w:type="spellStart"/>
            <w:r w:rsidRPr="009F115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return</w:t>
            </w:r>
            <w:proofErr w:type="spellEnd"/>
            <w:r w:rsidRPr="009F115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9F115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s_value</w:t>
            </w:r>
            <w:proofErr w:type="spellEnd"/>
            <w:r w:rsidRPr="009F115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; } </w:t>
            </w:r>
          </w:p>
          <w:p w:rsidR="00E36169" w:rsidRPr="005862F5" w:rsidRDefault="00E36169" w:rsidP="000B3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};</w:t>
            </w:r>
          </w:p>
          <w:p w:rsidR="00E36169" w:rsidRPr="00BF264B" w:rsidRDefault="00E36169" w:rsidP="000B3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F264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визначення</w:t>
            </w:r>
            <w:r w:rsidRPr="00BF264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статич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</w:t>
            </w:r>
            <w:r w:rsidRPr="00BF264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ого член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</w:t>
            </w:r>
            <w:r w:rsidRPr="00BF264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не зважаючи</w:t>
            </w:r>
            <w:r w:rsidRPr="00BF264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щ</w:t>
            </w:r>
            <w:r w:rsidRPr="00BF264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</w:t>
            </w:r>
            <w:r w:rsidRPr="00BF264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н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є</w:t>
            </w:r>
            <w:r w:rsidRPr="00BF264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BF264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private</w:t>
            </w:r>
            <w:proofErr w:type="spellEnd"/>
          </w:p>
          <w:p w:rsidR="00E36169" w:rsidRPr="005862F5" w:rsidRDefault="00E36169" w:rsidP="000B3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proofErr w:type="spellStart"/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int</w:t>
            </w:r>
            <w:proofErr w:type="spellEnd"/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Anything</w:t>
            </w:r>
            <w:proofErr w:type="spellEnd"/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::</w:t>
            </w:r>
            <w:proofErr w:type="spellStart"/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s_value</w:t>
            </w:r>
            <w:proofErr w:type="spellEnd"/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= 3; </w:t>
            </w:r>
          </w:p>
          <w:p w:rsidR="00E36169" w:rsidRPr="005862F5" w:rsidRDefault="00E36169" w:rsidP="000B3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proofErr w:type="spellStart"/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int</w:t>
            </w:r>
            <w:proofErr w:type="spellEnd"/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</w:t>
            </w:r>
            <w:proofErr w:type="spellStart"/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main</w:t>
            </w:r>
            <w:proofErr w:type="spellEnd"/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()</w:t>
            </w:r>
          </w:p>
          <w:p w:rsidR="00E36169" w:rsidRPr="005862F5" w:rsidRDefault="00E36169" w:rsidP="000B3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{</w:t>
            </w:r>
          </w:p>
          <w:p w:rsidR="00E36169" w:rsidRPr="009F1157" w:rsidRDefault="00E36169" w:rsidP="000B3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proofErr w:type="spellStart"/>
            <w:r w:rsidRPr="009F115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std</w:t>
            </w:r>
            <w:proofErr w:type="spellEnd"/>
            <w:r w:rsidRPr="009F115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::</w:t>
            </w:r>
            <w:proofErr w:type="spellStart"/>
            <w:r w:rsidRPr="009F115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cout</w:t>
            </w:r>
            <w:proofErr w:type="spellEnd"/>
            <w:r w:rsidRPr="009F115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 &lt;&lt; </w:t>
            </w:r>
            <w:proofErr w:type="spellStart"/>
            <w:r w:rsidRPr="009F115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Anything</w:t>
            </w:r>
            <w:proofErr w:type="spellEnd"/>
            <w:r w:rsidRPr="009F115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::</w:t>
            </w:r>
            <w:proofErr w:type="spellStart"/>
            <w:r w:rsidRPr="009F115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getValue</w:t>
            </w:r>
            <w:proofErr w:type="spellEnd"/>
            <w:r w:rsidRPr="009F115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() &lt;&lt; </w:t>
            </w:r>
            <w:proofErr w:type="spellStart"/>
            <w:r w:rsidRPr="009F115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'\n'</w:t>
            </w:r>
            <w:proofErr w:type="spellEnd"/>
            <w:r w:rsidRPr="009F115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;</w:t>
            </w:r>
          </w:p>
          <w:p w:rsidR="00E36169" w:rsidRPr="00BF264B" w:rsidRDefault="00E36169" w:rsidP="000B3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}</w:t>
            </w:r>
          </w:p>
        </w:tc>
      </w:tr>
    </w:tbl>
    <w:p w:rsidR="00E36169" w:rsidRDefault="00E36169" w:rsidP="00E3616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 отримати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 </w:t>
      </w:r>
      <w:proofErr w:type="spellStart"/>
      <w:r w:rsidRPr="005862F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Anything</w:t>
      </w:r>
      <w:proofErr w:type="spellEnd"/>
      <w:r w:rsidRPr="005862F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5862F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s_value</w:t>
      </w:r>
      <w:proofErr w:type="spellEnd"/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  <w:proofErr w:type="spellStart"/>
      <w:r w:rsidRPr="005862F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5862F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s_value</w:t>
      </w:r>
      <w:proofErr w:type="spellEnd"/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оскільки 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можем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напряму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отримати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доступ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5862F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Anything</w:t>
      </w:r>
      <w:proofErr w:type="spellEnd"/>
      <w:r w:rsidRPr="005862F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::</w:t>
      </w:r>
      <w:proofErr w:type="spellStart"/>
      <w:r w:rsidRPr="005862F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s_value</w:t>
      </w:r>
      <w:proofErr w:type="spellEnd"/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5862F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proofErr w:type="spellEnd"/>
      <w:r w:rsidRPr="005862F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()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 цей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член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5862F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private</w:t>
      </w:r>
      <w:proofErr w:type="spellEnd"/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E36169" w:rsidRPr="00BF264B" w:rsidRDefault="00E36169" w:rsidP="00E3616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Як 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статич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змінні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-член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BF26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статич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ні</w:t>
      </w:r>
      <w:r w:rsidRPr="00BF26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метод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прив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язан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 будь-якого 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го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кту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у, то їх можна викликати напряму з класу, через об’єкти класу викликати не рекомендується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E36169" w:rsidRDefault="00E36169" w:rsidP="00E36169">
      <w:pPr>
        <w:spacing w:after="0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bookmarkStart w:id="0" w:name="toc-1"/>
      <w:bookmarkEnd w:id="0"/>
      <w:r w:rsidRPr="00BF26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Статич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ні</w:t>
      </w:r>
      <w:r w:rsidRPr="00BF26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метод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</w:t>
      </w:r>
      <w:r w:rsidRPr="00BF26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не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мають</w:t>
      </w:r>
      <w:r w:rsidRPr="00BF26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покажчика</w:t>
      </w:r>
      <w:r w:rsidRPr="00BF26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*</w:t>
      </w:r>
      <w:proofErr w:type="spellStart"/>
      <w:r w:rsidRPr="00BF26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this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оскільки вони не прив’язані до об’єкту. </w:t>
      </w:r>
    </w:p>
    <w:p w:rsidR="00E36169" w:rsidRPr="009F1157" w:rsidRDefault="00E36169" w:rsidP="00E36169">
      <w:pPr>
        <w:spacing w:after="0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Окрім того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</w:t>
      </w:r>
      <w:r w:rsidRPr="00BF26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татич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ні</w:t>
      </w:r>
      <w:r w:rsidRPr="00BF26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метод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и можуть напряму звертатися  до інших статичним членам і методам класу,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але не можуть напряму звертатися до нестатичних членів, оскільки останні належать конкретному об’єкту класу, а статичні методи не належать.</w:t>
      </w:r>
    </w:p>
    <w:p w:rsidR="00E36169" w:rsidRPr="00AC7379" w:rsidRDefault="00E361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ab/>
      </w:r>
      <w:r w:rsidR="00AC7379" w:rsidRPr="00AC7379">
        <w:rPr>
          <w:rFonts w:ascii="Times New Roman" w:hAnsi="Times New Roman" w:cs="Times New Roman"/>
          <w:b/>
          <w:sz w:val="28"/>
          <w:szCs w:val="28"/>
        </w:rPr>
        <w:t>С++ не підтримує статичний конструктор.</w:t>
      </w:r>
    </w:p>
    <w:p w:rsidR="00AC7379" w:rsidRDefault="00AC7379" w:rsidP="00AC7379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35002B">
        <w:rPr>
          <w:rFonts w:ascii="Times New Roman" w:hAnsi="Times New Roman" w:cs="Times New Roman"/>
          <w:b/>
          <w:bCs/>
          <w:sz w:val="28"/>
          <w:szCs w:val="28"/>
        </w:rPr>
        <w:t xml:space="preserve">Правило: </w:t>
      </w:r>
      <w:r w:rsidRPr="0035002B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Всюди, де можливо використовуйте </w:t>
      </w:r>
      <w:proofErr w:type="spellStart"/>
      <w:r w:rsidRPr="0035002B">
        <w:rPr>
          <w:rFonts w:ascii="Times New Roman" w:hAnsi="Times New Roman" w:cs="Times New Roman"/>
          <w:b/>
          <w:bCs/>
          <w:color w:val="FF0000"/>
          <w:sz w:val="28"/>
          <w:szCs w:val="28"/>
        </w:rPr>
        <w:t>const</w:t>
      </w:r>
      <w:proofErr w:type="spellEnd"/>
      <w:r w:rsidRPr="003500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AC7379" w:rsidRPr="0035002B" w:rsidRDefault="00AC7379" w:rsidP="00AC73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002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469147" cy="1130060"/>
            <wp:effectExtent l="0" t="0" r="0" b="0"/>
            <wp:docPr id="1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93535" cy="1815882"/>
                      <a:chOff x="638435" y="1564208"/>
                      <a:chExt cx="8493535" cy="1815882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638435" y="1564208"/>
                        <a:ext cx="8493535" cy="181588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2800" b="1" dirty="0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class</a:t>
                          </a:r>
                          <a:r>
                            <a:rPr lang="ru-RU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ru-RU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uk-UA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{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  </a:t>
                          </a:r>
                          <a:r>
                            <a:rPr lang="en-US" sz="2800" b="1" dirty="0" err="1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int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x, y;</a:t>
                          </a:r>
                        </a:p>
                        <a:p>
                          <a:r>
                            <a:rPr lang="uk-UA" sz="2800" b="1" dirty="0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 </a:t>
                          </a:r>
                          <a:r>
                            <a:rPr lang="en-US" sz="2800" b="1" dirty="0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public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:</a:t>
                          </a:r>
                        </a:p>
                        <a:p>
                          <a:r>
                            <a:rPr lang="uk-UA" sz="2800" b="1" dirty="0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  </a:t>
                          </a:r>
                          <a:r>
                            <a:rPr lang="en-US" sz="2800" b="1" dirty="0" err="1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  <a:r>
                            <a:rPr lang="en-US" sz="2800" b="1" dirty="0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Point&amp;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f(</a:t>
                          </a:r>
                          <a:r>
                            <a:rPr lang="en-US" sz="2800" b="1" dirty="0" err="1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  <a:r>
                            <a:rPr lang="en-US" sz="2800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&amp;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) </a:t>
                          </a:r>
                          <a:r>
                            <a:rPr lang="en-US" sz="2800" b="1" dirty="0" err="1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;</a:t>
                          </a:r>
                        </a:p>
                        <a:p>
                          <a:r>
                            <a:rPr lang="uk-UA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};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C7379" w:rsidRDefault="00AC7379" w:rsidP="00AC73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002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426015" cy="1802921"/>
            <wp:effectExtent l="0" t="0" r="0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96436" cy="3416320"/>
                      <a:chOff x="671574" y="3441680"/>
                      <a:chExt cx="8496436" cy="3416320"/>
                    </a:xfrm>
                  </a:grpSpPr>
                  <a:sp>
                    <a:nvSpPr>
                      <a:cNvPr id="3" name="Rectangle 2"/>
                      <a:cNvSpPr/>
                    </a:nvSpPr>
                    <a:spPr>
                      <a:xfrm>
                        <a:off x="671574" y="3441680"/>
                        <a:ext cx="8496436" cy="34163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 algn="just"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  <a:buFont typeface="+mj-lt"/>
                            <a:buAutoNum type="arabicPeriod"/>
                          </a:pPr>
                          <a:r>
                            <a:rPr lang="en-US" sz="2800" b="1" dirty="0" err="1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  <a:r>
                            <a:rPr lang="en-US" sz="2800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Point&amp;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uk-UA" sz="2800" b="1" dirty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перед функцією </a:t>
                          </a:r>
                          <a:r>
                            <a:rPr lang="uk-UA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означає, що повертається посилання на константний об</a:t>
                          </a:r>
                          <a:r>
                            <a:rPr lang="en-US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’</a:t>
                          </a:r>
                          <a:r>
                            <a:rPr lang="uk-UA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єкт</a:t>
                          </a:r>
                        </a:p>
                        <a:p>
                          <a:pPr marL="342900" indent="-342900" algn="just"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  <a:buFont typeface="+mj-lt"/>
                            <a:buAutoNum type="arabicPeriod"/>
                          </a:pP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f(</a:t>
                          </a:r>
                          <a:r>
                            <a:rPr lang="en-US" sz="2800" b="1" dirty="0" err="1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  <a:r>
                            <a:rPr lang="en-US" sz="2800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Point&amp;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) </a:t>
                          </a:r>
                          <a:r>
                            <a:rPr lang="uk-UA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означає, що у функцію передається посилання на констатний об</a:t>
                          </a:r>
                          <a:r>
                            <a:rPr lang="en-US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’</a:t>
                          </a:r>
                          <a:r>
                            <a:rPr lang="uk-UA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єкт</a:t>
                          </a:r>
                        </a:p>
                        <a:p>
                          <a:pPr marL="342900" indent="-342900" algn="just"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  <a:buFont typeface="+mj-lt"/>
                            <a:buAutoNum type="arabicPeriod"/>
                          </a:pPr>
                          <a:r>
                            <a:rPr lang="en-US" sz="2800" b="1" dirty="0" err="1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;</a:t>
                          </a:r>
                          <a:r>
                            <a:rPr lang="uk-UA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uk-UA" sz="2800" b="1" dirty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у кінці оголошення </a:t>
                          </a:r>
                          <a:r>
                            <a:rPr lang="uk-UA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ф</a:t>
                          </a:r>
                          <a:r>
                            <a:rPr lang="uk-UA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ункції означає</a:t>
                          </a:r>
                          <a:r>
                            <a:rPr lang="uk-UA" sz="2800" b="1" dirty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, що ця функція – константна не змінює об</a:t>
                          </a:r>
                          <a:r>
                            <a:rPr lang="en-US" sz="2800" b="1" dirty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’</a:t>
                          </a:r>
                          <a:r>
                            <a:rPr lang="uk-UA" sz="2800" b="1" dirty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єкта до якого застосовується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C7379" w:rsidRPr="00E410C2" w:rsidRDefault="00AC7379" w:rsidP="00AC7379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E410C2">
        <w:rPr>
          <w:rFonts w:ascii="Times New Roman" w:hAnsi="Times New Roman" w:cs="Times New Roman"/>
          <w:b/>
          <w:bCs/>
          <w:color w:val="FF0000"/>
          <w:sz w:val="28"/>
          <w:szCs w:val="28"/>
        </w:rPr>
        <w:t>Константні функції-члени класу</w:t>
      </w:r>
    </w:p>
    <w:p w:rsidR="00AC7379" w:rsidRPr="00E410C2" w:rsidRDefault="00AC7379" w:rsidP="00AC737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10C2">
        <w:rPr>
          <w:rFonts w:ascii="Times New Roman" w:hAnsi="Times New Roman" w:cs="Times New Roman"/>
          <w:bCs/>
          <w:sz w:val="28"/>
          <w:szCs w:val="28"/>
        </w:rPr>
        <w:t xml:space="preserve">В оголошенні функції після списку параметрів можна додати модифікатор </w:t>
      </w:r>
      <w:proofErr w:type="spellStart"/>
      <w:r w:rsidRPr="00E410C2">
        <w:rPr>
          <w:rFonts w:ascii="Times New Roman" w:hAnsi="Times New Roman" w:cs="Times New Roman"/>
          <w:bCs/>
          <w:color w:val="FF0000"/>
          <w:sz w:val="28"/>
          <w:szCs w:val="28"/>
        </w:rPr>
        <w:t>const</w:t>
      </w:r>
      <w:proofErr w:type="spellEnd"/>
      <w:r w:rsidRPr="00E410C2">
        <w:rPr>
          <w:rFonts w:ascii="Times New Roman" w:hAnsi="Times New Roman" w:cs="Times New Roman"/>
          <w:bCs/>
          <w:color w:val="FF0000"/>
          <w:sz w:val="28"/>
          <w:szCs w:val="28"/>
        </w:rPr>
        <w:t>.</w:t>
      </w:r>
      <w:r w:rsidRPr="00E410C2">
        <w:rPr>
          <w:rFonts w:ascii="Times New Roman" w:hAnsi="Times New Roman" w:cs="Times New Roman"/>
          <w:bCs/>
          <w:sz w:val="28"/>
          <w:szCs w:val="28"/>
        </w:rPr>
        <w:t xml:space="preserve"> Це буде означати, що функція не змінює стан об'єкта, до якого вона застосовується. </w:t>
      </w:r>
    </w:p>
    <w:p w:rsidR="00AC7379" w:rsidRPr="00E410C2" w:rsidRDefault="00AC7379" w:rsidP="00AC73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27305</wp:posOffset>
            </wp:positionV>
            <wp:extent cx="4829175" cy="1676400"/>
            <wp:effectExtent l="0" t="0" r="0" b="0"/>
            <wp:wrapSquare wrapText="bothSides"/>
            <wp:docPr id="3" name="Объект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83872" cy="3329855"/>
                      <a:chOff x="395535" y="2682791"/>
                      <a:chExt cx="8583872" cy="3329855"/>
                    </a:xfrm>
                  </a:grpSpPr>
                  <a:sp>
                    <a:nvSpPr>
                      <a:cNvPr id="3" name="Rectangle 2"/>
                      <a:cNvSpPr/>
                    </a:nvSpPr>
                    <a:spPr>
                      <a:xfrm>
                        <a:off x="428667" y="2682791"/>
                        <a:ext cx="3063213" cy="230832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400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class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4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X</a:t>
                          </a:r>
                          <a:endParaRPr lang="en-US" sz="2400" b="1" dirty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  <a:p>
                          <a:r>
                            <a:rPr lang="uk-UA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{  </a:t>
                          </a:r>
                          <a:r>
                            <a:rPr lang="en-US" sz="2400" b="1" dirty="0" err="1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int</a:t>
                          </a:r>
                          <a:r>
                            <a:rPr lang="en-US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n;</a:t>
                          </a:r>
                        </a:p>
                        <a:p>
                          <a:r>
                            <a:rPr lang="en-US" sz="2400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public</a:t>
                          </a:r>
                          <a:r>
                            <a:rPr lang="en-US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:</a:t>
                          </a:r>
                          <a:endParaRPr lang="uk-UA" sz="2400" b="1" dirty="0" smtClean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  <a:p>
                          <a:r>
                            <a:rPr lang="uk-UA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 </a:t>
                          </a:r>
                          <a:r>
                            <a:rPr lang="en-US" sz="2400" b="1" dirty="0" err="1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int</a:t>
                          </a:r>
                          <a:r>
                            <a:rPr lang="en-US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f();</a:t>
                          </a:r>
                          <a:r>
                            <a:rPr lang="uk-UA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	</a:t>
                          </a:r>
                          <a:r>
                            <a:rPr lang="uk-UA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	</a:t>
                          </a:r>
                          <a:endParaRPr lang="en-US" sz="2400" b="1" dirty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  <a:p>
                          <a:r>
                            <a:rPr lang="uk-UA" sz="2400" b="1" dirty="0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 </a:t>
                          </a:r>
                          <a:r>
                            <a:rPr lang="en-US" sz="2400" b="1" dirty="0" err="1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int</a:t>
                          </a:r>
                          <a:r>
                            <a:rPr lang="en-US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f() </a:t>
                          </a:r>
                          <a:r>
                            <a:rPr lang="en-US" sz="2400" b="1" dirty="0" err="1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;</a:t>
                          </a:r>
                        </a:p>
                        <a:p>
                          <a:r>
                            <a:rPr lang="uk-UA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};</a:t>
                          </a:r>
                          <a:endParaRPr lang="uk-UA" sz="2400" b="1" dirty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395535" y="4991115"/>
                        <a:ext cx="4572000" cy="95410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2800" b="1" dirty="0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int</a:t>
                          </a:r>
                          <a:r>
                            <a:rPr lang="ru-RU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ru-RU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X</a:t>
                          </a:r>
                          <a:r>
                            <a:rPr lang="ru-RU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::f() </a:t>
                          </a:r>
                          <a:r>
                            <a:rPr lang="ru-RU" sz="2800" b="1" dirty="0" smtClean="0">
                              <a:solidFill>
                                <a:srgbClr val="00B05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//Вірно</a:t>
                          </a:r>
                        </a:p>
                        <a:p>
                          <a:r>
                            <a:rPr lang="uk-UA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{  </a:t>
                          </a:r>
                          <a:r>
                            <a:rPr lang="en-US" sz="2800" b="1" dirty="0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return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n++;</a:t>
                          </a:r>
                          <a:r>
                            <a:rPr lang="ru-RU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}</a:t>
                          </a:r>
                          <a:endParaRPr lang="uk-UA" sz="2800" b="1" dirty="0"/>
                        </a:p>
                      </a:txBody>
                      <a:useSpRect/>
                    </a:txSp>
                  </a: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4499993" y="4627651"/>
                        <a:ext cx="4479414" cy="138499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2800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int</a:t>
                          </a:r>
                          <a:r>
                            <a:rPr lang="ru-RU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ru-RU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X</a:t>
                          </a:r>
                          <a:r>
                            <a:rPr lang="ru-RU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::f() </a:t>
                          </a:r>
                          <a:r>
                            <a:rPr lang="ru-RU" sz="2800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</a:p>
                        <a:p>
                          <a:r>
                            <a:rPr lang="ru-RU" sz="2800" b="1" dirty="0">
                              <a:solidFill>
                                <a:srgbClr val="FF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//Помилка </a:t>
                          </a:r>
                        </a:p>
                        <a:p>
                          <a:r>
                            <a:rPr lang="uk-UA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{  </a:t>
                          </a:r>
                          <a:r>
                            <a:rPr lang="en-US" sz="2800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return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n++;</a:t>
                          </a:r>
                          <a:r>
                            <a:rPr lang="ru-RU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}</a:t>
                          </a:r>
                          <a:endParaRPr lang="uk-UA" sz="2800" b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Pr="00E410C2">
        <w:rPr>
          <w:rFonts w:ascii="Times New Roman" w:hAnsi="Times New Roman" w:cs="Times New Roman"/>
          <w:b/>
          <w:bCs/>
          <w:sz w:val="28"/>
          <w:szCs w:val="28"/>
        </w:rPr>
        <w:t xml:space="preserve">Функції, що відрізняються </w:t>
      </w:r>
      <w:proofErr w:type="spellStart"/>
      <w:r w:rsidRPr="00E410C2"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E410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410C2">
        <w:rPr>
          <w:rFonts w:ascii="Times New Roman" w:hAnsi="Times New Roman" w:cs="Times New Roman"/>
          <w:b/>
          <w:bCs/>
          <w:sz w:val="28"/>
          <w:szCs w:val="28"/>
        </w:rPr>
        <w:t xml:space="preserve">– можуть бути перевантаженні. </w:t>
      </w:r>
    </w:p>
    <w:p w:rsidR="00AC7379" w:rsidRDefault="00AC7379" w:rsidP="00AC73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C7379" w:rsidRDefault="00AC7379" w:rsidP="00AC73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C7379" w:rsidRDefault="00AC7379" w:rsidP="00AC73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C7379" w:rsidRPr="00E410C2" w:rsidRDefault="00AC7379" w:rsidP="00AC737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10C2">
        <w:rPr>
          <w:rFonts w:ascii="Times New Roman" w:hAnsi="Times New Roman" w:cs="Times New Roman"/>
          <w:bCs/>
          <w:sz w:val="28"/>
          <w:szCs w:val="28"/>
        </w:rPr>
        <w:t xml:space="preserve">Константну функцію-член класу можна викликати як для константного, так і для не константного об'єкта, у той час як </w:t>
      </w:r>
      <w:r w:rsidRPr="00E410C2">
        <w:rPr>
          <w:rFonts w:ascii="Times New Roman" w:hAnsi="Times New Roman" w:cs="Times New Roman"/>
          <w:bCs/>
          <w:sz w:val="28"/>
          <w:szCs w:val="28"/>
          <w:u w:val="single"/>
        </w:rPr>
        <w:t>не константну функцію можна викликати тільки для об'єкта, який не є константою</w:t>
      </w:r>
      <w:r w:rsidRPr="00E410C2">
        <w:rPr>
          <w:rFonts w:ascii="Times New Roman" w:hAnsi="Times New Roman" w:cs="Times New Roman"/>
          <w:bCs/>
          <w:sz w:val="28"/>
          <w:szCs w:val="28"/>
        </w:rPr>
        <w:t>.</w:t>
      </w:r>
    </w:p>
    <w:p w:rsidR="00AC7379" w:rsidRDefault="00AC7379" w:rsidP="00AC73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410C2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831457" cy="1716656"/>
            <wp:effectExtent l="0" t="0" r="0" b="0"/>
            <wp:docPr id="4" name="Объект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75884" cy="3046988"/>
                      <a:chOff x="323528" y="3567469"/>
                      <a:chExt cx="8875884" cy="3046988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323528" y="3567469"/>
                        <a:ext cx="3312368" cy="26776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400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class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4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endParaRPr lang="en-US" sz="2400" b="1" dirty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  <a:p>
                          <a:r>
                            <a:rPr lang="uk-UA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{</a:t>
                          </a:r>
                        </a:p>
                        <a:p>
                          <a:r>
                            <a:rPr lang="en-US" sz="2400" b="1" dirty="0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400" b="1" dirty="0" err="1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int</a:t>
                          </a:r>
                          <a:r>
                            <a:rPr lang="en-US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x, y;</a:t>
                          </a:r>
                        </a:p>
                        <a:p>
                          <a:r>
                            <a:rPr lang="en-US" sz="2400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public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:</a:t>
                          </a:r>
                        </a:p>
                        <a:p>
                          <a:r>
                            <a:rPr lang="en-US" sz="2400" b="1" dirty="0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 void</a:t>
                          </a:r>
                          <a:r>
                            <a:rPr lang="en-US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f</a:t>
                          </a:r>
                          <a:r>
                            <a:rPr lang="uk-UA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1</a:t>
                          </a:r>
                          <a:r>
                            <a:rPr lang="en-US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();</a:t>
                          </a:r>
                          <a:endParaRPr lang="en-US" sz="2400" b="1" dirty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  <a:p>
                          <a:r>
                            <a:rPr lang="en-US" sz="2400" b="1" dirty="0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 void</a:t>
                          </a:r>
                          <a:r>
                            <a:rPr lang="en-US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f</a:t>
                          </a:r>
                          <a:r>
                            <a:rPr lang="uk-UA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2</a:t>
                          </a:r>
                          <a:r>
                            <a:rPr lang="en-US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() </a:t>
                          </a:r>
                          <a:r>
                            <a:rPr lang="en-US" sz="2400" b="1" dirty="0" err="1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;</a:t>
                          </a:r>
                        </a:p>
                        <a:p>
                          <a:r>
                            <a:rPr lang="uk-UA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};</a:t>
                          </a:r>
                          <a:endParaRPr lang="uk-UA" sz="2400" b="1" dirty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4027338" y="3567469"/>
                        <a:ext cx="5172074" cy="304698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4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A;</a:t>
                          </a:r>
                        </a:p>
                        <a:p>
                          <a:r>
                            <a:rPr lang="en-US" sz="2400" b="1" dirty="0" err="1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4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B;</a:t>
                          </a:r>
                        </a:p>
                        <a:p>
                          <a:r>
                            <a:rPr lang="en-US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A.f1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();</a:t>
                          </a:r>
                        </a:p>
                        <a:p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A.f2();</a:t>
                          </a:r>
                        </a:p>
                        <a:p>
                          <a:r>
                            <a:rPr lang="ru-RU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B.f1();</a:t>
                          </a:r>
                          <a:r>
                            <a:rPr lang="ru-RU" sz="2400" b="1" dirty="0">
                              <a:solidFill>
                                <a:srgbClr val="008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//помилка виклик не константної функції до констатного об'єкта</a:t>
                          </a:r>
                          <a:endParaRPr lang="ru-RU" sz="2400" b="1" dirty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  <a:p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B.f2();</a:t>
                          </a:r>
                          <a:endParaRPr lang="uk-UA" sz="2400" b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C7379" w:rsidRPr="00122EDB" w:rsidRDefault="00AC7379" w:rsidP="00AC7379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122EDB">
        <w:rPr>
          <w:rFonts w:ascii="Times New Roman" w:hAnsi="Times New Roman" w:cs="Times New Roman"/>
          <w:sz w:val="28"/>
          <w:szCs w:val="28"/>
        </w:rPr>
        <w:t xml:space="preserve">Коли константна функція-член описується зовні, а не всередині класу, то потрібно додати суфікс </w:t>
      </w:r>
      <w:proofErr w:type="spellStart"/>
      <w:r w:rsidRPr="00122ED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22EDB">
        <w:rPr>
          <w:rFonts w:ascii="Times New Roman" w:hAnsi="Times New Roman" w:cs="Times New Roman"/>
          <w:sz w:val="28"/>
          <w:szCs w:val="28"/>
        </w:rPr>
        <w:t>: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122EDB" w:rsidRDefault="00AC7379" w:rsidP="00AC7379">
      <w:pPr>
        <w:spacing w:after="0"/>
        <w:ind w:left="360"/>
        <w:rPr>
          <w:rFonts w:ascii="Courier New" w:hAnsi="Courier New" w:cs="Courier New"/>
          <w:sz w:val="28"/>
          <w:szCs w:val="28"/>
        </w:rPr>
      </w:pPr>
      <w:proofErr w:type="spellStart"/>
      <w:r w:rsidRPr="00122EDB">
        <w:rPr>
          <w:rFonts w:ascii="Courier New" w:hAnsi="Courier New" w:cs="Courier New"/>
          <w:sz w:val="28"/>
          <w:szCs w:val="28"/>
        </w:rPr>
        <w:t>inline</w:t>
      </w:r>
      <w:proofErr w:type="spellEnd"/>
      <w:r w:rsidRPr="00122ED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22EDB">
        <w:rPr>
          <w:rFonts w:ascii="Courier New" w:hAnsi="Courier New" w:cs="Courier New"/>
          <w:sz w:val="28"/>
          <w:szCs w:val="28"/>
        </w:rPr>
        <w:t>int</w:t>
      </w:r>
      <w:proofErr w:type="spellEnd"/>
      <w:r w:rsidRPr="00122EDB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22EDB">
        <w:rPr>
          <w:rFonts w:ascii="Courier New" w:hAnsi="Courier New" w:cs="Courier New"/>
          <w:sz w:val="28"/>
          <w:szCs w:val="28"/>
        </w:rPr>
        <w:t>Date</w:t>
      </w:r>
      <w:proofErr w:type="spellEnd"/>
      <w:r w:rsidRPr="00122EDB">
        <w:rPr>
          <w:rFonts w:ascii="Courier New" w:hAnsi="Courier New" w:cs="Courier New"/>
          <w:sz w:val="28"/>
          <w:szCs w:val="28"/>
        </w:rPr>
        <w:t>::</w:t>
      </w:r>
      <w:proofErr w:type="spellStart"/>
      <w:r w:rsidRPr="00122EDB">
        <w:rPr>
          <w:rFonts w:ascii="Courier New" w:hAnsi="Courier New" w:cs="Courier New"/>
          <w:sz w:val="28"/>
          <w:szCs w:val="28"/>
        </w:rPr>
        <w:t>year</w:t>
      </w:r>
      <w:proofErr w:type="spellEnd"/>
      <w:r w:rsidRPr="00122EDB">
        <w:rPr>
          <w:rFonts w:ascii="Courier New" w:hAnsi="Courier New" w:cs="Courier New"/>
          <w:sz w:val="28"/>
          <w:szCs w:val="28"/>
        </w:rPr>
        <w:t xml:space="preserve">() </w:t>
      </w:r>
      <w:proofErr w:type="spellStart"/>
      <w:r w:rsidRPr="00122EDB">
        <w:rPr>
          <w:rFonts w:ascii="Courier New" w:hAnsi="Courier New" w:cs="Courier New"/>
          <w:sz w:val="28"/>
          <w:szCs w:val="28"/>
        </w:rPr>
        <w:t>const</w:t>
      </w:r>
      <w:proofErr w:type="spellEnd"/>
      <w:r w:rsidRPr="00122EDB">
        <w:rPr>
          <w:rFonts w:ascii="Courier New" w:hAnsi="Courier New" w:cs="Courier New"/>
          <w:sz w:val="28"/>
          <w:szCs w:val="28"/>
        </w:rPr>
        <w:t xml:space="preserve">    //правильно </w:t>
      </w:r>
    </w:p>
    <w:p w:rsidR="00AC7379" w:rsidRPr="00122EDB" w:rsidRDefault="00AC7379" w:rsidP="00AC7379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122EDB">
        <w:rPr>
          <w:rFonts w:ascii="Courier New" w:hAnsi="Courier New" w:cs="Courier New"/>
          <w:sz w:val="28"/>
          <w:szCs w:val="28"/>
        </w:rPr>
        <w:t xml:space="preserve">                        { </w:t>
      </w:r>
      <w:proofErr w:type="spellStart"/>
      <w:r w:rsidRPr="00122EDB">
        <w:rPr>
          <w:rFonts w:ascii="Courier New" w:hAnsi="Courier New" w:cs="Courier New"/>
          <w:sz w:val="28"/>
          <w:szCs w:val="28"/>
        </w:rPr>
        <w:t>return</w:t>
      </w:r>
      <w:proofErr w:type="spellEnd"/>
      <w:r w:rsidRPr="00122EDB">
        <w:rPr>
          <w:rFonts w:ascii="Courier New" w:hAnsi="Courier New" w:cs="Courier New"/>
          <w:sz w:val="28"/>
          <w:szCs w:val="28"/>
        </w:rPr>
        <w:t xml:space="preserve"> y;} </w:t>
      </w:r>
    </w:p>
    <w:p w:rsidR="00AC7379" w:rsidRDefault="00AC7379" w:rsidP="00AC7379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2EDB">
        <w:rPr>
          <w:rFonts w:ascii="Times New Roman" w:hAnsi="Times New Roman" w:cs="Times New Roman"/>
          <w:bCs/>
          <w:sz w:val="28"/>
          <w:szCs w:val="28"/>
        </w:rPr>
        <w:t xml:space="preserve">Нехай у класі Х існують функції, які надають і змінюють значення об’єкта типу Х. Але, на жаль, не існує способу для перевірки значення об’єкта Х. Проте цю проблему можна легко вирішити, описавши ці функції як </w:t>
      </w:r>
      <w:r w:rsidRPr="00122E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константні функції-члени</w:t>
      </w:r>
      <w:r w:rsidRPr="00122EDB">
        <w:rPr>
          <w:rFonts w:ascii="Times New Roman" w:hAnsi="Times New Roman" w:cs="Times New Roman"/>
          <w:bCs/>
          <w:sz w:val="28"/>
          <w:szCs w:val="28"/>
        </w:rPr>
        <w:t>, тобто функції, які не змінюють стан Х:</w:t>
      </w:r>
    </w:p>
    <w:p w:rsidR="00AC7379" w:rsidRPr="00122EDB" w:rsidRDefault="00AC7379" w:rsidP="00AC7379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122EDB">
        <w:rPr>
          <w:rFonts w:ascii="Courier New" w:hAnsi="Courier New" w:cs="Courier New"/>
          <w:bCs/>
          <w:sz w:val="28"/>
          <w:szCs w:val="28"/>
        </w:rPr>
        <w:t>class</w:t>
      </w:r>
      <w:proofErr w:type="spellEnd"/>
      <w:r w:rsidRPr="00122EDB"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r w:rsidRPr="00122EDB">
        <w:rPr>
          <w:rFonts w:ascii="Courier New" w:hAnsi="Courier New" w:cs="Courier New"/>
          <w:bCs/>
          <w:sz w:val="28"/>
          <w:szCs w:val="28"/>
        </w:rPr>
        <w:t>Birthday</w:t>
      </w:r>
      <w:proofErr w:type="spellEnd"/>
      <w:r w:rsidRPr="00122EDB">
        <w:rPr>
          <w:rFonts w:ascii="Courier New" w:hAnsi="Courier New" w:cs="Courier New"/>
          <w:bCs/>
          <w:sz w:val="28"/>
          <w:szCs w:val="28"/>
        </w:rPr>
        <w:t xml:space="preserve"> {</w:t>
      </w:r>
    </w:p>
    <w:p w:rsidR="00AC7379" w:rsidRPr="00122EDB" w:rsidRDefault="00AC7379" w:rsidP="00AC7379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122EDB">
        <w:rPr>
          <w:rFonts w:ascii="Courier New" w:hAnsi="Courier New" w:cs="Courier New"/>
          <w:bCs/>
          <w:sz w:val="28"/>
          <w:szCs w:val="28"/>
        </w:rPr>
        <w:t>int</w:t>
      </w:r>
      <w:proofErr w:type="spellEnd"/>
      <w:r w:rsidRPr="00122EDB">
        <w:rPr>
          <w:rFonts w:ascii="Courier New" w:hAnsi="Courier New" w:cs="Courier New"/>
          <w:bCs/>
          <w:sz w:val="28"/>
          <w:szCs w:val="28"/>
        </w:rPr>
        <w:t xml:space="preserve"> d,m,y; </w:t>
      </w:r>
    </w:p>
    <w:p w:rsidR="00AC7379" w:rsidRPr="00122EDB" w:rsidRDefault="00AC7379" w:rsidP="00AC7379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proofErr w:type="spellStart"/>
      <w:r w:rsidRPr="00122EDB">
        <w:rPr>
          <w:rFonts w:ascii="Courier New" w:hAnsi="Courier New" w:cs="Courier New"/>
          <w:bCs/>
          <w:sz w:val="28"/>
          <w:szCs w:val="28"/>
        </w:rPr>
        <w:t>const</w:t>
      </w:r>
      <w:proofErr w:type="spellEnd"/>
      <w:r w:rsidRPr="00122EDB"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r w:rsidRPr="00122EDB">
        <w:rPr>
          <w:rFonts w:ascii="Courier New" w:hAnsi="Courier New" w:cs="Courier New"/>
          <w:bCs/>
          <w:sz w:val="28"/>
          <w:szCs w:val="28"/>
        </w:rPr>
        <w:t>string</w:t>
      </w:r>
      <w:proofErr w:type="spellEnd"/>
      <w:r w:rsidRPr="00122EDB"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r w:rsidRPr="00122EDB">
        <w:rPr>
          <w:rFonts w:ascii="Courier New" w:hAnsi="Courier New" w:cs="Courier New"/>
          <w:bCs/>
          <w:sz w:val="28"/>
          <w:szCs w:val="28"/>
        </w:rPr>
        <w:t>congratulations</w:t>
      </w:r>
      <w:proofErr w:type="spellEnd"/>
      <w:r w:rsidRPr="00122EDB">
        <w:rPr>
          <w:rFonts w:ascii="Courier New" w:hAnsi="Courier New" w:cs="Courier New"/>
          <w:bCs/>
          <w:sz w:val="28"/>
          <w:szCs w:val="28"/>
        </w:rPr>
        <w:t xml:space="preserve">; </w:t>
      </w:r>
    </w:p>
    <w:p w:rsidR="00AC7379" w:rsidRPr="00122EDB" w:rsidRDefault="00AC7379" w:rsidP="00AC7379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122EDB">
        <w:rPr>
          <w:rFonts w:ascii="Courier New" w:hAnsi="Courier New" w:cs="Courier New"/>
          <w:bCs/>
          <w:sz w:val="28"/>
          <w:szCs w:val="28"/>
        </w:rPr>
        <w:t xml:space="preserve">              </w:t>
      </w:r>
      <w:proofErr w:type="spellStart"/>
      <w:r w:rsidRPr="00122EDB">
        <w:rPr>
          <w:rFonts w:ascii="Courier New" w:hAnsi="Courier New" w:cs="Courier New"/>
          <w:bCs/>
          <w:sz w:val="28"/>
          <w:szCs w:val="28"/>
        </w:rPr>
        <w:t>public</w:t>
      </w:r>
      <w:proofErr w:type="spellEnd"/>
      <w:r w:rsidRPr="00122EDB">
        <w:rPr>
          <w:rFonts w:ascii="Courier New" w:hAnsi="Courier New" w:cs="Courier New"/>
          <w:bCs/>
          <w:sz w:val="28"/>
          <w:szCs w:val="28"/>
        </w:rPr>
        <w:t>:</w:t>
      </w:r>
    </w:p>
    <w:p w:rsidR="00AC7379" w:rsidRPr="00122EDB" w:rsidRDefault="00AC7379" w:rsidP="00AC7379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122EDB">
        <w:rPr>
          <w:rFonts w:ascii="Courier New" w:hAnsi="Courier New" w:cs="Courier New"/>
          <w:bCs/>
          <w:sz w:val="28"/>
          <w:szCs w:val="28"/>
        </w:rPr>
        <w:t xml:space="preserve">                </w:t>
      </w:r>
      <w:proofErr w:type="spellStart"/>
      <w:r w:rsidRPr="00122EDB">
        <w:rPr>
          <w:rFonts w:ascii="Courier New" w:hAnsi="Courier New" w:cs="Courier New"/>
          <w:bCs/>
          <w:sz w:val="28"/>
          <w:szCs w:val="28"/>
        </w:rPr>
        <w:t>int</w:t>
      </w:r>
      <w:proofErr w:type="spellEnd"/>
      <w:r w:rsidRPr="00122EDB"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r w:rsidRPr="00122EDB">
        <w:rPr>
          <w:rFonts w:ascii="Courier New" w:hAnsi="Courier New" w:cs="Courier New"/>
          <w:bCs/>
          <w:sz w:val="28"/>
          <w:szCs w:val="28"/>
        </w:rPr>
        <w:t>day</w:t>
      </w:r>
      <w:proofErr w:type="spellEnd"/>
      <w:r w:rsidRPr="00122EDB">
        <w:rPr>
          <w:rFonts w:ascii="Courier New" w:hAnsi="Courier New" w:cs="Courier New"/>
          <w:bCs/>
          <w:sz w:val="28"/>
          <w:szCs w:val="28"/>
        </w:rPr>
        <w:t xml:space="preserve">() </w:t>
      </w:r>
      <w:proofErr w:type="spellStart"/>
      <w:r w:rsidRPr="00122EDB">
        <w:rPr>
          <w:rFonts w:ascii="Courier New" w:hAnsi="Courier New" w:cs="Courier New"/>
          <w:bCs/>
          <w:sz w:val="28"/>
          <w:szCs w:val="28"/>
        </w:rPr>
        <w:t>const</w:t>
      </w:r>
      <w:proofErr w:type="spellEnd"/>
      <w:r w:rsidRPr="00122EDB">
        <w:rPr>
          <w:rFonts w:ascii="Courier New" w:hAnsi="Courier New" w:cs="Courier New"/>
          <w:bCs/>
          <w:sz w:val="28"/>
          <w:szCs w:val="28"/>
        </w:rPr>
        <w:t xml:space="preserve"> {</w:t>
      </w:r>
      <w:proofErr w:type="spellStart"/>
      <w:r w:rsidRPr="00122EDB">
        <w:rPr>
          <w:rFonts w:ascii="Courier New" w:hAnsi="Courier New" w:cs="Courier New"/>
          <w:bCs/>
          <w:sz w:val="28"/>
          <w:szCs w:val="28"/>
        </w:rPr>
        <w:t>return</w:t>
      </w:r>
      <w:proofErr w:type="spellEnd"/>
      <w:r w:rsidRPr="00122EDB">
        <w:rPr>
          <w:rFonts w:ascii="Courier New" w:hAnsi="Courier New" w:cs="Courier New"/>
          <w:bCs/>
          <w:sz w:val="28"/>
          <w:szCs w:val="28"/>
        </w:rPr>
        <w:t xml:space="preserve"> d;}</w:t>
      </w:r>
    </w:p>
    <w:p w:rsidR="00AC7379" w:rsidRPr="00122EDB" w:rsidRDefault="00AC7379" w:rsidP="00AC7379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122EDB">
        <w:rPr>
          <w:rFonts w:ascii="Courier New" w:hAnsi="Courier New" w:cs="Courier New"/>
          <w:bCs/>
          <w:sz w:val="28"/>
          <w:szCs w:val="28"/>
        </w:rPr>
        <w:t xml:space="preserve">                </w:t>
      </w:r>
      <w:proofErr w:type="spellStart"/>
      <w:r w:rsidRPr="00122EDB">
        <w:rPr>
          <w:rFonts w:ascii="Courier New" w:hAnsi="Courier New" w:cs="Courier New"/>
          <w:bCs/>
          <w:sz w:val="28"/>
          <w:szCs w:val="28"/>
        </w:rPr>
        <w:t>int</w:t>
      </w:r>
      <w:proofErr w:type="spellEnd"/>
      <w:r w:rsidRPr="00122EDB"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r w:rsidRPr="00122EDB">
        <w:rPr>
          <w:rFonts w:ascii="Courier New" w:hAnsi="Courier New" w:cs="Courier New"/>
          <w:bCs/>
          <w:sz w:val="28"/>
          <w:szCs w:val="28"/>
        </w:rPr>
        <w:t>month</w:t>
      </w:r>
      <w:proofErr w:type="spellEnd"/>
      <w:r w:rsidRPr="00122EDB">
        <w:rPr>
          <w:rFonts w:ascii="Courier New" w:hAnsi="Courier New" w:cs="Courier New"/>
          <w:bCs/>
          <w:sz w:val="28"/>
          <w:szCs w:val="28"/>
        </w:rPr>
        <w:t xml:space="preserve">() </w:t>
      </w:r>
      <w:proofErr w:type="spellStart"/>
      <w:r w:rsidRPr="00122EDB">
        <w:rPr>
          <w:rFonts w:ascii="Courier New" w:hAnsi="Courier New" w:cs="Courier New"/>
          <w:bCs/>
          <w:sz w:val="28"/>
          <w:szCs w:val="28"/>
        </w:rPr>
        <w:t>const</w:t>
      </w:r>
      <w:proofErr w:type="spellEnd"/>
      <w:r w:rsidRPr="00122EDB">
        <w:rPr>
          <w:rFonts w:ascii="Courier New" w:hAnsi="Courier New" w:cs="Courier New"/>
          <w:bCs/>
          <w:sz w:val="28"/>
          <w:szCs w:val="28"/>
        </w:rPr>
        <w:t xml:space="preserve"> {</w:t>
      </w:r>
      <w:proofErr w:type="spellStart"/>
      <w:r w:rsidRPr="00122EDB">
        <w:rPr>
          <w:rFonts w:ascii="Courier New" w:hAnsi="Courier New" w:cs="Courier New"/>
          <w:bCs/>
          <w:sz w:val="28"/>
          <w:szCs w:val="28"/>
        </w:rPr>
        <w:t>return</w:t>
      </w:r>
      <w:proofErr w:type="spellEnd"/>
      <w:r w:rsidRPr="00122EDB">
        <w:rPr>
          <w:rFonts w:ascii="Courier New" w:hAnsi="Courier New" w:cs="Courier New"/>
          <w:bCs/>
          <w:sz w:val="28"/>
          <w:szCs w:val="28"/>
        </w:rPr>
        <w:t xml:space="preserve"> m;}</w:t>
      </w:r>
    </w:p>
    <w:p w:rsidR="00AC7379" w:rsidRPr="00122EDB" w:rsidRDefault="00AC7379" w:rsidP="00AC7379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122EDB">
        <w:rPr>
          <w:rFonts w:ascii="Courier New" w:hAnsi="Courier New" w:cs="Courier New"/>
          <w:bCs/>
          <w:sz w:val="28"/>
          <w:szCs w:val="28"/>
        </w:rPr>
        <w:t xml:space="preserve">                </w:t>
      </w:r>
      <w:proofErr w:type="spellStart"/>
      <w:r w:rsidRPr="00122EDB">
        <w:rPr>
          <w:rFonts w:ascii="Courier New" w:hAnsi="Courier New" w:cs="Courier New"/>
          <w:bCs/>
          <w:sz w:val="28"/>
          <w:szCs w:val="28"/>
        </w:rPr>
        <w:t>int</w:t>
      </w:r>
      <w:proofErr w:type="spellEnd"/>
      <w:r w:rsidRPr="00122EDB"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r w:rsidRPr="00122EDB">
        <w:rPr>
          <w:rFonts w:ascii="Courier New" w:hAnsi="Courier New" w:cs="Courier New"/>
          <w:bCs/>
          <w:sz w:val="28"/>
          <w:szCs w:val="28"/>
        </w:rPr>
        <w:t>year</w:t>
      </w:r>
      <w:proofErr w:type="spellEnd"/>
      <w:r w:rsidRPr="00122EDB">
        <w:rPr>
          <w:rFonts w:ascii="Courier New" w:hAnsi="Courier New" w:cs="Courier New"/>
          <w:bCs/>
          <w:sz w:val="28"/>
          <w:szCs w:val="28"/>
        </w:rPr>
        <w:t xml:space="preserve">() </w:t>
      </w:r>
      <w:proofErr w:type="spellStart"/>
      <w:r w:rsidRPr="00122EDB">
        <w:rPr>
          <w:rFonts w:ascii="Courier New" w:hAnsi="Courier New" w:cs="Courier New"/>
          <w:bCs/>
          <w:sz w:val="28"/>
          <w:szCs w:val="28"/>
        </w:rPr>
        <w:t>const</w:t>
      </w:r>
      <w:proofErr w:type="spellEnd"/>
      <w:r w:rsidRPr="00122EDB">
        <w:rPr>
          <w:rFonts w:ascii="Courier New" w:hAnsi="Courier New" w:cs="Courier New"/>
          <w:bCs/>
          <w:sz w:val="28"/>
          <w:szCs w:val="28"/>
        </w:rPr>
        <w:t xml:space="preserve"> {</w:t>
      </w:r>
      <w:proofErr w:type="spellStart"/>
      <w:r w:rsidRPr="00122EDB">
        <w:rPr>
          <w:rFonts w:ascii="Courier New" w:hAnsi="Courier New" w:cs="Courier New"/>
          <w:bCs/>
          <w:sz w:val="28"/>
          <w:szCs w:val="28"/>
        </w:rPr>
        <w:t>return</w:t>
      </w:r>
      <w:proofErr w:type="spellEnd"/>
      <w:r w:rsidRPr="00122EDB">
        <w:rPr>
          <w:rFonts w:ascii="Courier New" w:hAnsi="Courier New" w:cs="Courier New"/>
          <w:bCs/>
          <w:sz w:val="28"/>
          <w:szCs w:val="28"/>
        </w:rPr>
        <w:t xml:space="preserve"> y;} </w:t>
      </w:r>
    </w:p>
    <w:p w:rsidR="00AC7379" w:rsidRPr="00122EDB" w:rsidRDefault="00AC7379" w:rsidP="00AC7379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122EDB">
        <w:rPr>
          <w:rFonts w:ascii="Courier New" w:hAnsi="Courier New" w:cs="Courier New"/>
          <w:bCs/>
          <w:sz w:val="28"/>
          <w:szCs w:val="28"/>
        </w:rPr>
        <w:t xml:space="preserve">     </w:t>
      </w:r>
      <w:proofErr w:type="spellStart"/>
      <w:r w:rsidRPr="00122EDB">
        <w:rPr>
          <w:rFonts w:ascii="Courier New" w:hAnsi="Courier New" w:cs="Courier New"/>
          <w:bCs/>
          <w:sz w:val="28"/>
          <w:szCs w:val="28"/>
        </w:rPr>
        <w:t>const</w:t>
      </w:r>
      <w:proofErr w:type="spellEnd"/>
      <w:r w:rsidRPr="00122EDB"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r w:rsidRPr="00122EDB">
        <w:rPr>
          <w:rFonts w:ascii="Courier New" w:hAnsi="Courier New" w:cs="Courier New"/>
          <w:bCs/>
          <w:sz w:val="28"/>
          <w:szCs w:val="28"/>
        </w:rPr>
        <w:t>string</w:t>
      </w:r>
      <w:proofErr w:type="spellEnd"/>
      <w:r w:rsidRPr="00122EDB"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r w:rsidRPr="00122EDB">
        <w:rPr>
          <w:rFonts w:ascii="Courier New" w:hAnsi="Courier New" w:cs="Courier New"/>
          <w:bCs/>
          <w:sz w:val="28"/>
          <w:szCs w:val="28"/>
        </w:rPr>
        <w:t>getCon</w:t>
      </w:r>
      <w:proofErr w:type="spellEnd"/>
      <w:r w:rsidRPr="00122EDB">
        <w:rPr>
          <w:rFonts w:ascii="Courier New" w:hAnsi="Courier New" w:cs="Courier New"/>
          <w:bCs/>
          <w:sz w:val="28"/>
          <w:szCs w:val="28"/>
        </w:rPr>
        <w:t xml:space="preserve">() { </w:t>
      </w:r>
      <w:proofErr w:type="spellStart"/>
      <w:r w:rsidRPr="00122EDB">
        <w:rPr>
          <w:rFonts w:ascii="Courier New" w:hAnsi="Courier New" w:cs="Courier New"/>
          <w:bCs/>
          <w:sz w:val="28"/>
          <w:szCs w:val="28"/>
        </w:rPr>
        <w:t>return</w:t>
      </w:r>
      <w:proofErr w:type="spellEnd"/>
      <w:r w:rsidRPr="00122EDB"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r w:rsidRPr="00122EDB">
        <w:rPr>
          <w:rFonts w:ascii="Courier New" w:hAnsi="Courier New" w:cs="Courier New"/>
          <w:bCs/>
          <w:sz w:val="28"/>
          <w:szCs w:val="28"/>
        </w:rPr>
        <w:t>congratulations</w:t>
      </w:r>
      <w:proofErr w:type="spellEnd"/>
      <w:r w:rsidRPr="00122EDB">
        <w:rPr>
          <w:rFonts w:ascii="Courier New" w:hAnsi="Courier New" w:cs="Courier New"/>
          <w:bCs/>
          <w:sz w:val="28"/>
          <w:szCs w:val="28"/>
        </w:rPr>
        <w:t xml:space="preserve">; } </w:t>
      </w:r>
    </w:p>
    <w:p w:rsidR="00AC7379" w:rsidRPr="00122EDB" w:rsidRDefault="00AC7379" w:rsidP="00AC7379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122EDB">
        <w:rPr>
          <w:rFonts w:ascii="Courier New" w:hAnsi="Courier New" w:cs="Courier New"/>
          <w:bCs/>
          <w:sz w:val="28"/>
          <w:szCs w:val="28"/>
        </w:rPr>
        <w:t xml:space="preserve">    </w:t>
      </w:r>
      <w:r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r w:rsidRPr="00122EDB">
        <w:rPr>
          <w:rFonts w:ascii="Courier New" w:hAnsi="Courier New" w:cs="Courier New"/>
          <w:bCs/>
          <w:sz w:val="28"/>
          <w:szCs w:val="28"/>
        </w:rPr>
        <w:t>void</w:t>
      </w:r>
      <w:proofErr w:type="spellEnd"/>
      <w:r w:rsidRPr="00122EDB"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r w:rsidRPr="00122EDB">
        <w:rPr>
          <w:rFonts w:ascii="Courier New" w:hAnsi="Courier New" w:cs="Courier New"/>
          <w:bCs/>
          <w:sz w:val="28"/>
          <w:szCs w:val="28"/>
        </w:rPr>
        <w:t>print</w:t>
      </w:r>
      <w:proofErr w:type="spellEnd"/>
      <w:r w:rsidRPr="00122EDB">
        <w:rPr>
          <w:rFonts w:ascii="Courier New" w:hAnsi="Courier New" w:cs="Courier New"/>
          <w:bCs/>
          <w:sz w:val="28"/>
          <w:szCs w:val="28"/>
        </w:rPr>
        <w:t xml:space="preserve"> (</w:t>
      </w:r>
      <w:proofErr w:type="spellStart"/>
      <w:r w:rsidRPr="00122EDB">
        <w:rPr>
          <w:rFonts w:ascii="Courier New" w:hAnsi="Courier New" w:cs="Courier New"/>
          <w:bCs/>
          <w:sz w:val="28"/>
          <w:szCs w:val="28"/>
        </w:rPr>
        <w:t>const</w:t>
      </w:r>
      <w:proofErr w:type="spellEnd"/>
      <w:r w:rsidRPr="00122EDB"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r w:rsidRPr="00122EDB">
        <w:rPr>
          <w:rFonts w:ascii="Courier New" w:hAnsi="Courier New" w:cs="Courier New"/>
          <w:bCs/>
          <w:sz w:val="28"/>
          <w:szCs w:val="28"/>
        </w:rPr>
        <w:t>int</w:t>
      </w:r>
      <w:proofErr w:type="spellEnd"/>
      <w:r w:rsidRPr="00122EDB">
        <w:rPr>
          <w:rFonts w:ascii="Courier New" w:hAnsi="Courier New" w:cs="Courier New"/>
          <w:bCs/>
          <w:sz w:val="28"/>
          <w:szCs w:val="28"/>
        </w:rPr>
        <w:t xml:space="preserve"> d, </w:t>
      </w:r>
      <w:proofErr w:type="spellStart"/>
      <w:r w:rsidRPr="00122EDB">
        <w:rPr>
          <w:rFonts w:ascii="Courier New" w:hAnsi="Courier New" w:cs="Courier New"/>
          <w:bCs/>
          <w:sz w:val="28"/>
          <w:szCs w:val="28"/>
        </w:rPr>
        <w:t>const</w:t>
      </w:r>
      <w:proofErr w:type="spellEnd"/>
      <w:r w:rsidRPr="00122EDB"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r w:rsidRPr="00122EDB">
        <w:rPr>
          <w:rFonts w:ascii="Courier New" w:hAnsi="Courier New" w:cs="Courier New"/>
          <w:bCs/>
          <w:sz w:val="28"/>
          <w:szCs w:val="28"/>
        </w:rPr>
        <w:t>int</w:t>
      </w:r>
      <w:proofErr w:type="spellEnd"/>
      <w:r w:rsidRPr="00122EDB">
        <w:rPr>
          <w:rFonts w:ascii="Courier New" w:hAnsi="Courier New" w:cs="Courier New"/>
          <w:bCs/>
          <w:sz w:val="28"/>
          <w:szCs w:val="28"/>
        </w:rPr>
        <w:t xml:space="preserve"> m, </w:t>
      </w:r>
      <w:proofErr w:type="spellStart"/>
      <w:r w:rsidRPr="00122EDB">
        <w:rPr>
          <w:rFonts w:ascii="Courier New" w:hAnsi="Courier New" w:cs="Courier New"/>
          <w:bCs/>
          <w:sz w:val="28"/>
          <w:szCs w:val="28"/>
        </w:rPr>
        <w:t>const</w:t>
      </w:r>
      <w:proofErr w:type="spellEnd"/>
      <w:r w:rsidRPr="00122EDB"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r w:rsidRPr="00122EDB">
        <w:rPr>
          <w:rFonts w:ascii="Courier New" w:hAnsi="Courier New" w:cs="Courier New"/>
          <w:bCs/>
          <w:sz w:val="28"/>
          <w:szCs w:val="28"/>
        </w:rPr>
        <w:t>int</w:t>
      </w:r>
      <w:proofErr w:type="spellEnd"/>
      <w:r w:rsidRPr="00122EDB">
        <w:rPr>
          <w:rFonts w:ascii="Courier New" w:hAnsi="Courier New" w:cs="Courier New"/>
          <w:bCs/>
          <w:sz w:val="28"/>
          <w:szCs w:val="28"/>
        </w:rPr>
        <w:t xml:space="preserve"> y) </w:t>
      </w:r>
    </w:p>
    <w:p w:rsidR="00AC7379" w:rsidRPr="00122EDB" w:rsidRDefault="00AC7379" w:rsidP="00AC7379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122EDB">
        <w:rPr>
          <w:rFonts w:ascii="Courier New" w:hAnsi="Courier New" w:cs="Courier New"/>
          <w:bCs/>
          <w:sz w:val="28"/>
          <w:szCs w:val="28"/>
        </w:rPr>
        <w:t xml:space="preserve">     {</w:t>
      </w:r>
      <w:proofErr w:type="spellStart"/>
      <w:r w:rsidRPr="00122EDB">
        <w:rPr>
          <w:rFonts w:ascii="Courier New" w:hAnsi="Courier New" w:cs="Courier New"/>
          <w:bCs/>
          <w:sz w:val="28"/>
          <w:szCs w:val="28"/>
        </w:rPr>
        <w:t>cout</w:t>
      </w:r>
      <w:proofErr w:type="spellEnd"/>
      <w:r w:rsidRPr="00122EDB">
        <w:rPr>
          <w:rFonts w:ascii="Courier New" w:hAnsi="Courier New" w:cs="Courier New"/>
          <w:bCs/>
          <w:sz w:val="28"/>
          <w:szCs w:val="28"/>
        </w:rPr>
        <w:t>&lt;&lt;</w:t>
      </w:r>
      <w:proofErr w:type="spellStart"/>
      <w:r w:rsidRPr="00122EDB">
        <w:rPr>
          <w:rFonts w:ascii="Courier New" w:hAnsi="Courier New" w:cs="Courier New"/>
          <w:bCs/>
          <w:sz w:val="28"/>
          <w:szCs w:val="28"/>
        </w:rPr>
        <w:t>“My</w:t>
      </w:r>
      <w:proofErr w:type="spellEnd"/>
      <w:r w:rsidRPr="00122EDB"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r w:rsidRPr="00122EDB">
        <w:rPr>
          <w:rFonts w:ascii="Courier New" w:hAnsi="Courier New" w:cs="Courier New"/>
          <w:bCs/>
          <w:sz w:val="28"/>
          <w:szCs w:val="28"/>
        </w:rPr>
        <w:t>birthday</w:t>
      </w:r>
      <w:proofErr w:type="spellEnd"/>
      <w:r w:rsidRPr="00122EDB">
        <w:rPr>
          <w:rFonts w:ascii="Courier New" w:hAnsi="Courier New" w:cs="Courier New"/>
          <w:bCs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bCs/>
          <w:sz w:val="28"/>
          <w:szCs w:val="28"/>
        </w:rPr>
        <w:t>is</w:t>
      </w:r>
      <w:proofErr w:type="spellEnd"/>
      <w:r>
        <w:rPr>
          <w:rFonts w:ascii="Courier New" w:hAnsi="Courier New" w:cs="Courier New"/>
          <w:bCs/>
          <w:sz w:val="28"/>
          <w:szCs w:val="28"/>
        </w:rPr>
        <w:t xml:space="preserve"> ”&lt;&lt; d&lt;&lt;“.”&lt;&lt;m&lt;&lt;“.”&lt;&lt;y&lt;&lt;“.”;}</w:t>
      </w:r>
      <w:r w:rsidRPr="00122EDB">
        <w:rPr>
          <w:rFonts w:ascii="Courier New" w:hAnsi="Courier New" w:cs="Courier New"/>
          <w:bCs/>
          <w:sz w:val="28"/>
          <w:szCs w:val="28"/>
        </w:rPr>
        <w:t xml:space="preserve"> </w:t>
      </w:r>
    </w:p>
    <w:p w:rsidR="00AC7379" w:rsidRPr="00122EDB" w:rsidRDefault="00AC7379" w:rsidP="00AC7379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122EDB">
        <w:rPr>
          <w:rFonts w:ascii="Courier New" w:hAnsi="Courier New" w:cs="Courier New"/>
          <w:bCs/>
          <w:sz w:val="28"/>
          <w:szCs w:val="28"/>
        </w:rPr>
        <w:t xml:space="preserve">              };</w:t>
      </w:r>
    </w:p>
    <w:p w:rsidR="00AC7379" w:rsidRPr="00122EDB" w:rsidRDefault="00AC7379" w:rsidP="00AC7379">
      <w:pPr>
        <w:spacing w:after="0" w:line="240" w:lineRule="auto"/>
        <w:ind w:firstLine="720"/>
        <w:rPr>
          <w:rFonts w:ascii="Times New Roman" w:hAnsi="Times New Roman" w:cs="Times New Roman"/>
          <w:bCs/>
          <w:color w:val="FF0000"/>
          <w:sz w:val="28"/>
          <w:szCs w:val="28"/>
        </w:rPr>
      </w:pPr>
      <w:proofErr w:type="spellStart"/>
      <w:r w:rsidRPr="00122EDB">
        <w:rPr>
          <w:rFonts w:ascii="Times New Roman" w:hAnsi="Times New Roman" w:cs="Times New Roman"/>
          <w:b/>
          <w:bCs/>
          <w:color w:val="FF0000"/>
          <w:sz w:val="28"/>
          <w:szCs w:val="28"/>
        </w:rPr>
        <w:t>Mutable</w:t>
      </w:r>
      <w:proofErr w:type="spellEnd"/>
    </w:p>
    <w:p w:rsidR="005A10D1" w:rsidRPr="005A10D1" w:rsidRDefault="00AC7379" w:rsidP="005A10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22EDB">
        <w:rPr>
          <w:rFonts w:ascii="Times New Roman" w:hAnsi="Times New Roman" w:cs="Times New Roman"/>
          <w:b/>
          <w:bCs/>
          <w:sz w:val="28"/>
          <w:szCs w:val="28"/>
          <w:lang w:val="ru-RU"/>
        </w:rPr>
        <w:t>mutable</w:t>
      </w:r>
      <w:proofErr w:type="spellEnd"/>
      <w:r w:rsidRPr="00122EDB">
        <w:rPr>
          <w:rFonts w:ascii="Times New Roman" w:hAnsi="Times New Roman" w:cs="Times New Roman"/>
          <w:sz w:val="28"/>
          <w:szCs w:val="28"/>
        </w:rPr>
        <w:t xml:space="preserve"> — антипод </w:t>
      </w:r>
      <w:proofErr w:type="spellStart"/>
      <w:r w:rsidRPr="00122EDB">
        <w:rPr>
          <w:rFonts w:ascii="Times New Roman" w:hAnsi="Times New Roman" w:cs="Times New Roman"/>
          <w:sz w:val="28"/>
          <w:szCs w:val="28"/>
          <w:lang w:val="ru-RU"/>
        </w:rPr>
        <w:t>const</w:t>
      </w:r>
      <w:proofErr w:type="spellEnd"/>
      <w:r w:rsidRPr="00122EDB">
        <w:rPr>
          <w:rFonts w:ascii="Times New Roman" w:hAnsi="Times New Roman" w:cs="Times New Roman"/>
          <w:sz w:val="28"/>
          <w:szCs w:val="28"/>
        </w:rPr>
        <w:t xml:space="preserve">, визначає член, який  не буде </w:t>
      </w:r>
      <w:proofErr w:type="spellStart"/>
      <w:r w:rsidRPr="00122ED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22EDB">
        <w:rPr>
          <w:rFonts w:ascii="Times New Roman" w:hAnsi="Times New Roman" w:cs="Times New Roman"/>
          <w:sz w:val="28"/>
          <w:szCs w:val="28"/>
        </w:rPr>
        <w:t xml:space="preserve">  ні за яких умов (навіть для </w:t>
      </w:r>
      <w:proofErr w:type="spellStart"/>
      <w:r w:rsidRPr="00122ED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22EDB">
        <w:rPr>
          <w:rFonts w:ascii="Times New Roman" w:hAnsi="Times New Roman" w:cs="Times New Roman"/>
          <w:sz w:val="28"/>
          <w:szCs w:val="28"/>
        </w:rPr>
        <w:t xml:space="preserve"> об‘єкта)</w:t>
      </w:r>
      <w:proofErr w:type="gramStart"/>
      <w:r w:rsidRPr="00122ED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22EDB">
        <w:rPr>
          <w:rFonts w:ascii="Times New Roman" w:hAnsi="Times New Roman" w:cs="Times New Roman"/>
          <w:sz w:val="28"/>
          <w:szCs w:val="28"/>
        </w:rPr>
        <w:t xml:space="preserve"> 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gramStart"/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>н</w:t>
      </w:r>
      <w:proofErr w:type="gramEnd"/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 xml:space="preserve">коли виникає 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потреба в зміні деякого об’єкту в середині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 xml:space="preserve"> клас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у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>, гарант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уючи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недоторканість інших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е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>лемент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і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>в. Н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едоторканість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 xml:space="preserve"> можн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а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 xml:space="preserve"> гарант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увати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за допомогою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але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>const</w:t>
      </w:r>
      <w:proofErr w:type="spellEnd"/>
      <w:r w:rsidR="005A10D1">
        <w:rPr>
          <w:rFonts w:ascii="Times New Roman" w:eastAsia="Times New Roman" w:hAnsi="Times New Roman" w:cs="Times New Roman"/>
          <w:sz w:val="28"/>
          <w:szCs w:val="28"/>
        </w:rPr>
        <w:t xml:space="preserve"> забороняє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зміну всього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505379">
        <w:rPr>
          <w:rFonts w:ascii="Courier New" w:eastAsia="Times New Roman" w:hAnsi="Courier New" w:cs="Courier New"/>
          <w:sz w:val="28"/>
          <w:szCs w:val="28"/>
        </w:rPr>
        <w:t>class</w:t>
      </w:r>
      <w:proofErr w:type="spellEnd"/>
      <w:r w:rsidRPr="00505379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505379">
        <w:rPr>
          <w:rFonts w:ascii="Courier New" w:eastAsia="Times New Roman" w:hAnsi="Courier New" w:cs="Courier New"/>
          <w:sz w:val="28"/>
          <w:szCs w:val="28"/>
        </w:rPr>
        <w:t>Exm</w:t>
      </w:r>
      <w:proofErr w:type="spellEnd"/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>{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r w:rsidRPr="00505379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 w:rsidRPr="00505379">
        <w:rPr>
          <w:rFonts w:ascii="Courier New" w:eastAsia="Times New Roman" w:hAnsi="Courier New" w:cs="Courier New"/>
          <w:sz w:val="28"/>
          <w:szCs w:val="28"/>
        </w:rPr>
        <w:t xml:space="preserve"> a;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r w:rsidRPr="00505379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 w:rsidRPr="00505379">
        <w:rPr>
          <w:rFonts w:ascii="Courier New" w:eastAsia="Times New Roman" w:hAnsi="Courier New" w:cs="Courier New"/>
          <w:sz w:val="28"/>
          <w:szCs w:val="28"/>
        </w:rPr>
        <w:t xml:space="preserve"> b;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505379">
        <w:rPr>
          <w:rFonts w:ascii="Courier New" w:eastAsia="Times New Roman" w:hAnsi="Courier New" w:cs="Courier New"/>
          <w:sz w:val="28"/>
          <w:szCs w:val="28"/>
        </w:rPr>
        <w:t>public</w:t>
      </w:r>
      <w:proofErr w:type="spellEnd"/>
      <w:r w:rsidRPr="00505379">
        <w:rPr>
          <w:rFonts w:ascii="Courier New" w:eastAsia="Times New Roman" w:hAnsi="Courier New" w:cs="Courier New"/>
          <w:sz w:val="28"/>
          <w:szCs w:val="28"/>
        </w:rPr>
        <w:t>: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r w:rsidRPr="00505379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 w:rsidRPr="00505379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505379">
        <w:rPr>
          <w:rFonts w:ascii="Courier New" w:eastAsia="Times New Roman" w:hAnsi="Courier New" w:cs="Courier New"/>
          <w:sz w:val="28"/>
          <w:szCs w:val="28"/>
        </w:rPr>
        <w:t>getA</w:t>
      </w:r>
      <w:proofErr w:type="spellEnd"/>
      <w:r w:rsidRPr="00505379">
        <w:rPr>
          <w:rFonts w:ascii="Courier New" w:eastAsia="Times New Roman" w:hAnsi="Courier New" w:cs="Courier New"/>
          <w:sz w:val="28"/>
          <w:szCs w:val="28"/>
        </w:rPr>
        <w:t xml:space="preserve">() </w:t>
      </w:r>
      <w:proofErr w:type="spellStart"/>
      <w:r w:rsidRPr="00505379">
        <w:rPr>
          <w:rFonts w:ascii="Courier New" w:eastAsia="Times New Roman" w:hAnsi="Courier New" w:cs="Courier New"/>
          <w:sz w:val="28"/>
          <w:szCs w:val="28"/>
        </w:rPr>
        <w:t>const</w:t>
      </w:r>
      <w:proofErr w:type="spellEnd"/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{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spellStart"/>
      <w:r w:rsidRPr="00505379">
        <w:rPr>
          <w:rFonts w:ascii="Courier New" w:eastAsia="Times New Roman" w:hAnsi="Courier New" w:cs="Courier New"/>
          <w:sz w:val="28"/>
          <w:szCs w:val="28"/>
        </w:rPr>
        <w:t>return</w:t>
      </w:r>
      <w:proofErr w:type="spellEnd"/>
      <w:r w:rsidRPr="00505379">
        <w:rPr>
          <w:rFonts w:ascii="Courier New" w:eastAsia="Times New Roman" w:hAnsi="Courier New" w:cs="Courier New"/>
          <w:sz w:val="28"/>
          <w:szCs w:val="28"/>
        </w:rPr>
        <w:t xml:space="preserve"> a; // все правильно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}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r w:rsidRPr="00505379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 w:rsidRPr="00505379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505379">
        <w:rPr>
          <w:rFonts w:ascii="Courier New" w:eastAsia="Times New Roman" w:hAnsi="Courier New" w:cs="Courier New"/>
          <w:sz w:val="28"/>
          <w:szCs w:val="28"/>
        </w:rPr>
        <w:t>setA</w:t>
      </w:r>
      <w:proofErr w:type="spellEnd"/>
      <w:r w:rsidRPr="00505379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505379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 w:rsidRPr="00505379">
        <w:rPr>
          <w:rFonts w:ascii="Courier New" w:eastAsia="Times New Roman" w:hAnsi="Courier New" w:cs="Courier New"/>
          <w:sz w:val="28"/>
          <w:szCs w:val="28"/>
        </w:rPr>
        <w:t xml:space="preserve"> i) </w:t>
      </w:r>
      <w:proofErr w:type="spellStart"/>
      <w:r w:rsidRPr="00505379">
        <w:rPr>
          <w:rFonts w:ascii="Courier New" w:eastAsia="Times New Roman" w:hAnsi="Courier New" w:cs="Courier New"/>
          <w:sz w:val="28"/>
          <w:szCs w:val="28"/>
        </w:rPr>
        <w:t>const</w:t>
      </w:r>
      <w:proofErr w:type="spellEnd"/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{</w:t>
      </w:r>
    </w:p>
    <w:p w:rsidR="005A10D1" w:rsidRPr="00E16491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    a</w:t>
      </w:r>
      <w:r w:rsidRPr="00E16491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</w:t>
      </w:r>
      <w:r w:rsidRPr="00505379">
        <w:rPr>
          <w:rFonts w:ascii="Courier New" w:eastAsia="Times New Roman" w:hAnsi="Courier New" w:cs="Courier New"/>
          <w:sz w:val="28"/>
          <w:szCs w:val="28"/>
        </w:rPr>
        <w:t>i</w:t>
      </w:r>
      <w:r w:rsidRPr="00E16491">
        <w:rPr>
          <w:rFonts w:ascii="Courier New" w:eastAsia="Times New Roman" w:hAnsi="Courier New" w:cs="Courier New"/>
          <w:sz w:val="28"/>
          <w:szCs w:val="28"/>
          <w:lang w:val="ru-RU"/>
        </w:rPr>
        <w:t xml:space="preserve">;// </w:t>
      </w:r>
      <w:r w:rsidRPr="005A10D1">
        <w:rPr>
          <w:rFonts w:ascii="Courier New" w:eastAsia="Times New Roman" w:hAnsi="Courier New" w:cs="Courier New"/>
          <w:sz w:val="28"/>
          <w:szCs w:val="28"/>
        </w:rPr>
        <w:t>помилка</w:t>
      </w:r>
      <w:r w:rsidRPr="00E16491">
        <w:rPr>
          <w:rFonts w:ascii="Courier New" w:eastAsia="Times New Roman" w:hAnsi="Courier New" w:cs="Courier New"/>
          <w:sz w:val="28"/>
          <w:szCs w:val="28"/>
          <w:lang w:val="ru-RU"/>
        </w:rPr>
        <w:t xml:space="preserve"> доступ</w:t>
      </w:r>
      <w:r>
        <w:rPr>
          <w:rFonts w:ascii="Courier New" w:eastAsia="Times New Roman" w:hAnsi="Courier New" w:cs="Courier New"/>
          <w:sz w:val="28"/>
          <w:szCs w:val="28"/>
          <w:lang w:val="ru-RU"/>
        </w:rPr>
        <w:t>у</w:t>
      </w:r>
    </w:p>
    <w:p w:rsidR="005A10D1" w:rsidRPr="00E16491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E16491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}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505379">
        <w:rPr>
          <w:rFonts w:ascii="Courier New" w:eastAsia="Times New Roman" w:hAnsi="Courier New" w:cs="Courier New"/>
          <w:sz w:val="28"/>
          <w:szCs w:val="28"/>
          <w:lang w:val="ru-RU"/>
        </w:rPr>
        <w:t>}</w:t>
      </w:r>
    </w:p>
    <w:p w:rsidR="005A10D1" w:rsidRPr="005A10D1" w:rsidRDefault="005A10D1" w:rsidP="005A10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10D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Допомогти в </w:t>
      </w:r>
      <w:r>
        <w:rPr>
          <w:rFonts w:ascii="Times New Roman" w:eastAsia="Times New Roman" w:hAnsi="Times New Roman" w:cs="Times New Roman"/>
          <w:sz w:val="28"/>
          <w:szCs w:val="28"/>
        </w:rPr>
        <w:t>цьому випадку</w:t>
      </w:r>
      <w:r w:rsidRPr="005A10D1">
        <w:rPr>
          <w:rFonts w:ascii="Times New Roman" w:eastAsia="Times New Roman" w:hAnsi="Times New Roman" w:cs="Times New Roman"/>
          <w:sz w:val="28"/>
          <w:szCs w:val="28"/>
        </w:rPr>
        <w:t xml:space="preserve"> може </w:t>
      </w:r>
      <w:r>
        <w:rPr>
          <w:rFonts w:ascii="Times New Roman" w:eastAsia="Times New Roman" w:hAnsi="Times New Roman" w:cs="Times New Roman"/>
          <w:sz w:val="28"/>
          <w:szCs w:val="28"/>
        </w:rPr>
        <w:t>визначення змінної</w:t>
      </w:r>
      <w:r w:rsidRPr="005A1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A10D1"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r w:rsidRPr="005A1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5A10D1">
        <w:rPr>
          <w:rFonts w:ascii="Times New Roman" w:eastAsia="Times New Roman" w:hAnsi="Times New Roman" w:cs="Times New Roman"/>
          <w:sz w:val="28"/>
          <w:szCs w:val="28"/>
        </w:rPr>
        <w:t xml:space="preserve"> ключ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5A10D1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A10D1">
        <w:rPr>
          <w:rFonts w:ascii="Times New Roman" w:eastAsia="Times New Roman" w:hAnsi="Times New Roman" w:cs="Times New Roman"/>
          <w:sz w:val="28"/>
          <w:szCs w:val="28"/>
        </w:rPr>
        <w:t xml:space="preserve">м словом </w:t>
      </w:r>
      <w:proofErr w:type="spellStart"/>
      <w:r w:rsidRPr="005A10D1">
        <w:rPr>
          <w:rFonts w:ascii="Times New Roman" w:eastAsia="Times New Roman" w:hAnsi="Times New Roman" w:cs="Times New Roman"/>
          <w:sz w:val="28"/>
          <w:szCs w:val="28"/>
        </w:rPr>
        <w:t>mutable</w:t>
      </w:r>
      <w:proofErr w:type="spellEnd"/>
      <w:r w:rsidRPr="005A10D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Внесемо зміни до наданого вище прикладу</w:t>
      </w:r>
      <w:r w:rsidRPr="005A10D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proofErr w:type="spellStart"/>
      <w:r w:rsidRPr="00505379">
        <w:rPr>
          <w:rFonts w:ascii="Courier New" w:eastAsia="Times New Roman" w:hAnsi="Courier New" w:cs="Courier New"/>
          <w:sz w:val="28"/>
          <w:szCs w:val="28"/>
        </w:rPr>
        <w:t>class</w:t>
      </w:r>
      <w:proofErr w:type="spellEnd"/>
      <w:r w:rsidRPr="0050537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</w:t>
      </w:r>
      <w:proofErr w:type="spellStart"/>
      <w:r w:rsidRPr="00505379">
        <w:rPr>
          <w:rFonts w:ascii="Courier New" w:eastAsia="Times New Roman" w:hAnsi="Courier New" w:cs="Courier New"/>
          <w:sz w:val="28"/>
          <w:szCs w:val="28"/>
        </w:rPr>
        <w:t>Exm</w:t>
      </w:r>
      <w:proofErr w:type="spellEnd"/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505379">
        <w:rPr>
          <w:rFonts w:ascii="Courier New" w:eastAsia="Times New Roman" w:hAnsi="Courier New" w:cs="Courier New"/>
          <w:sz w:val="28"/>
          <w:szCs w:val="28"/>
          <w:lang w:val="ru-RU"/>
        </w:rPr>
        <w:t>{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50537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</w:t>
      </w:r>
      <w:proofErr w:type="spellStart"/>
      <w:r w:rsidRPr="00505379">
        <w:rPr>
          <w:rFonts w:ascii="Courier New" w:eastAsia="Times New Roman" w:hAnsi="Courier New" w:cs="Courier New"/>
          <w:sz w:val="28"/>
          <w:szCs w:val="28"/>
        </w:rPr>
        <w:t>mutable</w:t>
      </w:r>
      <w:proofErr w:type="spellEnd"/>
      <w:r w:rsidRPr="0050537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</w:t>
      </w:r>
      <w:proofErr w:type="spellStart"/>
      <w:r w:rsidRPr="00505379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 w:rsidRPr="0050537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</w:t>
      </w:r>
      <w:r w:rsidRPr="00505379">
        <w:rPr>
          <w:rFonts w:ascii="Courier New" w:eastAsia="Times New Roman" w:hAnsi="Courier New" w:cs="Courier New"/>
          <w:sz w:val="28"/>
          <w:szCs w:val="28"/>
        </w:rPr>
        <w:t>a</w:t>
      </w:r>
      <w:r w:rsidRPr="00505379">
        <w:rPr>
          <w:rFonts w:ascii="Courier New" w:eastAsia="Times New Roman" w:hAnsi="Courier New" w:cs="Courier New"/>
          <w:sz w:val="28"/>
          <w:szCs w:val="28"/>
          <w:lang w:val="ru-RU"/>
        </w:rPr>
        <w:t>; //</w:t>
      </w:r>
      <w:r w:rsidRPr="00F73F7C">
        <w:rPr>
          <w:rFonts w:ascii="Courier New" w:eastAsia="Times New Roman" w:hAnsi="Courier New" w:cs="Courier New"/>
          <w:sz w:val="24"/>
          <w:szCs w:val="24"/>
          <w:lang w:val="ru-RU"/>
        </w:rPr>
        <w:t>до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д</w:t>
      </w:r>
      <w:r w:rsidRPr="00F73F7C">
        <w:rPr>
          <w:rFonts w:ascii="Courier New" w:eastAsia="Times New Roman" w:hAnsi="Courier New" w:cs="Courier New"/>
          <w:sz w:val="24"/>
          <w:szCs w:val="24"/>
          <w:lang w:val="ru-RU"/>
        </w:rPr>
        <w:t xml:space="preserve">али в </w:t>
      </w:r>
      <w:r w:rsidRPr="005A10D1">
        <w:rPr>
          <w:rFonts w:ascii="Courier New" w:eastAsia="Times New Roman" w:hAnsi="Courier New" w:cs="Courier New"/>
          <w:sz w:val="24"/>
          <w:szCs w:val="24"/>
        </w:rPr>
        <w:t>оголошення ключове слов</w:t>
      </w:r>
      <w:r w:rsidRPr="00F73F7C">
        <w:rPr>
          <w:rFonts w:ascii="Courier New" w:eastAsia="Times New Roman" w:hAnsi="Courier New" w:cs="Courier New"/>
          <w:sz w:val="24"/>
          <w:szCs w:val="24"/>
          <w:lang w:val="ru-RU"/>
        </w:rPr>
        <w:t xml:space="preserve">о </w:t>
      </w:r>
      <w:proofErr w:type="spellStart"/>
      <w:r w:rsidRPr="00F73F7C">
        <w:rPr>
          <w:rFonts w:ascii="Courier New" w:eastAsia="Times New Roman" w:hAnsi="Courier New" w:cs="Courier New"/>
          <w:sz w:val="24"/>
          <w:szCs w:val="24"/>
        </w:rPr>
        <w:t>mutable</w:t>
      </w:r>
      <w:proofErr w:type="spellEnd"/>
    </w:p>
    <w:p w:rsidR="005A10D1" w:rsidRPr="005A10D1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// </w:t>
      </w:r>
      <w:proofErr w:type="gramStart"/>
      <w:r w:rsidRPr="005A10D1">
        <w:rPr>
          <w:rFonts w:ascii="Courier New" w:eastAsia="Times New Roman" w:hAnsi="Courier New" w:cs="Courier New"/>
          <w:sz w:val="28"/>
          <w:szCs w:val="28"/>
        </w:rPr>
        <w:t>яке</w:t>
      </w:r>
      <w:proofErr w:type="gramEnd"/>
      <w:r w:rsidRPr="005A10D1">
        <w:rPr>
          <w:rFonts w:ascii="Courier New" w:eastAsia="Times New Roman" w:hAnsi="Courier New" w:cs="Courier New"/>
          <w:sz w:val="28"/>
          <w:szCs w:val="28"/>
        </w:rPr>
        <w:t xml:space="preserve"> дозволяє ігнорувати модиф</w:t>
      </w:r>
      <w:r>
        <w:rPr>
          <w:rFonts w:ascii="Courier New" w:eastAsia="Times New Roman" w:hAnsi="Courier New" w:cs="Courier New"/>
          <w:sz w:val="28"/>
          <w:szCs w:val="28"/>
        </w:rPr>
        <w:t>і</w:t>
      </w:r>
      <w:r w:rsidRPr="005A10D1">
        <w:rPr>
          <w:rFonts w:ascii="Courier New" w:eastAsia="Times New Roman" w:hAnsi="Courier New" w:cs="Courier New"/>
          <w:sz w:val="28"/>
          <w:szCs w:val="28"/>
        </w:rPr>
        <w:t xml:space="preserve">катор </w:t>
      </w:r>
      <w:proofErr w:type="spellStart"/>
      <w:r w:rsidRPr="005A10D1">
        <w:rPr>
          <w:rFonts w:ascii="Courier New" w:eastAsia="Times New Roman" w:hAnsi="Courier New" w:cs="Courier New"/>
          <w:sz w:val="28"/>
          <w:szCs w:val="28"/>
        </w:rPr>
        <w:t>const</w:t>
      </w:r>
      <w:proofErr w:type="spellEnd"/>
    </w:p>
    <w:p w:rsidR="005A10D1" w:rsidRPr="005A10D1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A10D1">
        <w:rPr>
          <w:rFonts w:ascii="Courier New" w:eastAsia="Times New Roman" w:hAnsi="Courier New" w:cs="Courier New"/>
          <w:sz w:val="28"/>
          <w:szCs w:val="28"/>
        </w:rPr>
        <w:t xml:space="preserve">    // по відношенню до даної змінної</w:t>
      </w:r>
    </w:p>
    <w:p w:rsidR="005A10D1" w:rsidRPr="005A10D1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A10D1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r w:rsidRPr="005A10D1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 w:rsidRPr="005A10D1">
        <w:rPr>
          <w:rFonts w:ascii="Courier New" w:eastAsia="Times New Roman" w:hAnsi="Courier New" w:cs="Courier New"/>
          <w:sz w:val="28"/>
          <w:szCs w:val="28"/>
        </w:rPr>
        <w:t xml:space="preserve"> b;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505379">
        <w:rPr>
          <w:rFonts w:ascii="Courier New" w:eastAsia="Times New Roman" w:hAnsi="Courier New" w:cs="Courier New"/>
          <w:sz w:val="28"/>
          <w:szCs w:val="28"/>
        </w:rPr>
        <w:t>public</w:t>
      </w:r>
      <w:proofErr w:type="spellEnd"/>
      <w:r w:rsidRPr="00505379">
        <w:rPr>
          <w:rFonts w:ascii="Courier New" w:eastAsia="Times New Roman" w:hAnsi="Courier New" w:cs="Courier New"/>
          <w:sz w:val="28"/>
          <w:szCs w:val="28"/>
        </w:rPr>
        <w:t>: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r w:rsidRPr="00505379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 w:rsidRPr="00505379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505379">
        <w:rPr>
          <w:rFonts w:ascii="Courier New" w:eastAsia="Times New Roman" w:hAnsi="Courier New" w:cs="Courier New"/>
          <w:sz w:val="28"/>
          <w:szCs w:val="28"/>
        </w:rPr>
        <w:t>getA</w:t>
      </w:r>
      <w:proofErr w:type="spellEnd"/>
      <w:r w:rsidRPr="00505379">
        <w:rPr>
          <w:rFonts w:ascii="Courier New" w:eastAsia="Times New Roman" w:hAnsi="Courier New" w:cs="Courier New"/>
          <w:sz w:val="28"/>
          <w:szCs w:val="28"/>
        </w:rPr>
        <w:t xml:space="preserve">() </w:t>
      </w:r>
      <w:proofErr w:type="spellStart"/>
      <w:r w:rsidRPr="00505379">
        <w:rPr>
          <w:rFonts w:ascii="Courier New" w:eastAsia="Times New Roman" w:hAnsi="Courier New" w:cs="Courier New"/>
          <w:sz w:val="28"/>
          <w:szCs w:val="28"/>
        </w:rPr>
        <w:t>const</w:t>
      </w:r>
      <w:proofErr w:type="spellEnd"/>
      <w:r w:rsidRPr="00505379">
        <w:rPr>
          <w:rFonts w:ascii="Courier New" w:eastAsia="Times New Roman" w:hAnsi="Courier New" w:cs="Courier New"/>
          <w:sz w:val="28"/>
          <w:szCs w:val="28"/>
        </w:rPr>
        <w:t xml:space="preserve"> //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{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    </w:t>
      </w:r>
      <w:proofErr w:type="spellStart"/>
      <w:r w:rsidRPr="00505379">
        <w:rPr>
          <w:rFonts w:ascii="Courier New" w:eastAsia="Times New Roman" w:hAnsi="Courier New" w:cs="Courier New"/>
          <w:sz w:val="28"/>
          <w:szCs w:val="28"/>
        </w:rPr>
        <w:t>return</w:t>
      </w:r>
      <w:proofErr w:type="spellEnd"/>
      <w:r w:rsidRPr="00505379">
        <w:rPr>
          <w:rFonts w:ascii="Courier New" w:eastAsia="Times New Roman" w:hAnsi="Courier New" w:cs="Courier New"/>
          <w:sz w:val="28"/>
          <w:szCs w:val="28"/>
        </w:rPr>
        <w:t xml:space="preserve"> a; // все правильно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}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</w:t>
      </w:r>
      <w:proofErr w:type="spellStart"/>
      <w:r w:rsidRPr="00505379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 w:rsidRPr="00505379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505379">
        <w:rPr>
          <w:rFonts w:ascii="Courier New" w:eastAsia="Times New Roman" w:hAnsi="Courier New" w:cs="Courier New"/>
          <w:sz w:val="28"/>
          <w:szCs w:val="28"/>
        </w:rPr>
        <w:t>setA</w:t>
      </w:r>
      <w:proofErr w:type="spellEnd"/>
      <w:r w:rsidRPr="00505379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505379">
        <w:rPr>
          <w:rFonts w:ascii="Courier New" w:eastAsia="Times New Roman" w:hAnsi="Courier New" w:cs="Courier New"/>
          <w:sz w:val="28"/>
          <w:szCs w:val="28"/>
        </w:rPr>
        <w:t>int</w:t>
      </w:r>
      <w:proofErr w:type="spellEnd"/>
      <w:r w:rsidRPr="00505379">
        <w:rPr>
          <w:rFonts w:ascii="Courier New" w:eastAsia="Times New Roman" w:hAnsi="Courier New" w:cs="Courier New"/>
          <w:sz w:val="28"/>
          <w:szCs w:val="28"/>
        </w:rPr>
        <w:t xml:space="preserve"> i) </w:t>
      </w:r>
      <w:proofErr w:type="spellStart"/>
      <w:r w:rsidRPr="00505379">
        <w:rPr>
          <w:rFonts w:ascii="Courier New" w:eastAsia="Times New Roman" w:hAnsi="Courier New" w:cs="Courier New"/>
          <w:sz w:val="28"/>
          <w:szCs w:val="28"/>
        </w:rPr>
        <w:t>const</w:t>
      </w:r>
      <w:proofErr w:type="spellEnd"/>
    </w:p>
    <w:p w:rsidR="005A10D1" w:rsidRPr="00833F8C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</w:t>
      </w:r>
      <w:r w:rsidRPr="00833F8C">
        <w:rPr>
          <w:rFonts w:ascii="Courier New" w:eastAsia="Times New Roman" w:hAnsi="Courier New" w:cs="Courier New"/>
          <w:sz w:val="28"/>
          <w:szCs w:val="28"/>
          <w:lang w:val="ru-RU"/>
        </w:rPr>
        <w:t>{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33F8C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</w:t>
      </w:r>
      <w:r w:rsidRPr="00505379">
        <w:rPr>
          <w:rFonts w:ascii="Courier New" w:eastAsia="Times New Roman" w:hAnsi="Courier New" w:cs="Courier New"/>
          <w:sz w:val="28"/>
          <w:szCs w:val="28"/>
        </w:rPr>
        <w:t>a</w:t>
      </w:r>
      <w:r w:rsidRPr="0050537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</w:t>
      </w:r>
      <w:r w:rsidRPr="00505379">
        <w:rPr>
          <w:rFonts w:ascii="Courier New" w:eastAsia="Times New Roman" w:hAnsi="Courier New" w:cs="Courier New"/>
          <w:sz w:val="28"/>
          <w:szCs w:val="28"/>
        </w:rPr>
        <w:t>i</w:t>
      </w:r>
      <w:r w:rsidRPr="00505379">
        <w:rPr>
          <w:rFonts w:ascii="Courier New" w:eastAsia="Times New Roman" w:hAnsi="Courier New" w:cs="Courier New"/>
          <w:sz w:val="28"/>
          <w:szCs w:val="28"/>
          <w:lang w:val="ru-RU"/>
        </w:rPr>
        <w:t xml:space="preserve">;// </w:t>
      </w:r>
      <w:r w:rsidRPr="00F73F7C">
        <w:rPr>
          <w:rFonts w:ascii="Courier New" w:eastAsia="Times New Roman" w:hAnsi="Courier New" w:cs="Courier New"/>
          <w:sz w:val="24"/>
          <w:szCs w:val="24"/>
          <w:lang w:val="ru-RU"/>
        </w:rPr>
        <w:t>теперь вс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е</w:t>
      </w:r>
      <w:r w:rsidRPr="00F73F7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правильно. </w:t>
      </w:r>
      <w:r w:rsidRPr="005A10D1">
        <w:rPr>
          <w:rFonts w:ascii="Courier New" w:eastAsia="Times New Roman" w:hAnsi="Courier New" w:cs="Courier New"/>
          <w:sz w:val="24"/>
          <w:szCs w:val="24"/>
        </w:rPr>
        <w:t>Можемо змінювати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ru-RU"/>
        </w:rPr>
        <w:t>змінну</w:t>
      </w:r>
      <w:proofErr w:type="spellEnd"/>
      <w:r w:rsidRPr="00F73F7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а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50537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</w:t>
      </w:r>
      <w:r w:rsidRPr="00505379">
        <w:rPr>
          <w:rFonts w:ascii="Courier New" w:eastAsia="Times New Roman" w:hAnsi="Courier New" w:cs="Courier New"/>
          <w:sz w:val="28"/>
          <w:szCs w:val="28"/>
        </w:rPr>
        <w:t>b</w:t>
      </w:r>
      <w:r w:rsidRPr="0050537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</w:t>
      </w:r>
      <w:r w:rsidRPr="00505379">
        <w:rPr>
          <w:rFonts w:ascii="Courier New" w:eastAsia="Times New Roman" w:hAnsi="Courier New" w:cs="Courier New"/>
          <w:sz w:val="28"/>
          <w:szCs w:val="28"/>
        </w:rPr>
        <w:t>i</w:t>
      </w:r>
      <w:r w:rsidRPr="00505379">
        <w:rPr>
          <w:rFonts w:ascii="Courier New" w:eastAsia="Times New Roman" w:hAnsi="Courier New" w:cs="Courier New"/>
          <w:sz w:val="28"/>
          <w:szCs w:val="28"/>
          <w:lang w:val="ru-RU"/>
        </w:rPr>
        <w:t>;//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ru-RU"/>
        </w:rPr>
        <w:t>Помилка</w:t>
      </w:r>
      <w:r w:rsidRPr="00F73F7C">
        <w:rPr>
          <w:rFonts w:ascii="Courier New" w:eastAsia="Times New Roman" w:hAnsi="Courier New" w:cs="Courier New"/>
          <w:sz w:val="24"/>
          <w:szCs w:val="24"/>
          <w:lang w:val="ru-RU"/>
        </w:rPr>
        <w:t>!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Змінна</w:t>
      </w:r>
      <w:proofErr w:type="spellEnd"/>
      <w:r w:rsidRPr="00F73F7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F73F7C">
        <w:rPr>
          <w:rFonts w:ascii="Courier New" w:eastAsia="Times New Roman" w:hAnsi="Courier New" w:cs="Courier New"/>
          <w:sz w:val="24"/>
          <w:szCs w:val="24"/>
        </w:rPr>
        <w:t>b</w:t>
      </w:r>
      <w:r w:rsidRPr="00F73F7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ru-RU"/>
        </w:rPr>
        <w:t>залишається</w:t>
      </w:r>
      <w:proofErr w:type="spellEnd"/>
      <w:r w:rsidRPr="00F73F7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не доступн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ою</w:t>
      </w:r>
      <w:r w:rsidRPr="00F73F7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для </w:t>
      </w:r>
      <w:proofErr w:type="spellStart"/>
      <w:r>
        <w:rPr>
          <w:rFonts w:ascii="Courier New" w:eastAsia="Times New Roman" w:hAnsi="Courier New" w:cs="Courier New"/>
          <w:sz w:val="24"/>
          <w:szCs w:val="24"/>
          <w:lang w:val="ru-RU"/>
        </w:rPr>
        <w:t>змін</w:t>
      </w:r>
      <w:proofErr w:type="spellEnd"/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50537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}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505379">
        <w:rPr>
          <w:rFonts w:ascii="Courier New" w:eastAsia="Times New Roman" w:hAnsi="Courier New" w:cs="Courier New"/>
          <w:sz w:val="28"/>
          <w:szCs w:val="28"/>
          <w:lang w:val="ru-RU"/>
        </w:rPr>
        <w:t>}</w:t>
      </w:r>
    </w:p>
    <w:p w:rsidR="00AC7379" w:rsidRPr="00122EDB" w:rsidRDefault="00AC7379" w:rsidP="00AC73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7379" w:rsidRPr="00DC2942" w:rsidRDefault="00AC7379" w:rsidP="00AC737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C2942">
        <w:rPr>
          <w:rFonts w:ascii="Times New Roman" w:hAnsi="Times New Roman" w:cs="Times New Roman"/>
          <w:b/>
          <w:bCs/>
          <w:sz w:val="28"/>
          <w:szCs w:val="28"/>
        </w:rPr>
        <w:t xml:space="preserve">Перевантаження функцій </w:t>
      </w:r>
      <w:r>
        <w:rPr>
          <w:rFonts w:ascii="Times New Roman" w:hAnsi="Times New Roman" w:cs="Times New Roman"/>
          <w:b/>
          <w:bCs/>
          <w:sz w:val="28"/>
          <w:szCs w:val="28"/>
        </w:rPr>
        <w:t>(попередні відомості)</w:t>
      </w:r>
    </w:p>
    <w:p w:rsidR="00AC7379" w:rsidRPr="00DC2942" w:rsidRDefault="00AC7379" w:rsidP="00AC7379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2942">
        <w:rPr>
          <w:rFonts w:ascii="Times New Roman" w:hAnsi="Times New Roman" w:cs="Times New Roman"/>
          <w:bCs/>
          <w:sz w:val="28"/>
          <w:szCs w:val="28"/>
        </w:rPr>
        <w:t>Перевантажені функції повинні відрізнятися</w:t>
      </w:r>
      <w:r w:rsidRPr="00DC2942">
        <w:rPr>
          <w:rFonts w:ascii="Times New Roman" w:hAnsi="Times New Roman" w:cs="Times New Roman"/>
          <w:bCs/>
          <w:sz w:val="28"/>
          <w:szCs w:val="28"/>
          <w:lang w:val="pl-PL"/>
        </w:rPr>
        <w:t>:</w:t>
      </w:r>
      <w:r w:rsidRPr="00DC2942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AC7379" w:rsidRPr="00DC2942" w:rsidRDefault="00AC7379" w:rsidP="00AC7379">
      <w:pPr>
        <w:numPr>
          <w:ilvl w:val="2"/>
          <w:numId w:val="3"/>
        </w:numPr>
        <w:tabs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2942">
        <w:rPr>
          <w:rFonts w:ascii="Times New Roman" w:hAnsi="Times New Roman" w:cs="Times New Roman"/>
          <w:bCs/>
          <w:i/>
          <w:iCs/>
          <w:sz w:val="28"/>
          <w:szCs w:val="28"/>
        </w:rPr>
        <w:t>кількістю аргументів</w:t>
      </w:r>
    </w:p>
    <w:p w:rsidR="00AC7379" w:rsidRPr="00DC2942" w:rsidRDefault="00AC7379" w:rsidP="00AC7379">
      <w:pPr>
        <w:numPr>
          <w:ilvl w:val="2"/>
          <w:numId w:val="3"/>
        </w:numPr>
        <w:tabs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DC2942">
        <w:rPr>
          <w:rFonts w:ascii="Times New Roman" w:hAnsi="Times New Roman" w:cs="Times New Roman"/>
          <w:bCs/>
          <w:i/>
          <w:iCs/>
          <w:sz w:val="28"/>
          <w:szCs w:val="28"/>
        </w:rPr>
        <w:t>типом чи порядком слідування хоча б двох аргументів</w:t>
      </w:r>
    </w:p>
    <w:p w:rsidR="00AC7379" w:rsidRPr="00DC2942" w:rsidRDefault="00AC7379" w:rsidP="00AC7379">
      <w:pPr>
        <w:numPr>
          <w:ilvl w:val="1"/>
          <w:numId w:val="3"/>
        </w:numPr>
        <w:tabs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2942">
        <w:rPr>
          <w:rFonts w:ascii="Times New Roman" w:hAnsi="Times New Roman" w:cs="Times New Roman"/>
          <w:bCs/>
          <w:sz w:val="28"/>
          <w:szCs w:val="28"/>
        </w:rPr>
        <w:t>Перевантажені функції не відрізняються</w:t>
      </w:r>
      <w:r w:rsidRPr="00DC2942">
        <w:rPr>
          <w:rFonts w:ascii="Times New Roman" w:hAnsi="Times New Roman" w:cs="Times New Roman"/>
          <w:bCs/>
          <w:sz w:val="28"/>
          <w:szCs w:val="28"/>
          <w:lang w:val="pl-PL"/>
        </w:rPr>
        <w:t>:</w:t>
      </w:r>
    </w:p>
    <w:p w:rsidR="00AC7379" w:rsidRPr="00DC2942" w:rsidRDefault="00AC7379" w:rsidP="00AC7379">
      <w:pPr>
        <w:numPr>
          <w:ilvl w:val="2"/>
          <w:numId w:val="3"/>
        </w:numPr>
        <w:tabs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2942">
        <w:rPr>
          <w:rFonts w:ascii="Times New Roman" w:hAnsi="Times New Roman" w:cs="Times New Roman"/>
          <w:bCs/>
          <w:i/>
          <w:iCs/>
          <w:sz w:val="28"/>
          <w:szCs w:val="28"/>
        </w:rPr>
        <w:t>типом, що повертає функція</w:t>
      </w:r>
      <w:r w:rsidRPr="00DC2942">
        <w:rPr>
          <w:rFonts w:ascii="Times New Roman" w:hAnsi="Times New Roman" w:cs="Times New Roman"/>
          <w:bCs/>
          <w:i/>
          <w:iCs/>
          <w:sz w:val="28"/>
          <w:szCs w:val="28"/>
          <w:lang w:val="pl-PL"/>
        </w:rPr>
        <w:t xml:space="preserve"> </w:t>
      </w:r>
    </w:p>
    <w:p w:rsidR="00AC7379" w:rsidRPr="00DC2942" w:rsidRDefault="00AC7379" w:rsidP="00AC7379">
      <w:pPr>
        <w:numPr>
          <w:ilvl w:val="2"/>
          <w:numId w:val="3"/>
        </w:numPr>
        <w:tabs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2942">
        <w:rPr>
          <w:rFonts w:ascii="Times New Roman" w:hAnsi="Times New Roman" w:cs="Times New Roman"/>
          <w:bCs/>
          <w:i/>
          <w:iCs/>
          <w:sz w:val="28"/>
          <w:szCs w:val="28"/>
        </w:rPr>
        <w:t>специфікатором перед типом змінної</w:t>
      </w:r>
    </w:p>
    <w:p w:rsidR="00AC7379" w:rsidRPr="00DC2942" w:rsidRDefault="00AC7379" w:rsidP="00AC7379">
      <w:pPr>
        <w:numPr>
          <w:ilvl w:val="2"/>
          <w:numId w:val="3"/>
        </w:numPr>
        <w:tabs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2942">
        <w:rPr>
          <w:rFonts w:ascii="Times New Roman" w:hAnsi="Times New Roman" w:cs="Times New Roman"/>
          <w:bCs/>
          <w:i/>
          <w:iCs/>
          <w:sz w:val="28"/>
          <w:szCs w:val="28"/>
        </w:rPr>
        <w:t>посиланням перед змінною</w:t>
      </w:r>
      <w:r w:rsidRPr="00DC2942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AC7379" w:rsidRPr="00B032F9" w:rsidRDefault="00AC7379" w:rsidP="00AC7379">
      <w:pPr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B032F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Вкладені класи</w:t>
      </w:r>
    </w:p>
    <w:p w:rsidR="00AC7379" w:rsidRPr="00B032F9" w:rsidRDefault="00AC7379" w:rsidP="00AC737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32F9">
        <w:rPr>
          <w:rFonts w:ascii="Times New Roman" w:eastAsia="Times New Roman" w:hAnsi="Times New Roman" w:cs="Times New Roman"/>
          <w:sz w:val="28"/>
          <w:szCs w:val="28"/>
        </w:rPr>
        <w:t xml:space="preserve">Клас, оголошений усередині іншого класу, називається вкладеним. Він є членом </w:t>
      </w:r>
      <w:proofErr w:type="spellStart"/>
      <w:r w:rsidRPr="00B032F9">
        <w:rPr>
          <w:rFonts w:ascii="Times New Roman" w:eastAsia="Times New Roman" w:hAnsi="Times New Roman" w:cs="Times New Roman"/>
          <w:sz w:val="28"/>
          <w:szCs w:val="28"/>
        </w:rPr>
        <w:t>охоплюючого</w:t>
      </w:r>
      <w:proofErr w:type="spellEnd"/>
      <w:r w:rsidRPr="00B032F9">
        <w:rPr>
          <w:rFonts w:ascii="Times New Roman" w:eastAsia="Times New Roman" w:hAnsi="Times New Roman" w:cs="Times New Roman"/>
          <w:sz w:val="28"/>
          <w:szCs w:val="28"/>
        </w:rPr>
        <w:t xml:space="preserve"> класу, і його визначення може бути відкрите (</w:t>
      </w:r>
      <w:proofErr w:type="spellStart"/>
      <w:r w:rsidRPr="00B032F9">
        <w:rPr>
          <w:rFonts w:ascii="Times New Roman" w:eastAsia="Times New Roman" w:hAnsi="Times New Roman" w:cs="Times New Roman"/>
          <w:b/>
          <w:bCs/>
          <w:sz w:val="28"/>
          <w:szCs w:val="28"/>
        </w:rPr>
        <w:t>public</w:t>
      </w:r>
      <w:proofErr w:type="spellEnd"/>
      <w:r w:rsidRPr="00B032F9">
        <w:rPr>
          <w:rFonts w:ascii="Times New Roman" w:eastAsia="Times New Roman" w:hAnsi="Times New Roman" w:cs="Times New Roman"/>
          <w:sz w:val="28"/>
          <w:szCs w:val="28"/>
        </w:rPr>
        <w:t>) або закрите (</w:t>
      </w:r>
      <w:proofErr w:type="spellStart"/>
      <w:r w:rsidRPr="00B032F9">
        <w:rPr>
          <w:rFonts w:ascii="Times New Roman" w:eastAsia="Times New Roman" w:hAnsi="Times New Roman" w:cs="Times New Roman"/>
          <w:b/>
          <w:bCs/>
          <w:sz w:val="28"/>
          <w:szCs w:val="28"/>
        </w:rPr>
        <w:t>private</w:t>
      </w:r>
      <w:proofErr w:type="spellEnd"/>
      <w:r w:rsidRPr="00B032F9">
        <w:rPr>
          <w:rFonts w:ascii="Times New Roman" w:eastAsia="Times New Roman" w:hAnsi="Times New Roman" w:cs="Times New Roman"/>
          <w:sz w:val="28"/>
          <w:szCs w:val="28"/>
        </w:rPr>
        <w:t>). Рівень вкладеності не обмежується.</w:t>
      </w:r>
    </w:p>
    <w:p w:rsidR="00AC7379" w:rsidRPr="00B032F9" w:rsidRDefault="00AC7379" w:rsidP="00AC737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32F9">
        <w:rPr>
          <w:rFonts w:ascii="Times New Roman" w:eastAsia="Times New Roman" w:hAnsi="Times New Roman" w:cs="Times New Roman"/>
          <w:sz w:val="28"/>
          <w:szCs w:val="28"/>
        </w:rPr>
        <w:t xml:space="preserve">Ім'я вкладеного класу має бути унікальне в </w:t>
      </w:r>
      <w:proofErr w:type="spellStart"/>
      <w:r w:rsidRPr="00B032F9">
        <w:rPr>
          <w:rFonts w:ascii="Times New Roman" w:eastAsia="Times New Roman" w:hAnsi="Times New Roman" w:cs="Times New Roman"/>
          <w:sz w:val="28"/>
          <w:szCs w:val="28"/>
        </w:rPr>
        <w:t>охоплюючому</w:t>
      </w:r>
      <w:proofErr w:type="spellEnd"/>
      <w:r w:rsidRPr="00B032F9">
        <w:rPr>
          <w:rFonts w:ascii="Times New Roman" w:eastAsia="Times New Roman" w:hAnsi="Times New Roman" w:cs="Times New Roman"/>
          <w:sz w:val="28"/>
          <w:szCs w:val="28"/>
        </w:rPr>
        <w:t xml:space="preserve"> класі, але може збігатися з іншими іменами поза класом.</w:t>
      </w:r>
    </w:p>
    <w:p w:rsidR="00AC7379" w:rsidRPr="00833F8C" w:rsidRDefault="00AC7379" w:rsidP="00AC737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32F9">
        <w:rPr>
          <w:rFonts w:ascii="Times New Roman" w:eastAsia="Times New Roman" w:hAnsi="Times New Roman" w:cs="Times New Roman"/>
          <w:sz w:val="28"/>
          <w:szCs w:val="28"/>
        </w:rPr>
        <w:t xml:space="preserve">Доступу за умовчанням до приватних компонентів </w:t>
      </w:r>
      <w:proofErr w:type="spellStart"/>
      <w:r w:rsidRPr="00B032F9">
        <w:rPr>
          <w:rFonts w:ascii="Times New Roman" w:eastAsia="Times New Roman" w:hAnsi="Times New Roman" w:cs="Times New Roman"/>
          <w:sz w:val="28"/>
          <w:szCs w:val="28"/>
        </w:rPr>
        <w:t>охоплюючого</w:t>
      </w:r>
      <w:proofErr w:type="spellEnd"/>
      <w:r w:rsidRPr="00B032F9">
        <w:rPr>
          <w:rFonts w:ascii="Times New Roman" w:eastAsia="Times New Roman" w:hAnsi="Times New Roman" w:cs="Times New Roman"/>
          <w:sz w:val="28"/>
          <w:szCs w:val="28"/>
        </w:rPr>
        <w:t xml:space="preserve"> класу вкладений клас не має, як і </w:t>
      </w:r>
      <w:proofErr w:type="spellStart"/>
      <w:r w:rsidRPr="00B032F9">
        <w:rPr>
          <w:rFonts w:ascii="Times New Roman" w:eastAsia="Times New Roman" w:hAnsi="Times New Roman" w:cs="Times New Roman"/>
          <w:sz w:val="28"/>
          <w:szCs w:val="28"/>
        </w:rPr>
        <w:t>охоплюючий</w:t>
      </w:r>
      <w:proofErr w:type="spellEnd"/>
      <w:r w:rsidRPr="00B032F9">
        <w:rPr>
          <w:rFonts w:ascii="Times New Roman" w:eastAsia="Times New Roman" w:hAnsi="Times New Roman" w:cs="Times New Roman"/>
          <w:sz w:val="28"/>
          <w:szCs w:val="28"/>
        </w:rPr>
        <w:t xml:space="preserve"> клас – до приватних компонентів вкладеного. Обійти заборону допомагає механізм дружніх стосунків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(наступна лекція</w:t>
      </w:r>
    </w:p>
    <w:p w:rsidR="00AC7379" w:rsidRPr="00B032F9" w:rsidRDefault="00AC7379" w:rsidP="00AC737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32F9">
        <w:rPr>
          <w:rFonts w:ascii="Times New Roman" w:eastAsia="Times New Roman" w:hAnsi="Times New Roman" w:cs="Times New Roman"/>
          <w:sz w:val="28"/>
          <w:szCs w:val="28"/>
        </w:rPr>
        <w:t xml:space="preserve">Ні вкладений клас, ні </w:t>
      </w:r>
      <w:proofErr w:type="spellStart"/>
      <w:r w:rsidRPr="00B032F9">
        <w:rPr>
          <w:rFonts w:ascii="Times New Roman" w:eastAsia="Times New Roman" w:hAnsi="Times New Roman" w:cs="Times New Roman"/>
          <w:sz w:val="28"/>
          <w:szCs w:val="28"/>
        </w:rPr>
        <w:t>охоплюючий</w:t>
      </w:r>
      <w:proofErr w:type="spellEnd"/>
      <w:r w:rsidRPr="00B032F9">
        <w:rPr>
          <w:rFonts w:ascii="Times New Roman" w:eastAsia="Times New Roman" w:hAnsi="Times New Roman" w:cs="Times New Roman"/>
          <w:sz w:val="28"/>
          <w:szCs w:val="28"/>
        </w:rPr>
        <w:t xml:space="preserve"> не можуть звертатися до методів один одного безпосередньо. Як і в звичайних класах, необхідно оголосити об'єкт, який викликає потрібний метод. Об'єкт </w:t>
      </w:r>
      <w:proofErr w:type="spellStart"/>
      <w:r w:rsidRPr="00B032F9">
        <w:rPr>
          <w:rFonts w:ascii="Times New Roman" w:eastAsia="Times New Roman" w:hAnsi="Times New Roman" w:cs="Times New Roman"/>
          <w:sz w:val="28"/>
          <w:szCs w:val="28"/>
        </w:rPr>
        <w:t>охоплюючого</w:t>
      </w:r>
      <w:proofErr w:type="spellEnd"/>
      <w:r w:rsidRPr="00B032F9">
        <w:rPr>
          <w:rFonts w:ascii="Times New Roman" w:eastAsia="Times New Roman" w:hAnsi="Times New Roman" w:cs="Times New Roman"/>
          <w:sz w:val="28"/>
          <w:szCs w:val="28"/>
        </w:rPr>
        <w:t xml:space="preserve"> класу може передаватися методу вкладеного класу як аргумент.</w:t>
      </w:r>
    </w:p>
    <w:p w:rsidR="00AC7379" w:rsidRPr="00B032F9" w:rsidRDefault="00AC7379" w:rsidP="00AC7379">
      <w:pPr>
        <w:spacing w:after="0" w:line="240" w:lineRule="auto"/>
        <w:outlineLvl w:val="1"/>
        <w:rPr>
          <w:rFonts w:ascii="Courier New" w:eastAsia="Times New Roman" w:hAnsi="Courier New" w:cs="Courier New"/>
          <w:b/>
          <w:bCs/>
          <w:sz w:val="28"/>
          <w:szCs w:val="28"/>
        </w:rPr>
      </w:pPr>
      <w:proofErr w:type="spellStart"/>
      <w:r w:rsidRPr="00B032F9">
        <w:rPr>
          <w:rFonts w:ascii="Courier New" w:eastAsia="Times New Roman" w:hAnsi="Courier New" w:cs="Courier New"/>
          <w:b/>
          <w:bCs/>
          <w:sz w:val="28"/>
          <w:szCs w:val="28"/>
        </w:rPr>
        <w:t>Void</w:t>
      </w:r>
      <w:proofErr w:type="spellEnd"/>
      <w:r w:rsidRPr="00B032F9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</w:t>
      </w:r>
      <w:proofErr w:type="spellStart"/>
      <w:r w:rsidRPr="00B032F9">
        <w:rPr>
          <w:rFonts w:ascii="Courier New" w:eastAsia="Times New Roman" w:hAnsi="Courier New" w:cs="Courier New"/>
          <w:b/>
          <w:bCs/>
          <w:sz w:val="28"/>
          <w:szCs w:val="28"/>
        </w:rPr>
        <w:t>External</w:t>
      </w:r>
      <w:proofErr w:type="spellEnd"/>
      <w:r w:rsidRPr="00B032F9">
        <w:rPr>
          <w:rFonts w:ascii="Courier New" w:eastAsia="Times New Roman" w:hAnsi="Courier New" w:cs="Courier New"/>
          <w:b/>
          <w:bCs/>
          <w:sz w:val="28"/>
          <w:szCs w:val="28"/>
        </w:rPr>
        <w:t>::</w:t>
      </w:r>
      <w:proofErr w:type="spellStart"/>
      <w:r w:rsidRPr="00B032F9">
        <w:rPr>
          <w:rFonts w:ascii="Courier New" w:eastAsia="Times New Roman" w:hAnsi="Courier New" w:cs="Courier New"/>
          <w:b/>
          <w:bCs/>
          <w:sz w:val="28"/>
          <w:szCs w:val="28"/>
        </w:rPr>
        <w:t>Inner</w:t>
      </w:r>
      <w:proofErr w:type="spellEnd"/>
      <w:r w:rsidRPr="00B032F9">
        <w:rPr>
          <w:rFonts w:ascii="Courier New" w:eastAsia="Times New Roman" w:hAnsi="Courier New" w:cs="Courier New"/>
          <w:b/>
          <w:bCs/>
          <w:sz w:val="28"/>
          <w:szCs w:val="28"/>
        </w:rPr>
        <w:t>::</w:t>
      </w:r>
      <w:proofErr w:type="spellStart"/>
      <w:r w:rsidRPr="00B032F9">
        <w:rPr>
          <w:rFonts w:ascii="Courier New" w:eastAsia="Times New Roman" w:hAnsi="Courier New" w:cs="Courier New"/>
          <w:b/>
          <w:bCs/>
          <w:sz w:val="28"/>
          <w:szCs w:val="28"/>
        </w:rPr>
        <w:t>MethodInner</w:t>
      </w:r>
      <w:proofErr w:type="spellEnd"/>
      <w:r w:rsidRPr="00B032F9">
        <w:rPr>
          <w:rFonts w:ascii="Courier New" w:eastAsia="Times New Roman" w:hAnsi="Courier New" w:cs="Courier New"/>
          <w:b/>
          <w:bCs/>
          <w:sz w:val="28"/>
          <w:szCs w:val="28"/>
        </w:rPr>
        <w:t>(</w:t>
      </w:r>
      <w:proofErr w:type="spellStart"/>
      <w:r w:rsidRPr="00B032F9">
        <w:rPr>
          <w:rFonts w:ascii="Courier New" w:eastAsia="Times New Roman" w:hAnsi="Courier New" w:cs="Courier New"/>
          <w:b/>
          <w:bCs/>
          <w:sz w:val="28"/>
          <w:szCs w:val="28"/>
        </w:rPr>
        <w:t>const</w:t>
      </w:r>
      <w:proofErr w:type="spellEnd"/>
      <w:r w:rsidRPr="00B032F9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</w:t>
      </w:r>
      <w:proofErr w:type="spellStart"/>
      <w:r w:rsidRPr="00B032F9">
        <w:rPr>
          <w:rFonts w:ascii="Courier New" w:eastAsia="Times New Roman" w:hAnsi="Courier New" w:cs="Courier New"/>
          <w:b/>
          <w:bCs/>
          <w:sz w:val="28"/>
          <w:szCs w:val="28"/>
        </w:rPr>
        <w:t>External</w:t>
      </w:r>
      <w:proofErr w:type="spellEnd"/>
      <w:r w:rsidRPr="00B032F9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 &amp;t)</w:t>
      </w:r>
    </w:p>
    <w:p w:rsidR="00AC7379" w:rsidRPr="00B032F9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032F9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{ </w:t>
      </w:r>
    </w:p>
    <w:p w:rsidR="00AC7379" w:rsidRPr="00B032F9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032F9">
        <w:rPr>
          <w:rFonts w:ascii="Courier New" w:eastAsia="Times New Roman" w:hAnsi="Courier New" w:cs="Courier New"/>
          <w:sz w:val="28"/>
          <w:szCs w:val="28"/>
        </w:rPr>
        <w:t>...</w:t>
      </w:r>
    </w:p>
    <w:p w:rsidR="00AC7379" w:rsidRPr="00B032F9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032F9">
        <w:rPr>
          <w:rFonts w:ascii="Courier New" w:eastAsia="Times New Roman" w:hAnsi="Courier New" w:cs="Courier New"/>
          <w:sz w:val="28"/>
          <w:szCs w:val="28"/>
        </w:rPr>
        <w:t xml:space="preserve">// виклик методу </w:t>
      </w:r>
      <w:proofErr w:type="spellStart"/>
      <w:r w:rsidRPr="00B032F9">
        <w:rPr>
          <w:rFonts w:ascii="Courier New" w:eastAsia="Times New Roman" w:hAnsi="Courier New" w:cs="Courier New"/>
          <w:sz w:val="28"/>
          <w:szCs w:val="28"/>
        </w:rPr>
        <w:t>охоплюючого</w:t>
      </w:r>
      <w:proofErr w:type="spellEnd"/>
      <w:r w:rsidRPr="00B032F9">
        <w:rPr>
          <w:rFonts w:ascii="Courier New" w:eastAsia="Times New Roman" w:hAnsi="Courier New" w:cs="Courier New"/>
          <w:sz w:val="28"/>
          <w:szCs w:val="28"/>
        </w:rPr>
        <w:t xml:space="preserve"> класу</w:t>
      </w:r>
    </w:p>
    <w:p w:rsidR="00AC7379" w:rsidRPr="00B032F9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spellStart"/>
      <w:r w:rsidRPr="00B032F9">
        <w:rPr>
          <w:rFonts w:ascii="Courier New" w:eastAsia="Times New Roman" w:hAnsi="Courier New" w:cs="Courier New"/>
          <w:sz w:val="28"/>
          <w:szCs w:val="28"/>
        </w:rPr>
        <w:t>memInner</w:t>
      </w:r>
      <w:proofErr w:type="spellEnd"/>
      <w:r w:rsidRPr="00B032F9">
        <w:rPr>
          <w:rFonts w:ascii="Courier New" w:eastAsia="Times New Roman" w:hAnsi="Courier New" w:cs="Courier New"/>
          <w:sz w:val="28"/>
          <w:szCs w:val="28"/>
        </w:rPr>
        <w:t xml:space="preserve"> = </w:t>
      </w:r>
      <w:proofErr w:type="spellStart"/>
      <w:r w:rsidRPr="00B032F9">
        <w:rPr>
          <w:rFonts w:ascii="Courier New" w:eastAsia="Times New Roman" w:hAnsi="Courier New" w:cs="Courier New"/>
          <w:sz w:val="28"/>
          <w:szCs w:val="28"/>
        </w:rPr>
        <w:t>t.MethodExternal</w:t>
      </w:r>
      <w:proofErr w:type="spellEnd"/>
      <w:r w:rsidRPr="00B032F9">
        <w:rPr>
          <w:rFonts w:ascii="Courier New" w:eastAsia="Times New Roman" w:hAnsi="Courier New" w:cs="Courier New"/>
          <w:sz w:val="28"/>
          <w:szCs w:val="28"/>
        </w:rPr>
        <w:t>();</w:t>
      </w:r>
    </w:p>
    <w:p w:rsidR="00AC7379" w:rsidRPr="00B032F9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032F9">
        <w:rPr>
          <w:rFonts w:ascii="Courier New" w:eastAsia="Times New Roman" w:hAnsi="Courier New" w:cs="Courier New"/>
          <w:sz w:val="28"/>
          <w:szCs w:val="28"/>
        </w:rPr>
        <w:lastRenderedPageBreak/>
        <w:t>...</w:t>
      </w:r>
    </w:p>
    <w:p w:rsidR="00AC7379" w:rsidRPr="00B032F9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032F9">
        <w:rPr>
          <w:rFonts w:ascii="Courier New" w:eastAsia="Times New Roman" w:hAnsi="Courier New" w:cs="Courier New"/>
          <w:b/>
          <w:bCs/>
          <w:sz w:val="28"/>
          <w:szCs w:val="28"/>
        </w:rPr>
        <w:t>}</w:t>
      </w:r>
    </w:p>
    <w:p w:rsidR="00AC7379" w:rsidRPr="00B032F9" w:rsidRDefault="00AC7379" w:rsidP="00AC737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32F9">
        <w:rPr>
          <w:rFonts w:ascii="Times New Roman" w:eastAsia="Times New Roman" w:hAnsi="Times New Roman" w:cs="Times New Roman"/>
          <w:sz w:val="28"/>
          <w:szCs w:val="28"/>
        </w:rPr>
        <w:t xml:space="preserve">Метод вкладеного класу </w:t>
      </w:r>
      <w:proofErr w:type="spellStart"/>
      <w:r w:rsidRPr="00B032F9">
        <w:rPr>
          <w:rFonts w:ascii="Times New Roman" w:eastAsia="Times New Roman" w:hAnsi="Times New Roman" w:cs="Times New Roman"/>
          <w:b/>
          <w:bCs/>
          <w:sz w:val="28"/>
          <w:szCs w:val="28"/>
        </w:rPr>
        <w:t>MethodInner</w:t>
      </w:r>
      <w:proofErr w:type="spellEnd"/>
      <w:r w:rsidRPr="00B032F9">
        <w:rPr>
          <w:rFonts w:ascii="Times New Roman" w:eastAsia="Times New Roman" w:hAnsi="Times New Roman" w:cs="Times New Roman"/>
          <w:b/>
          <w:bCs/>
          <w:sz w:val="28"/>
          <w:szCs w:val="28"/>
        </w:rPr>
        <w:t>()</w:t>
      </w:r>
      <w:r w:rsidRPr="00B032F9">
        <w:rPr>
          <w:rFonts w:ascii="Times New Roman" w:eastAsia="Times New Roman" w:hAnsi="Times New Roman" w:cs="Times New Roman"/>
          <w:sz w:val="28"/>
          <w:szCs w:val="28"/>
        </w:rPr>
        <w:t xml:space="preserve"> отримує посилання на об'єкт зовнішнього класу і звичайним способом викликає метод </w:t>
      </w:r>
      <w:proofErr w:type="spellStart"/>
      <w:r w:rsidRPr="00B032F9">
        <w:rPr>
          <w:rFonts w:ascii="Times New Roman" w:eastAsia="Times New Roman" w:hAnsi="Times New Roman" w:cs="Times New Roman"/>
          <w:b/>
          <w:bCs/>
          <w:sz w:val="28"/>
          <w:szCs w:val="28"/>
        </w:rPr>
        <w:t>MethodExternal</w:t>
      </w:r>
      <w:proofErr w:type="spellEnd"/>
      <w:r w:rsidRPr="00B032F9">
        <w:rPr>
          <w:rFonts w:ascii="Times New Roman" w:eastAsia="Times New Roman" w:hAnsi="Times New Roman" w:cs="Times New Roman"/>
          <w:b/>
          <w:bCs/>
          <w:sz w:val="28"/>
          <w:szCs w:val="28"/>
        </w:rPr>
        <w:t>()</w:t>
      </w:r>
      <w:r w:rsidRPr="00B032F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C7379" w:rsidRPr="00B032F9" w:rsidRDefault="00AC7379" w:rsidP="00AC737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32F9">
        <w:rPr>
          <w:rFonts w:ascii="Times New Roman" w:eastAsia="Times New Roman" w:hAnsi="Times New Roman" w:cs="Times New Roman"/>
          <w:sz w:val="28"/>
          <w:szCs w:val="28"/>
        </w:rPr>
        <w:t xml:space="preserve">Якщо вкладений клас оголошений як </w:t>
      </w:r>
      <w:proofErr w:type="spellStart"/>
      <w:r w:rsidRPr="00B032F9">
        <w:rPr>
          <w:rFonts w:ascii="Times New Roman" w:eastAsia="Times New Roman" w:hAnsi="Times New Roman" w:cs="Times New Roman"/>
          <w:b/>
          <w:bCs/>
          <w:sz w:val="28"/>
          <w:szCs w:val="28"/>
        </w:rPr>
        <w:t>public</w:t>
      </w:r>
      <w:proofErr w:type="spellEnd"/>
      <w:r w:rsidRPr="00B032F9">
        <w:rPr>
          <w:rFonts w:ascii="Times New Roman" w:eastAsia="Times New Roman" w:hAnsi="Times New Roman" w:cs="Times New Roman"/>
          <w:sz w:val="28"/>
          <w:szCs w:val="28"/>
        </w:rPr>
        <w:t xml:space="preserve">, то його можна використовувати як тип за всією програмою. Його ім'я слід писати з префіксом – ім'ям </w:t>
      </w:r>
      <w:proofErr w:type="spellStart"/>
      <w:r w:rsidRPr="00B032F9">
        <w:rPr>
          <w:rFonts w:ascii="Times New Roman" w:eastAsia="Times New Roman" w:hAnsi="Times New Roman" w:cs="Times New Roman"/>
          <w:sz w:val="28"/>
          <w:szCs w:val="28"/>
        </w:rPr>
        <w:t>охоплюючого</w:t>
      </w:r>
      <w:proofErr w:type="spellEnd"/>
      <w:r w:rsidRPr="00B032F9">
        <w:rPr>
          <w:rFonts w:ascii="Times New Roman" w:eastAsia="Times New Roman" w:hAnsi="Times New Roman" w:cs="Times New Roman"/>
          <w:sz w:val="28"/>
          <w:szCs w:val="28"/>
        </w:rPr>
        <w:t xml:space="preserve"> класу:</w:t>
      </w:r>
    </w:p>
    <w:p w:rsidR="00AC7379" w:rsidRPr="00B032F9" w:rsidRDefault="00AC7379" w:rsidP="00AC737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032F9">
        <w:rPr>
          <w:rFonts w:ascii="Courier New" w:eastAsia="Times New Roman" w:hAnsi="Courier New" w:cs="Courier New"/>
          <w:sz w:val="28"/>
          <w:szCs w:val="28"/>
        </w:rPr>
        <w:t>External</w:t>
      </w:r>
      <w:proofErr w:type="spellEnd"/>
      <w:r w:rsidRPr="00B032F9">
        <w:rPr>
          <w:rFonts w:ascii="Courier New" w:eastAsia="Times New Roman" w:hAnsi="Courier New" w:cs="Courier New"/>
          <w:sz w:val="28"/>
          <w:szCs w:val="28"/>
        </w:rPr>
        <w:t>::</w:t>
      </w:r>
      <w:proofErr w:type="spellStart"/>
      <w:r w:rsidRPr="00B032F9">
        <w:rPr>
          <w:rFonts w:ascii="Courier New" w:eastAsia="Times New Roman" w:hAnsi="Courier New" w:cs="Courier New"/>
          <w:sz w:val="28"/>
          <w:szCs w:val="28"/>
        </w:rPr>
        <w:t>Inner</w:t>
      </w:r>
      <w:proofErr w:type="spellEnd"/>
      <w:r w:rsidRPr="00B032F9">
        <w:rPr>
          <w:rFonts w:ascii="Courier New" w:eastAsia="Times New Roman" w:hAnsi="Courier New" w:cs="Courier New"/>
          <w:sz w:val="28"/>
          <w:szCs w:val="28"/>
        </w:rPr>
        <w:t xml:space="preserve"> *</w:t>
      </w:r>
      <w:proofErr w:type="spellStart"/>
      <w:r w:rsidRPr="00B032F9">
        <w:rPr>
          <w:rFonts w:ascii="Courier New" w:eastAsia="Times New Roman" w:hAnsi="Courier New" w:cs="Courier New"/>
          <w:sz w:val="28"/>
          <w:szCs w:val="28"/>
        </w:rPr>
        <w:t>pointer</w:t>
      </w:r>
      <w:proofErr w:type="spellEnd"/>
      <w:r w:rsidRPr="00B032F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C7379" w:rsidRPr="00AC3BB5" w:rsidRDefault="00AC7379" w:rsidP="00AC737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3BB5">
        <w:rPr>
          <w:rFonts w:ascii="Times New Roman" w:eastAsia="Times New Roman" w:hAnsi="Times New Roman" w:cs="Times New Roman"/>
          <w:sz w:val="28"/>
          <w:szCs w:val="28"/>
        </w:rPr>
        <w:t xml:space="preserve">Усередині методів вкладеного класу ключове слово </w:t>
      </w:r>
      <w:proofErr w:type="spellStart"/>
      <w:r w:rsidRPr="00AC3BB5">
        <w:rPr>
          <w:rFonts w:ascii="Times New Roman" w:eastAsia="Times New Roman" w:hAnsi="Times New Roman" w:cs="Times New Roman"/>
          <w:b/>
          <w:bCs/>
          <w:sz w:val="28"/>
          <w:szCs w:val="28"/>
        </w:rPr>
        <w:t>this</w:t>
      </w:r>
      <w:proofErr w:type="spellEnd"/>
      <w:r w:rsidRPr="00AC3BB5">
        <w:rPr>
          <w:rFonts w:ascii="Times New Roman" w:eastAsia="Times New Roman" w:hAnsi="Times New Roman" w:cs="Times New Roman"/>
          <w:sz w:val="28"/>
          <w:szCs w:val="28"/>
        </w:rPr>
        <w:t xml:space="preserve"> є вказівкою на поточний об'єкт вкладеного класу.</w:t>
      </w:r>
    </w:p>
    <w:p w:rsidR="00AC7379" w:rsidRPr="00AC3BB5" w:rsidRDefault="00AC7379" w:rsidP="00AC737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3BB5">
        <w:rPr>
          <w:rFonts w:ascii="Times New Roman" w:eastAsia="Times New Roman" w:hAnsi="Times New Roman" w:cs="Times New Roman"/>
          <w:sz w:val="28"/>
          <w:szCs w:val="28"/>
        </w:rPr>
        <w:t xml:space="preserve">Методи вкладеного класу можна реалізувати безпосередньо усередині класу. Якщо ж методи вкладеного класу визначаються поза класом, визначення необхідно ставити поза самим зовнішнім з </w:t>
      </w:r>
      <w:proofErr w:type="spellStart"/>
      <w:r w:rsidRPr="00AC3BB5">
        <w:rPr>
          <w:rFonts w:ascii="Times New Roman" w:eastAsia="Times New Roman" w:hAnsi="Times New Roman" w:cs="Times New Roman"/>
          <w:sz w:val="28"/>
          <w:szCs w:val="28"/>
        </w:rPr>
        <w:t>охоплюючих</w:t>
      </w:r>
      <w:proofErr w:type="spellEnd"/>
      <w:r w:rsidRPr="00AC3BB5">
        <w:rPr>
          <w:rFonts w:ascii="Times New Roman" w:eastAsia="Times New Roman" w:hAnsi="Times New Roman" w:cs="Times New Roman"/>
          <w:sz w:val="28"/>
          <w:szCs w:val="28"/>
        </w:rPr>
        <w:t xml:space="preserve"> класів – в області глобальної видимості. Ім'я методу у такому разі повинне мати префікси; кількість префіксів дорівнює рівню вкладеності класів.</w:t>
      </w:r>
    </w:p>
    <w:p w:rsidR="00AC7379" w:rsidRPr="00AC3BB5" w:rsidRDefault="00AC7379" w:rsidP="00AC737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3BB5">
        <w:rPr>
          <w:rFonts w:ascii="Times New Roman" w:eastAsia="Times New Roman" w:hAnsi="Times New Roman" w:cs="Times New Roman"/>
          <w:sz w:val="28"/>
          <w:szCs w:val="28"/>
        </w:rPr>
        <w:t xml:space="preserve">В області глобальної видимості поза </w:t>
      </w:r>
      <w:proofErr w:type="spellStart"/>
      <w:r w:rsidRPr="00AC3BB5">
        <w:rPr>
          <w:rFonts w:ascii="Times New Roman" w:eastAsia="Times New Roman" w:hAnsi="Times New Roman" w:cs="Times New Roman"/>
          <w:sz w:val="28"/>
          <w:szCs w:val="28"/>
        </w:rPr>
        <w:t>охоплюючим</w:t>
      </w:r>
      <w:proofErr w:type="spellEnd"/>
      <w:r w:rsidRPr="00AC3BB5">
        <w:rPr>
          <w:rFonts w:ascii="Times New Roman" w:eastAsia="Times New Roman" w:hAnsi="Times New Roman" w:cs="Times New Roman"/>
          <w:sz w:val="28"/>
          <w:szCs w:val="28"/>
        </w:rPr>
        <w:t xml:space="preserve"> класом можна визначити і сам вкладений клас. C++ вирішує це робити, якщо в </w:t>
      </w:r>
      <w:proofErr w:type="spellStart"/>
      <w:r w:rsidRPr="00AC3BB5">
        <w:rPr>
          <w:rFonts w:ascii="Times New Roman" w:eastAsia="Times New Roman" w:hAnsi="Times New Roman" w:cs="Times New Roman"/>
          <w:sz w:val="28"/>
          <w:szCs w:val="28"/>
        </w:rPr>
        <w:t>охоплюючому</w:t>
      </w:r>
      <w:proofErr w:type="spellEnd"/>
      <w:r w:rsidRPr="00AC3BB5">
        <w:rPr>
          <w:rFonts w:ascii="Times New Roman" w:eastAsia="Times New Roman" w:hAnsi="Times New Roman" w:cs="Times New Roman"/>
          <w:sz w:val="28"/>
          <w:szCs w:val="28"/>
        </w:rPr>
        <w:t xml:space="preserve"> класі задати оголошення класу, наприклад:</w:t>
      </w:r>
    </w:p>
    <w:p w:rsidR="00AC7379" w:rsidRPr="00470F33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/>
        </w:rPr>
      </w:pPr>
      <w:proofErr w:type="spellStart"/>
      <w:r w:rsidRPr="00AC3BB5">
        <w:rPr>
          <w:rFonts w:ascii="Courier New" w:eastAsia="Times New Roman" w:hAnsi="Courier New" w:cs="Courier New"/>
          <w:b/>
          <w:bCs/>
          <w:sz w:val="28"/>
          <w:szCs w:val="28"/>
        </w:rPr>
        <w:t>class</w:t>
      </w:r>
      <w:proofErr w:type="spellEnd"/>
      <w:r w:rsidRPr="00470F3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 xml:space="preserve"> </w:t>
      </w:r>
      <w:r w:rsidRPr="00AC3BB5">
        <w:rPr>
          <w:rFonts w:ascii="Courier New" w:eastAsia="Times New Roman" w:hAnsi="Courier New" w:cs="Courier New"/>
          <w:b/>
          <w:bCs/>
          <w:sz w:val="28"/>
          <w:szCs w:val="28"/>
        </w:rPr>
        <w:t>A</w:t>
      </w:r>
    </w:p>
    <w:p w:rsidR="00AC7379" w:rsidRPr="00470F33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470F3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{</w:t>
      </w:r>
    </w:p>
    <w:p w:rsidR="00AC7379" w:rsidRPr="00470F33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470F33">
        <w:rPr>
          <w:rFonts w:ascii="Courier New" w:eastAsia="Times New Roman" w:hAnsi="Courier New" w:cs="Courier New"/>
          <w:sz w:val="28"/>
          <w:szCs w:val="28"/>
          <w:lang w:val="ru-RU"/>
        </w:rPr>
        <w:t>//...</w:t>
      </w:r>
    </w:p>
    <w:p w:rsidR="00AC7379" w:rsidRPr="00470F33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/>
        </w:rPr>
      </w:pPr>
      <w:proofErr w:type="spellStart"/>
      <w:r w:rsidRPr="00AC3BB5">
        <w:rPr>
          <w:rFonts w:ascii="Courier New" w:eastAsia="Times New Roman" w:hAnsi="Courier New" w:cs="Courier New"/>
          <w:b/>
          <w:bCs/>
          <w:sz w:val="28"/>
          <w:szCs w:val="28"/>
        </w:rPr>
        <w:t>class</w:t>
      </w:r>
      <w:proofErr w:type="spellEnd"/>
      <w:r w:rsidRPr="00470F3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 xml:space="preserve"> В;</w:t>
      </w:r>
      <w:r w:rsidRPr="00470F33">
        <w:rPr>
          <w:rFonts w:ascii="Courier New" w:eastAsia="Times New Roman" w:hAnsi="Courier New" w:cs="Courier New"/>
          <w:sz w:val="28"/>
          <w:szCs w:val="28"/>
          <w:lang w:val="ru-RU"/>
        </w:rPr>
        <w:t xml:space="preserve"> // </w:t>
      </w:r>
      <w:proofErr w:type="spellStart"/>
      <w:r w:rsidRPr="00470F33">
        <w:rPr>
          <w:rFonts w:ascii="Courier New" w:eastAsia="Times New Roman" w:hAnsi="Courier New" w:cs="Courier New"/>
          <w:sz w:val="28"/>
          <w:szCs w:val="28"/>
          <w:lang w:val="ru-RU"/>
        </w:rPr>
        <w:t>оголошення</w:t>
      </w:r>
      <w:proofErr w:type="spellEnd"/>
      <w:r w:rsidRPr="00470F33">
        <w:rPr>
          <w:rFonts w:ascii="Courier New" w:eastAsia="Times New Roman" w:hAnsi="Courier New" w:cs="Courier New"/>
          <w:sz w:val="28"/>
          <w:szCs w:val="28"/>
          <w:lang w:val="ru-RU"/>
        </w:rPr>
        <w:t xml:space="preserve"> </w:t>
      </w:r>
      <w:proofErr w:type="spellStart"/>
      <w:r w:rsidRPr="00470F33">
        <w:rPr>
          <w:rFonts w:ascii="Courier New" w:eastAsia="Times New Roman" w:hAnsi="Courier New" w:cs="Courier New"/>
          <w:sz w:val="28"/>
          <w:szCs w:val="28"/>
          <w:lang w:val="ru-RU"/>
        </w:rPr>
        <w:t>вкладеного</w:t>
      </w:r>
      <w:proofErr w:type="spellEnd"/>
      <w:r w:rsidRPr="00470F33">
        <w:rPr>
          <w:rFonts w:ascii="Courier New" w:eastAsia="Times New Roman" w:hAnsi="Courier New" w:cs="Courier New"/>
          <w:sz w:val="28"/>
          <w:szCs w:val="28"/>
          <w:lang w:val="ru-RU"/>
        </w:rPr>
        <w:t xml:space="preserve"> </w:t>
      </w:r>
      <w:proofErr w:type="spellStart"/>
      <w:r w:rsidRPr="00470F33">
        <w:rPr>
          <w:rFonts w:ascii="Courier New" w:eastAsia="Times New Roman" w:hAnsi="Courier New" w:cs="Courier New"/>
          <w:sz w:val="28"/>
          <w:szCs w:val="28"/>
          <w:lang w:val="ru-RU"/>
        </w:rPr>
        <w:t>класу</w:t>
      </w:r>
      <w:proofErr w:type="spellEnd"/>
    </w:p>
    <w:p w:rsidR="00AC7379" w:rsidRPr="00470F33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470F33">
        <w:rPr>
          <w:rFonts w:ascii="Courier New" w:eastAsia="Times New Roman" w:hAnsi="Courier New" w:cs="Courier New"/>
          <w:sz w:val="28"/>
          <w:szCs w:val="28"/>
          <w:lang w:val="ru-RU"/>
        </w:rPr>
        <w:t>//...</w:t>
      </w:r>
    </w:p>
    <w:p w:rsidR="00AC7379" w:rsidRPr="00470F33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470F3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};</w:t>
      </w:r>
    </w:p>
    <w:p w:rsidR="00AC7379" w:rsidRPr="00AC3BB5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/>
        </w:rPr>
      </w:pPr>
      <w:proofErr w:type="spellStart"/>
      <w:r w:rsidRPr="00AC3BB5">
        <w:rPr>
          <w:rFonts w:ascii="Courier New" w:eastAsia="Times New Roman" w:hAnsi="Courier New" w:cs="Courier New"/>
          <w:b/>
          <w:bCs/>
          <w:sz w:val="28"/>
          <w:szCs w:val="28"/>
        </w:rPr>
        <w:t>class</w:t>
      </w:r>
      <w:proofErr w:type="spellEnd"/>
      <w:r w:rsidRPr="00AC3BB5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 xml:space="preserve"> </w:t>
      </w:r>
      <w:r w:rsidRPr="00AC3BB5">
        <w:rPr>
          <w:rFonts w:ascii="Courier New" w:eastAsia="Times New Roman" w:hAnsi="Courier New" w:cs="Courier New"/>
          <w:b/>
          <w:bCs/>
          <w:sz w:val="28"/>
          <w:szCs w:val="28"/>
        </w:rPr>
        <w:t>A</w:t>
      </w:r>
      <w:r w:rsidRPr="00AC3BB5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::</w:t>
      </w:r>
      <w:r w:rsidRPr="00AC3BB5">
        <w:rPr>
          <w:rFonts w:ascii="Courier New" w:eastAsia="Times New Roman" w:hAnsi="Courier New" w:cs="Courier New"/>
          <w:b/>
          <w:bCs/>
          <w:sz w:val="28"/>
          <w:szCs w:val="28"/>
        </w:rPr>
        <w:t>B</w:t>
      </w:r>
      <w:r w:rsidRPr="00AC3BB5">
        <w:rPr>
          <w:rFonts w:ascii="Courier New" w:eastAsia="Times New Roman" w:hAnsi="Courier New" w:cs="Courier New"/>
          <w:sz w:val="28"/>
          <w:szCs w:val="28"/>
          <w:lang w:val="ru-RU"/>
        </w:rPr>
        <w:t xml:space="preserve"> // </w:t>
      </w:r>
      <w:proofErr w:type="spellStart"/>
      <w:r w:rsidRPr="00AC3BB5">
        <w:rPr>
          <w:rFonts w:ascii="Courier New" w:eastAsia="Times New Roman" w:hAnsi="Courier New" w:cs="Courier New"/>
          <w:sz w:val="28"/>
          <w:szCs w:val="28"/>
          <w:lang w:val="ru-RU"/>
        </w:rPr>
        <w:t>зовнішнє</w:t>
      </w:r>
      <w:proofErr w:type="spellEnd"/>
      <w:r w:rsidRPr="00AC3BB5">
        <w:rPr>
          <w:rFonts w:ascii="Courier New" w:eastAsia="Times New Roman" w:hAnsi="Courier New" w:cs="Courier New"/>
          <w:sz w:val="28"/>
          <w:szCs w:val="28"/>
          <w:lang w:val="ru-RU"/>
        </w:rPr>
        <w:t xml:space="preserve"> </w:t>
      </w:r>
      <w:proofErr w:type="spellStart"/>
      <w:r w:rsidRPr="00AC3BB5">
        <w:rPr>
          <w:rFonts w:ascii="Courier New" w:eastAsia="Times New Roman" w:hAnsi="Courier New" w:cs="Courier New"/>
          <w:sz w:val="28"/>
          <w:szCs w:val="28"/>
          <w:lang w:val="ru-RU"/>
        </w:rPr>
        <w:t>визначення</w:t>
      </w:r>
      <w:proofErr w:type="spellEnd"/>
      <w:r w:rsidRPr="00AC3BB5">
        <w:rPr>
          <w:rFonts w:ascii="Courier New" w:eastAsia="Times New Roman" w:hAnsi="Courier New" w:cs="Courier New"/>
          <w:sz w:val="28"/>
          <w:szCs w:val="28"/>
          <w:lang w:val="ru-RU"/>
        </w:rPr>
        <w:t xml:space="preserve"> </w:t>
      </w:r>
      <w:proofErr w:type="spellStart"/>
      <w:r w:rsidRPr="00AC3BB5">
        <w:rPr>
          <w:rFonts w:ascii="Courier New" w:eastAsia="Times New Roman" w:hAnsi="Courier New" w:cs="Courier New"/>
          <w:sz w:val="28"/>
          <w:szCs w:val="28"/>
          <w:lang w:val="ru-RU"/>
        </w:rPr>
        <w:t>вкладеного</w:t>
      </w:r>
      <w:proofErr w:type="spellEnd"/>
      <w:r w:rsidRPr="00AC3BB5">
        <w:rPr>
          <w:rFonts w:ascii="Courier New" w:eastAsia="Times New Roman" w:hAnsi="Courier New" w:cs="Courier New"/>
          <w:sz w:val="28"/>
          <w:szCs w:val="28"/>
          <w:lang w:val="ru-RU"/>
        </w:rPr>
        <w:t xml:space="preserve"> </w:t>
      </w:r>
      <w:proofErr w:type="spellStart"/>
      <w:r w:rsidRPr="00AC3BB5">
        <w:rPr>
          <w:rFonts w:ascii="Courier New" w:eastAsia="Times New Roman" w:hAnsi="Courier New" w:cs="Courier New"/>
          <w:sz w:val="28"/>
          <w:szCs w:val="28"/>
          <w:lang w:val="ru-RU"/>
        </w:rPr>
        <w:t>класу</w:t>
      </w:r>
      <w:proofErr w:type="spellEnd"/>
    </w:p>
    <w:p w:rsidR="00AC7379" w:rsidRPr="00AC3BB5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AC3BB5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{</w:t>
      </w:r>
    </w:p>
    <w:p w:rsidR="00AC7379" w:rsidRPr="00AC3BB5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AC3BB5">
        <w:rPr>
          <w:rFonts w:ascii="Courier New" w:eastAsia="Times New Roman" w:hAnsi="Courier New" w:cs="Courier New"/>
          <w:sz w:val="28"/>
          <w:szCs w:val="28"/>
          <w:lang w:val="ru-RU"/>
        </w:rPr>
        <w:t>//...</w:t>
      </w:r>
    </w:p>
    <w:p w:rsidR="00AC7379" w:rsidRPr="00AC3BB5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AC3BB5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};</w:t>
      </w:r>
    </w:p>
    <w:p w:rsidR="00AC7379" w:rsidRPr="00AC3BB5" w:rsidRDefault="00AC7379" w:rsidP="00AC737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3BB5">
        <w:rPr>
          <w:rFonts w:ascii="Times New Roman" w:eastAsia="Times New Roman" w:hAnsi="Times New Roman" w:cs="Times New Roman"/>
          <w:sz w:val="28"/>
          <w:szCs w:val="28"/>
        </w:rPr>
        <w:t xml:space="preserve">Доступність визначеного таким чином класу залежить від того, в якій частині </w:t>
      </w:r>
      <w:proofErr w:type="spellStart"/>
      <w:r w:rsidRPr="00AC3BB5">
        <w:rPr>
          <w:rFonts w:ascii="Times New Roman" w:eastAsia="Times New Roman" w:hAnsi="Times New Roman" w:cs="Times New Roman"/>
          <w:sz w:val="28"/>
          <w:szCs w:val="28"/>
        </w:rPr>
        <w:t>охоплюючого</w:t>
      </w:r>
      <w:proofErr w:type="spellEnd"/>
      <w:r w:rsidRPr="00AC3BB5">
        <w:rPr>
          <w:rFonts w:ascii="Times New Roman" w:eastAsia="Times New Roman" w:hAnsi="Times New Roman" w:cs="Times New Roman"/>
          <w:sz w:val="28"/>
          <w:szCs w:val="28"/>
        </w:rPr>
        <w:t xml:space="preserve"> класу знаходиться оголошення, – якщо воно приватне, то і визначення є приватним в </w:t>
      </w:r>
      <w:proofErr w:type="spellStart"/>
      <w:r w:rsidRPr="00AC3BB5">
        <w:rPr>
          <w:rFonts w:ascii="Times New Roman" w:eastAsia="Times New Roman" w:hAnsi="Times New Roman" w:cs="Times New Roman"/>
          <w:sz w:val="28"/>
          <w:szCs w:val="28"/>
        </w:rPr>
        <w:t>охоплюючому</w:t>
      </w:r>
      <w:proofErr w:type="spellEnd"/>
      <w:r w:rsidRPr="00AC3BB5">
        <w:rPr>
          <w:rFonts w:ascii="Times New Roman" w:eastAsia="Times New Roman" w:hAnsi="Times New Roman" w:cs="Times New Roman"/>
          <w:sz w:val="28"/>
          <w:szCs w:val="28"/>
        </w:rPr>
        <w:t xml:space="preserve"> класі.</w:t>
      </w:r>
    </w:p>
    <w:p w:rsidR="00AC7379" w:rsidRPr="00071D3E" w:rsidRDefault="00AC7379" w:rsidP="00AC7379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071D3E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Відношення між класами</w:t>
      </w:r>
    </w:p>
    <w:p w:rsidR="00AC7379" w:rsidRPr="00122EDB" w:rsidRDefault="00AC7379" w:rsidP="00AC737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22EDB">
        <w:rPr>
          <w:rFonts w:ascii="Times New Roman" w:hAnsi="Times New Roman" w:cs="Times New Roman"/>
          <w:sz w:val="28"/>
          <w:szCs w:val="28"/>
        </w:rPr>
        <w:t>Класи не існують ізольовано.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122EDB" w:rsidRDefault="00AC7379" w:rsidP="00AC737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22EDB">
        <w:rPr>
          <w:rFonts w:ascii="Times New Roman" w:hAnsi="Times New Roman" w:cs="Times New Roman"/>
          <w:sz w:val="28"/>
          <w:szCs w:val="28"/>
        </w:rPr>
        <w:t>Основні типи відносин між класами: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352AA7" w:rsidRDefault="00AC7379" w:rsidP="00AC7379">
      <w:pPr>
        <w:pStyle w:val="a9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352AA7">
        <w:rPr>
          <w:rFonts w:ascii="Times New Roman" w:hAnsi="Times New Roman" w:cs="Times New Roman"/>
          <w:sz w:val="28"/>
          <w:szCs w:val="28"/>
          <w:lang w:val="uk-UA"/>
        </w:rPr>
        <w:t>"узагальнення/спеціалізація" (</w:t>
      </w:r>
      <w:proofErr w:type="spellStart"/>
      <w:r w:rsidRPr="00352AA7">
        <w:rPr>
          <w:rFonts w:ascii="Times New Roman" w:hAnsi="Times New Roman" w:cs="Times New Roman"/>
          <w:sz w:val="28"/>
          <w:szCs w:val="28"/>
          <w:lang w:val="uk-UA"/>
        </w:rPr>
        <w:t>загальне–частинне</w:t>
      </w:r>
      <w:proofErr w:type="spellEnd"/>
      <w:r w:rsidRPr="00352AA7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 w:rsidRPr="00352AA7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352AA7">
        <w:rPr>
          <w:rFonts w:ascii="Times New Roman" w:hAnsi="Times New Roman" w:cs="Times New Roman"/>
          <w:b/>
          <w:sz w:val="28"/>
          <w:szCs w:val="28"/>
        </w:rPr>
        <w:t>is</w:t>
      </w:r>
      <w:r w:rsidRPr="00352AA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52AA7">
        <w:rPr>
          <w:rFonts w:ascii="Times New Roman" w:hAnsi="Times New Roman" w:cs="Times New Roman"/>
          <w:b/>
          <w:sz w:val="28"/>
          <w:szCs w:val="28"/>
        </w:rPr>
        <w:t>a</w:t>
      </w:r>
      <w:r w:rsidRPr="00352AA7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AC7379" w:rsidRPr="00352AA7" w:rsidRDefault="00AC7379" w:rsidP="00AC7379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2EDB">
        <w:rPr>
          <w:rFonts w:ascii="Times New Roman" w:hAnsi="Times New Roman" w:cs="Times New Roman"/>
          <w:sz w:val="28"/>
          <w:szCs w:val="28"/>
          <w:lang w:val="ru-RU"/>
        </w:rPr>
        <w:t>напр</w:t>
      </w:r>
      <w:proofErr w:type="spellEnd"/>
      <w:r w:rsidRPr="00352AA7">
        <w:rPr>
          <w:rFonts w:ascii="Times New Roman" w:hAnsi="Times New Roman" w:cs="Times New Roman"/>
          <w:sz w:val="28"/>
          <w:szCs w:val="28"/>
        </w:rPr>
        <w:t xml:space="preserve">., троянди є частинним випадком квітів, тобто </w:t>
      </w:r>
      <w:proofErr w:type="gramStart"/>
      <w:r w:rsidRPr="00352AA7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352AA7">
        <w:rPr>
          <w:rFonts w:ascii="Times New Roman" w:hAnsi="Times New Roman" w:cs="Times New Roman"/>
          <w:sz w:val="28"/>
          <w:szCs w:val="28"/>
        </w:rPr>
        <w:t>ідкласом більш загального класу «квіти»</w:t>
      </w:r>
    </w:p>
    <w:p w:rsidR="00AC7379" w:rsidRPr="00352AA7" w:rsidRDefault="00AC7379" w:rsidP="00AC7379">
      <w:pPr>
        <w:pStyle w:val="a9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352AA7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352AA7">
        <w:rPr>
          <w:rFonts w:ascii="Times New Roman" w:hAnsi="Times New Roman" w:cs="Times New Roman"/>
          <w:sz w:val="28"/>
          <w:szCs w:val="28"/>
          <w:lang w:val="uk-UA"/>
        </w:rPr>
        <w:t>ціле–частина</w:t>
      </w:r>
      <w:proofErr w:type="spellEnd"/>
      <w:r w:rsidRPr="00352AA7">
        <w:rPr>
          <w:rFonts w:ascii="Times New Roman" w:hAnsi="Times New Roman" w:cs="Times New Roman"/>
          <w:sz w:val="28"/>
          <w:szCs w:val="28"/>
          <w:lang w:val="uk-UA"/>
        </w:rPr>
        <w:t xml:space="preserve">" — </w:t>
      </w:r>
      <w:r w:rsidRPr="00352AA7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352AA7">
        <w:rPr>
          <w:rFonts w:ascii="Times New Roman" w:hAnsi="Times New Roman" w:cs="Times New Roman"/>
          <w:b/>
          <w:sz w:val="28"/>
          <w:szCs w:val="28"/>
        </w:rPr>
        <w:t>part</w:t>
      </w:r>
      <w:r w:rsidRPr="00352AA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52AA7">
        <w:rPr>
          <w:rFonts w:ascii="Times New Roman" w:hAnsi="Times New Roman" w:cs="Times New Roman"/>
          <w:b/>
          <w:sz w:val="28"/>
          <w:szCs w:val="28"/>
        </w:rPr>
        <w:t>of</w:t>
      </w:r>
      <w:r w:rsidRPr="00352AA7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AC7379" w:rsidRPr="00352AA7" w:rsidRDefault="00AC7379" w:rsidP="00AC737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напр., </w:t>
      </w:r>
      <w:r w:rsidRPr="00352AA7">
        <w:rPr>
          <w:rFonts w:ascii="Times New Roman" w:hAnsi="Times New Roman" w:cs="Times New Roman"/>
          <w:sz w:val="28"/>
          <w:szCs w:val="28"/>
        </w:rPr>
        <w:t>пелюстки є частиною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квітів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C7379" w:rsidRPr="00122EDB" w:rsidRDefault="00AC7379" w:rsidP="00AC73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2EDB">
        <w:rPr>
          <w:rFonts w:ascii="Times New Roman" w:hAnsi="Times New Roman" w:cs="Times New Roman"/>
          <w:sz w:val="28"/>
          <w:szCs w:val="28"/>
        </w:rPr>
        <w:t>3. асоціація — семантичний, смисловий зв‘язок.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122EDB" w:rsidRDefault="00AC7379" w:rsidP="00AC73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EDB">
        <w:rPr>
          <w:rFonts w:ascii="Times New Roman" w:hAnsi="Times New Roman" w:cs="Times New Roman"/>
          <w:sz w:val="28"/>
          <w:szCs w:val="28"/>
        </w:rPr>
        <w:t>ОО мови програмування підтримують різні комбінації наступних типів відносин: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122EDB" w:rsidRDefault="00AC7379" w:rsidP="00AC7379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2EDB">
        <w:rPr>
          <w:rFonts w:ascii="Times New Roman" w:hAnsi="Times New Roman" w:cs="Times New Roman"/>
          <w:sz w:val="28"/>
          <w:szCs w:val="28"/>
        </w:rPr>
        <w:t>асоціація — найбільш загальне та невизначене відношення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122EDB" w:rsidRDefault="00AC7379" w:rsidP="00AC7379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2EDB">
        <w:rPr>
          <w:rFonts w:ascii="Times New Roman" w:hAnsi="Times New Roman" w:cs="Times New Roman"/>
          <w:sz w:val="28"/>
          <w:szCs w:val="28"/>
        </w:rPr>
        <w:t>успадкування — "</w:t>
      </w:r>
      <w:proofErr w:type="spellStart"/>
      <w:r w:rsidRPr="00122EDB">
        <w:rPr>
          <w:rFonts w:ascii="Times New Roman" w:hAnsi="Times New Roman" w:cs="Times New Roman"/>
          <w:sz w:val="28"/>
          <w:szCs w:val="28"/>
        </w:rPr>
        <w:t>загальне–частинне</w:t>
      </w:r>
      <w:proofErr w:type="spellEnd"/>
      <w:r w:rsidRPr="00122EDB">
        <w:rPr>
          <w:rFonts w:ascii="Times New Roman" w:hAnsi="Times New Roman" w:cs="Times New Roman"/>
          <w:sz w:val="28"/>
          <w:szCs w:val="28"/>
        </w:rPr>
        <w:t>"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122EDB" w:rsidRDefault="00AC7379" w:rsidP="00AC7379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2EDB">
        <w:rPr>
          <w:rFonts w:ascii="Times New Roman" w:hAnsi="Times New Roman" w:cs="Times New Roman"/>
          <w:sz w:val="28"/>
          <w:szCs w:val="28"/>
        </w:rPr>
        <w:t>агрегація — "</w:t>
      </w:r>
      <w:proofErr w:type="spellStart"/>
      <w:r w:rsidRPr="00122EDB">
        <w:rPr>
          <w:rFonts w:ascii="Times New Roman" w:hAnsi="Times New Roman" w:cs="Times New Roman"/>
          <w:sz w:val="28"/>
          <w:szCs w:val="28"/>
        </w:rPr>
        <w:t>ціле–частина</w:t>
      </w:r>
      <w:proofErr w:type="spellEnd"/>
      <w:r w:rsidRPr="00122EDB">
        <w:rPr>
          <w:rFonts w:ascii="Times New Roman" w:hAnsi="Times New Roman" w:cs="Times New Roman"/>
          <w:sz w:val="28"/>
          <w:szCs w:val="28"/>
        </w:rPr>
        <w:t>"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122EDB" w:rsidRDefault="00AC7379" w:rsidP="00AC7379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2EDB">
        <w:rPr>
          <w:rFonts w:ascii="Times New Roman" w:hAnsi="Times New Roman" w:cs="Times New Roman"/>
          <w:sz w:val="28"/>
          <w:szCs w:val="28"/>
        </w:rPr>
        <w:t>використання — наявність зв‘язку між екземплярами класів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122EDB" w:rsidRDefault="00AC7379" w:rsidP="00AC7379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22EDB">
        <w:rPr>
          <w:rFonts w:ascii="Times New Roman" w:hAnsi="Times New Roman" w:cs="Times New Roman"/>
          <w:sz w:val="28"/>
          <w:szCs w:val="28"/>
        </w:rPr>
        <w:t>інстанціонування</w:t>
      </w:r>
      <w:proofErr w:type="spellEnd"/>
      <w:r w:rsidRPr="00122EDB">
        <w:rPr>
          <w:rFonts w:ascii="Times New Roman" w:hAnsi="Times New Roman" w:cs="Times New Roman"/>
          <w:sz w:val="28"/>
          <w:szCs w:val="28"/>
        </w:rPr>
        <w:t> — специфічний різновид узагальнення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122EDB" w:rsidRDefault="00AC7379" w:rsidP="00AC7379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22EDB">
        <w:rPr>
          <w:rFonts w:ascii="Times New Roman" w:hAnsi="Times New Roman" w:cs="Times New Roman"/>
          <w:sz w:val="28"/>
          <w:szCs w:val="28"/>
        </w:rPr>
        <w:lastRenderedPageBreak/>
        <w:t>метаклас</w:t>
      </w:r>
      <w:proofErr w:type="spellEnd"/>
      <w:r w:rsidRPr="00122EDB">
        <w:rPr>
          <w:rFonts w:ascii="Times New Roman" w:hAnsi="Times New Roman" w:cs="Times New Roman"/>
          <w:sz w:val="28"/>
          <w:szCs w:val="28"/>
        </w:rPr>
        <w:t> — клас класів (класи як об‘єкти).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AC7379" w:rsidRDefault="00AC7379" w:rsidP="00AC7379">
      <w:pPr>
        <w:pStyle w:val="p161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AC7379">
        <w:rPr>
          <w:sz w:val="28"/>
          <w:szCs w:val="28"/>
          <w:lang w:val="uk-UA"/>
        </w:rPr>
        <w:t>Альтернативою успадкуванню є делегування, при цьому об'єкти розглядаються як прототипи, які делегують свою поведінку спорідненим об'єктам. Отже, класи стають не потрібними.</w:t>
      </w:r>
    </w:p>
    <w:p w:rsidR="00AC7379" w:rsidRPr="00AC7379" w:rsidRDefault="00AC7379" w:rsidP="00AC7379">
      <w:pPr>
        <w:pStyle w:val="p36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AC7379">
        <w:rPr>
          <w:sz w:val="28"/>
          <w:szCs w:val="28"/>
          <w:lang w:val="uk-UA"/>
        </w:rPr>
        <w:t xml:space="preserve">Із шести перерахованих видів відношень найзагальнішою є асоціація. Зазвичай аналітик констатує наявність асоціації й, поступово уточнюючи проект, перетворює її в якийсь </w:t>
      </w:r>
      <w:proofErr w:type="spellStart"/>
      <w:r w:rsidRPr="00AC7379">
        <w:rPr>
          <w:sz w:val="28"/>
          <w:szCs w:val="28"/>
          <w:lang w:val="uk-UA"/>
        </w:rPr>
        <w:t>спеціалізованіший</w:t>
      </w:r>
      <w:proofErr w:type="spellEnd"/>
      <w:r w:rsidRPr="00AC7379">
        <w:rPr>
          <w:sz w:val="28"/>
          <w:szCs w:val="28"/>
          <w:lang w:val="uk-UA"/>
        </w:rPr>
        <w:t xml:space="preserve"> зв'язок.</w:t>
      </w:r>
    </w:p>
    <w:p w:rsidR="00AC7379" w:rsidRPr="00AC7379" w:rsidRDefault="00AC7379" w:rsidP="00AC7379">
      <w:pPr>
        <w:pStyle w:val="p30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AC7379">
        <w:rPr>
          <w:sz w:val="28"/>
          <w:szCs w:val="28"/>
          <w:lang w:val="uk-UA"/>
        </w:rPr>
        <w:t xml:space="preserve">Успадкування, ймовірно, варто вважати семантично найцікавішим. Воно виражає відношення загального й частини. Однак лише успадкування недостатньо, щоб виразити все різноманіття явищ і відношень життя. Корисна також </w:t>
      </w:r>
      <w:proofErr w:type="spellStart"/>
      <w:r w:rsidRPr="00AC7379">
        <w:rPr>
          <w:sz w:val="28"/>
          <w:szCs w:val="28"/>
          <w:lang w:val="uk-UA"/>
        </w:rPr>
        <w:t>аґреґація</w:t>
      </w:r>
      <w:proofErr w:type="spellEnd"/>
      <w:r w:rsidRPr="00AC7379">
        <w:rPr>
          <w:sz w:val="28"/>
          <w:szCs w:val="28"/>
          <w:lang w:val="uk-UA"/>
        </w:rPr>
        <w:t>, яка задає відношення цілого й частини між екземплярами класів. Не зайво додати відношення використання, що означає наявність зв'язку між екземплярами класів.</w:t>
      </w:r>
    </w:p>
    <w:p w:rsidR="00AC7379" w:rsidRDefault="00AC7379" w:rsidP="00AC737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22EDB">
        <w:rPr>
          <w:rFonts w:ascii="Times New Roman" w:hAnsi="Times New Roman" w:cs="Times New Roman"/>
          <w:b/>
          <w:bCs/>
          <w:sz w:val="28"/>
          <w:szCs w:val="28"/>
        </w:rPr>
        <w:t>Асоціація</w:t>
      </w:r>
    </w:p>
    <w:p w:rsidR="00AC7379" w:rsidRDefault="00AC7379" w:rsidP="00AC7379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122EDB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Приклад</w:t>
      </w:r>
      <w:r w:rsidRPr="00122EDB">
        <w:rPr>
          <w:rFonts w:ascii="Times New Roman" w:hAnsi="Times New Roman" w:cs="Times New Roman"/>
          <w:sz w:val="28"/>
          <w:szCs w:val="28"/>
        </w:rPr>
        <w:t> 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122EDB">
        <w:rPr>
          <w:rFonts w:ascii="Times New Roman" w:hAnsi="Times New Roman" w:cs="Times New Roman"/>
          <w:sz w:val="28"/>
          <w:szCs w:val="28"/>
        </w:rPr>
        <w:t xml:space="preserve"> товари та продаж.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AC7379" w:rsidRDefault="00AC7379" w:rsidP="00AC737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379">
        <w:rPr>
          <w:rFonts w:ascii="Times New Roman" w:eastAsia="Times New Roman" w:hAnsi="Times New Roman" w:cs="Times New Roman"/>
          <w:sz w:val="28"/>
          <w:szCs w:val="28"/>
        </w:rPr>
        <w:t xml:space="preserve">Бажаючи автоматизувати роздрібну торговельну мережу, ми виявляємо дві абстракції – товари й продажі. На рис. показана асоціація, яку ми при цьому вбачаємо. Клас </w:t>
      </w:r>
      <w:proofErr w:type="spellStart"/>
      <w:r w:rsidRPr="00AC7379">
        <w:rPr>
          <w:rFonts w:ascii="Times New Roman" w:eastAsia="Times New Roman" w:hAnsi="Times New Roman" w:cs="Times New Roman"/>
          <w:sz w:val="28"/>
          <w:szCs w:val="28"/>
        </w:rPr>
        <w:t>Product</w:t>
      </w:r>
      <w:proofErr w:type="spellEnd"/>
      <w:r w:rsidRPr="00AC7379">
        <w:rPr>
          <w:rFonts w:ascii="Times New Roman" w:eastAsia="Times New Roman" w:hAnsi="Times New Roman" w:cs="Times New Roman"/>
          <w:sz w:val="28"/>
          <w:szCs w:val="28"/>
        </w:rPr>
        <w:t xml:space="preserve"> – це те, що ми продали за деякою угодою, а клас </w:t>
      </w:r>
      <w:proofErr w:type="spellStart"/>
      <w:r w:rsidRPr="00AC7379">
        <w:rPr>
          <w:rFonts w:ascii="Times New Roman" w:eastAsia="Times New Roman" w:hAnsi="Times New Roman" w:cs="Times New Roman"/>
          <w:sz w:val="28"/>
          <w:szCs w:val="28"/>
        </w:rPr>
        <w:t>Sale</w:t>
      </w:r>
      <w:proofErr w:type="spellEnd"/>
      <w:r w:rsidRPr="00AC7379">
        <w:rPr>
          <w:rFonts w:ascii="Times New Roman" w:eastAsia="Times New Roman" w:hAnsi="Times New Roman" w:cs="Times New Roman"/>
          <w:sz w:val="28"/>
          <w:szCs w:val="28"/>
        </w:rPr>
        <w:t xml:space="preserve"> – сама угода, за якою продано кілька товарів. Асоціація працює в обидва боки: знаючи товар, можна  вийти на угоду, за якою він був проданий, а маючи угоду, знайти, що було згідно з нею продано.</w:t>
      </w:r>
    </w:p>
    <w:p w:rsidR="00AC7379" w:rsidRPr="00DE613B" w:rsidRDefault="00AC7379" w:rsidP="00AC7379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613B">
        <w:rPr>
          <w:rFonts w:ascii="Times New Roman" w:eastAsia="Times New Roman" w:hAnsi="Times New Roman" w:cs="Times New Roman"/>
          <w:b/>
          <w:noProof/>
          <w:sz w:val="24"/>
          <w:szCs w:val="24"/>
          <w:lang w:eastAsia="uk-UA"/>
        </w:rPr>
        <w:drawing>
          <wp:inline distT="0" distB="0" distL="0" distR="0">
            <wp:extent cx="4864608" cy="899770"/>
            <wp:effectExtent l="19050" t="0" r="0" b="0"/>
            <wp:docPr id="19" name="Рисунок 11" descr="pic03_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3" name="Picture 4" descr="pic03_0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550" cy="901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379" w:rsidRPr="00635C17" w:rsidRDefault="00AC7379" w:rsidP="00AC73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5C17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3123591" cy="636423"/>
            <wp:effectExtent l="19050" t="0" r="609" b="0"/>
            <wp:docPr id="1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0962" t="70360" r="23551" b="17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91" cy="636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379" w:rsidRPr="00635C17" w:rsidRDefault="00AC7379" w:rsidP="00AC73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5C17">
        <w:rPr>
          <w:rFonts w:ascii="Times New Roman" w:eastAsia="Times New Roman" w:hAnsi="Times New Roman" w:cs="Times New Roman"/>
          <w:sz w:val="24"/>
          <w:szCs w:val="24"/>
        </w:rPr>
        <w:t>Рис.. Асоціація.</w:t>
      </w:r>
    </w:p>
    <w:p w:rsidR="00AC7379" w:rsidRPr="00635C17" w:rsidRDefault="00AC7379" w:rsidP="00AC7379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635C17">
        <w:rPr>
          <w:rFonts w:ascii="Times New Roman" w:hAnsi="Times New Roman" w:cs="Times New Roman"/>
          <w:sz w:val="28"/>
          <w:szCs w:val="28"/>
        </w:rPr>
        <w:t>У C++ це можна виразити за допомогою прихованих показників. Ось два коди оголошення відповідних класів:</w:t>
      </w:r>
    </w:p>
    <w:p w:rsidR="00AC7379" w:rsidRPr="00071D3E" w:rsidRDefault="00AC7379" w:rsidP="00AC7379">
      <w:pPr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proofErr w:type="spellStart"/>
      <w:r w:rsidRPr="00071D3E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37068C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71D3E">
        <w:rPr>
          <w:rFonts w:ascii="Courier New" w:hAnsi="Courier New" w:cs="Courier New"/>
          <w:sz w:val="28"/>
          <w:szCs w:val="28"/>
        </w:rPr>
        <w:t>Product</w:t>
      </w:r>
      <w:proofErr w:type="spellEnd"/>
      <w:r w:rsidRPr="00071D3E">
        <w:rPr>
          <w:rFonts w:ascii="Courier New" w:hAnsi="Courier New" w:cs="Courier New"/>
          <w:sz w:val="28"/>
          <w:szCs w:val="28"/>
        </w:rPr>
        <w:t>;   //те, що продали</w:t>
      </w:r>
      <w:r w:rsidRPr="00071D3E">
        <w:rPr>
          <w:rFonts w:ascii="Courier New" w:hAnsi="Courier New" w:cs="Courier New"/>
          <w:sz w:val="28"/>
          <w:szCs w:val="28"/>
        </w:rPr>
        <w:br/>
      </w:r>
      <w:proofErr w:type="spellStart"/>
      <w:r w:rsidRPr="00071D3E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071D3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71D3E">
        <w:rPr>
          <w:rFonts w:ascii="Courier New" w:hAnsi="Courier New" w:cs="Courier New"/>
          <w:sz w:val="28"/>
          <w:szCs w:val="28"/>
        </w:rPr>
        <w:t>Sale</w:t>
      </w:r>
      <w:proofErr w:type="spellEnd"/>
      <w:r w:rsidRPr="00071D3E">
        <w:rPr>
          <w:rFonts w:ascii="Courier New" w:hAnsi="Courier New" w:cs="Courier New"/>
          <w:sz w:val="28"/>
          <w:szCs w:val="28"/>
        </w:rPr>
        <w:t>;      //угода, в якій продано декілька товарів</w:t>
      </w:r>
      <w:r w:rsidRPr="00071D3E">
        <w:rPr>
          <w:rFonts w:ascii="Courier New" w:hAnsi="Courier New" w:cs="Courier New"/>
          <w:sz w:val="28"/>
          <w:szCs w:val="28"/>
        </w:rPr>
        <w:br/>
      </w:r>
      <w:proofErr w:type="spellStart"/>
      <w:r w:rsidRPr="00071D3E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071D3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71D3E">
        <w:rPr>
          <w:rFonts w:ascii="Courier New" w:hAnsi="Courier New" w:cs="Courier New"/>
          <w:sz w:val="28"/>
          <w:szCs w:val="28"/>
        </w:rPr>
        <w:t>Product</w:t>
      </w:r>
      <w:proofErr w:type="spellEnd"/>
      <w:r w:rsidRPr="00071D3E">
        <w:rPr>
          <w:rFonts w:ascii="Courier New" w:hAnsi="Courier New" w:cs="Courier New"/>
          <w:sz w:val="28"/>
          <w:szCs w:val="28"/>
        </w:rPr>
        <w:t xml:space="preserve"> {</w:t>
      </w:r>
      <w:r w:rsidRPr="00071D3E">
        <w:rPr>
          <w:rFonts w:ascii="Courier New" w:hAnsi="Courier New" w:cs="Courier New"/>
          <w:sz w:val="28"/>
          <w:szCs w:val="28"/>
        </w:rPr>
        <w:br/>
        <w:t xml:space="preserve">  </w:t>
      </w:r>
      <w:proofErr w:type="spellStart"/>
      <w:r w:rsidRPr="00071D3E">
        <w:rPr>
          <w:rFonts w:ascii="Courier New" w:hAnsi="Courier New" w:cs="Courier New"/>
          <w:sz w:val="28"/>
          <w:szCs w:val="28"/>
        </w:rPr>
        <w:t>public</w:t>
      </w:r>
      <w:proofErr w:type="spellEnd"/>
      <w:r w:rsidRPr="00071D3E">
        <w:rPr>
          <w:rFonts w:ascii="Courier New" w:hAnsi="Courier New" w:cs="Courier New"/>
          <w:sz w:val="28"/>
          <w:szCs w:val="28"/>
        </w:rPr>
        <w:t>:</w:t>
      </w:r>
      <w:r w:rsidRPr="00071D3E">
        <w:rPr>
          <w:rFonts w:ascii="Courier New" w:hAnsi="Courier New" w:cs="Courier New"/>
          <w:sz w:val="28"/>
          <w:szCs w:val="28"/>
        </w:rPr>
        <w:br/>
        <w:t xml:space="preserve">    . . .</w:t>
      </w:r>
      <w:r w:rsidRPr="00071D3E">
        <w:rPr>
          <w:rFonts w:ascii="Courier New" w:hAnsi="Courier New" w:cs="Courier New"/>
          <w:sz w:val="28"/>
          <w:szCs w:val="28"/>
        </w:rPr>
        <w:br/>
        <w:t xml:space="preserve">  </w:t>
      </w:r>
      <w:proofErr w:type="spellStart"/>
      <w:r w:rsidRPr="00071D3E">
        <w:rPr>
          <w:rFonts w:ascii="Courier New" w:hAnsi="Courier New" w:cs="Courier New"/>
          <w:sz w:val="28"/>
          <w:szCs w:val="28"/>
        </w:rPr>
        <w:t>protected</w:t>
      </w:r>
      <w:proofErr w:type="spellEnd"/>
      <w:r w:rsidRPr="00071D3E">
        <w:rPr>
          <w:rFonts w:ascii="Courier New" w:hAnsi="Courier New" w:cs="Courier New"/>
          <w:sz w:val="28"/>
          <w:szCs w:val="28"/>
        </w:rPr>
        <w:t>:</w:t>
      </w:r>
      <w:r w:rsidRPr="00071D3E">
        <w:rPr>
          <w:rFonts w:ascii="Courier New" w:hAnsi="Courier New" w:cs="Courier New"/>
          <w:sz w:val="28"/>
          <w:szCs w:val="28"/>
        </w:rPr>
        <w:br/>
        <w:t xml:space="preserve">    </w:t>
      </w:r>
      <w:proofErr w:type="spellStart"/>
      <w:r w:rsidRPr="00071D3E">
        <w:rPr>
          <w:rFonts w:ascii="Courier New" w:hAnsi="Courier New" w:cs="Courier New"/>
          <w:sz w:val="28"/>
          <w:szCs w:val="28"/>
        </w:rPr>
        <w:t>Sale</w:t>
      </w:r>
      <w:proofErr w:type="spellEnd"/>
      <w:r w:rsidRPr="00071D3E">
        <w:rPr>
          <w:rFonts w:ascii="Courier New" w:hAnsi="Courier New" w:cs="Courier New"/>
          <w:sz w:val="28"/>
          <w:szCs w:val="28"/>
        </w:rPr>
        <w:t xml:space="preserve">* </w:t>
      </w:r>
      <w:proofErr w:type="spellStart"/>
      <w:r w:rsidRPr="00071D3E">
        <w:rPr>
          <w:rFonts w:ascii="Courier New" w:hAnsi="Courier New" w:cs="Courier New"/>
          <w:sz w:val="28"/>
          <w:szCs w:val="28"/>
        </w:rPr>
        <w:t>last</w:t>
      </w:r>
      <w:proofErr w:type="spellEnd"/>
      <w:r w:rsidRPr="00071D3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71D3E">
        <w:rPr>
          <w:rFonts w:ascii="Courier New" w:hAnsi="Courier New" w:cs="Courier New"/>
          <w:sz w:val="28"/>
          <w:szCs w:val="28"/>
        </w:rPr>
        <w:t>Sale</w:t>
      </w:r>
      <w:proofErr w:type="spellEnd"/>
      <w:r w:rsidRPr="00071D3E">
        <w:rPr>
          <w:rFonts w:ascii="Courier New" w:hAnsi="Courier New" w:cs="Courier New"/>
          <w:sz w:val="28"/>
          <w:szCs w:val="28"/>
        </w:rPr>
        <w:t>;</w:t>
      </w:r>
      <w:r w:rsidRPr="00071D3E">
        <w:rPr>
          <w:rFonts w:ascii="Courier New" w:hAnsi="Courier New" w:cs="Courier New"/>
          <w:sz w:val="28"/>
          <w:szCs w:val="28"/>
        </w:rPr>
        <w:br/>
        <w:t>};</w:t>
      </w:r>
      <w:r w:rsidRPr="00071D3E">
        <w:rPr>
          <w:rFonts w:ascii="Courier New" w:hAnsi="Courier New" w:cs="Courier New"/>
          <w:sz w:val="28"/>
          <w:szCs w:val="28"/>
        </w:rPr>
        <w:br/>
      </w:r>
      <w:proofErr w:type="spellStart"/>
      <w:r w:rsidRPr="00071D3E">
        <w:rPr>
          <w:rFonts w:ascii="Courier New" w:hAnsi="Courier New" w:cs="Courier New"/>
          <w:sz w:val="28"/>
          <w:szCs w:val="28"/>
        </w:rPr>
        <w:t>Class</w:t>
      </w:r>
      <w:proofErr w:type="spellEnd"/>
      <w:r w:rsidRPr="00071D3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71D3E">
        <w:rPr>
          <w:rFonts w:ascii="Courier New" w:hAnsi="Courier New" w:cs="Courier New"/>
          <w:sz w:val="28"/>
          <w:szCs w:val="28"/>
        </w:rPr>
        <w:t>Sale</w:t>
      </w:r>
      <w:proofErr w:type="spellEnd"/>
      <w:r w:rsidRPr="00071D3E">
        <w:rPr>
          <w:rFonts w:ascii="Courier New" w:hAnsi="Courier New" w:cs="Courier New"/>
          <w:sz w:val="28"/>
          <w:szCs w:val="28"/>
        </w:rPr>
        <w:t xml:space="preserve"> {</w:t>
      </w:r>
      <w:r w:rsidRPr="00071D3E">
        <w:rPr>
          <w:rFonts w:ascii="Courier New" w:hAnsi="Courier New" w:cs="Courier New"/>
          <w:sz w:val="28"/>
          <w:szCs w:val="28"/>
        </w:rPr>
        <w:br/>
        <w:t xml:space="preserve">  </w:t>
      </w:r>
      <w:proofErr w:type="spellStart"/>
      <w:r w:rsidRPr="00071D3E">
        <w:rPr>
          <w:rFonts w:ascii="Courier New" w:hAnsi="Courier New" w:cs="Courier New"/>
          <w:sz w:val="28"/>
          <w:szCs w:val="28"/>
        </w:rPr>
        <w:t>public</w:t>
      </w:r>
      <w:proofErr w:type="spellEnd"/>
      <w:r w:rsidRPr="00071D3E">
        <w:rPr>
          <w:rFonts w:ascii="Courier New" w:hAnsi="Courier New" w:cs="Courier New"/>
          <w:sz w:val="28"/>
          <w:szCs w:val="28"/>
        </w:rPr>
        <w:t>:</w:t>
      </w:r>
      <w:r w:rsidRPr="00071D3E">
        <w:rPr>
          <w:rFonts w:ascii="Courier New" w:hAnsi="Courier New" w:cs="Courier New"/>
          <w:sz w:val="28"/>
          <w:szCs w:val="28"/>
        </w:rPr>
        <w:br/>
        <w:t xml:space="preserve">    . . .</w:t>
      </w:r>
      <w:r w:rsidRPr="00071D3E">
        <w:rPr>
          <w:rFonts w:ascii="Courier New" w:hAnsi="Courier New" w:cs="Courier New"/>
          <w:sz w:val="28"/>
          <w:szCs w:val="28"/>
        </w:rPr>
        <w:br/>
        <w:t xml:space="preserve">  </w:t>
      </w:r>
      <w:proofErr w:type="spellStart"/>
      <w:r w:rsidRPr="00071D3E">
        <w:rPr>
          <w:rFonts w:ascii="Courier New" w:hAnsi="Courier New" w:cs="Courier New"/>
          <w:sz w:val="28"/>
          <w:szCs w:val="28"/>
        </w:rPr>
        <w:t>protected</w:t>
      </w:r>
      <w:proofErr w:type="spellEnd"/>
      <w:r w:rsidRPr="00071D3E">
        <w:rPr>
          <w:rFonts w:ascii="Courier New" w:hAnsi="Courier New" w:cs="Courier New"/>
          <w:sz w:val="28"/>
          <w:szCs w:val="28"/>
        </w:rPr>
        <w:t>:</w:t>
      </w:r>
      <w:r w:rsidRPr="00071D3E">
        <w:rPr>
          <w:rFonts w:ascii="Courier New" w:hAnsi="Courier New" w:cs="Courier New"/>
          <w:sz w:val="28"/>
          <w:szCs w:val="28"/>
        </w:rPr>
        <w:br/>
        <w:t xml:space="preserve">    </w:t>
      </w:r>
      <w:proofErr w:type="spellStart"/>
      <w:r w:rsidRPr="00071D3E">
        <w:rPr>
          <w:rFonts w:ascii="Courier New" w:hAnsi="Courier New" w:cs="Courier New"/>
          <w:sz w:val="28"/>
          <w:szCs w:val="28"/>
        </w:rPr>
        <w:t>Product</w:t>
      </w:r>
      <w:proofErr w:type="spellEnd"/>
      <w:r w:rsidRPr="00071D3E">
        <w:rPr>
          <w:rFonts w:ascii="Courier New" w:hAnsi="Courier New" w:cs="Courier New"/>
          <w:sz w:val="28"/>
          <w:szCs w:val="28"/>
        </w:rPr>
        <w:t xml:space="preserve">** </w:t>
      </w:r>
      <w:proofErr w:type="spellStart"/>
      <w:r w:rsidRPr="00071D3E">
        <w:rPr>
          <w:rFonts w:ascii="Courier New" w:hAnsi="Courier New" w:cs="Courier New"/>
          <w:sz w:val="28"/>
          <w:szCs w:val="28"/>
        </w:rPr>
        <w:t>product</w:t>
      </w:r>
      <w:proofErr w:type="spellEnd"/>
      <w:r w:rsidRPr="00071D3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071D3E">
        <w:rPr>
          <w:rFonts w:ascii="Courier New" w:hAnsi="Courier New" w:cs="Courier New"/>
          <w:sz w:val="28"/>
          <w:szCs w:val="28"/>
        </w:rPr>
        <w:t>Sold</w:t>
      </w:r>
      <w:proofErr w:type="spellEnd"/>
      <w:r w:rsidRPr="00071D3E">
        <w:rPr>
          <w:rFonts w:ascii="Courier New" w:hAnsi="Courier New" w:cs="Courier New"/>
          <w:sz w:val="28"/>
          <w:szCs w:val="28"/>
        </w:rPr>
        <w:t>;</w:t>
      </w:r>
      <w:r w:rsidRPr="00071D3E">
        <w:rPr>
          <w:rFonts w:ascii="Courier New" w:hAnsi="Courier New" w:cs="Courier New"/>
          <w:sz w:val="28"/>
          <w:szCs w:val="28"/>
        </w:rPr>
        <w:br/>
        <w:t xml:space="preserve">}; </w:t>
      </w:r>
    </w:p>
    <w:p w:rsidR="00AC7379" w:rsidRDefault="00AC7379" w:rsidP="00AC73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5C17">
        <w:rPr>
          <w:rFonts w:ascii="Times New Roman" w:hAnsi="Times New Roman" w:cs="Times New Roman"/>
          <w:sz w:val="28"/>
          <w:szCs w:val="28"/>
        </w:rPr>
        <w:lastRenderedPageBreak/>
        <w:t xml:space="preserve">Це асоціація вигляду "один-до-багатьох": кожний екземпляр товару відноситься тільки до однієї останньої продажі, в той час як кожний екземпляр </w:t>
      </w:r>
      <w:proofErr w:type="spellStart"/>
      <w:r w:rsidRPr="00635C17">
        <w:rPr>
          <w:rStyle w:val="ft30"/>
          <w:rFonts w:ascii="Times New Roman" w:hAnsi="Times New Roman" w:cs="Times New Roman"/>
          <w:sz w:val="28"/>
          <w:szCs w:val="28"/>
        </w:rPr>
        <w:t>Sale</w:t>
      </w:r>
      <w:proofErr w:type="spellEnd"/>
      <w:r w:rsidRPr="00635C17">
        <w:rPr>
          <w:rStyle w:val="ft30"/>
          <w:rFonts w:ascii="Times New Roman" w:hAnsi="Times New Roman" w:cs="Times New Roman"/>
          <w:sz w:val="28"/>
          <w:szCs w:val="28"/>
        </w:rPr>
        <w:t xml:space="preserve"> </w:t>
      </w:r>
      <w:r w:rsidRPr="00635C17">
        <w:rPr>
          <w:rFonts w:ascii="Times New Roman" w:hAnsi="Times New Roman" w:cs="Times New Roman"/>
          <w:sz w:val="28"/>
          <w:szCs w:val="28"/>
        </w:rPr>
        <w:t>може вказувати на сукупність проданих товарів.</w:t>
      </w:r>
    </w:p>
    <w:p w:rsidR="00AC7379" w:rsidRPr="00635C17" w:rsidRDefault="00AC7379" w:rsidP="00AC737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proofErr w:type="spellStart"/>
      <w:r w:rsidRPr="0037068C">
        <w:rPr>
          <w:rStyle w:val="ft26"/>
          <w:rFonts w:ascii="Times New Roman" w:hAnsi="Times New Roman" w:cs="Times New Roman"/>
          <w:b/>
          <w:sz w:val="28"/>
          <w:szCs w:val="28"/>
          <w:lang w:val="ru-RU"/>
        </w:rPr>
        <w:t>Семантичні</w:t>
      </w:r>
      <w:proofErr w:type="spellEnd"/>
      <w:r w:rsidRPr="0037068C">
        <w:rPr>
          <w:rStyle w:val="ft26"/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37068C">
        <w:rPr>
          <w:rStyle w:val="ft26"/>
          <w:rFonts w:ascii="Times New Roman" w:hAnsi="Times New Roman" w:cs="Times New Roman"/>
          <w:b/>
          <w:sz w:val="28"/>
          <w:szCs w:val="28"/>
          <w:lang w:val="ru-RU"/>
        </w:rPr>
        <w:t>залежності</w:t>
      </w:r>
      <w:proofErr w:type="spellEnd"/>
      <w:r w:rsidRPr="0037068C">
        <w:rPr>
          <w:rStyle w:val="ft26"/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AC7379" w:rsidRPr="00635C17" w:rsidRDefault="00AC7379" w:rsidP="00AC73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2EDB">
        <w:rPr>
          <w:rFonts w:ascii="Times New Roman" w:hAnsi="Times New Roman" w:cs="Times New Roman"/>
          <w:i/>
          <w:iCs/>
          <w:sz w:val="28"/>
          <w:szCs w:val="28"/>
        </w:rPr>
        <w:t>Асоціація</w:t>
      </w:r>
      <w:r w:rsidRPr="00122EDB">
        <w:rPr>
          <w:rFonts w:ascii="Times New Roman" w:hAnsi="Times New Roman" w:cs="Times New Roman"/>
          <w:sz w:val="28"/>
          <w:szCs w:val="28"/>
        </w:rPr>
        <w:t> — смисловий зв‘язок, як правило, не має напрямку та не пояснює, як класи спілкуються  один з одним.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AA7">
        <w:rPr>
          <w:rFonts w:ascii="Times New Roman" w:hAnsi="Times New Roman" w:cs="Times New Roman"/>
          <w:sz w:val="28"/>
          <w:szCs w:val="28"/>
        </w:rPr>
        <w:t>Це також семантичний, змістовний зв’язок.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352AA7">
        <w:rPr>
          <w:rFonts w:ascii="Times New Roman" w:hAnsi="Times New Roman" w:cs="Times New Roman"/>
          <w:sz w:val="28"/>
          <w:szCs w:val="28"/>
        </w:rPr>
        <w:t>апр., комахи асоціюються з квітами.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5C17">
        <w:rPr>
          <w:rFonts w:ascii="Times New Roman" w:hAnsi="Times New Roman" w:cs="Times New Roman"/>
          <w:sz w:val="28"/>
          <w:szCs w:val="28"/>
        </w:rPr>
        <w:t>За замовчуванням, вона не має напрямків (якщо не зазначено інше, асоціація, як у цьому прикладі, розуміє двосторонній зв'язок) і не пояснює, як класи спілкуються один з одним (ми можемо тільки відзначити семантичну залежність, вказавши, які ролі відіграють класи). Однак саме це нам потрібно на ранній стадії аналізу. Отже, ми фіксуємо учасників, їх ролі і (як буде сказано далі) потужність відношень.</w:t>
      </w:r>
    </w:p>
    <w:p w:rsidR="00AC7379" w:rsidRPr="00122EDB" w:rsidRDefault="00AC7379" w:rsidP="00AC7379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122EDB">
        <w:rPr>
          <w:rFonts w:ascii="Times New Roman" w:hAnsi="Times New Roman" w:cs="Times New Roman"/>
          <w:i/>
          <w:iCs/>
          <w:sz w:val="28"/>
          <w:szCs w:val="28"/>
        </w:rPr>
        <w:t>Потужність</w:t>
      </w:r>
      <w:r w:rsidRPr="00122EDB">
        <w:rPr>
          <w:rFonts w:ascii="Times New Roman" w:hAnsi="Times New Roman" w:cs="Times New Roman"/>
          <w:sz w:val="28"/>
          <w:szCs w:val="28"/>
        </w:rPr>
        <w:t> — кількість учасників цього смислового зв`язку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122EDB" w:rsidRDefault="00AC7379" w:rsidP="00AC7379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2EDB">
        <w:rPr>
          <w:rFonts w:ascii="Times New Roman" w:hAnsi="Times New Roman" w:cs="Times New Roman"/>
          <w:sz w:val="28"/>
          <w:szCs w:val="28"/>
        </w:rPr>
        <w:tab/>
        <w:t xml:space="preserve">один до одного; </w:t>
      </w:r>
    </w:p>
    <w:p w:rsidR="00AC7379" w:rsidRPr="00122EDB" w:rsidRDefault="00AC7379" w:rsidP="00AC7379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2EDB">
        <w:rPr>
          <w:rFonts w:ascii="Times New Roman" w:hAnsi="Times New Roman" w:cs="Times New Roman"/>
          <w:sz w:val="28"/>
          <w:szCs w:val="28"/>
        </w:rPr>
        <w:tab/>
        <w:t>один до багатьох;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635C17" w:rsidRDefault="00AC7379" w:rsidP="00AC7379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2EDB">
        <w:rPr>
          <w:rFonts w:ascii="Times New Roman" w:hAnsi="Times New Roman" w:cs="Times New Roman"/>
          <w:sz w:val="28"/>
          <w:szCs w:val="28"/>
        </w:rPr>
        <w:tab/>
        <w:t>багато до багатьох.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Default="00AC7379" w:rsidP="00AC73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5C17">
        <w:rPr>
          <w:rFonts w:ascii="Times New Roman" w:hAnsi="Times New Roman" w:cs="Times New Roman"/>
          <w:sz w:val="28"/>
          <w:szCs w:val="28"/>
        </w:rPr>
        <w:t xml:space="preserve">Відношення "один-до-одного" позначає дуже вузьку асоціацію. Наприклад, у роздрібній системі продажів прикладом міг би бути зв'язок між класом </w:t>
      </w:r>
      <w:proofErr w:type="spellStart"/>
      <w:r w:rsidRPr="00635C17">
        <w:rPr>
          <w:rStyle w:val="ft30"/>
          <w:rFonts w:ascii="Times New Roman" w:hAnsi="Times New Roman" w:cs="Times New Roman"/>
          <w:sz w:val="28"/>
          <w:szCs w:val="28"/>
        </w:rPr>
        <w:t>Sale</w:t>
      </w:r>
      <w:proofErr w:type="spellEnd"/>
      <w:r w:rsidRPr="00635C17">
        <w:rPr>
          <w:rStyle w:val="ft30"/>
          <w:rFonts w:ascii="Times New Roman" w:hAnsi="Times New Roman" w:cs="Times New Roman"/>
          <w:sz w:val="28"/>
          <w:szCs w:val="28"/>
        </w:rPr>
        <w:t xml:space="preserve"> </w:t>
      </w:r>
      <w:r w:rsidRPr="00635C17">
        <w:rPr>
          <w:rFonts w:ascii="Times New Roman" w:hAnsi="Times New Roman" w:cs="Times New Roman"/>
          <w:sz w:val="28"/>
          <w:szCs w:val="28"/>
        </w:rPr>
        <w:t xml:space="preserve">і класом </w:t>
      </w:r>
      <w:proofErr w:type="spellStart"/>
      <w:r w:rsidRPr="00635C17">
        <w:rPr>
          <w:rStyle w:val="ft30"/>
          <w:rFonts w:ascii="Times New Roman" w:hAnsi="Times New Roman" w:cs="Times New Roman"/>
          <w:sz w:val="28"/>
          <w:szCs w:val="28"/>
        </w:rPr>
        <w:t>CreditCardTransaction</w:t>
      </w:r>
      <w:proofErr w:type="spellEnd"/>
      <w:r w:rsidRPr="00635C17">
        <w:rPr>
          <w:rFonts w:ascii="Times New Roman" w:hAnsi="Times New Roman" w:cs="Times New Roman"/>
          <w:sz w:val="28"/>
          <w:szCs w:val="28"/>
        </w:rPr>
        <w:t xml:space="preserve">: кожний продаж відповідає рівно одному зняттю грошей з цієї кредитної картки. Відношення "багато-до-багатьох" теж рідкісні. Наприклад, кожний об'єкт класу </w:t>
      </w:r>
      <w:proofErr w:type="spellStart"/>
      <w:r w:rsidRPr="00635C17">
        <w:rPr>
          <w:rStyle w:val="ft30"/>
          <w:rFonts w:ascii="Times New Roman" w:hAnsi="Times New Roman" w:cs="Times New Roman"/>
          <w:sz w:val="28"/>
          <w:szCs w:val="28"/>
        </w:rPr>
        <w:t>Customer</w:t>
      </w:r>
      <w:proofErr w:type="spellEnd"/>
      <w:r w:rsidRPr="00635C17">
        <w:rPr>
          <w:rStyle w:val="ft30"/>
          <w:rFonts w:ascii="Times New Roman" w:hAnsi="Times New Roman" w:cs="Times New Roman"/>
          <w:sz w:val="28"/>
          <w:szCs w:val="28"/>
        </w:rPr>
        <w:t xml:space="preserve"> </w:t>
      </w:r>
      <w:r w:rsidRPr="00635C17">
        <w:rPr>
          <w:rFonts w:ascii="Times New Roman" w:hAnsi="Times New Roman" w:cs="Times New Roman"/>
          <w:sz w:val="28"/>
          <w:szCs w:val="28"/>
        </w:rPr>
        <w:t xml:space="preserve">(покупець) може ініціювати транзакцію з декількома об'єктами класу </w:t>
      </w:r>
      <w:proofErr w:type="spellStart"/>
      <w:r w:rsidRPr="00635C17">
        <w:rPr>
          <w:rStyle w:val="ft30"/>
          <w:rFonts w:ascii="Times New Roman" w:hAnsi="Times New Roman" w:cs="Times New Roman"/>
          <w:sz w:val="28"/>
          <w:szCs w:val="28"/>
        </w:rPr>
        <w:t>Saleperson</w:t>
      </w:r>
      <w:proofErr w:type="spellEnd"/>
      <w:r w:rsidRPr="00635C17">
        <w:rPr>
          <w:rStyle w:val="ft30"/>
          <w:rFonts w:ascii="Times New Roman" w:hAnsi="Times New Roman" w:cs="Times New Roman"/>
          <w:sz w:val="28"/>
          <w:szCs w:val="28"/>
        </w:rPr>
        <w:t xml:space="preserve"> </w:t>
      </w:r>
      <w:r w:rsidRPr="00635C17">
        <w:rPr>
          <w:rFonts w:ascii="Times New Roman" w:hAnsi="Times New Roman" w:cs="Times New Roman"/>
          <w:sz w:val="28"/>
          <w:szCs w:val="28"/>
        </w:rPr>
        <w:t xml:space="preserve">(торговельний </w:t>
      </w:r>
      <w:proofErr w:type="spellStart"/>
      <w:r w:rsidRPr="00635C17">
        <w:rPr>
          <w:rFonts w:ascii="Times New Roman" w:hAnsi="Times New Roman" w:cs="Times New Roman"/>
          <w:sz w:val="28"/>
          <w:szCs w:val="28"/>
        </w:rPr>
        <w:t>аґент</w:t>
      </w:r>
      <w:proofErr w:type="spellEnd"/>
      <w:r w:rsidRPr="00635C17">
        <w:rPr>
          <w:rFonts w:ascii="Times New Roman" w:hAnsi="Times New Roman" w:cs="Times New Roman"/>
          <w:sz w:val="28"/>
          <w:szCs w:val="28"/>
        </w:rPr>
        <w:t xml:space="preserve">), і кожний торговельний </w:t>
      </w:r>
      <w:proofErr w:type="spellStart"/>
      <w:r w:rsidRPr="00635C17">
        <w:rPr>
          <w:rFonts w:ascii="Times New Roman" w:hAnsi="Times New Roman" w:cs="Times New Roman"/>
          <w:sz w:val="28"/>
          <w:szCs w:val="28"/>
        </w:rPr>
        <w:t>аґент</w:t>
      </w:r>
      <w:proofErr w:type="spellEnd"/>
      <w:r w:rsidRPr="00635C17">
        <w:rPr>
          <w:rFonts w:ascii="Times New Roman" w:hAnsi="Times New Roman" w:cs="Times New Roman"/>
          <w:sz w:val="28"/>
          <w:szCs w:val="28"/>
        </w:rPr>
        <w:t xml:space="preserve"> може взаємодіяти з кількома покупцями. Всі три види потужності мають різного роду варіації.</w:t>
      </w:r>
    </w:p>
    <w:p w:rsidR="00E36169" w:rsidRPr="008219AB" w:rsidRDefault="00E36169" w:rsidP="00E36169">
      <w:pPr>
        <w:pStyle w:val="a9"/>
        <w:spacing w:after="0" w:line="240" w:lineRule="auto"/>
        <w:ind w:left="0"/>
        <w:rPr>
          <w:b/>
          <w:sz w:val="28"/>
          <w:szCs w:val="28"/>
          <w:lang w:val="uk-UA"/>
        </w:rPr>
      </w:pPr>
      <w:r w:rsidRPr="008219A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8219AB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.</w:t>
      </w:r>
    </w:p>
    <w:p w:rsidR="00E36169" w:rsidRDefault="005A10D1" w:rsidP="00E36169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можна використати статичні члени?</w:t>
      </w:r>
    </w:p>
    <w:p w:rsidR="005A10D1" w:rsidRDefault="00346025" w:rsidP="00E36169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чого призначені статичні методи класу?</w:t>
      </w:r>
    </w:p>
    <w:p w:rsidR="00346025" w:rsidRDefault="00346025" w:rsidP="00E36169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чому різниця між статичними та нестатичними методами?</w:t>
      </w:r>
    </w:p>
    <w:p w:rsidR="00346025" w:rsidRDefault="00346025" w:rsidP="00E36169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особливості мають статичні методи?</w:t>
      </w:r>
    </w:p>
    <w:p w:rsidR="00346025" w:rsidRPr="00443BC2" w:rsidRDefault="00443BC2" w:rsidP="00E36169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3BC2">
        <w:rPr>
          <w:rFonts w:ascii="Times New Roman" w:hAnsi="Times New Roman" w:cs="Times New Roman"/>
          <w:bCs/>
          <w:sz w:val="28"/>
          <w:szCs w:val="28"/>
          <w:lang w:val="uk-UA"/>
        </w:rPr>
        <w:t>Коли доцільно використовувати модифікатор</w:t>
      </w:r>
      <w:r w:rsidRPr="00443BC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443BC2">
        <w:rPr>
          <w:rFonts w:ascii="Times New Roman" w:hAnsi="Times New Roman" w:cs="Times New Roman"/>
          <w:b/>
          <w:bCs/>
          <w:sz w:val="28"/>
          <w:szCs w:val="28"/>
          <w:lang w:val="uk-UA"/>
        </w:rPr>
        <w:t>mutable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:rsidR="00443BC2" w:rsidRPr="00443BC2" w:rsidRDefault="00443BC2" w:rsidP="00E36169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3BC2">
        <w:rPr>
          <w:rFonts w:ascii="Times New Roman" w:hAnsi="Times New Roman" w:cs="Times New Roman"/>
          <w:bCs/>
          <w:sz w:val="28"/>
          <w:szCs w:val="28"/>
          <w:lang w:val="uk-UA"/>
        </w:rPr>
        <w:t>Що таке вкладений клас і які його особливості?</w:t>
      </w:r>
    </w:p>
    <w:p w:rsidR="00443BC2" w:rsidRPr="00443BC2" w:rsidRDefault="00443BC2" w:rsidP="00E36169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Які залежності існують між класами?</w:t>
      </w:r>
    </w:p>
    <w:p w:rsidR="00E36169" w:rsidRPr="00E36169" w:rsidRDefault="00E36169" w:rsidP="00E36169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3861B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Для самостійного вивчення</w:t>
      </w:r>
      <w:r w:rsidRPr="003861B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572EC5">
        <w:rPr>
          <w:rFonts w:ascii="Times New Roman" w:hAnsi="Times New Roman" w:cs="Times New Roman"/>
          <w:sz w:val="28"/>
          <w:szCs w:val="28"/>
          <w:lang w:val="uk-UA"/>
        </w:rPr>
        <w:t>оглибити матеріал лекції за наданою літературою.</w:t>
      </w:r>
      <w:r w:rsidRPr="00E36169">
        <w:rPr>
          <w:sz w:val="28"/>
          <w:szCs w:val="28"/>
          <w:lang w:val="ru-RU"/>
        </w:rPr>
        <w:t xml:space="preserve"> </w:t>
      </w:r>
      <w:r w:rsidRPr="00E36169">
        <w:rPr>
          <w:rFonts w:ascii="Times New Roman" w:hAnsi="Times New Roman" w:cs="Times New Roman"/>
          <w:sz w:val="28"/>
          <w:szCs w:val="28"/>
          <w:lang w:val="uk-UA"/>
        </w:rPr>
        <w:t>Вивчення лекційного матеріалу та додаткових джерел. Розгляд запитань і виконання завдань для самостійної роботи.</w:t>
      </w:r>
    </w:p>
    <w:p w:rsidR="00E36169" w:rsidRPr="001737C5" w:rsidRDefault="00E36169" w:rsidP="00E36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37C5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E36169" w:rsidRPr="001737C5" w:rsidRDefault="00E36169" w:rsidP="00E36169">
      <w:pPr>
        <w:pStyle w:val="a9"/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Павловская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Т.А. С/С++.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Программирование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языке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высокого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уровня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СПб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Питер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>, 2003. – 461 с.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>URL: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9" w:history="1">
        <w:r w:rsidRPr="001737C5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http://www.ph4s.ru/bookprogramir_1.html</w:t>
        </w:r>
      </w:hyperlink>
    </w:p>
    <w:p w:rsidR="00E36169" w:rsidRPr="00B7088E" w:rsidRDefault="00E36169" w:rsidP="00E36169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Страуструп Б. </w:t>
      </w:r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 программирования С++. — СПб</w:t>
      </w:r>
      <w:proofErr w:type="gramStart"/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.; </w:t>
      </w:r>
      <w:proofErr w:type="gramEnd"/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>М.: Невский диалект — ЗАО “Изд-во “Бином”, 1999.</w:t>
      </w:r>
      <w:r w:rsidRPr="00B708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E36169" w:rsidRDefault="00E36169" w:rsidP="00E36169">
      <w:pPr>
        <w:pStyle w:val="Pa23"/>
        <w:numPr>
          <w:ilvl w:val="0"/>
          <w:numId w:val="2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Джейс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Либерти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Освой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самостоятельно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С++ за 21 день: 3-е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изд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пер. с англ.: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Уч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Издательский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дом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„Вильямс”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, 2001. – 816 с.: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ил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737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E36169" w:rsidRPr="00916080" w:rsidRDefault="00E36169" w:rsidP="00E361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>Липпман</w:t>
      </w:r>
      <w:proofErr w:type="spellEnd"/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С. Б., </w:t>
      </w:r>
      <w:proofErr w:type="spellStart"/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>Лажойе</w:t>
      </w:r>
      <w:proofErr w:type="spellEnd"/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Ж.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Язык программирования С++: Вводный курс. — М.: ДМК, 2001.</w:t>
      </w:r>
      <w:r w:rsidRPr="00916080">
        <w:rPr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16080">
        <w:rPr>
          <w:sz w:val="28"/>
          <w:szCs w:val="28"/>
          <w:lang w:val="ru-RU"/>
        </w:rPr>
        <w:t xml:space="preserve"> </w:t>
      </w:r>
      <w:hyperlink r:id="rId10" w:history="1"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http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www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insycom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ru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html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metodmat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inf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Lipman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pdf</w:t>
        </w:r>
        <w:proofErr w:type="spellEnd"/>
      </w:hyperlink>
    </w:p>
    <w:p w:rsidR="00E36169" w:rsidRPr="00916080" w:rsidRDefault="00E36169" w:rsidP="00E361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916080">
        <w:rPr>
          <w:rFonts w:ascii="Times New Roman" w:hAnsi="Times New Roman" w:cs="Times New Roman"/>
          <w:sz w:val="28"/>
          <w:szCs w:val="28"/>
          <w:lang w:val="ru-RU"/>
        </w:rPr>
        <w:t>Дейтел</w:t>
      </w:r>
      <w:proofErr w:type="spellEnd"/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 Х., </w:t>
      </w:r>
      <w:proofErr w:type="spellStart"/>
      <w:r w:rsidRPr="00916080">
        <w:rPr>
          <w:rFonts w:ascii="Times New Roman" w:hAnsi="Times New Roman" w:cs="Times New Roman"/>
          <w:sz w:val="28"/>
          <w:szCs w:val="28"/>
          <w:lang w:val="ru-RU"/>
        </w:rPr>
        <w:t>Дейтел</w:t>
      </w:r>
      <w:proofErr w:type="spellEnd"/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 П. Основы программирования на С++. – М.: Бином, 1999. – 1024 с.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  <w:hyperlink r:id="rId11" w:history="1"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http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ijevanlib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ysu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am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wp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content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uploads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/2018/03/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deytel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pdf</w:t>
        </w:r>
        <w:proofErr w:type="spellEnd"/>
      </w:hyperlink>
    </w:p>
    <w:p w:rsidR="00E36169" w:rsidRPr="002D079B" w:rsidRDefault="00E36169" w:rsidP="00E36169">
      <w:pPr>
        <w:pStyle w:val="Default"/>
      </w:pPr>
      <w:r>
        <w:rPr>
          <w:sz w:val="28"/>
          <w:szCs w:val="28"/>
        </w:rPr>
        <w:lastRenderedPageBreak/>
        <w:t>6.</w:t>
      </w:r>
      <w:r>
        <w:rPr>
          <w:sz w:val="28"/>
          <w:szCs w:val="28"/>
        </w:rPr>
        <w:tab/>
      </w:r>
      <w:r w:rsidRPr="00BB2EEE">
        <w:rPr>
          <w:sz w:val="28"/>
          <w:szCs w:val="28"/>
        </w:rPr>
        <w:t xml:space="preserve">Буч Г. Объектно-ориентированный анализ и проектирование с примерами приложений на С++ . [2-е изд.] / Буч Г. - СПб.: Невский Диалект, 1998. - 560 </w:t>
      </w:r>
      <w:proofErr w:type="gramStart"/>
      <w:r w:rsidRPr="00BB2EEE">
        <w:rPr>
          <w:sz w:val="28"/>
          <w:szCs w:val="28"/>
        </w:rPr>
        <w:t>с</w:t>
      </w:r>
      <w:proofErr w:type="gramEnd"/>
      <w:r>
        <w:rPr>
          <w:sz w:val="26"/>
          <w:szCs w:val="26"/>
        </w:rPr>
        <w:t>.</w:t>
      </w:r>
    </w:p>
    <w:p w:rsidR="00E36169" w:rsidRDefault="00E36169" w:rsidP="00E36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proofErr w:type="spellStart"/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>Бадд</w:t>
      </w:r>
      <w:proofErr w:type="spellEnd"/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 Т. </w:t>
      </w:r>
      <w:r w:rsidRPr="00916080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Объектно-ориентированное программирование в действии.</w:t>
      </w:r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[2-е изд.] – СПб</w:t>
      </w:r>
      <w:proofErr w:type="gramStart"/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.: </w:t>
      </w:r>
      <w:proofErr w:type="gramEnd"/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Изд-во "Питер". </w:t>
      </w:r>
      <w:r w:rsidRPr="00B7088E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1997. </w:t>
      </w:r>
      <w:r w:rsidRPr="00B708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http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khizha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dp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ua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library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Timothy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_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Budd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_-_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Introduction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_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to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_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OOP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_(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ru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).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pdf</w:t>
        </w:r>
      </w:hyperlink>
    </w:p>
    <w:p w:rsidR="00E36169" w:rsidRPr="00916080" w:rsidRDefault="00E36169" w:rsidP="00E36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ab/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Скотт </w:t>
      </w:r>
      <w:proofErr w:type="spellStart"/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  <w:lang w:val="ru-RU"/>
        </w:rPr>
        <w:t>Мейерс</w:t>
      </w:r>
      <w:proofErr w:type="spellEnd"/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Эффективное использование </w:t>
      </w:r>
      <w:r w:rsidRPr="00916080">
        <w:rPr>
          <w:rFonts w:ascii="Times New Roman" w:hAnsi="Times New Roman" w:cs="Times New Roman"/>
          <w:sz w:val="28"/>
          <w:szCs w:val="28"/>
        </w:rPr>
        <w:t>C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++. 50 рекомендаций по улучшению ваших программ и проектов. </w:t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</w:rPr>
        <w:t>"ДМК", 2000; 240 с.</w:t>
      </w:r>
    </w:p>
    <w:p w:rsidR="00E36169" w:rsidRPr="009242E8" w:rsidRDefault="00E36169" w:rsidP="00E36169">
      <w:pPr>
        <w:pStyle w:val="a9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36169" w:rsidRPr="00E36169" w:rsidRDefault="00E36169">
      <w:pPr>
        <w:rPr>
          <w:sz w:val="28"/>
          <w:szCs w:val="28"/>
        </w:rPr>
      </w:pPr>
    </w:p>
    <w:sectPr w:rsidR="00E36169" w:rsidRPr="00E36169" w:rsidSect="00E36169">
      <w:headerReference w:type="default" r:id="rId13"/>
      <w:footerReference w:type="default" r:id="rId14"/>
      <w:pgSz w:w="11906" w:h="16838"/>
      <w:pgMar w:top="850" w:right="850" w:bottom="850" w:left="1417" w:header="426" w:footer="26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6169" w:rsidRDefault="00E36169" w:rsidP="00E36169">
      <w:pPr>
        <w:spacing w:after="0" w:line="240" w:lineRule="auto"/>
      </w:pPr>
      <w:r>
        <w:separator/>
      </w:r>
    </w:p>
  </w:endnote>
  <w:endnote w:type="continuationSeparator" w:id="0">
    <w:p w:rsidR="00E36169" w:rsidRDefault="00E36169" w:rsidP="00E36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602689"/>
      <w:docPartObj>
        <w:docPartGallery w:val="Page Numbers (Bottom of Page)"/>
        <w:docPartUnique/>
      </w:docPartObj>
    </w:sdtPr>
    <w:sdtContent>
      <w:p w:rsidR="00E36169" w:rsidRDefault="00E36169" w:rsidP="00E36169">
        <w:pPr>
          <w:pStyle w:val="a5"/>
          <w:jc w:val="right"/>
        </w:pPr>
        <w:fldSimple w:instr=" PAGE   \* MERGEFORMAT ">
          <w:r w:rsidR="00443BC2">
            <w:rPr>
              <w:noProof/>
            </w:rPr>
            <w:t>8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6169" w:rsidRDefault="00E36169" w:rsidP="00E36169">
      <w:pPr>
        <w:spacing w:after="0" w:line="240" w:lineRule="auto"/>
      </w:pPr>
      <w:r>
        <w:separator/>
      </w:r>
    </w:p>
  </w:footnote>
  <w:footnote w:type="continuationSeparator" w:id="0">
    <w:p w:rsidR="00E36169" w:rsidRDefault="00E36169" w:rsidP="00E36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169" w:rsidRPr="00E36169" w:rsidRDefault="00E36169">
    <w:pPr>
      <w:pStyle w:val="a3"/>
      <w:rPr>
        <w:sz w:val="24"/>
        <w:szCs w:val="24"/>
      </w:rPr>
    </w:pPr>
    <w:r w:rsidRPr="00E36169">
      <w:rPr>
        <w:rFonts w:ascii="Times New Roman" w:hAnsi="Times New Roman" w:cs="Times New Roman"/>
        <w:sz w:val="24"/>
        <w:szCs w:val="24"/>
      </w:rPr>
      <w:t>Вступ до ООП</w:t>
    </w:r>
    <w:r w:rsidRPr="00E36169">
      <w:rPr>
        <w:rFonts w:ascii="Times New Roman" w:hAnsi="Times New Roman" w:cs="Times New Roman"/>
        <w:sz w:val="24"/>
        <w:szCs w:val="24"/>
        <w:lang w:val="ru-RU"/>
      </w:rPr>
      <w:t xml:space="preserve"> </w:t>
    </w:r>
    <w:r w:rsidRPr="00E36169">
      <w:rPr>
        <w:rFonts w:ascii="Times New Roman" w:hAnsi="Times New Roman" w:cs="Times New Roman"/>
        <w:sz w:val="24"/>
        <w:szCs w:val="24"/>
      </w:rPr>
      <w:t xml:space="preserve">Лекція 13  </w:t>
    </w:r>
    <w:r w:rsidRPr="00E36169">
      <w:rPr>
        <w:rFonts w:ascii="Times New Roman" w:hAnsi="Times New Roman" w:cs="Times New Roman"/>
        <w:bCs/>
        <w:sz w:val="24"/>
        <w:szCs w:val="24"/>
      </w:rPr>
      <w:t>Класи та підкласи (</w:t>
    </w:r>
    <w:r w:rsidRPr="00E36169">
      <w:rPr>
        <w:rFonts w:ascii="Times New Roman" w:hAnsi="Times New Roman" w:cs="Times New Roman"/>
        <w:sz w:val="24"/>
        <w:szCs w:val="24"/>
      </w:rPr>
      <w:t>Відношення клас-підклас.)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art1DB"/>
      </v:shape>
    </w:pict>
  </w:numPicBullet>
  <w:abstractNum w:abstractNumId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977C13"/>
    <w:multiLevelType w:val="hybridMultilevel"/>
    <w:tmpl w:val="AA38C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D01E2"/>
    <w:multiLevelType w:val="hybridMultilevel"/>
    <w:tmpl w:val="AF32C318"/>
    <w:lvl w:ilvl="0" w:tplc="15BE9F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BACAE0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30AD78">
      <w:start w:val="133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B0D8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ECF2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6223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FC56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A86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86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F633D9"/>
    <w:multiLevelType w:val="hybridMultilevel"/>
    <w:tmpl w:val="8C32D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BC61C0"/>
    <w:multiLevelType w:val="hybridMultilevel"/>
    <w:tmpl w:val="BA3E56BC"/>
    <w:lvl w:ilvl="0" w:tplc="C2A82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8E97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BC5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78FC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361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3C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0C1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2231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FA6B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CAB3963"/>
    <w:multiLevelType w:val="hybridMultilevel"/>
    <w:tmpl w:val="A07C5D9A"/>
    <w:lvl w:ilvl="0" w:tplc="D3505E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1EC65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1284B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6A967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5C2CA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2A8F4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BC81E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F2D8A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6169"/>
    <w:rsid w:val="00152C53"/>
    <w:rsid w:val="00346025"/>
    <w:rsid w:val="00443BC2"/>
    <w:rsid w:val="005A10D1"/>
    <w:rsid w:val="005A5B8D"/>
    <w:rsid w:val="00AC7379"/>
    <w:rsid w:val="00BB45DC"/>
    <w:rsid w:val="00E36169"/>
    <w:rsid w:val="00E417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17BA"/>
  </w:style>
  <w:style w:type="paragraph" w:styleId="2">
    <w:name w:val="heading 2"/>
    <w:basedOn w:val="a"/>
    <w:link w:val="20"/>
    <w:uiPriority w:val="9"/>
    <w:qFormat/>
    <w:rsid w:val="00E361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1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6169"/>
  </w:style>
  <w:style w:type="paragraph" w:styleId="a5">
    <w:name w:val="footer"/>
    <w:basedOn w:val="a"/>
    <w:link w:val="a6"/>
    <w:uiPriority w:val="99"/>
    <w:unhideWhenUsed/>
    <w:rsid w:val="00E361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6169"/>
  </w:style>
  <w:style w:type="paragraph" w:styleId="a7">
    <w:name w:val="Balloon Text"/>
    <w:basedOn w:val="a"/>
    <w:link w:val="a8"/>
    <w:uiPriority w:val="99"/>
    <w:semiHidden/>
    <w:unhideWhenUsed/>
    <w:rsid w:val="00E36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616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36169"/>
    <w:pPr>
      <w:ind w:left="720"/>
      <w:contextualSpacing/>
    </w:pPr>
    <w:rPr>
      <w:lang w:val="en-US"/>
    </w:rPr>
  </w:style>
  <w:style w:type="character" w:styleId="aa">
    <w:name w:val="Hyperlink"/>
    <w:basedOn w:val="a0"/>
    <w:uiPriority w:val="99"/>
    <w:unhideWhenUsed/>
    <w:rsid w:val="00E36169"/>
    <w:rPr>
      <w:color w:val="0000FF" w:themeColor="hyperlink"/>
      <w:u w:val="single"/>
    </w:rPr>
  </w:style>
  <w:style w:type="paragraph" w:customStyle="1" w:styleId="Pa23">
    <w:name w:val="Pa23"/>
    <w:basedOn w:val="a"/>
    <w:next w:val="a"/>
    <w:uiPriority w:val="99"/>
    <w:rsid w:val="00E36169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paragraph" w:customStyle="1" w:styleId="Default">
    <w:name w:val="Default"/>
    <w:rsid w:val="00E361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value">
    <w:name w:val="value"/>
    <w:basedOn w:val="a0"/>
    <w:rsid w:val="00E36169"/>
  </w:style>
  <w:style w:type="character" w:customStyle="1" w:styleId="20">
    <w:name w:val="Заголовок 2 Знак"/>
    <w:basedOn w:val="a0"/>
    <w:link w:val="2"/>
    <w:uiPriority w:val="9"/>
    <w:rsid w:val="00E3616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ab">
    <w:name w:val="Normal (Web)"/>
    <w:basedOn w:val="a"/>
    <w:uiPriority w:val="99"/>
    <w:unhideWhenUsed/>
    <w:rsid w:val="00E36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61">
    <w:name w:val="p161"/>
    <w:basedOn w:val="a"/>
    <w:rsid w:val="00AC7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36">
    <w:name w:val="p36"/>
    <w:basedOn w:val="a"/>
    <w:rsid w:val="00AC7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30">
    <w:name w:val="p30"/>
    <w:basedOn w:val="a"/>
    <w:rsid w:val="00AC7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30">
    <w:name w:val="ft30"/>
    <w:basedOn w:val="a0"/>
    <w:rsid w:val="00AC7379"/>
  </w:style>
  <w:style w:type="character" w:customStyle="1" w:styleId="ft26">
    <w:name w:val="ft26"/>
    <w:basedOn w:val="a0"/>
    <w:rsid w:val="00AC73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khizha.dp.ua/library/Timothy_Budd_-_Introduction_to_OOP_(ru).pd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jevanlib.ysu.am/wp-content/uploads/2018/03/deytel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insycom.ru/html/metodmat/inf/Lipma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h4s.ru/bookprogramir_1.html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833E4"/>
    <w:rsid w:val="00683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449348661BE43FCB3BB0C001AF77666">
    <w:name w:val="2449348661BE43FCB3BB0C001AF77666"/>
    <w:rsid w:val="006833E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9535</Words>
  <Characters>5435</Characters>
  <Application>Microsoft Office Word</Application>
  <DocSecurity>0</DocSecurity>
  <Lines>45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3</cp:revision>
  <dcterms:created xsi:type="dcterms:W3CDTF">2020-10-26T20:44:00Z</dcterms:created>
  <dcterms:modified xsi:type="dcterms:W3CDTF">2020-10-26T22:02:00Z</dcterms:modified>
</cp:coreProperties>
</file>