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0E6" w:rsidRDefault="005E10E6" w:rsidP="00531B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11A2">
        <w:rPr>
          <w:rFonts w:ascii="Times New Roman" w:hAnsi="Times New Roman" w:cs="Times New Roman"/>
          <w:b/>
          <w:bCs/>
          <w:sz w:val="28"/>
          <w:szCs w:val="28"/>
        </w:rPr>
        <w:t xml:space="preserve">Лекція </w:t>
      </w:r>
      <w:r w:rsidR="00FB29B1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8E11A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9B1" w:rsidRPr="00531B54">
        <w:rPr>
          <w:rFonts w:ascii="Times New Roman" w:hAnsi="Times New Roman" w:cs="Times New Roman"/>
          <w:b/>
          <w:sz w:val="28"/>
          <w:szCs w:val="28"/>
        </w:rPr>
        <w:t>Перевантаження функцій та операторів. Способи перевантаження та їх особливості</w:t>
      </w:r>
      <w:r w:rsidR="00FB29B1" w:rsidRPr="004E1DDD">
        <w:rPr>
          <w:rFonts w:ascii="Times New Roman" w:hAnsi="Times New Roman" w:cs="Times New Roman"/>
          <w:sz w:val="28"/>
          <w:szCs w:val="28"/>
        </w:rPr>
        <w:t>.</w:t>
      </w:r>
    </w:p>
    <w:p w:rsidR="00BF6135" w:rsidRPr="007357DC" w:rsidRDefault="007357DC" w:rsidP="007357DC">
      <w:pPr>
        <w:ind w:left="360"/>
        <w:rPr>
          <w:i/>
        </w:rPr>
      </w:pPr>
      <w:bookmarkStart w:id="0" w:name="_GoBack"/>
      <w:bookmarkEnd w:id="0"/>
      <w:r w:rsidRPr="007357DC">
        <w:rPr>
          <w:rFonts w:ascii="Times New Roman" w:hAnsi="Times New Roman" w:cs="Times New Roman"/>
          <w:b/>
          <w:bCs/>
          <w:i/>
          <w:sz w:val="28"/>
          <w:szCs w:val="28"/>
        </w:rPr>
        <w:t>Способи перевантаження</w:t>
      </w:r>
      <w:r w:rsidRPr="007357DC">
        <w:rPr>
          <w:b/>
          <w:bCs/>
          <w:i/>
        </w:rPr>
        <w:t xml:space="preserve"> </w:t>
      </w:r>
      <w:r w:rsidRPr="007357DC">
        <w:rPr>
          <w:rFonts w:ascii="Times New Roman" w:hAnsi="Times New Roman" w:cs="Times New Roman"/>
          <w:b/>
          <w:bCs/>
          <w:i/>
          <w:sz w:val="28"/>
          <w:szCs w:val="28"/>
        </w:rPr>
        <w:t>операторів в С++</w:t>
      </w:r>
    </w:p>
    <w:p w:rsidR="005E10E6" w:rsidRDefault="007357DC">
      <w:r w:rsidRPr="007357DC">
        <w:rPr>
          <w:noProof/>
          <w:lang w:eastAsia="uk-UA"/>
        </w:rPr>
        <w:drawing>
          <wp:inline distT="0" distB="0" distL="0" distR="0">
            <wp:extent cx="6120765" cy="2106947"/>
            <wp:effectExtent l="152400" t="0" r="1333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27F98" w:rsidRPr="00A95631" w:rsidRDefault="00A95631" w:rsidP="00F54B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Перевантаження </w:t>
      </w:r>
      <w:r w:rsidR="00F54B0C">
        <w:rPr>
          <w:rFonts w:ascii="Times New Roman" w:hAnsi="Times New Roman" w:cs="Times New Roman"/>
          <w:sz w:val="28"/>
          <w:szCs w:val="28"/>
        </w:rPr>
        <w:t xml:space="preserve">операторів/операцій </w:t>
      </w:r>
      <w:r>
        <w:rPr>
          <w:rFonts w:ascii="Times New Roman" w:hAnsi="Times New Roman" w:cs="Times New Roman"/>
          <w:sz w:val="28"/>
          <w:szCs w:val="28"/>
        </w:rPr>
        <w:t xml:space="preserve">найбільш підходить для математичних класів, наприклад, де обробляються комплексні числа. При цьому для такого класу буде потрібно перевантажувати всі арифметичні операції, щоб забезпечити узгодженість оброблення в реальному житті. Мета перевантаження операцій забезпечити  такі ж самі короткі  вирази для користувацьких типів, як С++ забезпечує своїм набором для вбудованих типів. 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95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надає таку порад</w:t>
      </w:r>
      <w:r w:rsidR="00F54B0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щодо хорошого стилю програмування</w:t>
      </w:r>
      <w:r w:rsidR="00F54B0C">
        <w:rPr>
          <w:rFonts w:ascii="Times New Roman" w:hAnsi="Times New Roman" w:cs="Times New Roman"/>
          <w:sz w:val="28"/>
          <w:szCs w:val="28"/>
        </w:rPr>
        <w:t xml:space="preserve"> </w:t>
      </w:r>
      <w:r w:rsidR="00F54B0C">
        <w:rPr>
          <w:sz w:val="28"/>
          <w:szCs w:val="28"/>
        </w:rPr>
        <w:t>(8.3, 8.4)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7F98" w:rsidRDefault="00F54B0C" w:rsidP="00F54B0C">
      <w:pPr>
        <w:pStyle w:val="a9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Перевантажуйте операції, щоб вони виконували над об’єктами класу ту ж саму функцію або близькі до неї функції, що і операції, виконувані над об’єктами вбудованих типів.</w:t>
      </w:r>
    </w:p>
    <w:p w:rsidR="00F54B0C" w:rsidRPr="00F54B0C" w:rsidRDefault="00F54B0C" w:rsidP="00F54B0C">
      <w:pPr>
        <w:pStyle w:val="a9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 написанням програми на С++ з перевантаженими операціями зверніться до керівництва по вашому компілятору С++, щоб  зрозуміти різноманітні специфічні обмеження та вимого щодо окремих операцій.</w:t>
      </w:r>
    </w:p>
    <w:p w:rsidR="00227F98" w:rsidRDefault="00F54B0C" w:rsidP="00F54B0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же визначаються такі типові помилки програмування (8.1</w:t>
      </w:r>
      <w:r w:rsidR="00337202">
        <w:rPr>
          <w:rFonts w:ascii="Times New Roman" w:hAnsi="Times New Roman" w:cs="Times New Roman"/>
          <w:sz w:val="28"/>
          <w:szCs w:val="28"/>
        </w:rPr>
        <w:t>- 8.</w:t>
      </w:r>
      <w:r w:rsidR="0062168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54B0C" w:rsidRPr="00337202" w:rsidRDefault="00F54B0C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перевантажити операцію, заборонену для перевантаження.</w:t>
      </w:r>
    </w:p>
    <w:p w:rsidR="00337202" w:rsidRPr="00337202" w:rsidRDefault="00337202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створювати нові операції.</w:t>
      </w:r>
    </w:p>
    <w:p w:rsidR="00337202" w:rsidRPr="002B502C" w:rsidRDefault="00337202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змінити роботу операції об’єктами вбудованого типу.</w:t>
      </w:r>
    </w:p>
    <w:p w:rsidR="002B502C" w:rsidRPr="002B502C" w:rsidRDefault="002B502C" w:rsidP="002B50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02C">
        <w:rPr>
          <w:rFonts w:ascii="Times New Roman" w:hAnsi="Times New Roman" w:cs="Times New Roman"/>
          <w:sz w:val="28"/>
          <w:szCs w:val="28"/>
        </w:rPr>
        <w:t>Наприклад, не можна перевизначити операцію складання двох цілих типів:</w:t>
      </w:r>
    </w:p>
    <w:p w:rsidR="002B502C" w:rsidRPr="002B502C" w:rsidRDefault="002B502C" w:rsidP="002B502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+(</w:t>
      </w:r>
      <w:proofErr w:type="spellStart"/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i, </w:t>
      </w:r>
      <w:proofErr w:type="spellStart"/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j);</w:t>
      </w:r>
    </w:p>
    <w:p w:rsidR="00337202" w:rsidRPr="0062168C" w:rsidRDefault="002E11DC" w:rsidP="0062168C">
      <w:pPr>
        <w:pStyle w:val="a9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Припущення, що перевантаження операції (такої як +) автоматично перевантажує, пов’язані з нею операції (такі як +=). Операції можна перевантажувати тільки явно, неявного перевантаження не існує.</w:t>
      </w:r>
    </w:p>
    <w:p w:rsidR="0062168C" w:rsidRPr="00F54B0C" w:rsidRDefault="0062168C" w:rsidP="0062168C">
      <w:pPr>
        <w:pStyle w:val="a9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Для забезпечення узгодженості зв’язаних операцій використовуйте одні з них для реалізації інших (тобто використовуйте перевантажену операцію + для реалізації перевантаженої операції +=)</w:t>
      </w:r>
      <w:r w:rsidR="002B502C">
        <w:rPr>
          <w:sz w:val="28"/>
          <w:szCs w:val="28"/>
          <w:lang w:val="uk-UA"/>
        </w:rPr>
        <w:t>.</w:t>
      </w:r>
    </w:p>
    <w:p w:rsidR="00227F98" w:rsidRPr="002E11DC" w:rsidRDefault="002E11DC" w:rsidP="00621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в 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11DC">
        <w:rPr>
          <w:rFonts w:ascii="Times New Roman" w:hAnsi="Times New Roman" w:cs="Times New Roman"/>
          <w:sz w:val="28"/>
          <w:szCs w:val="28"/>
        </w:rPr>
        <w:t>надаються такі зауваження по техніці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(8.1-8.</w:t>
      </w:r>
      <w:r w:rsidR="006216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227F98" w:rsidRPr="002E11DC" w:rsidRDefault="002E11DC" w:rsidP="002E11DC">
      <w:pPr>
        <w:pStyle w:val="a9"/>
        <w:numPr>
          <w:ilvl w:val="0"/>
          <w:numId w:val="6"/>
        </w:numPr>
        <w:ind w:left="0" w:hanging="11"/>
        <w:rPr>
          <w:sz w:val="28"/>
          <w:szCs w:val="28"/>
        </w:rPr>
      </w:pPr>
      <w:r>
        <w:rPr>
          <w:sz w:val="28"/>
          <w:szCs w:val="28"/>
          <w:lang w:val="uk-UA"/>
        </w:rPr>
        <w:t>Перевантаження операцій сприяє розширюваності С++, є однією з привабливих властивостей мови.</w:t>
      </w:r>
    </w:p>
    <w:p w:rsidR="002E11DC" w:rsidRPr="002E11DC" w:rsidRDefault="002E11DC" w:rsidP="002E11DC">
      <w:pPr>
        <w:pStyle w:val="a9"/>
        <w:numPr>
          <w:ilvl w:val="0"/>
          <w:numId w:val="6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Хоча б один аргумент функції-операції повинен бути об’єктом класу або посиланням на об’єкт класу. Це убезпечує програміста від зміни роботи операції з об’єктом вбудованого типу.</w:t>
      </w:r>
    </w:p>
    <w:p w:rsidR="002E11DC" w:rsidRPr="002B502C" w:rsidRDefault="002B502C" w:rsidP="002B50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02C">
        <w:rPr>
          <w:rFonts w:ascii="Times New Roman" w:hAnsi="Times New Roman" w:cs="Times New Roman"/>
          <w:sz w:val="28"/>
          <w:szCs w:val="28"/>
        </w:rPr>
        <w:t xml:space="preserve">Функція-операція повинна визначатися або </w:t>
      </w:r>
      <w:r>
        <w:rPr>
          <w:rFonts w:ascii="Times New Roman" w:hAnsi="Times New Roman" w:cs="Times New Roman"/>
          <w:sz w:val="28"/>
          <w:szCs w:val="28"/>
        </w:rPr>
        <w:t>як</w:t>
      </w:r>
      <w:r w:rsidRPr="002B502C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B502C">
        <w:rPr>
          <w:rFonts w:ascii="Times New Roman" w:hAnsi="Times New Roman" w:cs="Times New Roman"/>
          <w:sz w:val="28"/>
          <w:szCs w:val="28"/>
        </w:rPr>
        <w:t>я-член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B50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2B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</w:t>
      </w:r>
      <w:r w:rsidRPr="002B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зовнішня</w:t>
      </w:r>
      <w:r w:rsidRPr="002B502C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B502C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але</w:t>
      </w:r>
      <w:r w:rsidRPr="002B502C">
        <w:rPr>
          <w:rFonts w:ascii="Times New Roman" w:hAnsi="Times New Roman" w:cs="Times New Roman"/>
          <w:sz w:val="28"/>
          <w:szCs w:val="28"/>
        </w:rPr>
        <w:t xml:space="preserve"> друж</w:t>
      </w:r>
      <w:r>
        <w:rPr>
          <w:rFonts w:ascii="Times New Roman" w:hAnsi="Times New Roman" w:cs="Times New Roman"/>
          <w:sz w:val="28"/>
          <w:szCs w:val="28"/>
        </w:rPr>
        <w:t>ня клас</w:t>
      </w:r>
      <w:r w:rsidRPr="002B502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 Приклади.</w:t>
      </w:r>
    </w:p>
    <w:p w:rsidR="002E11DC" w:rsidRPr="002B502C" w:rsidRDefault="002B502C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Style w:val="define"/>
          <w:rFonts w:ascii="Times New Roman" w:hAnsi="Times New Roman" w:cs="Times New Roman"/>
          <w:sz w:val="28"/>
          <w:szCs w:val="28"/>
          <w:u w:val="single"/>
        </w:rPr>
        <w:t>Функція- член класу</w:t>
      </w:r>
    </w:p>
    <w:p w:rsidR="002E11DC" w:rsidRPr="002B502C" w:rsidRDefault="002B502C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br/>
        <w:t>{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: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&amp;);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2E11DC" w:rsidRPr="002B502C" w:rsidRDefault="002B502C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Fonts w:ascii="Times New Roman" w:hAnsi="Times New Roman" w:cs="Times New Roman"/>
          <w:sz w:val="28"/>
          <w:szCs w:val="28"/>
          <w:u w:val="single"/>
        </w:rPr>
        <w:t>Дружня функція</w:t>
      </w:r>
    </w:p>
    <w:p w:rsidR="002B502C" w:rsidRPr="002B502C" w:rsidRDefault="002B502C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br/>
        <w:t>{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: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+(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&amp;,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&amp;);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2B502C" w:rsidRPr="001B13C5" w:rsidRDefault="002B502C" w:rsidP="00A9563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13C5">
        <w:rPr>
          <w:rFonts w:ascii="Times New Roman" w:hAnsi="Times New Roman" w:cs="Times New Roman"/>
          <w:b/>
          <w:i/>
          <w:sz w:val="28"/>
          <w:szCs w:val="28"/>
        </w:rPr>
        <w:t>Перевантаження</w:t>
      </w:r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>унарної</w:t>
      </w:r>
      <w:proofErr w:type="spellEnd"/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 xml:space="preserve"> операції. </w:t>
      </w:r>
    </w:p>
    <w:p w:rsidR="003A55F2" w:rsidRPr="003A55F2" w:rsidRDefault="001B13C5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A55F2"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="003A55F2" w:rsidRPr="003A55F2">
        <w:rPr>
          <w:rFonts w:ascii="Times New Roman" w:hAnsi="Times New Roman" w:cs="Times New Roman"/>
          <w:sz w:val="28"/>
          <w:szCs w:val="28"/>
          <w:u w:val="single"/>
        </w:rPr>
        <w:t>функції-члену класу</w:t>
      </w:r>
      <w:r w:rsidR="003A55F2"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3A55F2"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proofErr w:type="spellStart"/>
      <w:r w:rsidR="003A55F2" w:rsidRPr="003A55F2">
        <w:rPr>
          <w:rFonts w:ascii="Times New Roman" w:hAnsi="Times New Roman" w:cs="Times New Roman"/>
          <w:sz w:val="28"/>
          <w:szCs w:val="28"/>
          <w:u w:val="single"/>
        </w:rPr>
        <w:t>унарної</w:t>
      </w:r>
      <w:proofErr w:type="spellEnd"/>
      <w:r w:rsidR="003A55F2"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="003A55F2"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3A55F2">
        <w:rPr>
          <w:rFonts w:ascii="Times New Roman" w:hAnsi="Times New Roman" w:cs="Times New Roman"/>
          <w:sz w:val="28"/>
          <w:szCs w:val="28"/>
        </w:rPr>
        <w:t xml:space="preserve"> цьому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>операнд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операції </w:t>
      </w:r>
      <w:proofErr w:type="gramStart"/>
      <w:r w:rsidRPr="003A55F2">
        <w:rPr>
          <w:rFonts w:ascii="Times New Roman" w:hAnsi="Times New Roman" w:cs="Times New Roman"/>
          <w:sz w:val="28"/>
          <w:szCs w:val="28"/>
          <w:u w:val="single"/>
        </w:rPr>
        <w:t>передається</w:t>
      </w:r>
      <w:proofErr w:type="gramEnd"/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неявно у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вигляді вказівника </w:t>
      </w:r>
      <w:r w:rsidRPr="003A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this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sz w:val="28"/>
          <w:szCs w:val="28"/>
        </w:rPr>
        <w:t xml:space="preserve"> тобто обов’язково має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тип классу. </w:t>
      </w:r>
      <w:r w:rsidRPr="003A55F2">
        <w:rPr>
          <w:rFonts w:ascii="Times New Roman" w:hAnsi="Times New Roman" w:cs="Times New Roman"/>
          <w:sz w:val="28"/>
          <w:szCs w:val="28"/>
        </w:rPr>
        <w:t xml:space="preserve">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sz w:val="28"/>
          <w:szCs w:val="28"/>
        </w:rPr>
        <w:t xml:space="preserve">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</w:rPr>
        <w:tab/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()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дружньої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proofErr w:type="spellStart"/>
      <w:r w:rsidRPr="003A55F2">
        <w:rPr>
          <w:rFonts w:ascii="Times New Roman" w:hAnsi="Times New Roman" w:cs="Times New Roman"/>
          <w:sz w:val="28"/>
          <w:szCs w:val="28"/>
          <w:u w:val="single"/>
        </w:rPr>
        <w:t>унарної</w:t>
      </w:r>
      <w:proofErr w:type="spellEnd"/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A55F2" w:rsidRPr="003A55F2" w:rsidRDefault="003A55F2" w:rsidP="003A55F2">
      <w:pPr>
        <w:spacing w:after="0" w:line="240" w:lineRule="auto"/>
        <w:ind w:left="2694"/>
        <w:rPr>
          <w:rFonts w:ascii="Times New Roman" w:hAnsi="Times New Roman" w:cs="Times New Roman"/>
          <w:sz w:val="28"/>
          <w:szCs w:val="28"/>
        </w:rPr>
      </w:pPr>
      <w:proofErr w:type="gramStart"/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@ </w:t>
      </w:r>
    </w:p>
    <w:p w:rsidR="003A55F2" w:rsidRPr="003A55F2" w:rsidRDefault="003A55F2" w:rsidP="003A55F2">
      <w:pPr>
        <w:spacing w:after="0" w:line="240" w:lineRule="auto"/>
        <w:ind w:left="2694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(&lt;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В цьому випадку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sz w:val="28"/>
          <w:szCs w:val="28"/>
        </w:rPr>
        <w:t xml:space="preserve">  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1B13C5" w:rsidRDefault="001B13C5" w:rsidP="003A55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унарна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я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я-член,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мати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 випадку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їй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неявн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й аргумент-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this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поточний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кт.</w:t>
      </w:r>
    </w:p>
    <w:p w:rsidR="001B13C5" w:rsidRPr="001B13C5" w:rsidRDefault="001B13C5" w:rsidP="003A55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унарна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я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 дружньою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ією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мати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аргумент –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кт,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якого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иконується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B502C" w:rsidRPr="001B13C5" w:rsidRDefault="001B13C5" w:rsidP="003A55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будь-якої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унарной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@ </w:t>
      </w:r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aa@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@aa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інтерпретуватися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aa.operator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@()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 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operator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@(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)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визначені обидві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@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@</w:t>
      </w:r>
      <w:proofErr w:type="spellStart"/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A55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помилками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A55F2" w:rsidRPr="002B502C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Приклади.</w:t>
      </w:r>
    </w:p>
    <w:p w:rsidR="003A55F2" w:rsidRPr="002B502C" w:rsidRDefault="003A55F2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Style w:val="define"/>
          <w:rFonts w:ascii="Times New Roman" w:hAnsi="Times New Roman" w:cs="Times New Roman"/>
          <w:sz w:val="28"/>
          <w:szCs w:val="28"/>
          <w:u w:val="single"/>
        </w:rPr>
        <w:t>Функція- член класу</w:t>
      </w:r>
    </w:p>
    <w:p w:rsidR="003A55F2" w:rsidRPr="003A55F2" w:rsidRDefault="003A55F2" w:rsidP="003A55F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А</w:t>
      </w:r>
      <w:r w:rsidRPr="003A55F2">
        <w:rPr>
          <w:rFonts w:ascii="Courier New" w:hAnsi="Courier New" w:cs="Courier New"/>
          <w:b/>
          <w:sz w:val="28"/>
          <w:szCs w:val="28"/>
        </w:rPr>
        <w:br/>
        <w:t>{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: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A </w:t>
      </w:r>
      <w:proofErr w:type="spellStart"/>
      <w:r w:rsidRPr="003A55F2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!();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r w:rsidRPr="003A55F2">
        <w:rPr>
          <w:rFonts w:ascii="Courier New" w:hAnsi="Courier New" w:cs="Courier New"/>
          <w:b/>
          <w:sz w:val="28"/>
          <w:szCs w:val="28"/>
        </w:rPr>
        <w:lastRenderedPageBreak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3A55F2" w:rsidRPr="002B502C" w:rsidRDefault="003A55F2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Fonts w:ascii="Times New Roman" w:hAnsi="Times New Roman" w:cs="Times New Roman"/>
          <w:sz w:val="28"/>
          <w:szCs w:val="28"/>
          <w:u w:val="single"/>
        </w:rPr>
        <w:t>Дружня функція</w:t>
      </w:r>
    </w:p>
    <w:p w:rsidR="002B502C" w:rsidRPr="003A55F2" w:rsidRDefault="003A55F2" w:rsidP="001B13C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A</w:t>
      </w:r>
      <w:r w:rsidRPr="003A55F2">
        <w:rPr>
          <w:rFonts w:ascii="Courier New" w:hAnsi="Courier New" w:cs="Courier New"/>
          <w:b/>
          <w:sz w:val="28"/>
          <w:szCs w:val="28"/>
        </w:rPr>
        <w:br/>
        <w:t>{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: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A55F2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A </w:t>
      </w:r>
      <w:proofErr w:type="spellStart"/>
      <w:r w:rsidRPr="003A55F2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!(A);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A55F2">
        <w:rPr>
          <w:rFonts w:ascii="Times New Roman" w:hAnsi="Times New Roman" w:cs="Times New Roman"/>
          <w:b/>
          <w:i/>
          <w:sz w:val="28"/>
          <w:szCs w:val="28"/>
        </w:rPr>
        <w:t>Перевантаження бінарної операції</w:t>
      </w:r>
      <w:r w:rsidRPr="003A55F2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функції-члену класу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бінарної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@(&lt;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тип_операн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</w:rPr>
        <w:t>ду_2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3A55F2">
        <w:rPr>
          <w:rFonts w:ascii="Times New Roman" w:hAnsi="Times New Roman" w:cs="Times New Roman"/>
          <w:sz w:val="28"/>
          <w:szCs w:val="28"/>
        </w:rPr>
        <w:t xml:space="preserve"> цьому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>перший операнд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 </w:t>
      </w:r>
      <w:proofErr w:type="gramStart"/>
      <w:r w:rsidRPr="003A55F2">
        <w:rPr>
          <w:rFonts w:ascii="Times New Roman" w:hAnsi="Times New Roman" w:cs="Times New Roman"/>
          <w:sz w:val="28"/>
          <w:szCs w:val="28"/>
          <w:u w:val="single"/>
        </w:rPr>
        <w:t>передається</w:t>
      </w:r>
      <w:proofErr w:type="gramEnd"/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неявно у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вигляді вказівника </w:t>
      </w:r>
      <w:r w:rsidRPr="003A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this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sz w:val="28"/>
          <w:szCs w:val="28"/>
        </w:rPr>
        <w:t xml:space="preserve"> тобто обов’язково має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тип классу. </w:t>
      </w:r>
      <w:r w:rsidRPr="003A55F2">
        <w:rPr>
          <w:rFonts w:ascii="Times New Roman" w:hAnsi="Times New Roman" w:cs="Times New Roman"/>
          <w:sz w:val="28"/>
          <w:szCs w:val="28"/>
        </w:rPr>
        <w:t xml:space="preserve">Таким чином,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sz w:val="28"/>
          <w:szCs w:val="28"/>
        </w:rPr>
        <w:t xml:space="preserve">, де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</w:rPr>
        <w:t>– екземпляри відповідного класу,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дружньої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бінарної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A55F2" w:rsidRPr="003A55F2" w:rsidRDefault="003A55F2" w:rsidP="003A55F2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proofErr w:type="gramStart"/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@ </w:t>
      </w:r>
    </w:p>
    <w:p w:rsidR="003A55F2" w:rsidRPr="003A55F2" w:rsidRDefault="003A55F2" w:rsidP="003A55F2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(&lt;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тип_операнду_1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&gt;, 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тип_операнду_2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При цьому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sz w:val="28"/>
          <w:szCs w:val="28"/>
        </w:rPr>
        <w:t xml:space="preserve">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2B502C" w:rsidRPr="003A55F2" w:rsidRDefault="003A55F2" w:rsidP="003B41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Якщо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 xml:space="preserve">я 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використанням</w:t>
      </w:r>
      <w:r w:rsidRPr="003A55F2">
        <w:rPr>
          <w:rFonts w:ascii="Times New Roman" w:hAnsi="Times New Roman" w:cs="Times New Roman"/>
          <w:sz w:val="28"/>
          <w:szCs w:val="28"/>
        </w:rPr>
        <w:t xml:space="preserve"> метода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, то в </w:t>
      </w:r>
      <w:r>
        <w:rPr>
          <w:rFonts w:ascii="Times New Roman" w:hAnsi="Times New Roman" w:cs="Times New Roman"/>
          <w:sz w:val="28"/>
          <w:szCs w:val="28"/>
        </w:rPr>
        <w:t>якості сво</w:t>
      </w:r>
      <w:r w:rsidRPr="003A55F2">
        <w:rPr>
          <w:rFonts w:ascii="Times New Roman" w:hAnsi="Times New Roman" w:cs="Times New Roman"/>
          <w:sz w:val="28"/>
          <w:szCs w:val="28"/>
        </w:rPr>
        <w:t>го пер</w:t>
      </w:r>
      <w:r>
        <w:rPr>
          <w:rFonts w:ascii="Times New Roman" w:hAnsi="Times New Roman" w:cs="Times New Roman"/>
          <w:sz w:val="28"/>
          <w:szCs w:val="28"/>
        </w:rPr>
        <w:t>шого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A55F2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отримує</w:t>
      </w:r>
      <w:r w:rsidRPr="003A55F2">
        <w:rPr>
          <w:rFonts w:ascii="Times New Roman" w:hAnsi="Times New Roman" w:cs="Times New Roman"/>
          <w:sz w:val="28"/>
          <w:szCs w:val="28"/>
        </w:rPr>
        <w:t xml:space="preserve"> неявно передану </w:t>
      </w:r>
      <w:r>
        <w:rPr>
          <w:rFonts w:ascii="Times New Roman" w:hAnsi="Times New Roman" w:cs="Times New Roman"/>
          <w:sz w:val="28"/>
          <w:szCs w:val="28"/>
        </w:rPr>
        <w:t>змінну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(</w:t>
      </w:r>
      <w:hyperlink r:id="rId12" w:tgtFrame="_blank" w:history="1">
        <w:r w:rsidRPr="003A55F2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покажчик </w:t>
        </w:r>
        <w:proofErr w:type="spellStart"/>
        <w:r w:rsidRPr="003A55F2">
          <w:rPr>
            <w:rStyle w:val="prog"/>
            <w:rFonts w:ascii="Times New Roman" w:hAnsi="Times New Roman" w:cs="Times New Roman"/>
            <w:b/>
            <w:sz w:val="28"/>
            <w:szCs w:val="28"/>
          </w:rPr>
          <w:t>this</w:t>
        </w:r>
        <w:proofErr w:type="spellEnd"/>
      </w:hyperlink>
      <w:r w:rsidRPr="003A55F2">
        <w:rPr>
          <w:rFonts w:ascii="Times New Roman" w:hAnsi="Times New Roman" w:cs="Times New Roman"/>
          <w:sz w:val="28"/>
          <w:szCs w:val="28"/>
        </w:rPr>
        <w:t xml:space="preserve"> на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3A55F2">
        <w:rPr>
          <w:rFonts w:ascii="Times New Roman" w:hAnsi="Times New Roman" w:cs="Times New Roman"/>
          <w:sz w:val="28"/>
          <w:szCs w:val="28"/>
        </w:rPr>
        <w:t xml:space="preserve">кт), а в </w:t>
      </w:r>
      <w:r>
        <w:rPr>
          <w:rFonts w:ascii="Times New Roman" w:hAnsi="Times New Roman" w:cs="Times New Roman"/>
          <w:sz w:val="28"/>
          <w:szCs w:val="28"/>
        </w:rPr>
        <w:t>якості другого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— аргумент </w:t>
      </w:r>
      <w:r>
        <w:rPr>
          <w:rFonts w:ascii="Times New Roman" w:hAnsi="Times New Roman" w:cs="Times New Roman"/>
          <w:sz w:val="28"/>
          <w:szCs w:val="28"/>
        </w:rPr>
        <w:t>зі</w:t>
      </w:r>
      <w:r w:rsidRPr="003A55F2">
        <w:rPr>
          <w:rFonts w:ascii="Times New Roman" w:hAnsi="Times New Roman" w:cs="Times New Roman"/>
          <w:sz w:val="28"/>
          <w:szCs w:val="28"/>
        </w:rPr>
        <w:t xml:space="preserve"> списк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 xml:space="preserve">в. 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3A55F2">
        <w:rPr>
          <w:rFonts w:ascii="Times New Roman" w:hAnsi="Times New Roman" w:cs="Times New Roman"/>
          <w:sz w:val="28"/>
          <w:szCs w:val="28"/>
        </w:rPr>
        <w:t>, фактич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я, пере</w:t>
      </w:r>
      <w:r w:rsidR="003B4116">
        <w:rPr>
          <w:rFonts w:ascii="Times New Roman" w:hAnsi="Times New Roman" w:cs="Times New Roman"/>
          <w:sz w:val="28"/>
          <w:szCs w:val="28"/>
        </w:rPr>
        <w:t>вантажена</w:t>
      </w:r>
      <w:r w:rsidRPr="003A55F2">
        <w:rPr>
          <w:rFonts w:ascii="Times New Roman" w:hAnsi="Times New Roman" w:cs="Times New Roman"/>
          <w:sz w:val="28"/>
          <w:szCs w:val="28"/>
        </w:rPr>
        <w:t xml:space="preserve"> методом клас</w:t>
      </w:r>
      <w:r w:rsidR="003B4116"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, </w:t>
      </w:r>
      <w:r w:rsidR="003B4116">
        <w:rPr>
          <w:rFonts w:ascii="Times New Roman" w:hAnsi="Times New Roman" w:cs="Times New Roman"/>
          <w:sz w:val="28"/>
          <w:szCs w:val="28"/>
        </w:rPr>
        <w:t>має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один аргумент (прав</w:t>
      </w:r>
      <w:r w:rsidR="003B4116">
        <w:rPr>
          <w:rFonts w:ascii="Times New Roman" w:hAnsi="Times New Roman" w:cs="Times New Roman"/>
          <w:sz w:val="28"/>
          <w:szCs w:val="28"/>
        </w:rPr>
        <w:t>и</w:t>
      </w:r>
      <w:r w:rsidRPr="003A55F2">
        <w:rPr>
          <w:rFonts w:ascii="Times New Roman" w:hAnsi="Times New Roman" w:cs="Times New Roman"/>
          <w:sz w:val="28"/>
          <w:szCs w:val="28"/>
        </w:rPr>
        <w:t>й операнд), а л</w:t>
      </w:r>
      <w:r w:rsidR="003B4116"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в</w:t>
      </w:r>
      <w:r w:rsidR="003B4116">
        <w:rPr>
          <w:rFonts w:ascii="Times New Roman" w:hAnsi="Times New Roman" w:cs="Times New Roman"/>
          <w:sz w:val="28"/>
          <w:szCs w:val="28"/>
        </w:rPr>
        <w:t>и</w:t>
      </w:r>
      <w:r w:rsidRPr="003A55F2">
        <w:rPr>
          <w:rFonts w:ascii="Times New Roman" w:hAnsi="Times New Roman" w:cs="Times New Roman"/>
          <w:sz w:val="28"/>
          <w:szCs w:val="28"/>
        </w:rPr>
        <w:t>й переда</w:t>
      </w:r>
      <w:r w:rsidR="003B4116">
        <w:rPr>
          <w:rFonts w:ascii="Times New Roman" w:hAnsi="Times New Roman" w:cs="Times New Roman"/>
          <w:sz w:val="28"/>
          <w:szCs w:val="28"/>
        </w:rPr>
        <w:t>є</w:t>
      </w:r>
      <w:r w:rsidRPr="003A55F2">
        <w:rPr>
          <w:rFonts w:ascii="Times New Roman" w:hAnsi="Times New Roman" w:cs="Times New Roman"/>
          <w:sz w:val="28"/>
          <w:szCs w:val="28"/>
        </w:rPr>
        <w:t>т</w:t>
      </w:r>
      <w:r w:rsidR="003B4116">
        <w:rPr>
          <w:rFonts w:ascii="Times New Roman" w:hAnsi="Times New Roman" w:cs="Times New Roman"/>
          <w:sz w:val="28"/>
          <w:szCs w:val="28"/>
        </w:rPr>
        <w:t>ь</w:t>
      </w:r>
      <w:r w:rsidRPr="003A55F2">
        <w:rPr>
          <w:rFonts w:ascii="Times New Roman" w:hAnsi="Times New Roman" w:cs="Times New Roman"/>
          <w:sz w:val="28"/>
          <w:szCs w:val="28"/>
        </w:rPr>
        <w:t xml:space="preserve">ся неявно через </w:t>
      </w:r>
      <w:r w:rsidR="003B4116">
        <w:rPr>
          <w:rFonts w:ascii="Times New Roman" w:hAnsi="Times New Roman" w:cs="Times New Roman"/>
          <w:sz w:val="28"/>
          <w:szCs w:val="28"/>
        </w:rPr>
        <w:t>покажчик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5F2">
        <w:rPr>
          <w:rStyle w:val="prog"/>
          <w:rFonts w:ascii="Times New Roman" w:hAnsi="Times New Roman" w:cs="Times New Roman"/>
          <w:sz w:val="28"/>
          <w:szCs w:val="28"/>
        </w:rPr>
        <w:t>this</w:t>
      </w:r>
      <w:proofErr w:type="spellEnd"/>
      <w:r w:rsidRPr="003A55F2">
        <w:rPr>
          <w:rFonts w:ascii="Times New Roman" w:hAnsi="Times New Roman" w:cs="Times New Roman"/>
          <w:sz w:val="28"/>
          <w:szCs w:val="28"/>
        </w:rPr>
        <w:t>.</w:t>
      </w:r>
      <w:r w:rsidR="003B4116">
        <w:rPr>
          <w:rFonts w:ascii="Times New Roman" w:hAnsi="Times New Roman" w:cs="Times New Roman"/>
          <w:sz w:val="28"/>
          <w:szCs w:val="28"/>
        </w:rPr>
        <w:t xml:space="preserve"> Наприклад:</w:t>
      </w:r>
    </w:p>
    <w:p w:rsidR="003B4116" w:rsidRPr="003B4116" w:rsidRDefault="003B4116" w:rsidP="003B411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class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{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public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operator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+(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const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&amp;);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...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};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::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operator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+(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&amp;c) {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temp.real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= this-&gt;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c.real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temp.imag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= this-&gt;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c.imag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}</w:t>
      </w:r>
    </w:p>
    <w:p w:rsidR="002B502C" w:rsidRPr="003B4116" w:rsidRDefault="003B4116" w:rsidP="003B41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</w:t>
      </w:r>
      <w:r w:rsidRPr="003B4116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>я пере</w:t>
      </w:r>
      <w:r>
        <w:rPr>
          <w:rFonts w:ascii="Times New Roman" w:hAnsi="Times New Roman" w:cs="Times New Roman"/>
          <w:sz w:val="28"/>
          <w:szCs w:val="28"/>
        </w:rPr>
        <w:t>вантажується</w:t>
      </w:r>
      <w:r w:rsidRPr="003B4116">
        <w:rPr>
          <w:rFonts w:ascii="Times New Roman" w:hAnsi="Times New Roman" w:cs="Times New Roman"/>
          <w:sz w:val="28"/>
          <w:szCs w:val="28"/>
        </w:rPr>
        <w:t xml:space="preserve"> друж</w:t>
      </w:r>
      <w:r>
        <w:rPr>
          <w:rFonts w:ascii="Times New Roman" w:hAnsi="Times New Roman" w:cs="Times New Roman"/>
          <w:sz w:val="28"/>
          <w:szCs w:val="28"/>
        </w:rPr>
        <w:t>ньою</w:t>
      </w:r>
      <w:r w:rsidRPr="003B4116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ією</w:t>
      </w:r>
      <w:r w:rsidRPr="003B4116">
        <w:rPr>
          <w:rFonts w:ascii="Times New Roman" w:hAnsi="Times New Roman" w:cs="Times New Roman"/>
          <w:sz w:val="28"/>
          <w:szCs w:val="28"/>
        </w:rPr>
        <w:t>, то в списк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B4116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B4116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повинна мати</w:t>
      </w:r>
      <w:r w:rsidRPr="003B4116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идва</w:t>
      </w:r>
      <w:r w:rsidRPr="003B4116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и, наприклад:</w:t>
      </w:r>
    </w:p>
    <w:p w:rsidR="002B502C" w:rsidRPr="003B4116" w:rsidRDefault="003B4116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4116">
        <w:rPr>
          <w:rStyle w:val="gre"/>
          <w:rFonts w:ascii="Courier New" w:hAnsi="Courier New" w:cs="Courier New"/>
          <w:b/>
          <w:sz w:val="28"/>
          <w:szCs w:val="28"/>
        </w:rPr>
        <w:t>#</w:t>
      </w:r>
      <w:proofErr w:type="spellStart"/>
      <w:r w:rsidRPr="003B4116">
        <w:rPr>
          <w:rStyle w:val="gre"/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&lt;</w:t>
      </w:r>
      <w:proofErr w:type="spellStart"/>
      <w:r w:rsidRPr="003B4116">
        <w:rPr>
          <w:rStyle w:val="str"/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3B4116">
        <w:rPr>
          <w:rStyle w:val="str"/>
          <w:rFonts w:ascii="Courier New" w:hAnsi="Courier New" w:cs="Courier New"/>
          <w:b/>
          <w:sz w:val="28"/>
          <w:szCs w:val="28"/>
        </w:rPr>
        <w:t>&gt;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br/>
      </w:r>
      <w:r w:rsidRPr="003B4116">
        <w:rPr>
          <w:rFonts w:ascii="Courier New" w:hAnsi="Courier New" w:cs="Courier New"/>
          <w:b/>
          <w:sz w:val="28"/>
          <w:szCs w:val="28"/>
        </w:rPr>
        <w:lastRenderedPageBreak/>
        <w:t>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real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imag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: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r = 0,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i = 0)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real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= r;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imag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= i;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}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)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real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" + "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Style w:val="str"/>
          <w:rFonts w:ascii="Courier New" w:hAnsi="Courier New" w:cs="Courier New"/>
          <w:b/>
          <w:sz w:val="28"/>
          <w:szCs w:val="28"/>
        </w:rPr>
        <w:t>imag</w:t>
      </w:r>
      <w:proofErr w:type="spellEnd"/>
      <w:r w:rsidRPr="003B4116">
        <w:rPr>
          <w:rStyle w:val="str"/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 "i"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}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friend complex operator + (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Pr="003B4116">
        <w:rPr>
          <w:rFonts w:ascii="Courier New" w:hAnsi="Courier New" w:cs="Courier New"/>
          <w:b/>
          <w:sz w:val="28"/>
          <w:szCs w:val="28"/>
        </w:rPr>
        <w:t> complex &amp;c1, 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Pr="003B4116">
        <w:rPr>
          <w:rFonts w:ascii="Courier New" w:hAnsi="Courier New" w:cs="Courier New"/>
          <w:b/>
          <w:sz w:val="28"/>
          <w:szCs w:val="28"/>
        </w:rPr>
        <w:t> complex &amp;c2);</w:t>
      </w:r>
      <w:r w:rsidRPr="003B4116">
        <w:rPr>
          <w:rFonts w:ascii="Courier New" w:hAnsi="Courier New" w:cs="Courier New"/>
          <w:b/>
          <w:sz w:val="28"/>
          <w:szCs w:val="28"/>
        </w:rPr>
        <w:br/>
        <w:t>};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&amp;c1,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&amp;c2)</w:t>
      </w:r>
      <w:r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temp.real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= c1.real + c2.real;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temp.imag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= c1.imag + c2.imag;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);</w:t>
      </w:r>
      <w:r w:rsidRPr="003B4116">
        <w:rPr>
          <w:rFonts w:ascii="Courier New" w:hAnsi="Courier New" w:cs="Courier New"/>
          <w:b/>
          <w:sz w:val="28"/>
          <w:szCs w:val="28"/>
        </w:rPr>
        <w:br/>
        <w:t>}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() </w:t>
      </w:r>
      <w:r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a(3.1, 4.5), b(2.3, 6.7); </w:t>
      </w:r>
      <w:r w:rsidRPr="003B4116">
        <w:rPr>
          <w:rStyle w:val="com"/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3B4116">
        <w:rPr>
          <w:rStyle w:val="com"/>
          <w:rFonts w:ascii="Courier New" w:hAnsi="Courier New" w:cs="Courier New"/>
          <w:b/>
          <w:sz w:val="28"/>
          <w:szCs w:val="28"/>
        </w:rPr>
        <w:t>инициализация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c;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c = a + b;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c.out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();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cin.get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();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0;</w:t>
      </w:r>
      <w:r w:rsidRPr="003B411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2B502C" w:rsidRPr="00225C29" w:rsidRDefault="00225C29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25C29">
        <w:rPr>
          <w:rFonts w:ascii="Times New Roman" w:hAnsi="Times New Roman" w:cs="Times New Roman"/>
          <w:sz w:val="28"/>
          <w:szCs w:val="28"/>
        </w:rPr>
        <w:t>Для к</w:t>
      </w:r>
      <w:r>
        <w:rPr>
          <w:rFonts w:ascii="Times New Roman" w:hAnsi="Times New Roman" w:cs="Times New Roman"/>
          <w:sz w:val="28"/>
          <w:szCs w:val="28"/>
        </w:rPr>
        <w:t>ожної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225C29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операнд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в операц</w:t>
      </w:r>
      <w:r>
        <w:rPr>
          <w:rFonts w:ascii="Times New Roman" w:hAnsi="Times New Roman" w:cs="Times New Roman"/>
          <w:sz w:val="28"/>
          <w:szCs w:val="28"/>
        </w:rPr>
        <w:t xml:space="preserve">ії, що перевантажується/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перевизначається</w:t>
      </w:r>
      <w:proofErr w:type="spellEnd"/>
      <w:r w:rsidRPr="00225C29">
        <w:rPr>
          <w:rFonts w:ascii="Times New Roman" w:hAnsi="Times New Roman" w:cs="Times New Roman"/>
          <w:sz w:val="28"/>
          <w:szCs w:val="28"/>
        </w:rPr>
        <w:t xml:space="preserve"> необх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25C29">
        <w:rPr>
          <w:rFonts w:ascii="Times New Roman" w:hAnsi="Times New Roman" w:cs="Times New Roman"/>
          <w:sz w:val="28"/>
          <w:szCs w:val="28"/>
        </w:rPr>
        <w:t xml:space="preserve">о ввести </w:t>
      </w:r>
      <w:r>
        <w:rPr>
          <w:rFonts w:ascii="Times New Roman" w:hAnsi="Times New Roman" w:cs="Times New Roman"/>
          <w:sz w:val="28"/>
          <w:szCs w:val="28"/>
        </w:rPr>
        <w:t>окрему</w:t>
      </w:r>
      <w:r w:rsidRPr="00225C29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ю,</w:t>
      </w:r>
      <w:r>
        <w:rPr>
          <w:rFonts w:ascii="Times New Roman" w:hAnsi="Times New Roman" w:cs="Times New Roman"/>
          <w:sz w:val="28"/>
          <w:szCs w:val="28"/>
        </w:rPr>
        <w:t xml:space="preserve"> оскільки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 xml:space="preserve">лятор не може </w:t>
      </w:r>
      <w:r>
        <w:rPr>
          <w:rFonts w:ascii="Times New Roman" w:hAnsi="Times New Roman" w:cs="Times New Roman"/>
          <w:sz w:val="28"/>
          <w:szCs w:val="28"/>
        </w:rPr>
        <w:t>виконувати</w:t>
      </w:r>
      <w:r w:rsidRPr="00225C29">
        <w:rPr>
          <w:rFonts w:ascii="Times New Roman" w:hAnsi="Times New Roman" w:cs="Times New Roman"/>
          <w:sz w:val="28"/>
          <w:szCs w:val="28"/>
        </w:rPr>
        <w:t xml:space="preserve"> перестановку операнд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м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цями</w:t>
      </w:r>
      <w:r w:rsidRPr="00225C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навіть</w:t>
      </w:r>
      <w:r w:rsidRPr="00225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базова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я допуска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 w:rsidR="00825BF1">
        <w:rPr>
          <w:rFonts w:ascii="Times New Roman" w:hAnsi="Times New Roman" w:cs="Times New Roman"/>
          <w:sz w:val="28"/>
          <w:szCs w:val="28"/>
        </w:rPr>
        <w:t>це</w:t>
      </w:r>
      <w:r w:rsidRPr="00225C29">
        <w:rPr>
          <w:rFonts w:ascii="Times New Roman" w:hAnsi="Times New Roman" w:cs="Times New Roman"/>
          <w:sz w:val="28"/>
          <w:szCs w:val="28"/>
        </w:rPr>
        <w:t>. Напри</w:t>
      </w:r>
      <w:r w:rsidR="00825BF1">
        <w:rPr>
          <w:rFonts w:ascii="Times New Roman" w:hAnsi="Times New Roman" w:cs="Times New Roman"/>
          <w:sz w:val="28"/>
          <w:szCs w:val="28"/>
        </w:rPr>
        <w:t>клад</w:t>
      </w:r>
      <w:r w:rsidRPr="00225C29">
        <w:rPr>
          <w:rFonts w:ascii="Times New Roman" w:hAnsi="Times New Roman" w:cs="Times New Roman"/>
          <w:sz w:val="28"/>
          <w:szCs w:val="28"/>
        </w:rPr>
        <w:t xml:space="preserve">, </w:t>
      </w:r>
      <w:r w:rsidR="00825BF1">
        <w:rPr>
          <w:rFonts w:ascii="Times New Roman" w:hAnsi="Times New Roman" w:cs="Times New Roman"/>
          <w:sz w:val="28"/>
          <w:szCs w:val="28"/>
        </w:rPr>
        <w:t>якщо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необх</w:t>
      </w:r>
      <w:r w:rsidR="00825BF1"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д</w:t>
      </w:r>
      <w:r w:rsidR="00825BF1">
        <w:rPr>
          <w:rFonts w:ascii="Times New Roman" w:hAnsi="Times New Roman" w:cs="Times New Roman"/>
          <w:sz w:val="28"/>
          <w:szCs w:val="28"/>
        </w:rPr>
        <w:t>н</w:t>
      </w:r>
      <w:r w:rsidRPr="00225C29">
        <w:rPr>
          <w:rFonts w:ascii="Times New Roman" w:hAnsi="Times New Roman" w:cs="Times New Roman"/>
          <w:sz w:val="28"/>
          <w:szCs w:val="28"/>
        </w:rPr>
        <w:t>а операц</w:t>
      </w:r>
      <w:r w:rsidR="00825BF1"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я с</w:t>
      </w:r>
      <w:r w:rsidR="00825BF1">
        <w:rPr>
          <w:rFonts w:ascii="Times New Roman" w:hAnsi="Times New Roman" w:cs="Times New Roman"/>
          <w:sz w:val="28"/>
          <w:szCs w:val="28"/>
        </w:rPr>
        <w:t>кладання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комплексного </w:t>
      </w:r>
      <w:r w:rsidR="00825BF1">
        <w:rPr>
          <w:rFonts w:ascii="Times New Roman" w:hAnsi="Times New Roman" w:cs="Times New Roman"/>
          <w:sz w:val="28"/>
          <w:szCs w:val="28"/>
        </w:rPr>
        <w:t>та дійсного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чисел:</w:t>
      </w:r>
    </w:p>
    <w:p w:rsidR="003B4116" w:rsidRPr="00825BF1" w:rsidRDefault="00825BF1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a, c, d;</w:t>
      </w:r>
      <w:r w:rsidRPr="00825BF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b;</w:t>
      </w:r>
      <w:r w:rsidRPr="00825BF1">
        <w:rPr>
          <w:rFonts w:ascii="Courier New" w:hAnsi="Courier New" w:cs="Courier New"/>
          <w:b/>
          <w:sz w:val="28"/>
          <w:szCs w:val="28"/>
        </w:rPr>
        <w:br/>
        <w:t>c = a + b;</w:t>
      </w:r>
      <w:r w:rsidRPr="00825BF1">
        <w:rPr>
          <w:rFonts w:ascii="Courier New" w:hAnsi="Courier New" w:cs="Courier New"/>
          <w:b/>
          <w:sz w:val="28"/>
          <w:szCs w:val="28"/>
        </w:rPr>
        <w:br/>
        <w:t>d = b + a;</w:t>
      </w:r>
    </w:p>
    <w:p w:rsidR="003B4116" w:rsidRPr="00825BF1" w:rsidRDefault="00825BF1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825BF1">
        <w:rPr>
          <w:rFonts w:ascii="Times New Roman" w:hAnsi="Times New Roman" w:cs="Times New Roman"/>
          <w:sz w:val="28"/>
          <w:szCs w:val="28"/>
        </w:rPr>
        <w:t>еобх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25BF1">
        <w:rPr>
          <w:rFonts w:ascii="Times New Roman" w:hAnsi="Times New Roman" w:cs="Times New Roman"/>
          <w:sz w:val="28"/>
          <w:szCs w:val="28"/>
        </w:rPr>
        <w:t>о пере</w:t>
      </w:r>
      <w:r>
        <w:rPr>
          <w:rFonts w:ascii="Times New Roman" w:hAnsi="Times New Roman" w:cs="Times New Roman"/>
          <w:sz w:val="28"/>
          <w:szCs w:val="28"/>
        </w:rPr>
        <w:t>визначити</w:t>
      </w:r>
      <w:r w:rsidRPr="00825BF1">
        <w:rPr>
          <w:rFonts w:ascii="Times New Roman" w:hAnsi="Times New Roman" w:cs="Times New Roman"/>
          <w:sz w:val="28"/>
          <w:szCs w:val="28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ю с</w:t>
      </w:r>
      <w:r>
        <w:rPr>
          <w:rFonts w:ascii="Times New Roman" w:hAnsi="Times New Roman" w:cs="Times New Roman"/>
          <w:sz w:val="28"/>
          <w:szCs w:val="28"/>
        </w:rPr>
        <w:t>кладання двіч</w:t>
      </w:r>
      <w:r w:rsidR="00471E1E"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:</w:t>
      </w:r>
    </w:p>
    <w:p w:rsidR="003B4116" w:rsidRPr="00825BF1" w:rsidRDefault="00825BF1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, </w:t>
      </w:r>
      <w:proofErr w:type="spellStart"/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);</w:t>
      </w:r>
      <w:r w:rsidRPr="00825BF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,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);</w:t>
      </w:r>
    </w:p>
    <w:p w:rsidR="00754F5C" w:rsidRPr="002036D6" w:rsidRDefault="00754F5C" w:rsidP="00754F5C">
      <w:pPr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вантаження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операц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й 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ндекс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уванн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я 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функц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ії</w:t>
      </w:r>
    </w:p>
    <w:p w:rsidR="00754F5C" w:rsidRDefault="00754F5C" w:rsidP="00754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proofErr w:type="spellEnd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54F5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2036D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використовувати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синтаксис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стосовно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кта с кругл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ими дужками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ількість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операнд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дужках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будь-якою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754F5C" w:rsidRPr="002036D6" w:rsidRDefault="00754F5C" w:rsidP="00754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proofErr w:type="spellEnd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54F5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[]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використовувати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синтаксис доступ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маси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кт с квадратн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ими дужками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754F5C" w:rsidRPr="00754F5C" w:rsidRDefault="00754F5C" w:rsidP="00754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Наданий нижче приклад ілюструє використання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ере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вантаження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операц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ндекс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уванн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я 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функц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ії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   // Рядок змінної довжини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;    //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Динамичний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масив символів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  // Довжина рядка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: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&amp;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()(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</w:rPr>
        <w:t xml:space="preserve">// Операція виділення </w:t>
      </w:r>
      <w:proofErr w:type="spellStart"/>
      <w:r w:rsidRPr="002036D6">
        <w:rPr>
          <w:rFonts w:ascii="Courier New" w:hAnsi="Courier New" w:cs="Courier New"/>
          <w:b/>
        </w:rPr>
        <w:t>підрядка</w:t>
      </w:r>
      <w:proofErr w:type="spellEnd"/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[](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       </w:t>
      </w:r>
      <w:r w:rsidRPr="002036D6">
        <w:rPr>
          <w:rFonts w:ascii="Courier New" w:hAnsi="Courier New" w:cs="Courier New"/>
          <w:b/>
        </w:rPr>
        <w:t>// Операція виділення символу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print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() {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&amp;,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* s =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*)"")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strlen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(s);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+ 1];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, s);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&amp; r)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//------ Операція виділення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підрядка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&amp;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()(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n1,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n2)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{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/*  n1 -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  n2  - ?   */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n2 - n1 + 1;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+ 1];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 = 0; i 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i++)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[i]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[n1 + i];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] = '\0';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size++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[]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[]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this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 Операція виділення символ</w:t>
      </w:r>
      <w:r w:rsidRPr="00FB29B1">
        <w:rPr>
          <w:rFonts w:ascii="Courier New" w:hAnsi="Courier New" w:cs="Courier New"/>
          <w:b/>
          <w:sz w:val="28"/>
          <w:szCs w:val="28"/>
        </w:rPr>
        <w:t>у</w:t>
      </w:r>
      <w:r w:rsidRPr="002036D6">
        <w:rPr>
          <w:rFonts w:ascii="Courier New" w:hAnsi="Courier New" w:cs="Courier New"/>
          <w:b/>
          <w:sz w:val="28"/>
          <w:szCs w:val="28"/>
        </w:rPr>
        <w:t xml:space="preserve"> 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[](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index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 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index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&amp;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/*   </w:t>
      </w:r>
      <w:proofErr w:type="spellStart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>MyStr</w:t>
      </w:r>
      <w:proofErr w:type="spellEnd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</w:t>
      </w:r>
      <w:proofErr w:type="spellStart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>Symb</w:t>
      </w:r>
      <w:proofErr w:type="spellEnd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</w:t>
      </w:r>
      <w:proofErr w:type="spellStart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- ?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*/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{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; i 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i++)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MyStr.str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[i]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==Symb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i;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};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         // Для символ</w:t>
      </w:r>
      <w:r>
        <w:rPr>
          <w:rFonts w:ascii="Courier New" w:hAnsi="Courier New" w:cs="Courier New"/>
          <w:b/>
          <w:sz w:val="28"/>
          <w:szCs w:val="28"/>
          <w:lang w:val="ru-RU"/>
        </w:rPr>
        <w:t>у</w:t>
      </w:r>
      <w:r w:rsidRPr="002036D6">
        <w:rPr>
          <w:rFonts w:ascii="Courier New" w:hAnsi="Courier New" w:cs="Courier New"/>
          <w:b/>
          <w:sz w:val="28"/>
          <w:szCs w:val="28"/>
        </w:rPr>
        <w:t xml:space="preserve"> розділювача  #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BegS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0;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s1((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*)"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ab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def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ghi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(s1,'#',1); // Знайти перше входження #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s1.print();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s2 = s1(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BegS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s2.print();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s1.print();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s2[1];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3B411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E562EA" w:rsidRPr="00E562EA" w:rsidRDefault="00E562EA" w:rsidP="002036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2EA">
        <w:rPr>
          <w:rFonts w:ascii="Times New Roman" w:hAnsi="Times New Roman" w:cs="Times New Roman"/>
          <w:sz w:val="28"/>
          <w:szCs w:val="28"/>
        </w:rPr>
        <w:t>Результат виконання</w:t>
      </w:r>
    </w:p>
    <w:p w:rsidR="00E562EA" w:rsidRPr="00E562EA" w:rsidRDefault="00E562EA" w:rsidP="002036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64807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0D" w:rsidRPr="0041540D" w:rsidRDefault="0041540D" w:rsidP="00BA0F92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вантаження</w:t>
      </w: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операц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ії</w:t>
      </w: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присв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оювання</w:t>
      </w:r>
    </w:p>
    <w:p w:rsidR="00CE2292" w:rsidRDefault="00CE22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випадку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й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A0F92" w:rsidRDefault="00CE22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попередньому прикладі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створенні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нового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’єкту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, 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використовували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існував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Другий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був створений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ініціалізований</w:t>
      </w:r>
      <w:proofErr w:type="spellEnd"/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результат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конструктора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Але,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б існувало декілька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в одного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ула б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потреба в присвоюванні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лементам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жоден з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не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вже створений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виконується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«поверхн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ево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», но таке коп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завжди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допустимо. Напри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недопустимо </w:t>
      </w:r>
      <w:r w:rsidR="00BA0F92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коп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 мас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ив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покажчиків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A0F92" w:rsidRPr="00BA0F92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Особливості використання операції присвоєння.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умовчанням операція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двох екземплярів класу здійснює </w:t>
      </w:r>
      <w:proofErr w:type="spellStart"/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поелементне</w:t>
      </w:r>
      <w:proofErr w:type="spellEnd"/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копіювання даних-членів цих екземплярів. Якщо це саме те, що потрібно для вашого класу, немає необхідності у перевантаженні операції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членом класу є вказівник, то за умовчанням відбуватиметься копіювання відповідних вказівників, а не об'єктів, на які вони посилаються (чого, скоріше за все, ви очікуєте при присвоєнні). В такому разі необхідно коректно перевантажити операцію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3. Використання параметром такої операторної функції посилання на об'єкт позбавить від створення та знищення у стеку його копії і зекономить ресурси.</w:t>
      </w:r>
    </w:p>
    <w:p w:rsidR="00BA0F92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повед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інка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влаштовує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вантажена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1540D" w:rsidRPr="0041540D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Попередній приклад реалі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можна доповнити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вантаженим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оператором </w:t>
      </w:r>
      <w:r w:rsidR="00E562EA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 w:rsidR="00E562EA"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E562EA" w:rsidRPr="00E562EA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    </w:t>
      </w:r>
      <w:r w:rsidRPr="00E562EA">
        <w:rPr>
          <w:rStyle w:val="com"/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E562EA">
        <w:rPr>
          <w:rStyle w:val="com"/>
          <w:rFonts w:ascii="Courier New" w:hAnsi="Courier New" w:cs="Courier New"/>
          <w:b/>
          <w:sz w:val="28"/>
          <w:szCs w:val="28"/>
        </w:rPr>
        <w:t>Строка</w:t>
      </w:r>
      <w:proofErr w:type="spellEnd"/>
      <w:r w:rsidRPr="00E562EA">
        <w:rPr>
          <w:rStyle w:val="com"/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562EA">
        <w:rPr>
          <w:rStyle w:val="com"/>
          <w:rFonts w:ascii="Courier New" w:hAnsi="Courier New" w:cs="Courier New"/>
          <w:b/>
          <w:sz w:val="28"/>
          <w:szCs w:val="28"/>
        </w:rPr>
        <w:t>переменной</w:t>
      </w:r>
      <w:proofErr w:type="spellEnd"/>
      <w:r w:rsidRPr="00E562EA">
        <w:rPr>
          <w:rStyle w:val="com"/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562EA">
        <w:rPr>
          <w:rStyle w:val="com"/>
          <w:rFonts w:ascii="Courier New" w:hAnsi="Courier New" w:cs="Courier New"/>
          <w:b/>
          <w:sz w:val="28"/>
          <w:szCs w:val="28"/>
        </w:rPr>
        <w:t>длины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br/>
        <w:t>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...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&amp;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operator=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&amp; s)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if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(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!=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s.size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) 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=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s.size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[]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=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new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[size+1];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}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strcpy_s(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, size+1,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s.str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*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this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}</w:t>
      </w:r>
      <w:r w:rsidRPr="00E562EA">
        <w:rPr>
          <w:rFonts w:ascii="Courier New" w:hAnsi="Courier New" w:cs="Courier New"/>
          <w:b/>
          <w:sz w:val="28"/>
          <w:szCs w:val="28"/>
        </w:rPr>
        <w:br/>
        <w:t>};</w:t>
      </w:r>
      <w:r w:rsidRPr="00E562EA">
        <w:rPr>
          <w:rFonts w:ascii="Courier New" w:hAnsi="Courier New" w:cs="Courier New"/>
          <w:b/>
          <w:sz w:val="28"/>
          <w:szCs w:val="28"/>
        </w:rPr>
        <w:br/>
        <w:t>...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()</w:t>
      </w:r>
      <w:r w:rsidRPr="00E562EA">
        <w:rPr>
          <w:rFonts w:ascii="Courier New" w:hAnsi="Courier New" w:cs="Courier New"/>
          <w:b/>
          <w:sz w:val="28"/>
          <w:szCs w:val="28"/>
        </w:rPr>
        <w:br/>
        <w:t>{</w:t>
      </w:r>
      <w:r w:rsidRPr="00E562EA">
        <w:rPr>
          <w:rFonts w:ascii="Courier New" w:hAnsi="Courier New" w:cs="Courier New"/>
          <w:b/>
          <w:sz w:val="28"/>
          <w:szCs w:val="28"/>
          <w:lang w:val="en-US"/>
        </w:rPr>
        <w:t>…</w:t>
      </w:r>
    </w:p>
    <w:p w:rsidR="00E562EA" w:rsidRPr="00E562EA" w:rsidRDefault="00E562EA" w:rsidP="00E562EA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E562EA">
        <w:rPr>
          <w:rFonts w:ascii="Courier New" w:hAnsi="Courier New" w:cs="Courier New"/>
          <w:b/>
          <w:sz w:val="28"/>
          <w:szCs w:val="28"/>
        </w:rPr>
        <w:t>  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s1((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*)"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ab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def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ghi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s1.print();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s3;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s3 = s1;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s3.print();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r w:rsidRPr="00E562EA">
        <w:rPr>
          <w:rFonts w:ascii="Courier New" w:hAnsi="Courier New" w:cs="Courier New"/>
          <w:b/>
          <w:sz w:val="32"/>
          <w:szCs w:val="32"/>
          <w:lang w:val="en-US"/>
        </w:rPr>
        <w:t>…</w:t>
      </w:r>
    </w:p>
    <w:p w:rsidR="00E562EA" w:rsidRPr="002036D6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</w:p>
    <w:p w:rsidR="00E562EA" w:rsidRPr="002036D6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3B4116" w:rsidRDefault="00E562EA" w:rsidP="00E562EA">
      <w:pPr>
        <w:spacing w:after="0" w:line="240" w:lineRule="auto"/>
        <w:rPr>
          <w:rStyle w:val="kwd"/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E562EA" w:rsidRPr="0091559E" w:rsidRDefault="0091559E" w:rsidP="00BA0F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Перевантаження </w:t>
      </w:r>
      <w:r w:rsidRPr="0091559E">
        <w:rPr>
          <w:rFonts w:ascii="Times New Roman" w:hAnsi="Times New Roman" w:cs="Times New Roman"/>
          <w:b/>
          <w:sz w:val="28"/>
          <w:szCs w:val="28"/>
        </w:rPr>
        <w:t xml:space="preserve">операцій </w:t>
      </w:r>
      <w:proofErr w:type="spellStart"/>
      <w:r w:rsidRPr="0091559E">
        <w:rPr>
          <w:rFonts w:ascii="Times New Roman" w:hAnsi="Times New Roman" w:cs="Times New Roman"/>
          <w:b/>
          <w:sz w:val="28"/>
          <w:szCs w:val="28"/>
          <w:u w:val="single"/>
        </w:rPr>
        <w:t>інкременту</w:t>
      </w:r>
      <w:proofErr w:type="spellEnd"/>
      <w:r w:rsidRPr="0091559E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91559E">
        <w:rPr>
          <w:rFonts w:ascii="Times New Roman" w:hAnsi="Times New Roman" w:cs="Times New Roman"/>
          <w:b/>
          <w:sz w:val="28"/>
          <w:szCs w:val="28"/>
          <w:u w:val="single"/>
        </w:rPr>
        <w:t>декременту</w:t>
      </w:r>
      <w:proofErr w:type="spellEnd"/>
    </w:p>
    <w:p w:rsidR="0022260C" w:rsidRPr="0091559E" w:rsidRDefault="0091559E" w:rsidP="009155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59E">
        <w:rPr>
          <w:rFonts w:ascii="Times New Roman" w:hAnsi="Times New Roman" w:cs="Times New Roman"/>
          <w:sz w:val="28"/>
          <w:szCs w:val="28"/>
        </w:rPr>
        <w:t>Існує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 нюа</w:t>
      </w:r>
      <w:r w:rsidR="007435CF">
        <w:rPr>
          <w:rFonts w:ascii="Times New Roman" w:hAnsi="Times New Roman" w:cs="Times New Roman"/>
          <w:sz w:val="28"/>
          <w:szCs w:val="28"/>
        </w:rPr>
        <w:t xml:space="preserve">нс визначення </w:t>
      </w:r>
      <w:proofErr w:type="spellStart"/>
      <w:r w:rsidR="007435CF">
        <w:rPr>
          <w:rFonts w:ascii="Times New Roman" w:hAnsi="Times New Roman" w:cs="Times New Roman"/>
          <w:sz w:val="28"/>
          <w:szCs w:val="28"/>
        </w:rPr>
        <w:t>унарних</w:t>
      </w:r>
      <w:proofErr w:type="spellEnd"/>
      <w:r w:rsidR="007435CF">
        <w:rPr>
          <w:rFonts w:ascii="Times New Roman" w:hAnsi="Times New Roman" w:cs="Times New Roman"/>
          <w:sz w:val="28"/>
          <w:szCs w:val="28"/>
        </w:rPr>
        <w:t xml:space="preserve"> операцій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. Як відомо, і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інкремент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декремент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можуть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префіксними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(наприклад, </w:t>
      </w:r>
      <w:r>
        <w:rPr>
          <w:rStyle w:val="HTML"/>
          <w:rFonts w:eastAsiaTheme="minorHAnsi"/>
          <w:sz w:val="29"/>
          <w:szCs w:val="29"/>
        </w:rPr>
        <w:t>++x</w:t>
      </w:r>
      <w:r>
        <w:t xml:space="preserve">, </w:t>
      </w:r>
      <w:r>
        <w:rPr>
          <w:rStyle w:val="HTML"/>
          <w:rFonts w:eastAsiaTheme="minorHAnsi"/>
          <w:sz w:val="29"/>
          <w:szCs w:val="29"/>
        </w:rPr>
        <w:t>--y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2260C" w:rsidRPr="0091559E">
        <w:rPr>
          <w:rFonts w:ascii="Times New Roman" w:hAnsi="Times New Roman" w:cs="Times New Roman"/>
          <w:sz w:val="28"/>
          <w:szCs w:val="28"/>
        </w:rPr>
        <w:t>або постфіксними</w:t>
      </w:r>
      <w:r>
        <w:rPr>
          <w:rFonts w:ascii="Times New Roman" w:hAnsi="Times New Roman" w:cs="Times New Roman"/>
          <w:sz w:val="28"/>
          <w:szCs w:val="28"/>
        </w:rPr>
        <w:t xml:space="preserve"> (наприклад,</w:t>
      </w:r>
      <w:r w:rsidRPr="0091559E">
        <w:rPr>
          <w:sz w:val="29"/>
          <w:szCs w:val="29"/>
        </w:rPr>
        <w:t xml:space="preserve"> </w:t>
      </w:r>
      <w:r>
        <w:rPr>
          <w:rStyle w:val="HTML"/>
          <w:rFonts w:eastAsiaTheme="minorHAnsi"/>
          <w:sz w:val="29"/>
          <w:szCs w:val="29"/>
        </w:rPr>
        <w:t>x++</w:t>
      </w:r>
      <w:r>
        <w:t xml:space="preserve">, </w:t>
      </w:r>
      <w:r>
        <w:rPr>
          <w:rStyle w:val="HTML"/>
          <w:rFonts w:eastAsiaTheme="minorHAnsi"/>
          <w:sz w:val="29"/>
          <w:szCs w:val="29"/>
        </w:rPr>
        <w:t>y--</w:t>
      </w:r>
      <w:r>
        <w:t>)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Оскільки</w:t>
      </w:r>
      <w:r w:rsidRPr="0091559E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59E">
        <w:rPr>
          <w:rFonts w:ascii="Times New Roman" w:hAnsi="Times New Roman" w:cs="Times New Roman"/>
          <w:sz w:val="28"/>
          <w:szCs w:val="28"/>
        </w:rPr>
        <w:t>інкремент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59E">
        <w:rPr>
          <w:rFonts w:ascii="Times New Roman" w:hAnsi="Times New Roman" w:cs="Times New Roman"/>
          <w:sz w:val="28"/>
          <w:szCs w:val="28"/>
        </w:rPr>
        <w:t>декремент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59E">
        <w:rPr>
          <w:rFonts w:ascii="Times New Roman" w:hAnsi="Times New Roman" w:cs="Times New Roman"/>
          <w:sz w:val="28"/>
          <w:szCs w:val="28"/>
        </w:rPr>
        <w:lastRenderedPageBreak/>
        <w:t>унарн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559E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змінюють</w:t>
      </w:r>
      <w:r w:rsidRPr="0091559E">
        <w:rPr>
          <w:rFonts w:ascii="Times New Roman" w:hAnsi="Times New Roman" w:cs="Times New Roman"/>
          <w:sz w:val="28"/>
          <w:szCs w:val="28"/>
        </w:rPr>
        <w:t xml:space="preserve"> сво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91559E">
        <w:rPr>
          <w:rFonts w:ascii="Times New Roman" w:hAnsi="Times New Roman" w:cs="Times New Roman"/>
          <w:sz w:val="28"/>
          <w:szCs w:val="28"/>
        </w:rPr>
        <w:t xml:space="preserve"> операнд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559E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перевантаження потрібно робити через методи класу.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Мова С++ надає можливість реалізувати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префіксні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постфіксні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опера</w:t>
      </w:r>
      <w:r w:rsidRPr="0091559E">
        <w:rPr>
          <w:rFonts w:ascii="Times New Roman" w:hAnsi="Times New Roman" w:cs="Times New Roman"/>
          <w:sz w:val="28"/>
          <w:szCs w:val="28"/>
        </w:rPr>
        <w:t>ц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ії по-різному. Для цього в операторній функції, що реалізує </w:t>
      </w:r>
      <w:r w:rsidR="0022260C" w:rsidRPr="0091559E">
        <w:rPr>
          <w:rFonts w:ascii="Times New Roman" w:hAnsi="Times New Roman" w:cs="Times New Roman"/>
          <w:sz w:val="28"/>
          <w:szCs w:val="28"/>
          <w:u w:val="single"/>
        </w:rPr>
        <w:t>постфіксні операції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, використовується </w:t>
      </w:r>
      <w:r w:rsidR="0022260C" w:rsidRPr="0091559E">
        <w:rPr>
          <w:rFonts w:ascii="Times New Roman" w:hAnsi="Times New Roman" w:cs="Times New Roman"/>
          <w:sz w:val="28"/>
          <w:szCs w:val="28"/>
          <w:u w:val="single"/>
        </w:rPr>
        <w:t>фіктивний параметр</w:t>
      </w:r>
      <w:r w:rsidR="0022260C" w:rsidRPr="0091559E">
        <w:rPr>
          <w:rFonts w:ascii="Times New Roman" w:hAnsi="Times New Roman" w:cs="Times New Roman"/>
          <w:sz w:val="28"/>
          <w:szCs w:val="28"/>
        </w:rPr>
        <w:t>. Його наявність дозволяє перевантажити відповідним чином операції: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префіксний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++ (); 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//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постфіксний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&lt;тип_результату&gt;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++ (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unused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22260C" w:rsidRPr="0091559E" w:rsidRDefault="0022260C" w:rsidP="0091559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1559E">
        <w:rPr>
          <w:rFonts w:ascii="Times New Roman" w:hAnsi="Times New Roman" w:cs="Times New Roman"/>
          <w:sz w:val="28"/>
          <w:szCs w:val="28"/>
        </w:rPr>
        <w:t>Або, якщо операції визначаються з допомогою дружніх функцій: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//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префіксний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&lt;тип_результату&gt;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++ (&lt;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&gt;);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//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постфіксний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&lt;тип_результату&gt;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FB29B1">
        <w:rPr>
          <w:rFonts w:ascii="Times New Roman" w:hAnsi="Times New Roman" w:cs="Times New Roman"/>
          <w:b/>
          <w:bCs/>
          <w:sz w:val="28"/>
          <w:szCs w:val="28"/>
        </w:rPr>
        <w:t>(&lt;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proofErr w:type="spellEnd"/>
      <w:r w:rsidRPr="00FB29B1">
        <w:rPr>
          <w:rFonts w:ascii="Times New Roman" w:hAnsi="Times New Roman" w:cs="Times New Roman"/>
          <w:b/>
          <w:bCs/>
          <w:sz w:val="28"/>
          <w:szCs w:val="28"/>
        </w:rPr>
        <w:t xml:space="preserve">&gt;,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FB2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unused</w:t>
      </w:r>
      <w:r w:rsidRPr="00FB29B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22260C" w:rsidRPr="0022260C" w:rsidRDefault="0022260C" w:rsidP="0091559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sz w:val="28"/>
          <w:szCs w:val="28"/>
        </w:rPr>
        <w:t xml:space="preserve">Абсолютно аналогічні правила діють і для операції </w:t>
      </w:r>
      <w:proofErr w:type="spellStart"/>
      <w:r w:rsidRPr="0022260C">
        <w:rPr>
          <w:rFonts w:ascii="Times New Roman" w:hAnsi="Times New Roman" w:cs="Times New Roman"/>
          <w:sz w:val="28"/>
          <w:szCs w:val="28"/>
        </w:rPr>
        <w:t>декременту</w:t>
      </w:r>
      <w:proofErr w:type="spellEnd"/>
      <w:r w:rsidRPr="0022260C">
        <w:rPr>
          <w:rFonts w:ascii="Times New Roman" w:hAnsi="Times New Roman" w:cs="Times New Roman"/>
          <w:sz w:val="28"/>
          <w:szCs w:val="28"/>
        </w:rPr>
        <w:t>.</w:t>
      </w:r>
    </w:p>
    <w:p w:rsidR="003B4116" w:rsidRDefault="00D84619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B5880">
        <w:rPr>
          <w:rFonts w:ascii="Times New Roman" w:hAnsi="Times New Roman" w:cs="Times New Roman"/>
          <w:sz w:val="28"/>
          <w:szCs w:val="28"/>
          <w:u w:val="single"/>
        </w:rPr>
        <w:t xml:space="preserve">Приклад </w:t>
      </w:r>
      <w:proofErr w:type="spellStart"/>
      <w:r w:rsidRPr="00FB5880">
        <w:rPr>
          <w:rFonts w:ascii="Times New Roman" w:hAnsi="Times New Roman" w:cs="Times New Roman"/>
          <w:sz w:val="28"/>
          <w:szCs w:val="28"/>
          <w:u w:val="single"/>
        </w:rPr>
        <w:t>префіксного</w:t>
      </w:r>
      <w:proofErr w:type="spellEnd"/>
      <w:r w:rsidRPr="00FB588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B5880">
        <w:rPr>
          <w:rFonts w:ascii="Times New Roman" w:hAnsi="Times New Roman" w:cs="Times New Roman"/>
          <w:sz w:val="28"/>
          <w:szCs w:val="28"/>
          <w:u w:val="single"/>
        </w:rPr>
        <w:t>інкремента</w:t>
      </w:r>
      <w:proofErr w:type="spellEnd"/>
      <w:r w:rsidRPr="00FB5880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FB5880">
        <w:rPr>
          <w:rFonts w:ascii="Times New Roman" w:hAnsi="Times New Roman" w:cs="Times New Roman"/>
          <w:sz w:val="28"/>
          <w:szCs w:val="28"/>
          <w:u w:val="single"/>
        </w:rPr>
        <w:t>декремента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Windows.h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using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namespace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private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number=0)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: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 { 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friend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&amp;n);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// якщо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8, то встановлюємо 0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8)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збільшуємо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одиницю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++m_number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//  якщо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0, то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присвюємо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значенння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8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0)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8;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зменшуємо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одиницу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&amp;n)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</w:t>
      </w: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n.m_number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lastRenderedPageBreak/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color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F0");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(7);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++number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++number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pause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");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3B4116" w:rsidRDefault="00D84619" w:rsidP="00D84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3B4116" w:rsidRDefault="00D84619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81425" cy="971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-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16" w:rsidRPr="00325816" w:rsidRDefault="00325816" w:rsidP="003258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Зверніть увагу</w:t>
      </w:r>
      <w:r w:rsidRPr="003258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повертаємо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прихований покажчик </w:t>
      </w:r>
      <w:r w:rsidRPr="00325816">
        <w:rPr>
          <w:rStyle w:val="ac"/>
          <w:rFonts w:ascii="Times New Roman" w:hAnsi="Times New Roman" w:cs="Times New Roman"/>
          <w:color w:val="0000FF"/>
          <w:sz w:val="28"/>
          <w:szCs w:val="28"/>
        </w:rPr>
        <w:t>*</w:t>
      </w:r>
      <w:proofErr w:type="spellStart"/>
      <w:r w:rsidRPr="00325816">
        <w:rPr>
          <w:rStyle w:val="ac"/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325816">
        <w:rPr>
          <w:rFonts w:ascii="Times New Roman" w:hAnsi="Times New Roman" w:cs="Times New Roman"/>
          <w:sz w:val="28"/>
          <w:szCs w:val="28"/>
        </w:rPr>
        <w:t xml:space="preserve"> в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25816">
        <w:rPr>
          <w:rFonts w:ascii="Times New Roman" w:hAnsi="Times New Roman" w:cs="Times New Roman"/>
          <w:sz w:val="28"/>
          <w:szCs w:val="28"/>
        </w:rPr>
        <w:t>ях пере</w:t>
      </w:r>
      <w:r>
        <w:rPr>
          <w:rFonts w:ascii="Times New Roman" w:hAnsi="Times New Roman" w:cs="Times New Roman"/>
          <w:sz w:val="28"/>
          <w:szCs w:val="28"/>
        </w:rPr>
        <w:t>вантаження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258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поточний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325816">
        <w:rPr>
          <w:rFonts w:ascii="Times New Roman" w:hAnsi="Times New Roman" w:cs="Times New Roman"/>
          <w:sz w:val="28"/>
          <w:szCs w:val="28"/>
        </w:rPr>
        <w:t>кт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1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25816">
        <w:rPr>
          <w:rFonts w:ascii="Times New Roman" w:hAnsi="Times New Roman" w:cs="Times New Roman"/>
          <w:sz w:val="28"/>
          <w:szCs w:val="28"/>
        </w:rPr>
        <w:t xml:space="preserve">). Таким </w:t>
      </w:r>
      <w:r>
        <w:rPr>
          <w:rFonts w:ascii="Times New Roman" w:hAnsi="Times New Roman" w:cs="Times New Roman"/>
          <w:sz w:val="28"/>
          <w:szCs w:val="28"/>
        </w:rPr>
        <w:t>чином</w:t>
      </w:r>
      <w:r w:rsidRPr="00325816">
        <w:rPr>
          <w:rFonts w:ascii="Times New Roman" w:hAnsi="Times New Roman" w:cs="Times New Roman"/>
          <w:sz w:val="28"/>
          <w:szCs w:val="28"/>
        </w:rPr>
        <w:t>, мож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зв’язати виконання декількох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25816">
        <w:rPr>
          <w:rFonts w:ascii="Times New Roman" w:hAnsi="Times New Roman" w:cs="Times New Roman"/>
          <w:sz w:val="28"/>
          <w:szCs w:val="28"/>
        </w:rPr>
        <w:t>в в од</w:t>
      </w:r>
      <w:r>
        <w:rPr>
          <w:rFonts w:ascii="Times New Roman" w:hAnsi="Times New Roman" w:cs="Times New Roman"/>
          <w:sz w:val="28"/>
          <w:szCs w:val="28"/>
        </w:rPr>
        <w:t>ин</w:t>
      </w:r>
      <w:r w:rsidRPr="0032581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ланцюжок</w:t>
      </w:r>
      <w:r w:rsidRPr="00325816">
        <w:rPr>
          <w:rFonts w:ascii="Times New Roman" w:hAnsi="Times New Roman" w:cs="Times New Roman"/>
          <w:sz w:val="28"/>
          <w:szCs w:val="28"/>
        </w:rPr>
        <w:t>».</w:t>
      </w:r>
    </w:p>
    <w:p w:rsidR="002B502C" w:rsidRDefault="00325816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164D">
        <w:rPr>
          <w:rFonts w:ascii="Times New Roman" w:hAnsi="Times New Roman" w:cs="Times New Roman"/>
          <w:sz w:val="28"/>
          <w:szCs w:val="28"/>
          <w:u w:val="single"/>
        </w:rPr>
        <w:t xml:space="preserve">Приклад </w:t>
      </w:r>
      <w:proofErr w:type="spellStart"/>
      <w:r w:rsidRPr="0047164D">
        <w:rPr>
          <w:rFonts w:ascii="Times New Roman" w:hAnsi="Times New Roman" w:cs="Times New Roman"/>
          <w:sz w:val="28"/>
          <w:szCs w:val="28"/>
          <w:u w:val="single"/>
        </w:rPr>
        <w:t>постфіксного</w:t>
      </w:r>
      <w:proofErr w:type="spellEnd"/>
      <w:r w:rsidRPr="0047164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7164D">
        <w:rPr>
          <w:rFonts w:ascii="Times New Roman" w:hAnsi="Times New Roman" w:cs="Times New Roman"/>
          <w:sz w:val="28"/>
          <w:szCs w:val="28"/>
          <w:u w:val="single"/>
        </w:rPr>
        <w:t>інкремента</w:t>
      </w:r>
      <w:proofErr w:type="spellEnd"/>
      <w:r w:rsidRPr="0047164D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47164D">
        <w:rPr>
          <w:rFonts w:ascii="Times New Roman" w:hAnsi="Times New Roman" w:cs="Times New Roman"/>
          <w:sz w:val="28"/>
          <w:szCs w:val="28"/>
          <w:u w:val="single"/>
        </w:rPr>
        <w:t>декремента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B5880" w:rsidRPr="0047164D" w:rsidRDefault="00FB5880" w:rsidP="004716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64D">
        <w:rPr>
          <w:rFonts w:ascii="Times New Roman" w:hAnsi="Times New Roman" w:cs="Times New Roman"/>
          <w:sz w:val="28"/>
          <w:szCs w:val="28"/>
        </w:rPr>
        <w:t xml:space="preserve">C++ </w:t>
      </w:r>
      <w:r w:rsidR="0047164D">
        <w:rPr>
          <w:rFonts w:ascii="Times New Roman" w:hAnsi="Times New Roman" w:cs="Times New Roman"/>
          <w:sz w:val="28"/>
          <w:szCs w:val="28"/>
        </w:rPr>
        <w:t>використовує</w:t>
      </w:r>
      <w:r w:rsidRPr="0047164D">
        <w:rPr>
          <w:rFonts w:ascii="Times New Roman" w:hAnsi="Times New Roman" w:cs="Times New Roman"/>
          <w:sz w:val="28"/>
          <w:szCs w:val="28"/>
        </w:rPr>
        <w:t xml:space="preserve"> «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ктивну 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змінну</w:t>
      </w:r>
      <w:r w:rsidRPr="0047164D">
        <w:rPr>
          <w:rFonts w:ascii="Times New Roman" w:hAnsi="Times New Roman" w:cs="Times New Roman"/>
          <w:sz w:val="28"/>
          <w:szCs w:val="28"/>
        </w:rPr>
        <w:t>» (</w:t>
      </w:r>
      <w:r w:rsidR="0047164D">
        <w:rPr>
          <w:rFonts w:ascii="Times New Roman" w:hAnsi="Times New Roman" w:cs="Times New Roman"/>
          <w:sz w:val="28"/>
          <w:szCs w:val="28"/>
        </w:rPr>
        <w:t>або</w:t>
      </w:r>
      <w:r w:rsidRPr="0047164D">
        <w:rPr>
          <w:rFonts w:ascii="Times New Roman" w:hAnsi="Times New Roman" w:cs="Times New Roman"/>
          <w:sz w:val="28"/>
          <w:szCs w:val="28"/>
        </w:rPr>
        <w:t xml:space="preserve"> «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ктивн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и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й параметр</w:t>
      </w:r>
      <w:r w:rsidRPr="0047164D">
        <w:rPr>
          <w:rFonts w:ascii="Times New Roman" w:hAnsi="Times New Roman" w:cs="Times New Roman"/>
          <w:sz w:val="28"/>
          <w:szCs w:val="28"/>
        </w:rPr>
        <w:t>») для оператор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в верс</w:t>
      </w:r>
      <w:r w:rsidR="0047164D">
        <w:rPr>
          <w:rFonts w:ascii="Times New Roman" w:hAnsi="Times New Roman" w:cs="Times New Roman"/>
          <w:sz w:val="28"/>
          <w:szCs w:val="28"/>
        </w:rPr>
        <w:t>ії</w:t>
      </w:r>
      <w:r w:rsidRPr="0047164D">
        <w:rPr>
          <w:rFonts w:ascii="Times New Roman" w:hAnsi="Times New Roman" w:cs="Times New Roman"/>
          <w:sz w:val="28"/>
          <w:szCs w:val="28"/>
        </w:rPr>
        <w:t xml:space="preserve"> постф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кс. </w:t>
      </w:r>
      <w:r w:rsidR="0047164D">
        <w:rPr>
          <w:rFonts w:ascii="Times New Roman" w:hAnsi="Times New Roman" w:cs="Times New Roman"/>
          <w:sz w:val="28"/>
          <w:szCs w:val="28"/>
        </w:rPr>
        <w:t>цей</w:t>
      </w:r>
      <w:r w:rsidRPr="0047164D">
        <w:rPr>
          <w:rFonts w:ascii="Times New Roman" w:hAnsi="Times New Roman" w:cs="Times New Roman"/>
          <w:sz w:val="28"/>
          <w:szCs w:val="28"/>
        </w:rPr>
        <w:t xml:space="preserve"> 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ктивн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Pr="0047164D">
        <w:rPr>
          <w:rFonts w:ascii="Times New Roman" w:hAnsi="Times New Roman" w:cs="Times New Roman"/>
          <w:sz w:val="28"/>
          <w:szCs w:val="28"/>
        </w:rPr>
        <w:t>ц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лочис</w:t>
      </w:r>
      <w:r w:rsidR="0047164D">
        <w:rPr>
          <w:rFonts w:ascii="Times New Roman" w:hAnsi="Times New Roman" w:cs="Times New Roman"/>
          <w:sz w:val="28"/>
          <w:szCs w:val="28"/>
        </w:rPr>
        <w:t>е</w:t>
      </w:r>
      <w:r w:rsidRPr="0047164D">
        <w:rPr>
          <w:rFonts w:ascii="Times New Roman" w:hAnsi="Times New Roman" w:cs="Times New Roman"/>
          <w:sz w:val="28"/>
          <w:szCs w:val="28"/>
        </w:rPr>
        <w:t>л</w:t>
      </w:r>
      <w:r w:rsidR="0047164D">
        <w:rPr>
          <w:rFonts w:ascii="Times New Roman" w:hAnsi="Times New Roman" w:cs="Times New Roman"/>
          <w:sz w:val="28"/>
          <w:szCs w:val="28"/>
        </w:rPr>
        <w:t>ь</w:t>
      </w:r>
      <w:r w:rsidRPr="0047164D">
        <w:rPr>
          <w:rFonts w:ascii="Times New Roman" w:hAnsi="Times New Roman" w:cs="Times New Roman"/>
          <w:sz w:val="28"/>
          <w:szCs w:val="28"/>
        </w:rPr>
        <w:t>н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7164D">
        <w:rPr>
          <w:rFonts w:ascii="Times New Roman" w:hAnsi="Times New Roman" w:cs="Times New Roman"/>
          <w:sz w:val="28"/>
          <w:szCs w:val="28"/>
        </w:rPr>
        <w:t xml:space="preserve"> параметр </w:t>
      </w:r>
      <w:r w:rsidR="0047164D"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47164D">
        <w:rPr>
          <w:rFonts w:ascii="Times New Roman" w:hAnsi="Times New Roman" w:cs="Times New Roman"/>
          <w:sz w:val="28"/>
          <w:szCs w:val="28"/>
        </w:rPr>
        <w:t xml:space="preserve"> т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льк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з</w:t>
      </w:r>
      <w:r w:rsidRPr="0047164D">
        <w:rPr>
          <w:rFonts w:ascii="Times New Roman" w:hAnsi="Times New Roman" w:cs="Times New Roman"/>
          <w:sz w:val="28"/>
          <w:szCs w:val="28"/>
        </w:rPr>
        <w:t xml:space="preserve"> одн</w:t>
      </w:r>
      <w:r w:rsidR="0047164D">
        <w:rPr>
          <w:rFonts w:ascii="Times New Roman" w:hAnsi="Times New Roman" w:cs="Times New Roman"/>
          <w:sz w:val="28"/>
          <w:szCs w:val="28"/>
        </w:rPr>
        <w:t>ією</w:t>
      </w:r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метою</w:t>
      </w:r>
      <w:r w:rsidRPr="0047164D">
        <w:rPr>
          <w:rFonts w:ascii="Times New Roman" w:hAnsi="Times New Roman" w:cs="Times New Roman"/>
          <w:sz w:val="28"/>
          <w:szCs w:val="28"/>
        </w:rPr>
        <w:t xml:space="preserve">: </w:t>
      </w:r>
      <w:r w:rsidR="0047164D">
        <w:rPr>
          <w:rFonts w:ascii="Times New Roman" w:hAnsi="Times New Roman" w:cs="Times New Roman"/>
          <w:sz w:val="28"/>
          <w:szCs w:val="28"/>
        </w:rPr>
        <w:t>розрізняти</w:t>
      </w:r>
      <w:r w:rsidRPr="0047164D">
        <w:rPr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ю постф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кс оператор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нкремента</w:t>
      </w:r>
      <w:proofErr w:type="spellEnd"/>
      <w:r w:rsidRPr="004716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164D">
        <w:rPr>
          <w:rFonts w:ascii="Times New Roman" w:hAnsi="Times New Roman" w:cs="Times New Roman"/>
          <w:sz w:val="28"/>
          <w:szCs w:val="28"/>
        </w:rPr>
        <w:t>декремента</w:t>
      </w:r>
      <w:proofErr w:type="spellEnd"/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від</w:t>
      </w:r>
      <w:r w:rsidRPr="0047164D">
        <w:rPr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Fonts w:ascii="Times New Roman" w:hAnsi="Times New Roman" w:cs="Times New Roman"/>
          <w:sz w:val="28"/>
          <w:szCs w:val="28"/>
        </w:rPr>
        <w:t>ії</w:t>
      </w:r>
      <w:r w:rsidRPr="0047164D">
        <w:rPr>
          <w:rFonts w:ascii="Times New Roman" w:hAnsi="Times New Roman" w:cs="Times New Roman"/>
          <w:sz w:val="28"/>
          <w:szCs w:val="28"/>
        </w:rPr>
        <w:t xml:space="preserve"> преф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кс. </w:t>
      </w:r>
      <w:r w:rsidR="0047164D">
        <w:rPr>
          <w:rFonts w:ascii="Times New Roman" w:hAnsi="Times New Roman" w:cs="Times New Roman"/>
          <w:sz w:val="28"/>
          <w:szCs w:val="28"/>
        </w:rPr>
        <w:t xml:space="preserve">Виконаємо перевантаження 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оператор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нкремента</w:t>
      </w:r>
      <w:proofErr w:type="spellEnd"/>
      <w:r w:rsidRPr="0047164D">
        <w:rPr>
          <w:rStyle w:val="ac"/>
          <w:rFonts w:ascii="Times New Roman" w:hAnsi="Times New Roman" w:cs="Times New Roman"/>
          <w:sz w:val="28"/>
          <w:szCs w:val="28"/>
        </w:rPr>
        <w:t>/</w:t>
      </w:r>
      <w:proofErr w:type="spellStart"/>
      <w:r w:rsidRPr="0047164D">
        <w:rPr>
          <w:rStyle w:val="ac"/>
          <w:rFonts w:ascii="Times New Roman" w:hAnsi="Times New Roman" w:cs="Times New Roman"/>
          <w:sz w:val="28"/>
          <w:szCs w:val="28"/>
        </w:rPr>
        <w:t>декремента</w:t>
      </w:r>
      <w:proofErr w:type="spellEnd"/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ії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преф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кс 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та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постф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кс в одном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у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клас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Windows.h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using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namespace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private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number=0)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: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 {  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(); // версія префікс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--(); // версія префікс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 // версія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 // версія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friend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&amp;n);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кщо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8, то встановлюємо 0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8)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збільшуємо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одиницю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lastRenderedPageBreak/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++m_number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// якщо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0, то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присвюємо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значенння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8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0)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8;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зменшуємо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одиницу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   // Створюємо тимчасовий об"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єкт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класу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з поточним значенням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Використовуємо оператор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інкремента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версії префікс для реалізації перевантаження оператора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инкремента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версії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++(*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 // реалізація перевантаження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// Повертаємо тимчасовий об"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єкт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Створюємо тимчасовий об"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єкт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класу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з поточним значенням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Використовуємо оператор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декремента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версії префікс для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реализації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перевантаження оператора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декремента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версии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постфикс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--(*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); //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реализация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перегрузки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Возвращаем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временный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объект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&amp;d)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d.m_number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color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F0");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(6);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++number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// викликається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// викликається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// викликається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--&lt;&lt;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// викликається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pause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");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0;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Default="0047164D" w:rsidP="0047164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виконання:</w:t>
      </w:r>
    </w:p>
    <w:p w:rsidR="0047164D" w:rsidRDefault="0047164D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19475" cy="1200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-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4D" w:rsidRDefault="0047164D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Зауваження до програми.</w:t>
      </w:r>
    </w:p>
    <w:p w:rsidR="0047164D" w:rsidRPr="00004303" w:rsidRDefault="00004303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 w:rsidRPr="00004303">
        <w:rPr>
          <w:sz w:val="28"/>
          <w:szCs w:val="28"/>
          <w:lang w:val="uk-UA" w:eastAsia="uk-UA"/>
        </w:rPr>
        <w:t>В</w:t>
      </w:r>
      <w:r w:rsidRPr="0047164D">
        <w:rPr>
          <w:sz w:val="28"/>
          <w:szCs w:val="28"/>
          <w:lang w:val="uk-UA" w:eastAsia="uk-UA"/>
        </w:rPr>
        <w:t>ерс</w:t>
      </w:r>
      <w:r w:rsidRPr="00004303">
        <w:rPr>
          <w:sz w:val="28"/>
          <w:szCs w:val="28"/>
          <w:lang w:val="uk-UA" w:eastAsia="uk-UA"/>
        </w:rPr>
        <w:t>ія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004303">
        <w:rPr>
          <w:sz w:val="28"/>
          <w:szCs w:val="28"/>
          <w:lang w:val="uk-UA" w:eastAsia="uk-UA"/>
        </w:rPr>
        <w:t xml:space="preserve"> від</w:t>
      </w:r>
      <w:r>
        <w:rPr>
          <w:sz w:val="28"/>
          <w:szCs w:val="28"/>
          <w:lang w:val="uk-UA" w:eastAsia="uk-UA"/>
        </w:rPr>
        <w:t>д</w:t>
      </w:r>
      <w:r w:rsidRPr="00004303">
        <w:rPr>
          <w:sz w:val="28"/>
          <w:szCs w:val="28"/>
          <w:lang w:val="uk-UA" w:eastAsia="uk-UA"/>
        </w:rPr>
        <w:t>ілена</w:t>
      </w:r>
      <w:r w:rsidRPr="0047164D">
        <w:rPr>
          <w:sz w:val="28"/>
          <w:szCs w:val="28"/>
          <w:lang w:val="uk-UA" w:eastAsia="uk-UA"/>
        </w:rPr>
        <w:t xml:space="preserve"> </w:t>
      </w:r>
      <w:r w:rsidRPr="00004303">
        <w:rPr>
          <w:sz w:val="28"/>
          <w:szCs w:val="28"/>
          <w:lang w:val="uk-UA" w:eastAsia="uk-UA"/>
        </w:rPr>
        <w:t>від</w:t>
      </w:r>
      <w:r w:rsidRPr="0047164D">
        <w:rPr>
          <w:sz w:val="28"/>
          <w:szCs w:val="28"/>
          <w:lang w:val="uk-UA" w:eastAsia="uk-UA"/>
        </w:rPr>
        <w:t xml:space="preserve"> верс</w:t>
      </w:r>
      <w:r w:rsidRPr="00004303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преф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 xml:space="preserve">кс </w:t>
      </w:r>
      <w:r w:rsidRPr="00004303">
        <w:rPr>
          <w:sz w:val="28"/>
          <w:szCs w:val="28"/>
          <w:lang w:val="uk-UA" w:eastAsia="uk-UA"/>
        </w:rPr>
        <w:t xml:space="preserve">використанням </w:t>
      </w:r>
      <w:proofErr w:type="spellStart"/>
      <w:r w:rsidRPr="0047164D">
        <w:rPr>
          <w:sz w:val="28"/>
          <w:szCs w:val="28"/>
          <w:lang w:val="uk-UA" w:eastAsia="uk-UA"/>
        </w:rPr>
        <w:t>ц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лочис</w:t>
      </w:r>
      <w:r w:rsidRPr="00004303">
        <w:rPr>
          <w:sz w:val="28"/>
          <w:szCs w:val="28"/>
          <w:lang w:val="uk-UA" w:eastAsia="uk-UA"/>
        </w:rPr>
        <w:t>ельн</w:t>
      </w:r>
      <w:r w:rsidRPr="0047164D">
        <w:rPr>
          <w:sz w:val="28"/>
          <w:szCs w:val="28"/>
          <w:lang w:val="uk-UA" w:eastAsia="uk-UA"/>
        </w:rPr>
        <w:t>ого</w:t>
      </w:r>
      <w:proofErr w:type="spellEnd"/>
      <w:r w:rsidRPr="0047164D">
        <w:rPr>
          <w:sz w:val="28"/>
          <w:szCs w:val="28"/>
          <w:lang w:val="uk-UA" w:eastAsia="uk-UA"/>
        </w:rPr>
        <w:t xml:space="preserve"> 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ктивного параметра в верс</w:t>
      </w:r>
      <w:r w:rsidRPr="00004303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кс.</w:t>
      </w:r>
    </w:p>
    <w:p w:rsidR="00004303" w:rsidRDefault="00004303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 w:rsidRPr="00004303">
        <w:rPr>
          <w:sz w:val="28"/>
          <w:szCs w:val="28"/>
          <w:lang w:val="uk-UA" w:eastAsia="uk-UA"/>
        </w:rPr>
        <w:t>Оскільки фіктивний параметр</w:t>
      </w:r>
      <w:r>
        <w:rPr>
          <w:sz w:val="28"/>
          <w:szCs w:val="28"/>
          <w:lang w:val="uk-UA" w:eastAsia="uk-UA"/>
        </w:rPr>
        <w:t xml:space="preserve"> не використовується в реалізації самого перевантаження, то йому навіть не надається ім’я. Таким чином, компілятор буде розглядати цю змінну як заглушку (заповнювач місця) і не буде попереджувати про створення змінної, яку не використовують.</w:t>
      </w:r>
    </w:p>
    <w:p w:rsidR="00004303" w:rsidRPr="0091470D" w:rsidRDefault="001F7BA6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О</w:t>
      </w:r>
      <w:r w:rsidR="00004303" w:rsidRPr="0047164D">
        <w:rPr>
          <w:sz w:val="28"/>
          <w:szCs w:val="28"/>
          <w:lang w:val="uk-UA" w:eastAsia="uk-UA"/>
        </w:rPr>
        <w:t>ператор</w:t>
      </w:r>
      <w:r w:rsidR="00004303" w:rsidRPr="00004303">
        <w:rPr>
          <w:sz w:val="28"/>
          <w:szCs w:val="28"/>
          <w:lang w:val="uk-UA" w:eastAsia="uk-UA"/>
        </w:rPr>
        <w:t>и</w:t>
      </w:r>
      <w:r w:rsidR="00004303" w:rsidRPr="0047164D">
        <w:rPr>
          <w:sz w:val="28"/>
          <w:szCs w:val="28"/>
          <w:lang w:val="uk-UA" w:eastAsia="uk-UA"/>
        </w:rPr>
        <w:t xml:space="preserve"> верс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й преф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 xml:space="preserve">кс </w:t>
      </w:r>
      <w:r w:rsidR="00004303" w:rsidRPr="00004303">
        <w:rPr>
          <w:sz w:val="28"/>
          <w:szCs w:val="28"/>
          <w:lang w:val="uk-UA" w:eastAsia="uk-UA"/>
        </w:rPr>
        <w:t>та</w:t>
      </w:r>
      <w:r w:rsidR="00004303" w:rsidRPr="0047164D">
        <w:rPr>
          <w:sz w:val="28"/>
          <w:szCs w:val="28"/>
          <w:lang w:val="uk-UA" w:eastAsia="uk-UA"/>
        </w:rPr>
        <w:t xml:space="preserve"> постф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кс в</w:t>
      </w:r>
      <w:r>
        <w:rPr>
          <w:sz w:val="28"/>
          <w:szCs w:val="28"/>
          <w:lang w:val="uk-UA" w:eastAsia="uk-UA"/>
        </w:rPr>
        <w:t>иконують</w:t>
      </w:r>
      <w:r w:rsidR="00004303" w:rsidRPr="0047164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однакове завдання</w:t>
      </w:r>
      <w:r w:rsidR="00004303" w:rsidRPr="0047164D">
        <w:rPr>
          <w:sz w:val="28"/>
          <w:szCs w:val="28"/>
          <w:lang w:val="uk-UA" w:eastAsia="uk-UA"/>
        </w:rPr>
        <w:t>: об</w:t>
      </w:r>
      <w:r>
        <w:rPr>
          <w:sz w:val="28"/>
          <w:szCs w:val="28"/>
          <w:lang w:val="uk-UA" w:eastAsia="uk-UA"/>
        </w:rPr>
        <w:t>идва збільшують/ зменшують</w:t>
      </w:r>
      <w:r w:rsidR="00004303" w:rsidRPr="0047164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значення змінної об’єкту. </w:t>
      </w:r>
      <w:r w:rsidR="00004303" w:rsidRPr="0047164D">
        <w:rPr>
          <w:sz w:val="28"/>
          <w:szCs w:val="28"/>
          <w:lang w:val="uk-UA" w:eastAsia="uk-UA"/>
        </w:rPr>
        <w:t>Р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зниц</w:t>
      </w:r>
      <w:r>
        <w:rPr>
          <w:sz w:val="28"/>
          <w:szCs w:val="28"/>
          <w:lang w:val="uk-UA" w:eastAsia="uk-UA"/>
        </w:rPr>
        <w:t>я</w:t>
      </w:r>
      <w:r w:rsidR="00004303" w:rsidRPr="0047164D">
        <w:rPr>
          <w:sz w:val="28"/>
          <w:szCs w:val="28"/>
          <w:lang w:val="uk-UA" w:eastAsia="uk-UA"/>
        </w:rPr>
        <w:t xml:space="preserve"> м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ж ними т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льк</w:t>
      </w:r>
      <w:r>
        <w:rPr>
          <w:sz w:val="28"/>
          <w:szCs w:val="28"/>
          <w:lang w:val="uk-UA" w:eastAsia="uk-UA"/>
        </w:rPr>
        <w:t>и</w:t>
      </w:r>
      <w:r w:rsidR="00004303" w:rsidRPr="0047164D">
        <w:rPr>
          <w:sz w:val="28"/>
          <w:szCs w:val="28"/>
          <w:lang w:val="uk-UA" w:eastAsia="uk-UA"/>
        </w:rPr>
        <w:t xml:space="preserve"> в значе</w:t>
      </w:r>
      <w:r>
        <w:rPr>
          <w:sz w:val="28"/>
          <w:szCs w:val="28"/>
          <w:lang w:val="uk-UA" w:eastAsia="uk-UA"/>
        </w:rPr>
        <w:t>нні</w:t>
      </w:r>
      <w:r w:rsidR="00004303" w:rsidRPr="0047164D">
        <w:rPr>
          <w:sz w:val="28"/>
          <w:szCs w:val="28"/>
          <w:lang w:val="uk-UA" w:eastAsia="uk-UA"/>
        </w:rPr>
        <w:t xml:space="preserve">, </w:t>
      </w:r>
      <w:r>
        <w:rPr>
          <w:sz w:val="28"/>
          <w:szCs w:val="28"/>
          <w:lang w:val="uk-UA" w:eastAsia="uk-UA"/>
        </w:rPr>
        <w:t xml:space="preserve">яке вони повертають. </w:t>
      </w:r>
      <w:r w:rsidRPr="0047164D">
        <w:rPr>
          <w:sz w:val="28"/>
          <w:szCs w:val="28"/>
          <w:lang w:val="uk-UA" w:eastAsia="uk-UA"/>
        </w:rPr>
        <w:t>Оператор</w:t>
      </w:r>
      <w:r w:rsidRPr="001F7BA6">
        <w:rPr>
          <w:sz w:val="28"/>
          <w:szCs w:val="28"/>
          <w:lang w:val="uk-UA" w:eastAsia="uk-UA"/>
        </w:rPr>
        <w:t>и</w:t>
      </w:r>
      <w:r w:rsidRPr="0047164D">
        <w:rPr>
          <w:sz w:val="28"/>
          <w:szCs w:val="28"/>
          <w:lang w:val="uk-UA" w:eastAsia="uk-UA"/>
        </w:rPr>
        <w:t xml:space="preserve"> верс</w:t>
      </w:r>
      <w:r w:rsidRPr="001F7BA6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преф</w:t>
      </w:r>
      <w:r w:rsidRPr="001F7BA6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1F7BA6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повертають об’єкт після того як він був збільшений/ зменшений.</w:t>
      </w:r>
      <w:r w:rsidRPr="0047164D">
        <w:rPr>
          <w:sz w:val="28"/>
          <w:szCs w:val="28"/>
          <w:lang w:val="uk-UA" w:eastAsia="uk-UA"/>
        </w:rPr>
        <w:t xml:space="preserve"> В верс</w:t>
      </w:r>
      <w:r w:rsidRPr="001F7BA6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1F7BA6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47164D">
        <w:rPr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об’єкт повертають до того, як він був збільшений/ зменшений. Для цього використовується рішення – створити тимчасовий об’єкт з поточним значенням змінної-члена, значення якого повертають</w:t>
      </w:r>
      <w:r w:rsidR="002A24A1">
        <w:rPr>
          <w:sz w:val="28"/>
          <w:szCs w:val="28"/>
          <w:lang w:val="uk-UA" w:eastAsia="uk-UA"/>
        </w:rPr>
        <w:t>, а саму</w:t>
      </w:r>
      <w:r>
        <w:rPr>
          <w:sz w:val="28"/>
          <w:szCs w:val="28"/>
          <w:lang w:val="uk-UA" w:eastAsia="uk-UA"/>
        </w:rPr>
        <w:t xml:space="preserve"> </w:t>
      </w:r>
      <w:r w:rsidR="002A24A1">
        <w:rPr>
          <w:sz w:val="28"/>
          <w:szCs w:val="28"/>
          <w:lang w:val="uk-UA" w:eastAsia="uk-UA"/>
        </w:rPr>
        <w:t xml:space="preserve">змінну-член збільшують/ зменшують. Зверніть увагу, що повернення значення за посиланням неможливо, оскільки ми ліквідуємо тимчасовий локальний об’єкт після завершення виконання тіла функції. </w:t>
      </w:r>
      <w:r w:rsidR="002A24A1" w:rsidRPr="0091470D">
        <w:rPr>
          <w:sz w:val="28"/>
          <w:szCs w:val="28"/>
          <w:lang w:val="uk-UA" w:eastAsia="uk-UA"/>
        </w:rPr>
        <w:t>Окрім того, це означає</w:t>
      </w:r>
      <w:r w:rsidR="0091470D" w:rsidRPr="0091470D">
        <w:rPr>
          <w:sz w:val="28"/>
          <w:szCs w:val="28"/>
          <w:lang w:val="uk-UA" w:eastAsia="uk-UA"/>
        </w:rPr>
        <w:t>, оператори версії постфікс зазвичай менш ефективні, ніж оператори версії префікс, із-за додаткових витрат ресурсів на створення тимчасового об’єкта та виконання повернення по значенню замість повернення по посиланню. В прикладі реалізовано перевантаження операторів версії постфікс через вже перевантажені оператори версії префікс. Таким чином, скорочено дублювання коду та спрощено внесення змін в клас в майбутньому (тобто спрощено підтримку код</w:t>
      </w:r>
      <w:r w:rsidR="0091470D">
        <w:rPr>
          <w:sz w:val="28"/>
          <w:szCs w:val="28"/>
          <w:lang w:val="uk-UA" w:eastAsia="uk-UA"/>
        </w:rPr>
        <w:t>у</w:t>
      </w:r>
      <w:r w:rsidR="0091470D" w:rsidRPr="0091470D">
        <w:rPr>
          <w:sz w:val="28"/>
          <w:szCs w:val="28"/>
          <w:lang w:val="uk-UA" w:eastAsia="uk-UA"/>
        </w:rPr>
        <w:t>).</w:t>
      </w:r>
    </w:p>
    <w:p w:rsidR="00227F98" w:rsidRDefault="00227F98" w:rsidP="00BA0F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B3423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227F98" w:rsidRDefault="00227F98" w:rsidP="00227F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  <w:rPr>
          <w:rFonts w:ascii="&quot;times new roman&quot;" w:hAnsi="&quot;times new roman&quot;"/>
        </w:rPr>
      </w:pPr>
      <w:proofErr w:type="spellStart"/>
      <w:r w:rsidRPr="008934FF">
        <w:rPr>
          <w:rFonts w:ascii="&quot;times new roman&quot;" w:hAnsi="&quot;times new roman&quot;"/>
        </w:rPr>
        <w:t>Джейс</w:t>
      </w:r>
      <w:proofErr w:type="spellEnd"/>
      <w:r w:rsidRPr="008934FF">
        <w:rPr>
          <w:rFonts w:ascii="&quot;times new roman&quot;" w:hAnsi="&quot;times new roman&quot;"/>
        </w:rPr>
        <w:t xml:space="preserve">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8934FF">
        <w:rPr>
          <w:rFonts w:ascii="&quot;times new roman&quot;" w:hAnsi="&quot;times new roman&quot;"/>
        </w:rPr>
        <w:t>..</w:t>
      </w:r>
      <w:proofErr w:type="gramEnd"/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</w:pPr>
      <w:proofErr w:type="gramStart"/>
      <w:r w:rsidRPr="008934FF">
        <w:rPr>
          <w:rFonts w:ascii="&quot;times new roman&quot;" w:hAnsi="&quot;times new roman&quot;"/>
        </w:rPr>
        <w:t>Павловская</w:t>
      </w:r>
      <w:proofErr w:type="gramEnd"/>
      <w:r w:rsidRPr="008934FF">
        <w:rPr>
          <w:rFonts w:ascii="&quot;times new roman&quot;" w:hAnsi="&quot;times new roman&quot;"/>
        </w:rPr>
        <w:t xml:space="preserve"> Т.А. С/С++. Программирование на языке высокого уровня. СПб</w:t>
      </w:r>
      <w:proofErr w:type="gramStart"/>
      <w:r w:rsidRPr="008934FF">
        <w:rPr>
          <w:rFonts w:ascii="&quot;times new roman&quot;" w:hAnsi="&quot;times new roman&quot;"/>
        </w:rPr>
        <w:t xml:space="preserve">.: </w:t>
      </w:r>
      <w:proofErr w:type="gramEnd"/>
      <w:r w:rsidRPr="008934FF">
        <w:rPr>
          <w:rFonts w:ascii="&quot;times new roman&quot;" w:hAnsi="&quot;times new roman&quot;"/>
        </w:rPr>
        <w:t>Питер, 2003. – 461 с.</w:t>
      </w:r>
      <w:r w:rsidRPr="008934FF">
        <w:t xml:space="preserve"> </w:t>
      </w:r>
      <w:r w:rsidRPr="008934FF">
        <w:rPr>
          <w:rFonts w:ascii="&quot;times new roman&quot;" w:hAnsi="&quot;times new roman&quot;"/>
        </w:rPr>
        <w:t>URL:</w:t>
      </w:r>
      <w:r>
        <w:t xml:space="preserve"> </w:t>
      </w:r>
      <w:r w:rsidRPr="008934FF">
        <w:rPr>
          <w:rFonts w:ascii="&quot;times new roman&quot;" w:hAnsi="&quot;times new roman&quot;"/>
        </w:rPr>
        <w:t> </w:t>
      </w:r>
      <w:hyperlink r:id="rId16" w:history="1">
        <w:r w:rsidRPr="008934FF">
          <w:rPr>
            <w:rStyle w:val="aa"/>
            <w:rFonts w:ascii="&quot;times new roman&quot;" w:hAnsi="&quot;times new roman&quot;"/>
          </w:rPr>
          <w:t>http://www.ph4s.ru/bookprogramir_1.html</w:t>
        </w:r>
      </w:hyperlink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</w:pPr>
      <w:proofErr w:type="spellStart"/>
      <w:r w:rsidRPr="008934FF">
        <w:rPr>
          <w:rFonts w:ascii="&quot;times new roman&quot;" w:hAnsi="&quot;times new roman&quot;"/>
        </w:rPr>
        <w:t>Липпман</w:t>
      </w:r>
      <w:proofErr w:type="spellEnd"/>
      <w:r w:rsidRPr="008934FF">
        <w:rPr>
          <w:rFonts w:ascii="&quot;times new roman&quot;" w:hAnsi="&quot;times new roman&quot;"/>
        </w:rPr>
        <w:t xml:space="preserve"> С. Б., </w:t>
      </w:r>
      <w:proofErr w:type="spellStart"/>
      <w:r w:rsidRPr="008934FF">
        <w:rPr>
          <w:rFonts w:ascii="&quot;times new roman&quot;" w:hAnsi="&quot;times new roman&quot;"/>
        </w:rPr>
        <w:t>Лажойе</w:t>
      </w:r>
      <w:proofErr w:type="spellEnd"/>
      <w:r w:rsidRPr="008934FF">
        <w:rPr>
          <w:rFonts w:ascii="&quot;times new roman&quot;" w:hAnsi="&quot;times new roman&quot;"/>
        </w:rPr>
        <w:t xml:space="preserve"> Ж. Язык программирования С++: Вводный курс. — М.: ДМК, 2001.</w:t>
      </w:r>
      <w:r w:rsidRPr="008934FF">
        <w:t xml:space="preserve"> </w:t>
      </w:r>
      <w:r w:rsidRPr="008934FF">
        <w:rPr>
          <w:rFonts w:ascii="&quot;times new roman&quot;" w:hAnsi="&quot;times new roman&quot;"/>
        </w:rPr>
        <w:t>URL:</w:t>
      </w:r>
      <w:r>
        <w:t xml:space="preserve"> </w:t>
      </w:r>
      <w:hyperlink r:id="rId17" w:history="1">
        <w:r w:rsidRPr="008934FF">
          <w:rPr>
            <w:rStyle w:val="aa"/>
            <w:rFonts w:ascii="&quot;times new roman&quot;" w:hAnsi="&quot;times new roman&quot;"/>
          </w:rPr>
          <w:t>http://www.insycom.ru/html/metodmat/inf/Lipman.pdf</w:t>
        </w:r>
      </w:hyperlink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</w:pPr>
      <w:proofErr w:type="spellStart"/>
      <w:r>
        <w:t>Дейтел</w:t>
      </w:r>
      <w:proofErr w:type="spellEnd"/>
      <w:r>
        <w:t xml:space="preserve"> Х., </w:t>
      </w:r>
      <w:proofErr w:type="spellStart"/>
      <w:r>
        <w:t>Дейтел</w:t>
      </w:r>
      <w:proofErr w:type="spellEnd"/>
      <w:r>
        <w:t xml:space="preserve"> П. Основы программирования на С++. – М.: Бином, 1999. – 1024 с</w:t>
      </w:r>
      <w:r w:rsidRPr="008934FF">
        <w:t>. URL</w:t>
      </w:r>
      <w:r>
        <w:t>:  </w:t>
      </w:r>
      <w:hyperlink r:id="rId18" w:history="1">
        <w:r>
          <w:rPr>
            <w:rStyle w:val="aa"/>
          </w:rPr>
          <w:t>http://ijevanlib.ysu.am/wp-content/uploads/2018/03/deytel.pdf</w:t>
        </w:r>
      </w:hyperlink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  <w:rPr>
          <w:sz w:val="28"/>
          <w:szCs w:val="28"/>
          <w:lang w:val="en-US"/>
        </w:rPr>
      </w:pPr>
      <w:proofErr w:type="spellStart"/>
      <w:r w:rsidRPr="008934FF">
        <w:rPr>
          <w:color w:val="444444"/>
        </w:rPr>
        <w:t>Бадд</w:t>
      </w:r>
      <w:proofErr w:type="spellEnd"/>
      <w:r w:rsidRPr="008934FF">
        <w:rPr>
          <w:color w:val="444444"/>
        </w:rPr>
        <w:t xml:space="preserve"> Т. </w:t>
      </w:r>
      <w:r w:rsidRPr="008934FF">
        <w:t>Объектно-ориентированное программирование в действии.</w:t>
      </w:r>
      <w:r w:rsidRPr="008934FF">
        <w:rPr>
          <w:color w:val="444444"/>
        </w:rPr>
        <w:t xml:space="preserve"> </w:t>
      </w:r>
      <w:r w:rsidRPr="008934FF">
        <w:t>[2-е изд.] – СПб</w:t>
      </w:r>
      <w:proofErr w:type="gramStart"/>
      <w:r w:rsidRPr="008934FF">
        <w:t xml:space="preserve">.: </w:t>
      </w:r>
      <w:proofErr w:type="gramEnd"/>
      <w:r w:rsidRPr="008934FF">
        <w:t xml:space="preserve">Изд-во "Питер". </w:t>
      </w:r>
      <w:r w:rsidRPr="008934FF">
        <w:rPr>
          <w:color w:val="444444"/>
          <w:lang w:val="en-US"/>
        </w:rPr>
        <w:t xml:space="preserve">1997. </w:t>
      </w:r>
      <w:r w:rsidRPr="008934FF">
        <w:rPr>
          <w:lang w:val="en-US"/>
        </w:rPr>
        <w:t xml:space="preserve"> URL: </w:t>
      </w:r>
      <w:hyperlink r:id="rId19" w:history="1">
        <w:r w:rsidRPr="008934FF">
          <w:rPr>
            <w:rStyle w:val="aa"/>
            <w:lang w:val="en-US"/>
          </w:rPr>
          <w:t>http://khizha.dp.ua/library/Timothy_Budd_-_Introduction_to_OOP_(ru).pdf</w:t>
        </w:r>
      </w:hyperlink>
      <w:r w:rsidRPr="008934FF">
        <w:rPr>
          <w:lang w:val="en-US"/>
        </w:rPr>
        <w:t>.</w:t>
      </w:r>
    </w:p>
    <w:p w:rsidR="008934FF" w:rsidRPr="008934FF" w:rsidRDefault="008934FF" w:rsidP="008934FF">
      <w:pPr>
        <w:pStyle w:val="a9"/>
        <w:ind w:left="0"/>
        <w:jc w:val="both"/>
        <w:rPr>
          <w:sz w:val="28"/>
          <w:szCs w:val="28"/>
          <w:lang w:val="en-US"/>
        </w:rPr>
      </w:pPr>
    </w:p>
    <w:p w:rsidR="00227F98" w:rsidRDefault="00227F98" w:rsidP="00227F98">
      <w:pPr>
        <w:pStyle w:val="a9"/>
        <w:ind w:left="0"/>
        <w:jc w:val="both"/>
        <w:rPr>
          <w:bCs/>
          <w:iCs/>
          <w:color w:val="000000"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lastRenderedPageBreak/>
        <w:t xml:space="preserve">Що таке перевантаження операцій? 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>Які операції можуть бути перевантажені?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>Які операції не можуть бути перевантажені?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 xml:space="preserve">Для чого використовується ключове слово </w:t>
      </w:r>
      <w:proofErr w:type="spellStart"/>
      <w:r w:rsidRPr="00603392">
        <w:rPr>
          <w:b w:val="0"/>
          <w:bCs w:val="0"/>
          <w:sz w:val="28"/>
          <w:szCs w:val="28"/>
        </w:rPr>
        <w:t>operator</w:t>
      </w:r>
      <w:proofErr w:type="spellEnd"/>
      <w:r w:rsidRPr="00603392">
        <w:rPr>
          <w:b w:val="0"/>
          <w:bCs w:val="0"/>
          <w:sz w:val="28"/>
          <w:szCs w:val="28"/>
        </w:rPr>
        <w:t>?</w:t>
      </w:r>
    </w:p>
    <w:p w:rsidR="00603392" w:rsidRPr="00603392" w:rsidRDefault="00EF56E9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color w:val="333300"/>
          <w:sz w:val="28"/>
          <w:szCs w:val="28"/>
        </w:rPr>
      </w:pPr>
      <w:hyperlink r:id="rId20" w:anchor="q01" w:history="1"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Що таке </w:t>
        </w:r>
        <w:proofErr w:type="spellStart"/>
        <w:r w:rsidR="00603392" w:rsidRPr="00603392">
          <w:rPr>
            <w:rStyle w:val="ac"/>
            <w:color w:val="333300"/>
            <w:sz w:val="28"/>
            <w:szCs w:val="28"/>
          </w:rPr>
          <w:t>унарні</w:t>
        </w:r>
        <w:proofErr w:type="spellEnd"/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 та </w:t>
        </w:r>
        <w:r w:rsidR="00603392" w:rsidRPr="00603392">
          <w:rPr>
            <w:rStyle w:val="ac"/>
            <w:color w:val="333300"/>
            <w:sz w:val="28"/>
            <w:szCs w:val="28"/>
          </w:rPr>
          <w:t>бінарні оператори</w:t>
        </w:r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>?</w:t>
        </w:r>
      </w:hyperlink>
    </w:p>
    <w:p w:rsidR="00603392" w:rsidRPr="00603392" w:rsidRDefault="00EF56E9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color w:val="333300"/>
          <w:sz w:val="28"/>
          <w:szCs w:val="28"/>
        </w:rPr>
      </w:pPr>
      <w:hyperlink r:id="rId21" w:anchor="q08" w:history="1"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Які </w:t>
        </w:r>
        <w:r w:rsidR="00603392" w:rsidRPr="00603392">
          <w:rPr>
            <w:rStyle w:val="ac"/>
            <w:color w:val="333300"/>
            <w:sz w:val="28"/>
            <w:szCs w:val="28"/>
          </w:rPr>
          <w:t>обмеження</w:t>
        </w:r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 накладаються на перевантажені оператори?</w:t>
        </w:r>
      </w:hyperlink>
    </w:p>
    <w:p w:rsidR="00603392" w:rsidRPr="00FB29B1" w:rsidRDefault="00603392" w:rsidP="00603392">
      <w:pPr>
        <w:pStyle w:val="a9"/>
        <w:numPr>
          <w:ilvl w:val="0"/>
          <w:numId w:val="9"/>
        </w:numPr>
        <w:rPr>
          <w:sz w:val="28"/>
          <w:szCs w:val="28"/>
          <w:lang w:val="uk-UA"/>
        </w:rPr>
      </w:pPr>
      <w:r w:rsidRPr="00FB29B1">
        <w:rPr>
          <w:sz w:val="28"/>
          <w:szCs w:val="28"/>
          <w:lang w:val="uk-UA"/>
        </w:rPr>
        <w:t>Чи можна реалізувати дві і більше операторних функцій в класі, які перевантажують однаковий оператор і отримують різні (відмінні між собою) параметри?</w:t>
      </w:r>
    </w:p>
    <w:p w:rsidR="00227F98" w:rsidRPr="00136960" w:rsidRDefault="00227F98" w:rsidP="00227F98">
      <w:pPr>
        <w:pStyle w:val="a9"/>
        <w:ind w:left="0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надання письмових відповідей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227F98" w:rsidRPr="0041540D" w:rsidRDefault="00B8146E" w:rsidP="00B8146E">
      <w:pPr>
        <w:pStyle w:val="a9"/>
        <w:numPr>
          <w:ilvl w:val="0"/>
          <w:numId w:val="7"/>
        </w:numPr>
        <w:ind w:left="0" w:hanging="11"/>
        <w:rPr>
          <w:sz w:val="28"/>
          <w:szCs w:val="28"/>
        </w:rPr>
      </w:pPr>
      <w:r w:rsidRPr="00B8146E">
        <w:rPr>
          <w:sz w:val="28"/>
          <w:szCs w:val="28"/>
          <w:lang w:val="uk-UA"/>
        </w:rPr>
        <w:t xml:space="preserve">Розгляньте приклад, який ілюструє використання </w:t>
      </w:r>
      <w:r w:rsidRPr="00B8146E">
        <w:rPr>
          <w:bCs/>
          <w:sz w:val="28"/>
          <w:szCs w:val="28"/>
          <w:lang w:val="uk-UA" w:eastAsia="uk-UA"/>
        </w:rPr>
        <w:t>п</w:t>
      </w:r>
      <w:r w:rsidRPr="002036D6">
        <w:rPr>
          <w:bCs/>
          <w:sz w:val="28"/>
          <w:szCs w:val="28"/>
          <w:lang w:val="uk-UA" w:eastAsia="uk-UA"/>
        </w:rPr>
        <w:t>ере</w:t>
      </w:r>
      <w:r w:rsidRPr="00B8146E">
        <w:rPr>
          <w:bCs/>
          <w:sz w:val="28"/>
          <w:szCs w:val="28"/>
          <w:lang w:val="uk-UA" w:eastAsia="uk-UA"/>
        </w:rPr>
        <w:t>вантаження</w:t>
      </w:r>
      <w:r w:rsidRPr="002036D6">
        <w:rPr>
          <w:bCs/>
          <w:sz w:val="28"/>
          <w:szCs w:val="28"/>
          <w:lang w:val="uk-UA" w:eastAsia="uk-UA"/>
        </w:rPr>
        <w:t xml:space="preserve"> операц</w:t>
      </w:r>
      <w:r w:rsidRPr="00B8146E">
        <w:rPr>
          <w:bCs/>
          <w:sz w:val="28"/>
          <w:szCs w:val="28"/>
          <w:lang w:val="uk-UA" w:eastAsia="uk-UA"/>
        </w:rPr>
        <w:t>і</w:t>
      </w:r>
      <w:r w:rsidRPr="002036D6">
        <w:rPr>
          <w:bCs/>
          <w:sz w:val="28"/>
          <w:szCs w:val="28"/>
          <w:lang w:val="uk-UA" w:eastAsia="uk-UA"/>
        </w:rPr>
        <w:t xml:space="preserve">й </w:t>
      </w:r>
      <w:r w:rsidRPr="00B8146E">
        <w:rPr>
          <w:bCs/>
          <w:sz w:val="28"/>
          <w:szCs w:val="28"/>
          <w:lang w:val="uk-UA" w:eastAsia="uk-UA"/>
        </w:rPr>
        <w:t>і</w:t>
      </w:r>
      <w:r w:rsidRPr="002036D6">
        <w:rPr>
          <w:bCs/>
          <w:sz w:val="28"/>
          <w:szCs w:val="28"/>
          <w:lang w:val="uk-UA" w:eastAsia="uk-UA"/>
        </w:rPr>
        <w:t>ндекс</w:t>
      </w:r>
      <w:r w:rsidRPr="00B8146E">
        <w:rPr>
          <w:bCs/>
          <w:sz w:val="28"/>
          <w:szCs w:val="28"/>
          <w:lang w:val="uk-UA" w:eastAsia="uk-UA"/>
        </w:rPr>
        <w:t>уванн</w:t>
      </w:r>
      <w:r w:rsidRPr="002036D6">
        <w:rPr>
          <w:bCs/>
          <w:sz w:val="28"/>
          <w:szCs w:val="28"/>
          <w:lang w:val="uk-UA" w:eastAsia="uk-UA"/>
        </w:rPr>
        <w:t xml:space="preserve">я </w:t>
      </w:r>
      <w:r w:rsidRPr="00B8146E">
        <w:rPr>
          <w:bCs/>
          <w:sz w:val="28"/>
          <w:szCs w:val="28"/>
          <w:lang w:val="uk-UA" w:eastAsia="uk-UA"/>
        </w:rPr>
        <w:t>та</w:t>
      </w:r>
      <w:r w:rsidRPr="002036D6">
        <w:rPr>
          <w:bCs/>
          <w:sz w:val="28"/>
          <w:szCs w:val="28"/>
          <w:lang w:val="uk-UA" w:eastAsia="uk-UA"/>
        </w:rPr>
        <w:t xml:space="preserve"> в</w:t>
      </w:r>
      <w:r w:rsidRPr="00B8146E">
        <w:rPr>
          <w:bCs/>
          <w:sz w:val="28"/>
          <w:szCs w:val="28"/>
          <w:lang w:val="uk-UA" w:eastAsia="uk-UA"/>
        </w:rPr>
        <w:t>иклику</w:t>
      </w:r>
      <w:r w:rsidRPr="002036D6">
        <w:rPr>
          <w:bCs/>
          <w:sz w:val="28"/>
          <w:szCs w:val="28"/>
          <w:lang w:val="uk-UA" w:eastAsia="uk-UA"/>
        </w:rPr>
        <w:t xml:space="preserve"> функц</w:t>
      </w:r>
      <w:r w:rsidRPr="00B8146E">
        <w:rPr>
          <w:bCs/>
          <w:sz w:val="28"/>
          <w:szCs w:val="28"/>
          <w:lang w:val="uk-UA" w:eastAsia="uk-UA"/>
        </w:rPr>
        <w:t>ії</w:t>
      </w:r>
      <w:r w:rsidRPr="00B8146E">
        <w:rPr>
          <w:bCs/>
          <w:sz w:val="28"/>
          <w:szCs w:val="28"/>
          <w:lang w:eastAsia="uk-UA"/>
        </w:rPr>
        <w:t>.</w:t>
      </w:r>
      <w:r w:rsidR="0041540D">
        <w:rPr>
          <w:bCs/>
          <w:sz w:val="28"/>
          <w:szCs w:val="28"/>
          <w:lang w:val="uk-UA" w:eastAsia="uk-UA"/>
        </w:rPr>
        <w:t xml:space="preserve"> Заповніть відмічені червоним коментарі </w:t>
      </w:r>
      <w:r w:rsidR="0041540D" w:rsidRPr="0041540D">
        <w:rPr>
          <w:rFonts w:ascii="Courier New" w:hAnsi="Courier New" w:cs="Courier New"/>
          <w:b/>
          <w:bCs/>
          <w:color w:val="FF0000"/>
          <w:sz w:val="28"/>
          <w:szCs w:val="28"/>
          <w:lang w:val="uk-UA" w:eastAsia="uk-UA"/>
        </w:rPr>
        <w:t>//</w:t>
      </w:r>
      <w:r w:rsidR="0041540D">
        <w:rPr>
          <w:bCs/>
          <w:sz w:val="28"/>
          <w:szCs w:val="28"/>
          <w:lang w:val="uk-UA" w:eastAsia="uk-UA"/>
        </w:rPr>
        <w:t xml:space="preserve"> та </w:t>
      </w:r>
      <w:r w:rsidR="0041540D" w:rsidRPr="0041540D">
        <w:rPr>
          <w:rFonts w:ascii="Courier New" w:hAnsi="Courier New" w:cs="Courier New"/>
          <w:b/>
          <w:bCs/>
          <w:color w:val="FF0000"/>
          <w:sz w:val="28"/>
          <w:szCs w:val="28"/>
          <w:lang w:val="uk-UA" w:eastAsia="uk-UA"/>
        </w:rPr>
        <w:t>/* */</w:t>
      </w:r>
      <w:r w:rsidR="0041540D" w:rsidRPr="0041540D">
        <w:rPr>
          <w:b/>
          <w:bCs/>
          <w:i/>
          <w:sz w:val="28"/>
          <w:szCs w:val="28"/>
          <w:lang w:val="uk-UA" w:eastAsia="uk-UA"/>
        </w:rPr>
        <w:t>.</w:t>
      </w:r>
    </w:p>
    <w:p w:rsidR="0041540D" w:rsidRPr="00531B54" w:rsidRDefault="0041540D" w:rsidP="00B8146E">
      <w:pPr>
        <w:pStyle w:val="a9"/>
        <w:numPr>
          <w:ilvl w:val="0"/>
          <w:numId w:val="7"/>
        </w:numPr>
        <w:ind w:left="0" w:hanging="11"/>
        <w:rPr>
          <w:sz w:val="28"/>
          <w:szCs w:val="28"/>
        </w:rPr>
      </w:pPr>
      <w:r>
        <w:rPr>
          <w:bCs/>
          <w:sz w:val="28"/>
          <w:szCs w:val="28"/>
          <w:lang w:val="uk-UA" w:eastAsia="uk-UA"/>
        </w:rPr>
        <w:t xml:space="preserve">Чи Ви можете використати цей приклад для розбору виведеного в файл рядка в Вашому застосунку з класами </w:t>
      </w:r>
      <w:r>
        <w:rPr>
          <w:bCs/>
          <w:sz w:val="28"/>
          <w:szCs w:val="28"/>
          <w:lang w:val="en-US" w:eastAsia="uk-UA"/>
        </w:rPr>
        <w:t>Person</w:t>
      </w:r>
      <w:r w:rsidRPr="0041540D">
        <w:rPr>
          <w:bCs/>
          <w:sz w:val="28"/>
          <w:szCs w:val="28"/>
          <w:lang w:eastAsia="uk-UA"/>
        </w:rPr>
        <w:t xml:space="preserve"> </w:t>
      </w:r>
      <w:r>
        <w:rPr>
          <w:bCs/>
          <w:sz w:val="28"/>
          <w:szCs w:val="28"/>
          <w:lang w:val="uk-UA" w:eastAsia="uk-UA"/>
        </w:rPr>
        <w:t xml:space="preserve">та </w:t>
      </w:r>
      <w:r>
        <w:rPr>
          <w:bCs/>
          <w:sz w:val="28"/>
          <w:szCs w:val="28"/>
          <w:lang w:val="en-US" w:eastAsia="uk-UA"/>
        </w:rPr>
        <w:t>Student</w:t>
      </w:r>
      <w:r>
        <w:rPr>
          <w:bCs/>
          <w:sz w:val="28"/>
          <w:szCs w:val="28"/>
          <w:lang w:val="uk-UA" w:eastAsia="uk-UA"/>
        </w:rPr>
        <w:t xml:space="preserve">  для формування екземплярів класу? Якщо "так", то чи всі функції Вам будуть потрібні, якщо не потрібні, то які? </w:t>
      </w:r>
    </w:p>
    <w:p w:rsidR="00531B54" w:rsidRPr="00365F99" w:rsidRDefault="00531B54" w:rsidP="00531B54">
      <w:pPr>
        <w:pStyle w:val="a9"/>
        <w:jc w:val="both"/>
        <w:rPr>
          <w:sz w:val="28"/>
          <w:szCs w:val="28"/>
        </w:rPr>
      </w:pPr>
      <w:proofErr w:type="spellStart"/>
      <w:r w:rsidRPr="00365F99">
        <w:rPr>
          <w:rStyle w:val="aa"/>
          <w:color w:val="000000" w:themeColor="text1"/>
          <w:sz w:val="28"/>
          <w:szCs w:val="28"/>
        </w:rPr>
        <w:t>Результати</w:t>
      </w:r>
      <w:proofErr w:type="spellEnd"/>
      <w:r w:rsidRPr="00365F99">
        <w:rPr>
          <w:rStyle w:val="aa"/>
          <w:color w:val="000000" w:themeColor="text1"/>
          <w:sz w:val="28"/>
          <w:szCs w:val="28"/>
        </w:rPr>
        <w:t xml:space="preserve"> </w:t>
      </w:r>
      <w:proofErr w:type="spellStart"/>
      <w:r w:rsidRPr="00365F99">
        <w:rPr>
          <w:rStyle w:val="aa"/>
          <w:color w:val="000000" w:themeColor="text1"/>
          <w:sz w:val="28"/>
          <w:szCs w:val="28"/>
        </w:rPr>
        <w:t>надсилати</w:t>
      </w:r>
      <w:proofErr w:type="spellEnd"/>
      <w:r w:rsidRPr="00365F99">
        <w:rPr>
          <w:rStyle w:val="aa"/>
          <w:color w:val="000000" w:themeColor="text1"/>
          <w:sz w:val="28"/>
          <w:szCs w:val="28"/>
        </w:rPr>
        <w:t xml:space="preserve"> на </w:t>
      </w:r>
      <w:proofErr w:type="spellStart"/>
      <w:r w:rsidRPr="00365F99">
        <w:rPr>
          <w:rStyle w:val="aa"/>
          <w:color w:val="000000" w:themeColor="text1"/>
          <w:sz w:val="28"/>
          <w:szCs w:val="28"/>
        </w:rPr>
        <w:t>електронну</w:t>
      </w:r>
      <w:proofErr w:type="spellEnd"/>
      <w:r w:rsidRPr="00365F99">
        <w:rPr>
          <w:rStyle w:val="aa"/>
          <w:color w:val="000000" w:themeColor="text1"/>
          <w:sz w:val="28"/>
          <w:szCs w:val="28"/>
        </w:rPr>
        <w:t xml:space="preserve"> адресу </w:t>
      </w:r>
      <w:proofErr w:type="spellStart"/>
      <w:r w:rsidRPr="00365F99">
        <w:rPr>
          <w:rStyle w:val="aa"/>
          <w:color w:val="000000" w:themeColor="text1"/>
          <w:sz w:val="28"/>
          <w:szCs w:val="28"/>
        </w:rPr>
        <w:t>викладача</w:t>
      </w:r>
      <w:proofErr w:type="spellEnd"/>
    </w:p>
    <w:p w:rsidR="00531B54" w:rsidRPr="00B8146E" w:rsidRDefault="00EF56E9" w:rsidP="00531B54">
      <w:pPr>
        <w:pStyle w:val="a9"/>
        <w:ind w:left="0"/>
        <w:rPr>
          <w:sz w:val="28"/>
          <w:szCs w:val="28"/>
        </w:rPr>
      </w:pPr>
      <w:hyperlink r:id="rId22" w:history="1">
        <w:r w:rsidR="00531B54" w:rsidRPr="007B6474">
          <w:rPr>
            <w:rStyle w:val="aa"/>
            <w:b/>
            <w:sz w:val="28"/>
            <w:szCs w:val="28"/>
            <w:lang w:eastAsia="uk-UA"/>
          </w:rPr>
          <w:t>t.i.lumpova@gmail.com</w:t>
        </w:r>
      </w:hyperlink>
      <w:r w:rsidR="00531B54" w:rsidRPr="007B6474">
        <w:rPr>
          <w:b/>
          <w:sz w:val="28"/>
          <w:szCs w:val="28"/>
          <w:lang w:eastAsia="uk-UA"/>
        </w:rPr>
        <w:t xml:space="preserve"> </w:t>
      </w:r>
      <w:r w:rsidR="00531B54" w:rsidRPr="007B6474">
        <w:rPr>
          <w:rStyle w:val="aa"/>
          <w:sz w:val="28"/>
          <w:szCs w:val="28"/>
        </w:rPr>
        <w:t xml:space="preserve">у </w:t>
      </w:r>
      <w:proofErr w:type="spellStart"/>
      <w:r w:rsidR="00531B54" w:rsidRPr="007B6474">
        <w:rPr>
          <w:rStyle w:val="aa"/>
          <w:sz w:val="28"/>
          <w:szCs w:val="28"/>
        </w:rPr>
        <w:t>вигляді</w:t>
      </w:r>
      <w:proofErr w:type="spellEnd"/>
      <w:r w:rsidR="00531B54" w:rsidRPr="007B6474">
        <w:rPr>
          <w:rStyle w:val="aa"/>
          <w:sz w:val="28"/>
          <w:szCs w:val="28"/>
        </w:rPr>
        <w:t xml:space="preserve"> </w:t>
      </w:r>
      <w:r w:rsidR="00531B54">
        <w:rPr>
          <w:rStyle w:val="aa"/>
          <w:sz w:val="28"/>
          <w:szCs w:val="28"/>
          <w:lang w:val="uk-UA"/>
        </w:rPr>
        <w:t>текстового</w:t>
      </w:r>
      <w:r w:rsidR="00531B54" w:rsidRPr="007B6474">
        <w:rPr>
          <w:rStyle w:val="aa"/>
          <w:sz w:val="28"/>
          <w:szCs w:val="28"/>
        </w:rPr>
        <w:t xml:space="preserve"> файлу та cpp-файлу </w:t>
      </w:r>
      <w:proofErr w:type="spellStart"/>
      <w:r w:rsidR="00531B54" w:rsidRPr="007B6474">
        <w:rPr>
          <w:sz w:val="28"/>
          <w:szCs w:val="28"/>
          <w:lang w:eastAsia="uk-UA"/>
        </w:rPr>
        <w:t>з</w:t>
      </w:r>
      <w:proofErr w:type="spellEnd"/>
      <w:r w:rsidR="00531B54" w:rsidRPr="007B6474">
        <w:rPr>
          <w:sz w:val="28"/>
          <w:szCs w:val="28"/>
          <w:lang w:eastAsia="uk-UA"/>
        </w:rPr>
        <w:t xml:space="preserve"> </w:t>
      </w:r>
      <w:proofErr w:type="spellStart"/>
      <w:r w:rsidR="00531B54" w:rsidRPr="007B6474">
        <w:rPr>
          <w:sz w:val="28"/>
          <w:szCs w:val="28"/>
          <w:lang w:eastAsia="uk-UA"/>
        </w:rPr>
        <w:t>іменем</w:t>
      </w:r>
      <w:proofErr w:type="spellEnd"/>
      <w:r w:rsidR="00531B54" w:rsidRPr="007B6474">
        <w:rPr>
          <w:sz w:val="28"/>
          <w:szCs w:val="28"/>
          <w:lang w:eastAsia="uk-UA"/>
        </w:rPr>
        <w:t xml:space="preserve"> у </w:t>
      </w:r>
      <w:proofErr w:type="spellStart"/>
      <w:r w:rsidR="00531B54" w:rsidRPr="007B6474">
        <w:rPr>
          <w:sz w:val="28"/>
          <w:szCs w:val="28"/>
          <w:lang w:eastAsia="uk-UA"/>
        </w:rPr>
        <w:t>форматі</w:t>
      </w:r>
      <w:proofErr w:type="spellEnd"/>
      <w:r w:rsidR="00531B54" w:rsidRPr="007B6474">
        <w:rPr>
          <w:sz w:val="28"/>
          <w:szCs w:val="28"/>
          <w:lang w:eastAsia="uk-UA"/>
        </w:rPr>
        <w:t xml:space="preserve"> </w:t>
      </w:r>
      <w:r w:rsidR="00531B54" w:rsidRPr="007B6474">
        <w:rPr>
          <w:b/>
          <w:sz w:val="28"/>
          <w:szCs w:val="28"/>
          <w:lang w:eastAsia="uk-UA"/>
        </w:rPr>
        <w:t xml:space="preserve">ООП&lt;Номер </w:t>
      </w:r>
      <w:proofErr w:type="spellStart"/>
      <w:r w:rsidR="00531B54" w:rsidRPr="007B6474">
        <w:rPr>
          <w:b/>
          <w:sz w:val="28"/>
          <w:szCs w:val="28"/>
          <w:lang w:eastAsia="uk-UA"/>
        </w:rPr>
        <w:t>групи</w:t>
      </w:r>
      <w:proofErr w:type="spellEnd"/>
      <w:proofErr w:type="gramStart"/>
      <w:r w:rsidR="00531B54" w:rsidRPr="007B6474">
        <w:rPr>
          <w:b/>
          <w:sz w:val="28"/>
          <w:szCs w:val="28"/>
          <w:lang w:eastAsia="uk-UA"/>
        </w:rPr>
        <w:t>&gt;-</w:t>
      </w:r>
      <w:proofErr w:type="gramEnd"/>
      <w:r w:rsidR="00531B54">
        <w:rPr>
          <w:b/>
          <w:sz w:val="28"/>
          <w:szCs w:val="28"/>
          <w:lang w:val="uk-UA" w:eastAsia="uk-UA"/>
        </w:rPr>
        <w:t>Л№18</w:t>
      </w:r>
      <w:r w:rsidR="00531B54" w:rsidRPr="007B6474">
        <w:rPr>
          <w:b/>
          <w:sz w:val="28"/>
          <w:szCs w:val="28"/>
          <w:lang w:eastAsia="uk-UA"/>
        </w:rPr>
        <w:t>-&lt;</w:t>
      </w:r>
      <w:proofErr w:type="spellStart"/>
      <w:r w:rsidR="00531B54" w:rsidRPr="007B6474">
        <w:rPr>
          <w:b/>
          <w:bCs/>
          <w:sz w:val="28"/>
          <w:szCs w:val="28"/>
          <w:lang w:eastAsia="uk-UA"/>
        </w:rPr>
        <w:t>Прізвище</w:t>
      </w:r>
      <w:proofErr w:type="spellEnd"/>
      <w:r w:rsidR="00531B54" w:rsidRPr="007B6474">
        <w:rPr>
          <w:b/>
          <w:bCs/>
          <w:sz w:val="28"/>
          <w:szCs w:val="28"/>
          <w:lang w:eastAsia="uk-UA"/>
        </w:rPr>
        <w:t xml:space="preserve"> </w:t>
      </w:r>
      <w:proofErr w:type="spellStart"/>
      <w:r w:rsidR="00531B54" w:rsidRPr="007B6474">
        <w:rPr>
          <w:b/>
          <w:bCs/>
          <w:sz w:val="28"/>
          <w:szCs w:val="28"/>
          <w:lang w:eastAsia="uk-UA"/>
        </w:rPr>
        <w:t>англійською</w:t>
      </w:r>
      <w:proofErr w:type="spellEnd"/>
      <w:r w:rsidR="00531B54" w:rsidRPr="007B6474">
        <w:rPr>
          <w:b/>
          <w:bCs/>
          <w:sz w:val="28"/>
          <w:szCs w:val="28"/>
          <w:lang w:eastAsia="uk-UA"/>
        </w:rPr>
        <w:t>&gt;</w:t>
      </w:r>
      <w:r w:rsidR="00531B54" w:rsidRPr="007B6474">
        <w:rPr>
          <w:rStyle w:val="aa"/>
          <w:sz w:val="28"/>
          <w:szCs w:val="28"/>
        </w:rPr>
        <w:t>.</w:t>
      </w:r>
    </w:p>
    <w:p w:rsidR="00531B54" w:rsidRDefault="00531B54" w:rsidP="00531B54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 -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17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531B54" w:rsidRPr="007B6474" w:rsidRDefault="00531B54" w:rsidP="00531B54">
      <w:pPr>
        <w:spacing w:after="0" w:line="240" w:lineRule="auto"/>
        <w:ind w:left="2484" w:firstLine="34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-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19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531B54" w:rsidRPr="00B8146E" w:rsidRDefault="00531B54">
      <w:pPr>
        <w:pStyle w:val="a9"/>
        <w:ind w:left="0"/>
        <w:rPr>
          <w:sz w:val="28"/>
          <w:szCs w:val="28"/>
        </w:rPr>
      </w:pPr>
    </w:p>
    <w:sectPr w:rsidR="00531B54" w:rsidRPr="00B8146E" w:rsidSect="005E10E6">
      <w:headerReference w:type="default" r:id="rId23"/>
      <w:pgSz w:w="11906" w:h="16838"/>
      <w:pgMar w:top="673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BA0" w:rsidRDefault="00A36BA0" w:rsidP="005E10E6">
      <w:pPr>
        <w:spacing w:after="0" w:line="240" w:lineRule="auto"/>
      </w:pPr>
      <w:r>
        <w:separator/>
      </w:r>
    </w:p>
  </w:endnote>
  <w:endnote w:type="continuationSeparator" w:id="0">
    <w:p w:rsidR="00A36BA0" w:rsidRDefault="00A36BA0" w:rsidP="005E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BA0" w:rsidRDefault="00A36BA0" w:rsidP="005E10E6">
      <w:pPr>
        <w:spacing w:after="0" w:line="240" w:lineRule="auto"/>
      </w:pPr>
      <w:r>
        <w:separator/>
      </w:r>
    </w:p>
  </w:footnote>
  <w:footnote w:type="continuationSeparator" w:id="0">
    <w:p w:rsidR="00A36BA0" w:rsidRDefault="00A36BA0" w:rsidP="005E1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BA6" w:rsidRDefault="001F7BA6">
    <w:pPr>
      <w:pStyle w:val="a3"/>
    </w:pPr>
    <w:r w:rsidRPr="008E11A2">
      <w:rPr>
        <w:rFonts w:ascii="Times New Roman" w:hAnsi="Times New Roman" w:cs="Times New Roman"/>
        <w:sz w:val="24"/>
        <w:szCs w:val="24"/>
      </w:rPr>
      <w:t xml:space="preserve">ООП </w:t>
    </w:r>
    <w:r w:rsidRPr="008E11A2">
      <w:rPr>
        <w:rFonts w:ascii="Times New Roman" w:hAnsi="Times New Roman" w:cs="Times New Roman"/>
        <w:bCs/>
        <w:sz w:val="24"/>
        <w:szCs w:val="24"/>
      </w:rPr>
      <w:t>Тема 12.</w:t>
    </w:r>
    <w:r w:rsidRPr="008E11A2">
      <w:rPr>
        <w:rFonts w:ascii="Times New Roman" w:hAnsi="Times New Roman" w:cs="Times New Roman"/>
        <w:sz w:val="24"/>
        <w:szCs w:val="24"/>
      </w:rPr>
      <w:t xml:space="preserve"> Перевантаження операторів</w:t>
    </w:r>
    <w:r>
      <w:rPr>
        <w:rFonts w:ascii="Times New Roman" w:hAnsi="Times New Roman" w:cs="Times New Roman"/>
        <w:sz w:val="24"/>
        <w:szCs w:val="24"/>
      </w:rPr>
      <w:t xml:space="preserve"> -2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71963"/>
    <w:multiLevelType w:val="multilevel"/>
    <w:tmpl w:val="55E4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2164B"/>
    <w:multiLevelType w:val="hybridMultilevel"/>
    <w:tmpl w:val="E5208EF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92A74"/>
    <w:multiLevelType w:val="hybridMultilevel"/>
    <w:tmpl w:val="AA7E5996"/>
    <w:lvl w:ilvl="0" w:tplc="2D846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D04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3A8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B6C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2C3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DE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2B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DEA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52D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198B"/>
    <w:multiLevelType w:val="hybridMultilevel"/>
    <w:tmpl w:val="404E3C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605B2"/>
    <w:multiLevelType w:val="hybridMultilevel"/>
    <w:tmpl w:val="555070E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17F70"/>
    <w:multiLevelType w:val="hybridMultilevel"/>
    <w:tmpl w:val="875A1F8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E15AE"/>
    <w:multiLevelType w:val="hybridMultilevel"/>
    <w:tmpl w:val="5A68D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10E6"/>
    <w:rsid w:val="00004303"/>
    <w:rsid w:val="001B13C5"/>
    <w:rsid w:val="001F7BA6"/>
    <w:rsid w:val="002036D6"/>
    <w:rsid w:val="0022260C"/>
    <w:rsid w:val="00225C29"/>
    <w:rsid w:val="00227F98"/>
    <w:rsid w:val="002A24A1"/>
    <w:rsid w:val="002B502C"/>
    <w:rsid w:val="002E11DC"/>
    <w:rsid w:val="00325816"/>
    <w:rsid w:val="00337202"/>
    <w:rsid w:val="00355C58"/>
    <w:rsid w:val="003A55F2"/>
    <w:rsid w:val="003B4116"/>
    <w:rsid w:val="0041540D"/>
    <w:rsid w:val="0047164D"/>
    <w:rsid w:val="00471E1E"/>
    <w:rsid w:val="00484EB4"/>
    <w:rsid w:val="00531B54"/>
    <w:rsid w:val="00566826"/>
    <w:rsid w:val="005E10E6"/>
    <w:rsid w:val="00603392"/>
    <w:rsid w:val="0062168C"/>
    <w:rsid w:val="007357DC"/>
    <w:rsid w:val="007435CF"/>
    <w:rsid w:val="00754F5C"/>
    <w:rsid w:val="00764DB2"/>
    <w:rsid w:val="00825BF1"/>
    <w:rsid w:val="008934FF"/>
    <w:rsid w:val="008D7A18"/>
    <w:rsid w:val="0091470D"/>
    <w:rsid w:val="0091559E"/>
    <w:rsid w:val="00A36BA0"/>
    <w:rsid w:val="00A95631"/>
    <w:rsid w:val="00B8146E"/>
    <w:rsid w:val="00BA0F92"/>
    <w:rsid w:val="00BF6135"/>
    <w:rsid w:val="00CE2292"/>
    <w:rsid w:val="00D84619"/>
    <w:rsid w:val="00E562EA"/>
    <w:rsid w:val="00EF56E9"/>
    <w:rsid w:val="00F54B0C"/>
    <w:rsid w:val="00FB29B1"/>
    <w:rsid w:val="00FB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E6"/>
  </w:style>
  <w:style w:type="paragraph" w:styleId="2">
    <w:name w:val="heading 2"/>
    <w:basedOn w:val="a"/>
    <w:link w:val="20"/>
    <w:uiPriority w:val="9"/>
    <w:qFormat/>
    <w:rsid w:val="00203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3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10E6"/>
  </w:style>
  <w:style w:type="paragraph" w:styleId="a5">
    <w:name w:val="footer"/>
    <w:basedOn w:val="a"/>
    <w:link w:val="a6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10E6"/>
  </w:style>
  <w:style w:type="paragraph" w:styleId="a7">
    <w:name w:val="Balloon Text"/>
    <w:basedOn w:val="a"/>
    <w:link w:val="a8"/>
    <w:uiPriority w:val="99"/>
    <w:semiHidden/>
    <w:unhideWhenUsed/>
    <w:rsid w:val="005E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10E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27F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8934FF"/>
    <w:rPr>
      <w:color w:val="0000FF"/>
      <w:u w:val="single"/>
    </w:rPr>
  </w:style>
  <w:style w:type="character" w:customStyle="1" w:styleId="kwd">
    <w:name w:val="kwd"/>
    <w:basedOn w:val="a0"/>
    <w:rsid w:val="002B502C"/>
  </w:style>
  <w:style w:type="character" w:customStyle="1" w:styleId="define">
    <w:name w:val="define"/>
    <w:basedOn w:val="a0"/>
    <w:rsid w:val="002B502C"/>
  </w:style>
  <w:style w:type="character" w:customStyle="1" w:styleId="prog">
    <w:name w:val="prog"/>
    <w:basedOn w:val="a0"/>
    <w:rsid w:val="001B13C5"/>
  </w:style>
  <w:style w:type="paragraph" w:styleId="ab">
    <w:name w:val="Normal (Web)"/>
    <w:basedOn w:val="a"/>
    <w:uiPriority w:val="99"/>
    <w:semiHidden/>
    <w:unhideWhenUsed/>
    <w:rsid w:val="003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re">
    <w:name w:val="gre"/>
    <w:basedOn w:val="a0"/>
    <w:rsid w:val="003B4116"/>
  </w:style>
  <w:style w:type="character" w:customStyle="1" w:styleId="str">
    <w:name w:val="str"/>
    <w:basedOn w:val="a0"/>
    <w:rsid w:val="003B4116"/>
  </w:style>
  <w:style w:type="character" w:customStyle="1" w:styleId="blu">
    <w:name w:val="blu"/>
    <w:basedOn w:val="a0"/>
    <w:rsid w:val="003B4116"/>
  </w:style>
  <w:style w:type="character" w:customStyle="1" w:styleId="com">
    <w:name w:val="com"/>
    <w:basedOn w:val="a0"/>
    <w:rsid w:val="003B4116"/>
  </w:style>
  <w:style w:type="character" w:customStyle="1" w:styleId="20">
    <w:name w:val="Заголовок 2 Знак"/>
    <w:basedOn w:val="a0"/>
    <w:link w:val="2"/>
    <w:uiPriority w:val="9"/>
    <w:rsid w:val="002036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91559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91559E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603392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E6"/>
  </w:style>
  <w:style w:type="paragraph" w:styleId="2">
    <w:name w:val="heading 2"/>
    <w:basedOn w:val="a"/>
    <w:link w:val="20"/>
    <w:uiPriority w:val="9"/>
    <w:qFormat/>
    <w:rsid w:val="00203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3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10E6"/>
  </w:style>
  <w:style w:type="paragraph" w:styleId="a5">
    <w:name w:val="footer"/>
    <w:basedOn w:val="a"/>
    <w:link w:val="a6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10E6"/>
  </w:style>
  <w:style w:type="paragraph" w:styleId="a7">
    <w:name w:val="Balloon Text"/>
    <w:basedOn w:val="a"/>
    <w:link w:val="a8"/>
    <w:uiPriority w:val="99"/>
    <w:semiHidden/>
    <w:unhideWhenUsed/>
    <w:rsid w:val="005E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10E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27F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8934FF"/>
    <w:rPr>
      <w:color w:val="0000FF"/>
      <w:u w:val="single"/>
    </w:rPr>
  </w:style>
  <w:style w:type="character" w:customStyle="1" w:styleId="kwd">
    <w:name w:val="kwd"/>
    <w:basedOn w:val="a0"/>
    <w:rsid w:val="002B502C"/>
  </w:style>
  <w:style w:type="character" w:customStyle="1" w:styleId="define">
    <w:name w:val="define"/>
    <w:basedOn w:val="a0"/>
    <w:rsid w:val="002B502C"/>
  </w:style>
  <w:style w:type="character" w:customStyle="1" w:styleId="prog">
    <w:name w:val="prog"/>
    <w:basedOn w:val="a0"/>
    <w:rsid w:val="001B13C5"/>
  </w:style>
  <w:style w:type="paragraph" w:styleId="ab">
    <w:name w:val="Normal (Web)"/>
    <w:basedOn w:val="a"/>
    <w:uiPriority w:val="99"/>
    <w:semiHidden/>
    <w:unhideWhenUsed/>
    <w:rsid w:val="003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re">
    <w:name w:val="gre"/>
    <w:basedOn w:val="a0"/>
    <w:rsid w:val="003B4116"/>
  </w:style>
  <w:style w:type="character" w:customStyle="1" w:styleId="str">
    <w:name w:val="str"/>
    <w:basedOn w:val="a0"/>
    <w:rsid w:val="003B4116"/>
  </w:style>
  <w:style w:type="character" w:customStyle="1" w:styleId="blu">
    <w:name w:val="blu"/>
    <w:basedOn w:val="a0"/>
    <w:rsid w:val="003B4116"/>
  </w:style>
  <w:style w:type="character" w:customStyle="1" w:styleId="com">
    <w:name w:val="com"/>
    <w:basedOn w:val="a0"/>
    <w:rsid w:val="003B4116"/>
  </w:style>
  <w:style w:type="character" w:customStyle="1" w:styleId="20">
    <w:name w:val="Заголовок 2 Знак"/>
    <w:basedOn w:val="a0"/>
    <w:link w:val="2"/>
    <w:uiPriority w:val="9"/>
    <w:rsid w:val="002036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91559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91559E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60339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2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1.jpeg"/><Relationship Id="rId18" Type="http://schemas.openxmlformats.org/officeDocument/2006/relationships/hyperlink" Target="http://ijevanlib.ysu.am/wp-content/uploads/2018/03/deytel.pdf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7" Type="http://schemas.openxmlformats.org/officeDocument/2006/relationships/diagramData" Target="diagrams/data1.xml"/><Relationship Id="rId12" Type="http://schemas.openxmlformats.org/officeDocument/2006/relationships/hyperlink" Target="https://prog-cpp.ru/cpp-this/" TargetMode="External"/><Relationship Id="rId17" Type="http://schemas.openxmlformats.org/officeDocument/2006/relationships/hyperlink" Target="http://www.insycom.ru/html/metodmat/inf/Lipman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h4s.ru/bookprogramir_1.html" TargetMode="External"/><Relationship Id="rId20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eader" Target="header1.xml"/><Relationship Id="rId10" Type="http://schemas.openxmlformats.org/officeDocument/2006/relationships/diagramColors" Target="diagrams/colors1.xml"/><Relationship Id="rId19" Type="http://schemas.openxmlformats.org/officeDocument/2006/relationships/hyperlink" Target="http://khizha.dp.ua/library/Timothy_Budd_-_Introduction_to_OOP_(ru).pdf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jpeg"/><Relationship Id="rId22" Type="http://schemas.openxmlformats.org/officeDocument/2006/relationships/hyperlink" Target="mailto:t.i.lumpova@gmail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B04D78-A909-455F-B9B3-B22FC2F247D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8451900B-97B8-4AF0-A184-1B1B4E263654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Способи перевантаження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EEA02AC1-A9C5-4823-A619-C8A57AB8DBD5}" type="parTrans" cxnId="{129D4E29-A86E-4903-B74D-CD60FE52ABA1}">
      <dgm:prSet/>
      <dgm:spPr/>
      <dgm:t>
        <a:bodyPr/>
        <a:lstStyle/>
        <a:p>
          <a:endParaRPr lang="uk-UA"/>
        </a:p>
      </dgm:t>
    </dgm:pt>
    <dgm:pt modelId="{85B6CBAB-8DD0-4858-BE31-7FDBACA8EE3C}" type="sibTrans" cxnId="{129D4E29-A86E-4903-B74D-CD60FE52ABA1}">
      <dgm:prSet/>
      <dgm:spPr/>
      <dgm:t>
        <a:bodyPr/>
        <a:lstStyle/>
        <a:p>
          <a:endParaRPr lang="uk-UA"/>
        </a:p>
      </dgm:t>
    </dgm:pt>
    <dgm:pt modelId="{26767293-490D-47CD-9069-1B3F02EE9586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Метод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5246C7A1-98CC-497E-839F-E069799464AB}" type="parTrans" cxnId="{8BD9B385-71F7-4E45-8402-F96979A65EE0}">
      <dgm:prSet/>
      <dgm:spPr/>
      <dgm:t>
        <a:bodyPr/>
        <a:lstStyle/>
        <a:p>
          <a:endParaRPr lang="uk-UA"/>
        </a:p>
      </dgm:t>
    </dgm:pt>
    <dgm:pt modelId="{8CB6157A-33D5-43A4-8C60-E8186991F5B3}" type="sibTrans" cxnId="{8BD9B385-71F7-4E45-8402-F96979A65EE0}">
      <dgm:prSet/>
      <dgm:spPr/>
      <dgm:t>
        <a:bodyPr/>
        <a:lstStyle/>
        <a:p>
          <a:endParaRPr lang="uk-UA"/>
        </a:p>
      </dgm:t>
    </dgm:pt>
    <dgm:pt modelId="{9CBFD56B-3594-4F5E-AA8D-0E66E89C0096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Зовнішня функція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86B4D269-D6EB-479E-B423-FE889B8407C1}" type="parTrans" cxnId="{41399D6B-E93E-4344-A13E-655007F3725F}">
      <dgm:prSet/>
      <dgm:spPr/>
      <dgm:t>
        <a:bodyPr/>
        <a:lstStyle/>
        <a:p>
          <a:endParaRPr lang="uk-UA"/>
        </a:p>
      </dgm:t>
    </dgm:pt>
    <dgm:pt modelId="{390F438A-73C7-4132-A292-E286F083B4AA}" type="sibTrans" cxnId="{41399D6B-E93E-4344-A13E-655007F3725F}">
      <dgm:prSet/>
      <dgm:spPr/>
      <dgm:t>
        <a:bodyPr/>
        <a:lstStyle/>
        <a:p>
          <a:endParaRPr lang="uk-UA"/>
        </a:p>
      </dgm:t>
    </dgm:pt>
    <dgm:pt modelId="{7F77D72D-FEA8-49D2-9666-75BC9F3FEBE4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Дружня функція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7D0E0B9A-CA8F-4197-8C12-068B36C944A9}" type="parTrans" cxnId="{63B00921-F732-49C1-B2DD-6342D89C0DBC}">
      <dgm:prSet/>
      <dgm:spPr/>
      <dgm:t>
        <a:bodyPr/>
        <a:lstStyle/>
        <a:p>
          <a:endParaRPr lang="uk-UA"/>
        </a:p>
      </dgm:t>
    </dgm:pt>
    <dgm:pt modelId="{C2BA4226-80F7-4BE2-BF14-132832FD7CF4}" type="sibTrans" cxnId="{63B00921-F732-49C1-B2DD-6342D89C0DBC}">
      <dgm:prSet/>
      <dgm:spPr/>
      <dgm:t>
        <a:bodyPr/>
        <a:lstStyle/>
        <a:p>
          <a:endParaRPr lang="uk-UA"/>
        </a:p>
      </dgm:t>
    </dgm:pt>
    <dgm:pt modelId="{A21D266B-553A-4D7F-8695-1D160A66FB35}" type="pres">
      <dgm:prSet presAssocID="{5AB04D78-A909-455F-B9B3-B22FC2F247D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2F22FE24-A348-4825-AC21-A3A3832FAADC}" type="pres">
      <dgm:prSet presAssocID="{8451900B-97B8-4AF0-A184-1B1B4E263654}" presName="hierRoot1" presStyleCnt="0"/>
      <dgm:spPr/>
    </dgm:pt>
    <dgm:pt modelId="{8A9EA316-0D20-459E-8A30-8941F88E6F64}" type="pres">
      <dgm:prSet presAssocID="{8451900B-97B8-4AF0-A184-1B1B4E263654}" presName="composite" presStyleCnt="0"/>
      <dgm:spPr/>
    </dgm:pt>
    <dgm:pt modelId="{744D514B-C43D-47C2-80C4-ED710843D78C}" type="pres">
      <dgm:prSet presAssocID="{8451900B-97B8-4AF0-A184-1B1B4E263654}" presName="background" presStyleLbl="node0" presStyleIdx="0" presStyleCnt="1"/>
      <dgm:spPr/>
    </dgm:pt>
    <dgm:pt modelId="{0A1139DC-C27E-4EAD-B5F8-8A3BFA93FEC1}" type="pres">
      <dgm:prSet presAssocID="{8451900B-97B8-4AF0-A184-1B1B4E263654}" presName="text" presStyleLbl="fgAcc0" presStyleIdx="0" presStyleCnt="1" custScaleX="39271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441C9AEE-CB08-475C-82B7-E6F76D62D435}" type="pres">
      <dgm:prSet presAssocID="{8451900B-97B8-4AF0-A184-1B1B4E263654}" presName="hierChild2" presStyleCnt="0"/>
      <dgm:spPr/>
    </dgm:pt>
    <dgm:pt modelId="{6B36CE66-ADA1-41EA-A75C-50108B32786B}" type="pres">
      <dgm:prSet presAssocID="{5246C7A1-98CC-497E-839F-E069799464AB}" presName="Name10" presStyleLbl="parChTrans1D2" presStyleIdx="0" presStyleCnt="3"/>
      <dgm:spPr/>
      <dgm:t>
        <a:bodyPr/>
        <a:lstStyle/>
        <a:p>
          <a:endParaRPr lang="uk-UA"/>
        </a:p>
      </dgm:t>
    </dgm:pt>
    <dgm:pt modelId="{0D7D611A-8AE8-4BCB-B423-D53ADF92442D}" type="pres">
      <dgm:prSet presAssocID="{26767293-490D-47CD-9069-1B3F02EE9586}" presName="hierRoot2" presStyleCnt="0"/>
      <dgm:spPr/>
    </dgm:pt>
    <dgm:pt modelId="{F201E952-9AAF-4163-9DFF-BC06DFE8B1B5}" type="pres">
      <dgm:prSet presAssocID="{26767293-490D-47CD-9069-1B3F02EE9586}" presName="composite2" presStyleCnt="0"/>
      <dgm:spPr/>
    </dgm:pt>
    <dgm:pt modelId="{E15464E5-C791-4A7A-AE5E-41D7FBDBD1FA}" type="pres">
      <dgm:prSet presAssocID="{26767293-490D-47CD-9069-1B3F02EE9586}" presName="background2" presStyleLbl="node2" presStyleIdx="0" presStyleCnt="3"/>
      <dgm:spPr/>
    </dgm:pt>
    <dgm:pt modelId="{66E51C6F-3E9D-46EB-AFAA-0580FA8A55FB}" type="pres">
      <dgm:prSet presAssocID="{26767293-490D-47CD-9069-1B3F02EE9586}" presName="text2" presStyleLbl="fgAcc2" presStyleIdx="0" presStyleCnt="3" custScaleX="130403" custLinFactNeighborX="-25461" custLinFactNeighborY="18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47E92D9-2CFB-461F-BA86-7973B0A598A3}" type="pres">
      <dgm:prSet presAssocID="{26767293-490D-47CD-9069-1B3F02EE9586}" presName="hierChild3" presStyleCnt="0"/>
      <dgm:spPr/>
    </dgm:pt>
    <dgm:pt modelId="{01CCB925-3712-4004-8007-FC1A89CBE3A4}" type="pres">
      <dgm:prSet presAssocID="{86B4D269-D6EB-479E-B423-FE889B8407C1}" presName="Name10" presStyleLbl="parChTrans1D2" presStyleIdx="1" presStyleCnt="3"/>
      <dgm:spPr/>
      <dgm:t>
        <a:bodyPr/>
        <a:lstStyle/>
        <a:p>
          <a:endParaRPr lang="uk-UA"/>
        </a:p>
      </dgm:t>
    </dgm:pt>
    <dgm:pt modelId="{A6868F89-10BD-4BED-BCB9-28682A25BB67}" type="pres">
      <dgm:prSet presAssocID="{9CBFD56B-3594-4F5E-AA8D-0E66E89C0096}" presName="hierRoot2" presStyleCnt="0"/>
      <dgm:spPr/>
    </dgm:pt>
    <dgm:pt modelId="{98609835-38B3-43D3-9E79-844250CBA0B3}" type="pres">
      <dgm:prSet presAssocID="{9CBFD56B-3594-4F5E-AA8D-0E66E89C0096}" presName="composite2" presStyleCnt="0"/>
      <dgm:spPr/>
    </dgm:pt>
    <dgm:pt modelId="{1236E289-DC71-4DEC-922D-932AACBFB345}" type="pres">
      <dgm:prSet presAssocID="{9CBFD56B-3594-4F5E-AA8D-0E66E89C0096}" presName="background2" presStyleLbl="node2" presStyleIdx="1" presStyleCnt="3"/>
      <dgm:spPr/>
    </dgm:pt>
    <dgm:pt modelId="{31D49AE0-A256-48ED-9F05-310F3D45631E}" type="pres">
      <dgm:prSet presAssocID="{9CBFD56B-3594-4F5E-AA8D-0E66E89C0096}" presName="text2" presStyleLbl="fgAcc2" presStyleIdx="1" presStyleCnt="3" custScaleX="15002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53480B14-6750-4BA7-9810-04F5369ED71C}" type="pres">
      <dgm:prSet presAssocID="{9CBFD56B-3594-4F5E-AA8D-0E66E89C0096}" presName="hierChild3" presStyleCnt="0"/>
      <dgm:spPr/>
    </dgm:pt>
    <dgm:pt modelId="{BA1BC940-CB08-452D-AEEF-F1C6D10180D4}" type="pres">
      <dgm:prSet presAssocID="{7D0E0B9A-CA8F-4197-8C12-068B36C944A9}" presName="Name10" presStyleLbl="parChTrans1D2" presStyleIdx="2" presStyleCnt="3"/>
      <dgm:spPr/>
      <dgm:t>
        <a:bodyPr/>
        <a:lstStyle/>
        <a:p>
          <a:endParaRPr lang="uk-UA"/>
        </a:p>
      </dgm:t>
    </dgm:pt>
    <dgm:pt modelId="{6C2AB7C7-E2D0-47C3-9B1C-EFFC43EEAFDA}" type="pres">
      <dgm:prSet presAssocID="{7F77D72D-FEA8-49D2-9666-75BC9F3FEBE4}" presName="hierRoot2" presStyleCnt="0"/>
      <dgm:spPr/>
    </dgm:pt>
    <dgm:pt modelId="{E6AA680E-F060-43E7-A116-7BB89FE134BE}" type="pres">
      <dgm:prSet presAssocID="{7F77D72D-FEA8-49D2-9666-75BC9F3FEBE4}" presName="composite2" presStyleCnt="0"/>
      <dgm:spPr/>
    </dgm:pt>
    <dgm:pt modelId="{39934561-A3E0-428D-B919-F864FFBF904B}" type="pres">
      <dgm:prSet presAssocID="{7F77D72D-FEA8-49D2-9666-75BC9F3FEBE4}" presName="background2" presStyleLbl="node2" presStyleIdx="2" presStyleCnt="3"/>
      <dgm:spPr/>
    </dgm:pt>
    <dgm:pt modelId="{E9CD732C-9D67-42FB-9F39-06ABB66E7A12}" type="pres">
      <dgm:prSet presAssocID="{7F77D72D-FEA8-49D2-9666-75BC9F3FEBE4}" presName="text2" presStyleLbl="fgAcc2" presStyleIdx="2" presStyleCnt="3" custScaleX="14966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9222AFC8-913A-43D5-B1A9-9C8F132763F7}" type="pres">
      <dgm:prSet presAssocID="{7F77D72D-FEA8-49D2-9666-75BC9F3FEBE4}" presName="hierChild3" presStyleCnt="0"/>
      <dgm:spPr/>
    </dgm:pt>
  </dgm:ptLst>
  <dgm:cxnLst>
    <dgm:cxn modelId="{AC9A5EBB-239C-4F35-BE29-6FD1AE404394}" type="presOf" srcId="{7F77D72D-FEA8-49D2-9666-75BC9F3FEBE4}" destId="{E9CD732C-9D67-42FB-9F39-06ABB66E7A12}" srcOrd="0" destOrd="0" presId="urn:microsoft.com/office/officeart/2005/8/layout/hierarchy1"/>
    <dgm:cxn modelId="{41399D6B-E93E-4344-A13E-655007F3725F}" srcId="{8451900B-97B8-4AF0-A184-1B1B4E263654}" destId="{9CBFD56B-3594-4F5E-AA8D-0E66E89C0096}" srcOrd="1" destOrd="0" parTransId="{86B4D269-D6EB-479E-B423-FE889B8407C1}" sibTransId="{390F438A-73C7-4132-A292-E286F083B4AA}"/>
    <dgm:cxn modelId="{8BD9B385-71F7-4E45-8402-F96979A65EE0}" srcId="{8451900B-97B8-4AF0-A184-1B1B4E263654}" destId="{26767293-490D-47CD-9069-1B3F02EE9586}" srcOrd="0" destOrd="0" parTransId="{5246C7A1-98CC-497E-839F-E069799464AB}" sibTransId="{8CB6157A-33D5-43A4-8C60-E8186991F5B3}"/>
    <dgm:cxn modelId="{69F81231-0DFF-4175-B2FE-2FA9A5D52091}" type="presOf" srcId="{9CBFD56B-3594-4F5E-AA8D-0E66E89C0096}" destId="{31D49AE0-A256-48ED-9F05-310F3D45631E}" srcOrd="0" destOrd="0" presId="urn:microsoft.com/office/officeart/2005/8/layout/hierarchy1"/>
    <dgm:cxn modelId="{4B84B71A-FEE4-4021-9FEC-D83CC8B89056}" type="presOf" srcId="{26767293-490D-47CD-9069-1B3F02EE9586}" destId="{66E51C6F-3E9D-46EB-AFAA-0580FA8A55FB}" srcOrd="0" destOrd="0" presId="urn:microsoft.com/office/officeart/2005/8/layout/hierarchy1"/>
    <dgm:cxn modelId="{E3294B9C-A349-44AB-9E34-94C49ACB7243}" type="presOf" srcId="{86B4D269-D6EB-479E-B423-FE889B8407C1}" destId="{01CCB925-3712-4004-8007-FC1A89CBE3A4}" srcOrd="0" destOrd="0" presId="urn:microsoft.com/office/officeart/2005/8/layout/hierarchy1"/>
    <dgm:cxn modelId="{AD3C8C1E-B1B7-450E-B3FE-887A5A0FE5AF}" type="presOf" srcId="{5246C7A1-98CC-497E-839F-E069799464AB}" destId="{6B36CE66-ADA1-41EA-A75C-50108B32786B}" srcOrd="0" destOrd="0" presId="urn:microsoft.com/office/officeart/2005/8/layout/hierarchy1"/>
    <dgm:cxn modelId="{6A41D295-4F04-4DFE-87BB-82339E6C86B7}" type="presOf" srcId="{5AB04D78-A909-455F-B9B3-B22FC2F247D4}" destId="{A21D266B-553A-4D7F-8695-1D160A66FB35}" srcOrd="0" destOrd="0" presId="urn:microsoft.com/office/officeart/2005/8/layout/hierarchy1"/>
    <dgm:cxn modelId="{E8BC172D-6319-4837-A7DC-006F946BEC49}" type="presOf" srcId="{7D0E0B9A-CA8F-4197-8C12-068B36C944A9}" destId="{BA1BC940-CB08-452D-AEEF-F1C6D10180D4}" srcOrd="0" destOrd="0" presId="urn:microsoft.com/office/officeart/2005/8/layout/hierarchy1"/>
    <dgm:cxn modelId="{0CDF7CA4-0F79-4D22-83A6-1C1EB91FB72C}" type="presOf" srcId="{8451900B-97B8-4AF0-A184-1B1B4E263654}" destId="{0A1139DC-C27E-4EAD-B5F8-8A3BFA93FEC1}" srcOrd="0" destOrd="0" presId="urn:microsoft.com/office/officeart/2005/8/layout/hierarchy1"/>
    <dgm:cxn modelId="{63B00921-F732-49C1-B2DD-6342D89C0DBC}" srcId="{8451900B-97B8-4AF0-A184-1B1B4E263654}" destId="{7F77D72D-FEA8-49D2-9666-75BC9F3FEBE4}" srcOrd="2" destOrd="0" parTransId="{7D0E0B9A-CA8F-4197-8C12-068B36C944A9}" sibTransId="{C2BA4226-80F7-4BE2-BF14-132832FD7CF4}"/>
    <dgm:cxn modelId="{129D4E29-A86E-4903-B74D-CD60FE52ABA1}" srcId="{5AB04D78-A909-455F-B9B3-B22FC2F247D4}" destId="{8451900B-97B8-4AF0-A184-1B1B4E263654}" srcOrd="0" destOrd="0" parTransId="{EEA02AC1-A9C5-4823-A619-C8A57AB8DBD5}" sibTransId="{85B6CBAB-8DD0-4858-BE31-7FDBACA8EE3C}"/>
    <dgm:cxn modelId="{2680985C-0B2A-4456-9690-5151869A1539}" type="presParOf" srcId="{A21D266B-553A-4D7F-8695-1D160A66FB35}" destId="{2F22FE24-A348-4825-AC21-A3A3832FAADC}" srcOrd="0" destOrd="0" presId="urn:microsoft.com/office/officeart/2005/8/layout/hierarchy1"/>
    <dgm:cxn modelId="{CB6B2540-C27B-49A3-BD4F-9A38FCE51E02}" type="presParOf" srcId="{2F22FE24-A348-4825-AC21-A3A3832FAADC}" destId="{8A9EA316-0D20-459E-8A30-8941F88E6F64}" srcOrd="0" destOrd="0" presId="urn:microsoft.com/office/officeart/2005/8/layout/hierarchy1"/>
    <dgm:cxn modelId="{E74B8E7A-72AF-4C82-A683-CF37195A395C}" type="presParOf" srcId="{8A9EA316-0D20-459E-8A30-8941F88E6F64}" destId="{744D514B-C43D-47C2-80C4-ED710843D78C}" srcOrd="0" destOrd="0" presId="urn:microsoft.com/office/officeart/2005/8/layout/hierarchy1"/>
    <dgm:cxn modelId="{40E230E1-5517-4BF0-BE9D-40EDBC6097B0}" type="presParOf" srcId="{8A9EA316-0D20-459E-8A30-8941F88E6F64}" destId="{0A1139DC-C27E-4EAD-B5F8-8A3BFA93FEC1}" srcOrd="1" destOrd="0" presId="urn:microsoft.com/office/officeart/2005/8/layout/hierarchy1"/>
    <dgm:cxn modelId="{1E4CB72D-5661-4828-96AF-675A86F26892}" type="presParOf" srcId="{2F22FE24-A348-4825-AC21-A3A3832FAADC}" destId="{441C9AEE-CB08-475C-82B7-E6F76D62D435}" srcOrd="1" destOrd="0" presId="urn:microsoft.com/office/officeart/2005/8/layout/hierarchy1"/>
    <dgm:cxn modelId="{5409123F-1F60-42B5-A8F7-C97125DD297E}" type="presParOf" srcId="{441C9AEE-CB08-475C-82B7-E6F76D62D435}" destId="{6B36CE66-ADA1-41EA-A75C-50108B32786B}" srcOrd="0" destOrd="0" presId="urn:microsoft.com/office/officeart/2005/8/layout/hierarchy1"/>
    <dgm:cxn modelId="{9721F74F-9045-4189-ACE4-C5982CD5E5F0}" type="presParOf" srcId="{441C9AEE-CB08-475C-82B7-E6F76D62D435}" destId="{0D7D611A-8AE8-4BCB-B423-D53ADF92442D}" srcOrd="1" destOrd="0" presId="urn:microsoft.com/office/officeart/2005/8/layout/hierarchy1"/>
    <dgm:cxn modelId="{F521E2AE-64EF-48A7-A11C-61C5ACAE3D69}" type="presParOf" srcId="{0D7D611A-8AE8-4BCB-B423-D53ADF92442D}" destId="{F201E952-9AAF-4163-9DFF-BC06DFE8B1B5}" srcOrd="0" destOrd="0" presId="urn:microsoft.com/office/officeart/2005/8/layout/hierarchy1"/>
    <dgm:cxn modelId="{97AF8CDF-09AF-40EC-A937-6C027359BE90}" type="presParOf" srcId="{F201E952-9AAF-4163-9DFF-BC06DFE8B1B5}" destId="{E15464E5-C791-4A7A-AE5E-41D7FBDBD1FA}" srcOrd="0" destOrd="0" presId="urn:microsoft.com/office/officeart/2005/8/layout/hierarchy1"/>
    <dgm:cxn modelId="{0111A6B3-7444-4706-B6EE-DB710053D8CA}" type="presParOf" srcId="{F201E952-9AAF-4163-9DFF-BC06DFE8B1B5}" destId="{66E51C6F-3E9D-46EB-AFAA-0580FA8A55FB}" srcOrd="1" destOrd="0" presId="urn:microsoft.com/office/officeart/2005/8/layout/hierarchy1"/>
    <dgm:cxn modelId="{76A4504D-871A-488C-8CC6-454277B349C7}" type="presParOf" srcId="{0D7D611A-8AE8-4BCB-B423-D53ADF92442D}" destId="{047E92D9-2CFB-461F-BA86-7973B0A598A3}" srcOrd="1" destOrd="0" presId="urn:microsoft.com/office/officeart/2005/8/layout/hierarchy1"/>
    <dgm:cxn modelId="{F084488F-F6BA-4431-8CB3-662615F00DF9}" type="presParOf" srcId="{441C9AEE-CB08-475C-82B7-E6F76D62D435}" destId="{01CCB925-3712-4004-8007-FC1A89CBE3A4}" srcOrd="2" destOrd="0" presId="urn:microsoft.com/office/officeart/2005/8/layout/hierarchy1"/>
    <dgm:cxn modelId="{4BFBEEA5-E9E2-4F5A-A990-E02A62D7CE07}" type="presParOf" srcId="{441C9AEE-CB08-475C-82B7-E6F76D62D435}" destId="{A6868F89-10BD-4BED-BCB9-28682A25BB67}" srcOrd="3" destOrd="0" presId="urn:microsoft.com/office/officeart/2005/8/layout/hierarchy1"/>
    <dgm:cxn modelId="{821ED099-3813-4699-B13F-AAC0400019A9}" type="presParOf" srcId="{A6868F89-10BD-4BED-BCB9-28682A25BB67}" destId="{98609835-38B3-43D3-9E79-844250CBA0B3}" srcOrd="0" destOrd="0" presId="urn:microsoft.com/office/officeart/2005/8/layout/hierarchy1"/>
    <dgm:cxn modelId="{CF32E68C-D50C-4C34-9FEF-A41F8E34D458}" type="presParOf" srcId="{98609835-38B3-43D3-9E79-844250CBA0B3}" destId="{1236E289-DC71-4DEC-922D-932AACBFB345}" srcOrd="0" destOrd="0" presId="urn:microsoft.com/office/officeart/2005/8/layout/hierarchy1"/>
    <dgm:cxn modelId="{F07E6386-41A1-477C-B0DE-8707C8D3D203}" type="presParOf" srcId="{98609835-38B3-43D3-9E79-844250CBA0B3}" destId="{31D49AE0-A256-48ED-9F05-310F3D45631E}" srcOrd="1" destOrd="0" presId="urn:microsoft.com/office/officeart/2005/8/layout/hierarchy1"/>
    <dgm:cxn modelId="{1079E546-4860-4443-911B-C6B957F1EFC1}" type="presParOf" srcId="{A6868F89-10BD-4BED-BCB9-28682A25BB67}" destId="{53480B14-6750-4BA7-9810-04F5369ED71C}" srcOrd="1" destOrd="0" presId="urn:microsoft.com/office/officeart/2005/8/layout/hierarchy1"/>
    <dgm:cxn modelId="{100E1679-8237-4BD8-8BCB-0E9FB63963D9}" type="presParOf" srcId="{441C9AEE-CB08-475C-82B7-E6F76D62D435}" destId="{BA1BC940-CB08-452D-AEEF-F1C6D10180D4}" srcOrd="4" destOrd="0" presId="urn:microsoft.com/office/officeart/2005/8/layout/hierarchy1"/>
    <dgm:cxn modelId="{6BBAEA89-2DBA-4D8C-BE9E-3C291A8F8189}" type="presParOf" srcId="{441C9AEE-CB08-475C-82B7-E6F76D62D435}" destId="{6C2AB7C7-E2D0-47C3-9B1C-EFFC43EEAFDA}" srcOrd="5" destOrd="0" presId="urn:microsoft.com/office/officeart/2005/8/layout/hierarchy1"/>
    <dgm:cxn modelId="{E9F64093-AE37-475D-B49C-C53F54A9A98B}" type="presParOf" srcId="{6C2AB7C7-E2D0-47C3-9B1C-EFFC43EEAFDA}" destId="{E6AA680E-F060-43E7-A116-7BB89FE134BE}" srcOrd="0" destOrd="0" presId="urn:microsoft.com/office/officeart/2005/8/layout/hierarchy1"/>
    <dgm:cxn modelId="{C9EE6B6D-287F-4A56-8882-23038A3F4727}" type="presParOf" srcId="{E6AA680E-F060-43E7-A116-7BB89FE134BE}" destId="{39934561-A3E0-428D-B919-F864FFBF904B}" srcOrd="0" destOrd="0" presId="urn:microsoft.com/office/officeart/2005/8/layout/hierarchy1"/>
    <dgm:cxn modelId="{0C7BC676-DF82-4649-BD43-9658A1DDF063}" type="presParOf" srcId="{E6AA680E-F060-43E7-A116-7BB89FE134BE}" destId="{E9CD732C-9D67-42FB-9F39-06ABB66E7A12}" srcOrd="1" destOrd="0" presId="urn:microsoft.com/office/officeart/2005/8/layout/hierarchy1"/>
    <dgm:cxn modelId="{D8CA665B-65A9-42FC-8E74-88E5C121E3D1}" type="presParOf" srcId="{6C2AB7C7-E2D0-47C3-9B1C-EFFC43EEAFDA}" destId="{9222AFC8-913A-43D5-B1A9-9C8F132763F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A1BC940-CB08-452D-AEEF-F1C6D10180D4}">
      <dsp:nvSpPr>
        <dsp:cNvPr id="0" name=""/>
        <dsp:cNvSpPr/>
      </dsp:nvSpPr>
      <dsp:spPr>
        <a:xfrm>
          <a:off x="2990373" y="803715"/>
          <a:ext cx="2046960" cy="366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757"/>
              </a:lnTo>
              <a:lnTo>
                <a:pt x="2046960" y="249757"/>
              </a:lnTo>
              <a:lnTo>
                <a:pt x="2046960" y="3664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CB925-3712-4004-8007-FC1A89CBE3A4}">
      <dsp:nvSpPr>
        <dsp:cNvPr id="0" name=""/>
        <dsp:cNvSpPr/>
      </dsp:nvSpPr>
      <dsp:spPr>
        <a:xfrm>
          <a:off x="2869000" y="803715"/>
          <a:ext cx="121372" cy="366498"/>
        </a:xfrm>
        <a:custGeom>
          <a:avLst/>
          <a:gdLst/>
          <a:ahLst/>
          <a:cxnLst/>
          <a:rect l="0" t="0" r="0" b="0"/>
          <a:pathLst>
            <a:path>
              <a:moveTo>
                <a:pt x="121372" y="0"/>
              </a:moveTo>
              <a:lnTo>
                <a:pt x="121372" y="249757"/>
              </a:lnTo>
              <a:lnTo>
                <a:pt x="0" y="249757"/>
              </a:lnTo>
              <a:lnTo>
                <a:pt x="0" y="3664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6CE66-ADA1-41EA-A75C-50108B32786B}">
      <dsp:nvSpPr>
        <dsp:cNvPr id="0" name=""/>
        <dsp:cNvSpPr/>
      </dsp:nvSpPr>
      <dsp:spPr>
        <a:xfrm>
          <a:off x="681628" y="803715"/>
          <a:ext cx="2308744" cy="366642"/>
        </a:xfrm>
        <a:custGeom>
          <a:avLst/>
          <a:gdLst/>
          <a:ahLst/>
          <a:cxnLst/>
          <a:rect l="0" t="0" r="0" b="0"/>
          <a:pathLst>
            <a:path>
              <a:moveTo>
                <a:pt x="2308744" y="0"/>
              </a:moveTo>
              <a:lnTo>
                <a:pt x="2308744" y="249901"/>
              </a:lnTo>
              <a:lnTo>
                <a:pt x="0" y="249901"/>
              </a:lnTo>
              <a:lnTo>
                <a:pt x="0" y="3666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D514B-C43D-47C2-80C4-ED710843D78C}">
      <dsp:nvSpPr>
        <dsp:cNvPr id="0" name=""/>
        <dsp:cNvSpPr/>
      </dsp:nvSpPr>
      <dsp:spPr>
        <a:xfrm>
          <a:off x="515973" y="3509"/>
          <a:ext cx="4948799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1139DC-C27E-4EAD-B5F8-8A3BFA93FEC1}">
      <dsp:nvSpPr>
        <dsp:cNvPr id="0" name=""/>
        <dsp:cNvSpPr/>
      </dsp:nvSpPr>
      <dsp:spPr>
        <a:xfrm>
          <a:off x="655992" y="136527"/>
          <a:ext cx="4948799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Способи перевантаження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655992" y="136527"/>
        <a:ext cx="4948799" cy="800205"/>
      </dsp:txXfrm>
    </dsp:sp>
    <dsp:sp modelId="{E15464E5-C791-4A7A-AE5E-41D7FBDBD1FA}">
      <dsp:nvSpPr>
        <dsp:cNvPr id="0" name=""/>
        <dsp:cNvSpPr/>
      </dsp:nvSpPr>
      <dsp:spPr>
        <a:xfrm>
          <a:off x="-140018" y="1170357"/>
          <a:ext cx="1643294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E51C6F-3E9D-46EB-AFAA-0580FA8A55FB}">
      <dsp:nvSpPr>
        <dsp:cNvPr id="0" name=""/>
        <dsp:cNvSpPr/>
      </dsp:nvSpPr>
      <dsp:spPr>
        <a:xfrm>
          <a:off x="0" y="1303375"/>
          <a:ext cx="1643294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Метод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0" y="1303375"/>
        <a:ext cx="1643294" cy="800205"/>
      </dsp:txXfrm>
    </dsp:sp>
    <dsp:sp modelId="{1236E289-DC71-4DEC-922D-932AACBFB345}">
      <dsp:nvSpPr>
        <dsp:cNvPr id="0" name=""/>
        <dsp:cNvSpPr/>
      </dsp:nvSpPr>
      <dsp:spPr>
        <a:xfrm>
          <a:off x="1923724" y="1170213"/>
          <a:ext cx="1890551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D49AE0-A256-48ED-9F05-310F3D45631E}">
      <dsp:nvSpPr>
        <dsp:cNvPr id="0" name=""/>
        <dsp:cNvSpPr/>
      </dsp:nvSpPr>
      <dsp:spPr>
        <a:xfrm>
          <a:off x="2063742" y="1303231"/>
          <a:ext cx="1890551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Зовнішня функція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2063742" y="1303231"/>
        <a:ext cx="1890551" cy="800205"/>
      </dsp:txXfrm>
    </dsp:sp>
    <dsp:sp modelId="{39934561-A3E0-428D-B919-F864FFBF904B}">
      <dsp:nvSpPr>
        <dsp:cNvPr id="0" name=""/>
        <dsp:cNvSpPr/>
      </dsp:nvSpPr>
      <dsp:spPr>
        <a:xfrm>
          <a:off x="4094313" y="1170213"/>
          <a:ext cx="1886040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CD732C-9D67-42FB-9F39-06ABB66E7A12}">
      <dsp:nvSpPr>
        <dsp:cNvPr id="0" name=""/>
        <dsp:cNvSpPr/>
      </dsp:nvSpPr>
      <dsp:spPr>
        <a:xfrm>
          <a:off x="4234331" y="1303231"/>
          <a:ext cx="1886040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Дружня функція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4234331" y="1303231"/>
        <a:ext cx="1886040" cy="8002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12863</Words>
  <Characters>7332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2020-11-15T20:19:00Z</dcterms:created>
  <dcterms:modified xsi:type="dcterms:W3CDTF">2020-11-16T09:51:00Z</dcterms:modified>
</cp:coreProperties>
</file>