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84" w:rsidRDefault="007F6A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3513D8">
        <w:rPr>
          <w:rFonts w:ascii="Times New Roman" w:hAnsi="Times New Roman" w:cs="Times New Roman"/>
          <w:b/>
          <w:sz w:val="28"/>
          <w:szCs w:val="28"/>
        </w:rPr>
        <w:t>7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486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6AB5">
        <w:rPr>
          <w:rFonts w:ascii="Times New Roman" w:hAnsi="Times New Roman" w:cs="Times New Roman"/>
          <w:b/>
          <w:sz w:val="28"/>
          <w:szCs w:val="28"/>
        </w:rPr>
        <w:t>множинного наслідування</w:t>
      </w:r>
      <w:bookmarkEnd w:id="0"/>
    </w:p>
    <w:p w:rsidR="007F6AB5" w:rsidRPr="0030406C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Pr="007F6AB5">
        <w:rPr>
          <w:rFonts w:ascii="Times New Roman" w:hAnsi="Times New Roman" w:cs="Times New Roman"/>
          <w:sz w:val="28"/>
          <w:szCs w:val="28"/>
        </w:rPr>
        <w:t>множинне наслідування.</w:t>
      </w:r>
    </w:p>
    <w:p w:rsidR="007F6AB5" w:rsidRDefault="007F6AB5" w:rsidP="007F6A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F6AB5" w:rsidRPr="007F6AB5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Пегасу </w:t>
      </w:r>
      <w:r w:rsidRPr="00CB1C33">
        <w:rPr>
          <w:rFonts w:ascii="Times New Roman" w:hAnsi="Times New Roman" w:cs="Times New Roman"/>
          <w:sz w:val="28"/>
          <w:szCs w:val="28"/>
        </w:rPr>
        <w:t>— чарівн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крилат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оня</w:t>
      </w:r>
      <w:r w:rsidR="00486054">
        <w:rPr>
          <w:rFonts w:ascii="Times New Roman" w:hAnsi="Times New Roman" w:cs="Times New Roman"/>
          <w:sz w:val="28"/>
          <w:szCs w:val="28"/>
        </w:rPr>
        <w:t xml:space="preserve"> (див. лекцію </w:t>
      </w:r>
      <w:r w:rsidR="00A62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опису об’єкту Пегас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від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базових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CB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Кінь та Птах.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Обидва класи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 та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відносяться до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57AB2" w:rsidRPr="00657AB2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членів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Пегас:  один член – ім’я. </w:t>
      </w:r>
    </w:p>
    <w:p w:rsidR="00657AB2" w:rsidRPr="00657AB2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власних методів похідних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ів: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методи: скакати, лежати;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літати, сидіти; Пегас – рух,  скакати, лежати,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літати. </w:t>
      </w:r>
      <w:r w:rsidR="00A62CED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можуть мати метод – рух.</w:t>
      </w:r>
      <w:r w:rsidR="00A62CED"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має виражатися виведенням на консоль відповідного повідомлення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щодо дій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6AB5" w:rsidRPr="00B66429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головній програмі створити об’єкти класів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Пегас, для яких послідовно викликаються відповідні методи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Перед викликом методу на консоль виводиться ім’я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F6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F6AB5" w:rsidRDefault="00A62CED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обрання свого підходу до демонстрації множинного наслідування за допомогою класу Пегас надайте відповідні пояснення.</w:t>
      </w:r>
    </w:p>
    <w:p w:rsid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Fonts w:ascii="Times New Roman" w:hAnsi="Times New Roman" w:cs="Times New Roman"/>
          <w:sz w:val="28"/>
          <w:szCs w:val="28"/>
        </w:rPr>
        <w:t>Оформити однією програмою, до якої включити опис класу.</w:t>
      </w:r>
      <w:r w:rsidRPr="003513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65F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</w:rPr>
        <w:t>записа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5F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365F99">
        <w:rPr>
          <w:rFonts w:ascii="Times New Roman" w:hAnsi="Times New Roman" w:cs="Times New Roman"/>
          <w:sz w:val="28"/>
          <w:szCs w:val="28"/>
        </w:rPr>
        <w:t xml:space="preserve"> в коментарі номер групи та прізвище, а також номер ЛР</w:t>
      </w:r>
    </w:p>
    <w:p w:rsidR="003513D8" w:rsidRP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Результати надсилати разом зі сформованими файлами.</w:t>
      </w:r>
    </w:p>
    <w:p w:rsidR="003513D8" w:rsidRPr="00365F99" w:rsidRDefault="003513D8" w:rsidP="003513D8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13D8" w:rsidRPr="003513D8" w:rsidRDefault="003513D8" w:rsidP="003513D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3513D8" w:rsidRDefault="0083263F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3513D8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513D8" w:rsidRPr="00365F9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3513D8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3513D8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3513D8" w:rsidRPr="00365F99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513D8" w:rsidRPr="00DE609B" w:rsidRDefault="003513D8" w:rsidP="003513D8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3513D8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21834">
        <w:rPr>
          <w:b/>
          <w:sz w:val="28"/>
          <w:szCs w:val="28"/>
          <w:lang w:eastAsia="uk-UA"/>
        </w:rPr>
        <w:t>&lt;</w:t>
      </w:r>
      <w:r w:rsidRPr="00321834"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eastAsia="uk-UA"/>
        </w:rPr>
        <w:t xml:space="preserve"> 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 w:rsidRPr="00321834">
        <w:rPr>
          <w:sz w:val="28"/>
          <w:szCs w:val="28"/>
          <w:lang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E609B">
        <w:rPr>
          <w:sz w:val="28"/>
          <w:szCs w:val="28"/>
          <w:u w:val="single"/>
          <w:lang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3513D8" w:rsidRPr="00256F8C" w:rsidRDefault="003513D8" w:rsidP="003513D8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14.1</w:t>
      </w:r>
      <w:r w:rsidR="001F2B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F2B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C7B" w:rsidRDefault="006E1C7B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D66E8B" w:rsidRPr="006E1C7B" w:rsidRDefault="006E1C7B" w:rsidP="00D66E8B">
      <w:pPr>
        <w:pStyle w:val="ab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C7B">
        <w:rPr>
          <w:rFonts w:ascii="Times New Roman" w:eastAsia="Calibri" w:hAnsi="Times New Roman" w:cs="Times New Roman"/>
          <w:b/>
          <w:sz w:val="28"/>
          <w:szCs w:val="28"/>
        </w:rPr>
        <w:t>Тео</w:t>
      </w:r>
      <w:r>
        <w:rPr>
          <w:rFonts w:ascii="Times New Roman" w:eastAsia="Calibri" w:hAnsi="Times New Roman" w:cs="Times New Roman"/>
          <w:b/>
          <w:sz w:val="28"/>
          <w:szCs w:val="28"/>
        </w:rPr>
        <w:t>ретичні відомості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Адекватною метафорою для ілюстрації суті множинного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спадкування є спадкування ознак і поводження батьків (матері і батька)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дитиною в біологічній популяції. Як відомо, деякі біологічні ознаки, риси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характеру, особливості поведінки дитина успадковує від батька, інші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від матері. Разом з тим вона може має і свої власні особливості,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D6046">
        <w:rPr>
          <w:rFonts w:ascii="Times New Roman" w:hAnsi="Times New Roman" w:cs="Times New Roman"/>
          <w:sz w:val="28"/>
          <w:szCs w:val="28"/>
        </w:rPr>
        <w:t>явилися у результаті виховання, інших обставин.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З погляду теорії, множинне спадкування є адекватним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відображенням існування декількох незалежних класифікацій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множині різноманітних об'єктів, визначених в системі на етапі її аналізу.</w:t>
      </w:r>
    </w:p>
    <w:p w:rsidR="006E1C7B" w:rsidRDefault="006E1C7B" w:rsidP="006E1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 множинне наслідування має ряд переваг над одинарним, але програмісти рідко його використовують. Основна проблема полягає в тому, що не всі компілятори С++ підтримують множинне наслідування. Рекомендується використовувати множинне наслідування, коли новий клас потребує функції та можливості більш ніж з одного базового класу. Оголошуйте базовий клас віртуальним, якщо він буде загальним для декількох похідних класів.</w:t>
      </w:r>
      <w:r w:rsidR="002C5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1C7B" w:rsidRPr="00AD6046" w:rsidRDefault="006E1C7B" w:rsidP="006E1C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Класи можливостей</w:t>
      </w:r>
    </w:p>
    <w:p w:rsidR="006E1C7B" w:rsidRPr="00AD6046" w:rsidRDefault="006E1C7B" w:rsidP="006E1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Проміжним рішенням між одиночним та множинним наслідуванням може бути використання </w:t>
      </w:r>
      <w:r w:rsidRPr="006E1C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класів можливостей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E1C7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Клас можливостей додає лише нові функціональні можливості, але не включає ніяких даних.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класу можливостей передаються в похідні класи з допомогою звичайного наслідування.  Наприклад, клас Кінь походить від двох класів – Тварин та Зображення, при цьому останній не включає ніяких даних, а лише включає методи зображення об’єкту на екрані. В такому випадку всі наслідувальні дані класу Кінь походять лише від класу Тварини, а методи наслідуються від обох класів.</w:t>
      </w:r>
    </w:p>
    <w:p w:rsidR="002C5302" w:rsidRPr="00AD6046" w:rsidRDefault="002C5302" w:rsidP="002C5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b/>
          <w:sz w:val="28"/>
          <w:szCs w:val="28"/>
        </w:rPr>
        <w:t>Узагальнимо наші знання про класи</w:t>
      </w:r>
      <w:r w:rsidRPr="00AD6046">
        <w:rPr>
          <w:rFonts w:ascii="Times New Roman" w:hAnsi="Times New Roman" w:cs="Times New Roman"/>
          <w:sz w:val="28"/>
          <w:szCs w:val="28"/>
        </w:rPr>
        <w:t>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Можливість використовувати готовий модуль як базу для власних розробок, не переробляючи його код називається повторним використанням коду.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В основі механізму, що дозволяє створювати ієрархії класів, лежить принцип успадкування.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Клас, що лежить в основі ієрархії, називається базовим.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Класи, що успадковують властивості базового класу, називаються похідними.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Похідні класи, у свою чергу, можуть бути базовими стосовно своїх спадкоємців, що в результаті приводить до ланцюжка успадкування. Процес утворення похідного класу на основі базового називається виводом класу. З одного базового класу можна вивести декілька похідних. Крім того, похідний клас може бути спадкоємцем декількох базових класів.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Успадкування буває одиночним і множинним. При одиночному успадкуванні в кожного похідного класу є лише один базовий клас, а при множинному — декілька.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lastRenderedPageBreak/>
        <w:t>Усі члени базового класу автоматично стають членами похідного. Керуючись оголошенням похідного класу, компілятор спочатку він бере усі властивості базового класу, а потім додає до них нові функціональні можливості похідного.Для цього використовується наступна синтаксична конструкція.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class ім'я_похідного_класу:специфікатор_доступу ім'я_базового_класу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{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// тіло класу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};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Хоча всі члени базового класу автоматично стають членами похідного класу, однак доступ до цих членів визначається видом успадкування. У залежності від специфікатора доступу, зазначеного при оголошенні похідного класу, розрізняють відкрите, закрите і захищене успадкування. За замовчуванням використовується закрите успадкування (специфікатор private).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відкритому успадкуванні всі відкриті і захищені члени базового класу стають відкритими і захищеними членами похідного класу відповідно.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захищеному успадкуванні всі відкриті і захищені члени базового класу стають захищеними членами похідного класу.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закритому успадкуванні всі відкриті і захищені члени базового класу стають закритими членами похідного класу відповідно.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успадкуванні рівень доступу до членів похідного класу може лише зменшитись. “Все можна ще більше закрити, але не відкрити”.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Закриті члени базового класу є доступними лише членам базового класу. Успадкування не може суперечити принципу приховання даних.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створенні об'єктів похідного класу необхідно спочатку створити проміжний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Деструктори викликається у порядку, зворотному відносно до конструкторів.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Множинне успадкування часте приводить до неоднозначностей. Однак для вирішення неоднозначностей можна використати віртуальні базові класи. Для того щоб запобігти дублювання, у списку успадкування перед ім'ям базового класу варто вказати ключовому слову virtual, передбачивши конструктор за замовчуванням.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Оскільки перевантаження функцій і операторів визначається в ході компіляції, такий вид поліморфізму називається статичним. (Усі процеси, виконувані компілятором, називаються статичними.) Процедура зв'язування типів з різними версіями функції на етапі компіляції називається раннім зв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язуванням. Однак ми хотіли б, щоб об'єкт реагував на контекст програми в ході її виконання. Це явище називається динамічним поліморфізмом, чи пізнім зв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язуванням.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 xml:space="preserve">В основі механізму динамічного поліморфізму лежить механізм успадкування і віртуальних функцій. Віртуальна функція з'являється в базовому класі за допомогою ключового слова virtual. У похідних класах слово virtual можна не вживати. Програміст може перевизначити цю функцію в кожнім з </w:t>
      </w:r>
      <w:r w:rsidRPr="00F6696E">
        <w:rPr>
          <w:rFonts w:ascii="Times New Roman" w:hAnsi="Times New Roman" w:cs="Times New Roman"/>
          <w:sz w:val="28"/>
          <w:szCs w:val="28"/>
        </w:rPr>
        <w:lastRenderedPageBreak/>
        <w:t>похідних класів, настроївши її на рішення нової задачі. Якщо функція викликається з об'єкта відповідного класу, що входить в ієрархію, її поводження нічим не відрізняється від звичайної функції-члена. Віртуальність виявляється лише при виклику через вказівник.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На противагу перевантаженню, при перевизначенні в похідних класах прототипи віртуальних функцій повинні точно збігатися з прототипом віртуальної функції в базовому класі. Такий процес називається заміщенням.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На віртуальні функції накладаються наступні обмеження.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Вони не можуть бути статичними.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Вони не можуть бути дружніми.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Конструктори не можуть бути віртуальними.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Оскільки об'єкти похідного класу, по суті, являють собою модифіковані об'єкти базового класу, на них у мові С++ можна посилатися за допомогою вказівника на об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єкти базового класу. Якщо вони містять віртуальні функції, їх вибір буде виконаний на етапі виконання програми. Ієрархія класів, зв'язаних визначеною віртуальною функцією, називається поліморфічним кластером.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віртуальна функція не заміщується у якомусь похідному класі, викликається її попередня заміщена версія. Отже, віртуальні функції утворять ієрархію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6696E">
        <w:rPr>
          <w:rFonts w:ascii="Times New Roman" w:hAnsi="Times New Roman" w:cs="Times New Roman"/>
          <w:sz w:val="28"/>
          <w:szCs w:val="28"/>
        </w:rPr>
        <w:t>тобто успадковуються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віртуальна функція зовсім не заміщується у похідних класах — це помилка.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базовий клас настільки абстрактний, що визначити заздалегідь, як повинна виглядати його віртуальна функція-член, неможливо, його конкретне втілення конкретизується лише в похідних класах на основі додаткової інформації. Такій класи називаються абстрактними. Для вирішення цієї проблеми в мові С++ реалізований механізм суто віртуальних функцій.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Суто віртуальною функцією називається віртуальна функція-член базового класу, що не має визначення. Оголошення суто віртуальної функції виглядає в такий спосіб.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virtual тип ім</w:t>
      </w:r>
      <w:r w:rsidRPr="00AD6046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AD6046">
        <w:rPr>
          <w:rFonts w:ascii="Times New Roman" w:hAnsi="Times New Roman" w:cs="Times New Roman"/>
          <w:sz w:val="28"/>
          <w:szCs w:val="28"/>
        </w:rPr>
        <w:t>я</w:t>
      </w:r>
      <w:r w:rsidRPr="00AD604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D6046">
        <w:rPr>
          <w:rFonts w:ascii="Times New Roman" w:hAnsi="Times New Roman" w:cs="Times New Roman"/>
          <w:sz w:val="28"/>
          <w:szCs w:val="28"/>
        </w:rPr>
        <w:t>функції(параметри) = 0;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Об'єкт класу розміщається в суцільній області пам'яті, адреса якої зберігається в неявному вказівнику this. При виклику звичайної функції-члена цей вказівник передається їй як додатковий аргумент.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Створюючи об'єкт похідного класу, компілятор поєднує його поля і поля базового класу в одне ціле. Якщо базовий клас містить віртуальні функції, їх адреси заносяться в таблицю віртуальних функцій. Усі класи, що утворюють поліморфічний кластер, містять вказівник на цю таблицю, у якій зберігаються вказівники на усі віртуальні функції-члени класів.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 xml:space="preserve">Якщо вказівник базового класу посилається на об'єкт похідного класу, необхідно застосовувати віртуальний деструктор. 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Оператор dynamic_cast має два операнди: у кутових дужках указується тип, а в круглих дужках — вказівник. Наприклад, в операторі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dynamic_cast&lt;TBase*&gt;(pObj)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TBase* — тип, а pObj — вказівник.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вказівник pObj посилається на об'єкт базового класу TBase чи похідного, результатом застосування оператора dynamic_cast буде вказівник на базовий клас TBase.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lastRenderedPageBreak/>
        <w:t>За допомогою оператора dynamic_cast віртуальні базові класи можна перетворювати в похідні (понижуюче приведення), похідні — у базовий (підвищувальне приведення), а також один похідний клас — в іншій. До класів, що не містять віртуальних функцій, оператор dynamic_cast не застосовується.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Оператор typeid повертає посилання на об'єкт класу type_info, визначеного в заголовку &lt;typeinfo&gt;. Клас typeinfo, поряд з ім'ям типу, містить визначення операцій порівняння, тому його можна використовувати в логічних вираженнях.</w:t>
      </w:r>
    </w:p>
    <w:p w:rsidR="002C5302" w:rsidRPr="00AD6046" w:rsidRDefault="002C5302" w:rsidP="002C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C7B" w:rsidRPr="00972C76" w:rsidRDefault="00972C76" w:rsidP="00972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2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Агрегація та композиція</w:t>
      </w:r>
    </w:p>
    <w:p w:rsidR="00972C76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оли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клас включа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себ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</w:t>
      </w:r>
      <w:r w:rsidR="000B3231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з пол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опис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ується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словом «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972C7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has</w:t>
      </w:r>
      <w:r w:rsidR="00972C76" w:rsidRPr="000B32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.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ль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двигун, відповідно він не буде нащадком двигуна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(хо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ча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така арх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тектура 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еж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окремих випадках).</w:t>
      </w:r>
    </w:p>
    <w:p w:rsidR="00972C76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ляют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окремих випадки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композиц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ю. </w:t>
      </w:r>
    </w:p>
    <w:p w:rsidR="006E1C7B" w:rsidRPr="006E1C7B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Композиц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двигун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окремо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ля.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 створюється при створенні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 и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повністю керується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лем. В типо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во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кземпляр двиг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творюватися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конструктор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ля.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r w:rsidR="00D20C76">
        <w:rPr>
          <w:rFonts w:ascii="Courier New" w:eastAsia="Times New Roman" w:hAnsi="Courier New" w:cs="Courier New"/>
          <w:sz w:val="28"/>
          <w:szCs w:val="28"/>
          <w:lang w:val="en-US" w:eastAsia="uk-UA"/>
        </w:rPr>
        <w:t>:</w:t>
      </w: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Engine(int p)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power = p;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 w:rsidR="006E1C7B" w:rsidRPr="00972C76" w:rsidRDefault="00D20C76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p</w:t>
      </w:r>
      <w:r w:rsidR="006E1C7B"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ublic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  <w:r w:rsidR="006E1C7B"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Car()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this.engine = new Engine(360);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6E1C7B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```</w:t>
      </w:r>
    </w:p>
    <w:p w:rsidR="006E1C7B" w:rsidRPr="006E1C7B" w:rsidRDefault="006E1C7B" w:rsidP="00972C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Агрегац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кземпляр 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двиг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творюватися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іншому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, и переда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конструктор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параметра.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r w:rsidR="00D34EF3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Engine(int p)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power = p;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}       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 w:rsidR="006E1C7B" w:rsidRPr="00972C76" w:rsidRDefault="00D20C76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p</w:t>
      </w:r>
      <w:r w:rsidR="006E1C7B"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ublic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  <w:r w:rsidR="006E1C7B"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Car(Engine someEngine)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this.engine = someEngine;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Engine goodEngine = new Engine(360);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Car porshe = new Car(goodEngine);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920BD5" w:rsidP="00972C76"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>Спадкування</w:t>
      </w:r>
      <w:r w:rsidR="006E1C7B" w:rsidRPr="00972C76">
        <w:rPr>
          <w:sz w:val="28"/>
          <w:szCs w:val="28"/>
        </w:rPr>
        <w:t xml:space="preserve"> vs Композиц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я vs Агрегац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я </w:t>
      </w:r>
    </w:p>
    <w:p w:rsidR="006E1C7B" w:rsidRPr="00972C76" w:rsidRDefault="00920BD5" w:rsidP="00972C76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Асоціація використовується</w:t>
      </w:r>
      <w:r w:rsidR="006E1C7B" w:rsidRPr="00972C76">
        <w:rPr>
          <w:sz w:val="28"/>
          <w:szCs w:val="28"/>
        </w:rPr>
        <w:t xml:space="preserve"> на ран</w:t>
      </w:r>
      <w:r>
        <w:rPr>
          <w:sz w:val="28"/>
          <w:szCs w:val="28"/>
        </w:rPr>
        <w:t>ні</w:t>
      </w:r>
      <w:r w:rsidR="006E1C7B" w:rsidRPr="00972C76">
        <w:rPr>
          <w:sz w:val="28"/>
          <w:szCs w:val="28"/>
        </w:rPr>
        <w:t xml:space="preserve">х </w:t>
      </w:r>
      <w:r>
        <w:rPr>
          <w:sz w:val="28"/>
          <w:szCs w:val="28"/>
        </w:rPr>
        <w:t>е</w:t>
      </w:r>
      <w:r w:rsidR="006E1C7B" w:rsidRPr="00972C76">
        <w:rPr>
          <w:sz w:val="28"/>
          <w:szCs w:val="28"/>
        </w:rPr>
        <w:t>тапах дизайн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 w:rsidR="006E1C7B" w:rsidRPr="00972C76">
        <w:rPr>
          <w:sz w:val="28"/>
          <w:szCs w:val="28"/>
        </w:rPr>
        <w:t xml:space="preserve"> показат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 існує залежність між класами.</w:t>
      </w:r>
      <w:r w:rsidR="006E1C7B" w:rsidRPr="00972C76">
        <w:rPr>
          <w:sz w:val="28"/>
          <w:szCs w:val="28"/>
        </w:rPr>
        <w:t xml:space="preserve"> </w:t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4377690" cy="2037715"/>
            <wp:effectExtent l="19050" t="0" r="3810" b="0"/>
            <wp:docPr id="1" name="Рисунок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1. </w:t>
      </w:r>
      <w:r w:rsidR="00920BD5">
        <w:rPr>
          <w:sz w:val="28"/>
          <w:szCs w:val="28"/>
        </w:rPr>
        <w:t>Відношення</w:t>
      </w:r>
      <w:r w:rsidRPr="00972C76">
        <w:rPr>
          <w:sz w:val="28"/>
          <w:szCs w:val="28"/>
        </w:rPr>
        <w:t xml:space="preserve"> асоц</w:t>
      </w:r>
      <w:r w:rsidR="00D20C76">
        <w:rPr>
          <w:sz w:val="28"/>
          <w:szCs w:val="28"/>
        </w:rPr>
        <w:t>і</w:t>
      </w:r>
      <w:r w:rsidRPr="00972C76">
        <w:rPr>
          <w:sz w:val="28"/>
          <w:szCs w:val="28"/>
        </w:rPr>
        <w:t>ац</w:t>
      </w:r>
      <w:r w:rsidR="00920BD5">
        <w:rPr>
          <w:sz w:val="28"/>
          <w:szCs w:val="28"/>
        </w:rPr>
        <w:t>ії</w:t>
      </w:r>
    </w:p>
    <w:p w:rsidR="006E1C7B" w:rsidRPr="00972C76" w:rsidRDefault="00920BD5" w:rsidP="00972C76">
      <w:pPr>
        <w:pStyle w:val="ac"/>
        <w:jc w:val="both"/>
        <w:rPr>
          <w:sz w:val="28"/>
          <w:szCs w:val="28"/>
        </w:rPr>
      </w:pPr>
      <w:bookmarkStart w:id="1" w:name="more"/>
      <w:bookmarkEnd w:id="1"/>
      <w:r>
        <w:rPr>
          <w:sz w:val="28"/>
          <w:szCs w:val="28"/>
        </w:rPr>
        <w:t xml:space="preserve">Відношення відкритого спадкування </w:t>
      </w:r>
      <w:r w:rsidR="006E1C7B" w:rsidRPr="00972C76">
        <w:rPr>
          <w:sz w:val="28"/>
          <w:szCs w:val="28"/>
        </w:rPr>
        <w:t>(IS A Relationship) говорит</w:t>
      </w:r>
      <w:r>
        <w:rPr>
          <w:sz w:val="28"/>
          <w:szCs w:val="28"/>
        </w:rPr>
        <w:t>ь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 w:rsidR="006E1C7B" w:rsidRPr="00972C76">
        <w:rPr>
          <w:sz w:val="28"/>
          <w:szCs w:val="28"/>
        </w:rPr>
        <w:t xml:space="preserve"> все, </w:t>
      </w:r>
      <w:r>
        <w:rPr>
          <w:sz w:val="28"/>
          <w:szCs w:val="28"/>
        </w:rPr>
        <w:t xml:space="preserve">що </w:t>
      </w:r>
      <w:r w:rsidR="006E1C7B" w:rsidRPr="00972C76">
        <w:rPr>
          <w:sz w:val="28"/>
          <w:szCs w:val="28"/>
        </w:rPr>
        <w:t>справедливо для базового клас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 справедливо 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для </w:t>
      </w:r>
      <w:r>
        <w:rPr>
          <w:sz w:val="28"/>
          <w:szCs w:val="28"/>
        </w:rPr>
        <w:t>його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нащадка</w:t>
      </w:r>
      <w:r w:rsidR="006E1C7B" w:rsidRPr="00972C76">
        <w:rPr>
          <w:sz w:val="28"/>
          <w:szCs w:val="28"/>
        </w:rPr>
        <w:t xml:space="preserve">. </w:t>
      </w:r>
      <w:r>
        <w:rPr>
          <w:sz w:val="28"/>
          <w:szCs w:val="28"/>
        </w:rPr>
        <w:t>За допомогою цього відношення ми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отримуємо</w:t>
      </w:r>
      <w:r w:rsidR="006E1C7B" w:rsidRPr="00972C76">
        <w:rPr>
          <w:sz w:val="28"/>
          <w:szCs w:val="28"/>
        </w:rPr>
        <w:t xml:space="preserve"> пол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морфн</w:t>
      </w:r>
      <w:r>
        <w:rPr>
          <w:sz w:val="28"/>
          <w:szCs w:val="28"/>
        </w:rPr>
        <w:t>у поведінку</w:t>
      </w:r>
      <w:r w:rsidR="006E1C7B" w:rsidRPr="00972C76">
        <w:rPr>
          <w:sz w:val="28"/>
          <w:szCs w:val="28"/>
        </w:rPr>
        <w:t>, абстрагу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>м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 xml:space="preserve">ся </w:t>
      </w:r>
      <w:r>
        <w:rPr>
          <w:sz w:val="28"/>
          <w:szCs w:val="28"/>
        </w:rPr>
        <w:t>від</w:t>
      </w:r>
      <w:r w:rsidR="006E1C7B" w:rsidRPr="00972C76">
        <w:rPr>
          <w:sz w:val="28"/>
          <w:szCs w:val="28"/>
        </w:rPr>
        <w:t xml:space="preserve"> конкретно</w:t>
      </w:r>
      <w:r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зац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в, </w:t>
      </w:r>
      <w:r>
        <w:rPr>
          <w:sz w:val="28"/>
          <w:szCs w:val="28"/>
        </w:rPr>
        <w:t>працюючи</w:t>
      </w:r>
      <w:r w:rsidR="006E1C7B" w:rsidRPr="00972C76">
        <w:rPr>
          <w:sz w:val="28"/>
          <w:szCs w:val="28"/>
        </w:rPr>
        <w:t xml:space="preserve"> лиш</w:t>
      </w:r>
      <w:r>
        <w:rPr>
          <w:sz w:val="28"/>
          <w:szCs w:val="28"/>
        </w:rPr>
        <w:t>е</w:t>
      </w:r>
      <w:r w:rsidR="006E1C7B" w:rsidRPr="00972C76">
        <w:rPr>
          <w:sz w:val="28"/>
          <w:szCs w:val="28"/>
        </w:rPr>
        <w:t xml:space="preserve"> с абстракц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ями (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нтерфейсами </w:t>
      </w:r>
      <w:r>
        <w:rPr>
          <w:sz w:val="28"/>
          <w:szCs w:val="28"/>
        </w:rPr>
        <w:t>або</w:t>
      </w:r>
      <w:r w:rsidR="006E1C7B" w:rsidRPr="00972C76">
        <w:rPr>
          <w:sz w:val="28"/>
          <w:szCs w:val="28"/>
        </w:rPr>
        <w:t xml:space="preserve"> базов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>ми класами)</w:t>
      </w:r>
      <w:r>
        <w:rPr>
          <w:sz w:val="28"/>
          <w:szCs w:val="28"/>
        </w:rPr>
        <w:t>, не звертаючи уваги</w:t>
      </w:r>
      <w:r w:rsidR="006E1C7B" w:rsidRPr="00972C76">
        <w:rPr>
          <w:sz w:val="28"/>
          <w:szCs w:val="28"/>
        </w:rPr>
        <w:t xml:space="preserve"> на детал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зац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. </w:t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1656080" cy="2246630"/>
            <wp:effectExtent l="19050" t="0" r="1270" b="0"/>
            <wp:docPr id="2" name="Рисунок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2. </w:t>
      </w:r>
      <w:r w:rsidR="00920BD5">
        <w:rPr>
          <w:sz w:val="28"/>
          <w:szCs w:val="28"/>
        </w:rPr>
        <w:t xml:space="preserve">Відношення </w:t>
      </w:r>
      <w:r w:rsidRPr="00972C76">
        <w:rPr>
          <w:sz w:val="28"/>
          <w:szCs w:val="28"/>
        </w:rPr>
        <w:t xml:space="preserve"> насл</w:t>
      </w:r>
      <w:r w:rsidR="00920BD5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920BD5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920BD5">
        <w:rPr>
          <w:sz w:val="28"/>
          <w:szCs w:val="28"/>
        </w:rPr>
        <w:t>ня</w:t>
      </w:r>
    </w:p>
    <w:p w:rsidR="00920BD5" w:rsidRPr="00920BD5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Але: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="006E1C7B" w:rsidRPr="00972C76">
        <w:rPr>
          <w:sz w:val="28"/>
          <w:szCs w:val="28"/>
        </w:rPr>
        <w:t>не вс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іж</w:t>
      </w:r>
      <w:r w:rsidR="006E1C7B" w:rsidRPr="00972C76">
        <w:rPr>
          <w:sz w:val="28"/>
          <w:szCs w:val="28"/>
        </w:rPr>
        <w:t xml:space="preserve"> класами </w:t>
      </w:r>
      <w:r>
        <w:rPr>
          <w:sz w:val="28"/>
          <w:szCs w:val="28"/>
        </w:rPr>
        <w:t>визначаються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is</w:t>
      </w:r>
      <w:r w:rsidRPr="00920B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="006E1C7B" w:rsidRPr="00972C76">
        <w:rPr>
          <w:sz w:val="28"/>
          <w:szCs w:val="28"/>
        </w:rPr>
        <w:t xml:space="preserve">», </w:t>
      </w:r>
    </w:p>
    <w:p w:rsidR="006E1C7B" w:rsidRPr="00972C76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20BD5">
        <w:rPr>
          <w:sz w:val="28"/>
          <w:szCs w:val="28"/>
          <w:lang w:val="ru-RU"/>
        </w:rPr>
        <w:t xml:space="preserve">2) </w:t>
      </w:r>
      <w:r w:rsidRPr="00972C76">
        <w:rPr>
          <w:sz w:val="28"/>
          <w:szCs w:val="28"/>
        </w:rPr>
        <w:t>насл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>
        <w:rPr>
          <w:sz w:val="28"/>
          <w:szCs w:val="28"/>
        </w:rPr>
        <w:t>ня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сам</w:t>
      </w:r>
      <w:r>
        <w:rPr>
          <w:sz w:val="28"/>
          <w:szCs w:val="28"/>
        </w:rPr>
        <w:t>им</w:t>
      </w:r>
      <w:r w:rsidR="006E1C7B" w:rsidRPr="00972C76">
        <w:rPr>
          <w:sz w:val="28"/>
          <w:szCs w:val="28"/>
        </w:rPr>
        <w:t xml:space="preserve"> сильн</w:t>
      </w:r>
      <w:r>
        <w:rPr>
          <w:sz w:val="28"/>
          <w:szCs w:val="28"/>
        </w:rPr>
        <w:t>им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зв’язком</w:t>
      </w:r>
      <w:r w:rsidR="006E1C7B"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ж дв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="006E1C7B" w:rsidRPr="00972C76">
        <w:rPr>
          <w:sz w:val="28"/>
          <w:szCs w:val="28"/>
        </w:rPr>
        <w:t xml:space="preserve"> класами, </w:t>
      </w:r>
      <w:r>
        <w:rPr>
          <w:sz w:val="28"/>
          <w:szCs w:val="28"/>
        </w:rPr>
        <w:t>яку</w:t>
      </w:r>
      <w:r w:rsidR="006E1C7B" w:rsidRPr="00972C76">
        <w:rPr>
          <w:sz w:val="28"/>
          <w:szCs w:val="28"/>
        </w:rPr>
        <w:t xml:space="preserve"> немож</w:t>
      </w:r>
      <w:r>
        <w:rPr>
          <w:sz w:val="28"/>
          <w:szCs w:val="28"/>
        </w:rPr>
        <w:t>ливо</w:t>
      </w:r>
      <w:r w:rsidR="006E1C7B" w:rsidRPr="00972C76">
        <w:rPr>
          <w:sz w:val="28"/>
          <w:szCs w:val="28"/>
        </w:rPr>
        <w:t xml:space="preserve"> р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>з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рват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під час виконання</w:t>
      </w:r>
      <w:r w:rsidR="006E1C7B" w:rsidRPr="00972C76">
        <w:rPr>
          <w:sz w:val="28"/>
          <w:szCs w:val="28"/>
        </w:rPr>
        <w:t xml:space="preserve"> (</w:t>
      </w:r>
      <w:r>
        <w:rPr>
          <w:sz w:val="28"/>
          <w:szCs w:val="28"/>
        </w:rPr>
        <w:t>це відношення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статич</w:t>
      </w:r>
      <w:r>
        <w:rPr>
          <w:sz w:val="28"/>
          <w:szCs w:val="28"/>
        </w:rPr>
        <w:t>н</w:t>
      </w:r>
      <w:r w:rsidR="006E1C7B" w:rsidRPr="00972C76">
        <w:rPr>
          <w:sz w:val="28"/>
          <w:szCs w:val="28"/>
        </w:rPr>
        <w:t xml:space="preserve">им </w:t>
      </w:r>
      <w:r>
        <w:rPr>
          <w:sz w:val="28"/>
          <w:szCs w:val="28"/>
        </w:rPr>
        <w:t>та</w:t>
      </w:r>
      <w:r w:rsidR="006E1C7B" w:rsidRPr="00972C76">
        <w:rPr>
          <w:sz w:val="28"/>
          <w:szCs w:val="28"/>
        </w:rPr>
        <w:t>, в строготипизован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х </w:t>
      </w:r>
      <w:r>
        <w:rPr>
          <w:sz w:val="28"/>
          <w:szCs w:val="28"/>
        </w:rPr>
        <w:t>мовах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визначається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під час</w:t>
      </w:r>
      <w:r w:rsidR="006E1C7B" w:rsidRPr="00972C76">
        <w:rPr>
          <w:sz w:val="28"/>
          <w:szCs w:val="28"/>
        </w:rPr>
        <w:t xml:space="preserve"> комп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ляц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). </w:t>
      </w:r>
    </w:p>
    <w:p w:rsidR="006E1C7B" w:rsidRPr="00972C76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Тут можна застосувати</w:t>
      </w:r>
      <w:r w:rsidR="006E1C7B" w:rsidRPr="00972C76">
        <w:rPr>
          <w:sz w:val="28"/>
          <w:szCs w:val="28"/>
        </w:rPr>
        <w:t xml:space="preserve"> пар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: </w:t>
      </w:r>
      <w:r w:rsidR="006E1C7B" w:rsidRPr="00972C76">
        <w:rPr>
          <w:b/>
          <w:bCs/>
          <w:sz w:val="28"/>
          <w:szCs w:val="28"/>
        </w:rPr>
        <w:t>композиц</w:t>
      </w:r>
      <w:r>
        <w:rPr>
          <w:b/>
          <w:bCs/>
          <w:sz w:val="28"/>
          <w:szCs w:val="28"/>
        </w:rPr>
        <w:t>і</w:t>
      </w:r>
      <w:r w:rsidR="006E1C7B" w:rsidRPr="00972C76">
        <w:rPr>
          <w:b/>
          <w:bCs/>
          <w:sz w:val="28"/>
          <w:szCs w:val="28"/>
        </w:rPr>
        <w:t>я</w:t>
      </w:r>
      <w:r w:rsidR="006E1C7B" w:rsidRPr="00972C76">
        <w:rPr>
          <w:sz w:val="28"/>
          <w:szCs w:val="28"/>
        </w:rPr>
        <w:t xml:space="preserve"> (composition) и </w:t>
      </w:r>
      <w:r w:rsidR="006E1C7B" w:rsidRPr="00972C76">
        <w:rPr>
          <w:b/>
          <w:bCs/>
          <w:sz w:val="28"/>
          <w:szCs w:val="28"/>
        </w:rPr>
        <w:t>агрегац</w:t>
      </w:r>
      <w:r>
        <w:rPr>
          <w:b/>
          <w:bCs/>
          <w:sz w:val="28"/>
          <w:szCs w:val="28"/>
        </w:rPr>
        <w:t>і</w:t>
      </w:r>
      <w:r w:rsidR="006E1C7B" w:rsidRPr="00972C76">
        <w:rPr>
          <w:b/>
          <w:bCs/>
          <w:sz w:val="28"/>
          <w:szCs w:val="28"/>
        </w:rPr>
        <w:t>я</w:t>
      </w:r>
      <w:r w:rsidR="006E1C7B" w:rsidRPr="00972C76">
        <w:rPr>
          <w:sz w:val="28"/>
          <w:szCs w:val="28"/>
        </w:rPr>
        <w:t xml:space="preserve"> (aggregation). </w:t>
      </w:r>
      <w:r>
        <w:rPr>
          <w:sz w:val="28"/>
          <w:szCs w:val="28"/>
        </w:rPr>
        <w:t>Вони</w:t>
      </w:r>
      <w:r w:rsidR="006E1C7B" w:rsidRPr="00972C76">
        <w:rPr>
          <w:sz w:val="28"/>
          <w:szCs w:val="28"/>
        </w:rPr>
        <w:t xml:space="preserve"> моделю</w:t>
      </w:r>
      <w:r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«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0246BC">
        <w:rPr>
          <w:sz w:val="28"/>
          <w:szCs w:val="28"/>
        </w:rPr>
        <w:t>» (HAS-A Relationship). К</w:t>
      </w:r>
      <w:r w:rsidR="006E1C7B" w:rsidRPr="00972C76">
        <w:rPr>
          <w:sz w:val="28"/>
          <w:szCs w:val="28"/>
        </w:rPr>
        <w:t>лас ц</w:t>
      </w:r>
      <w:r w:rsidR="000246BC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лого </w:t>
      </w:r>
      <w:r w:rsidR="000246BC">
        <w:rPr>
          <w:sz w:val="28"/>
          <w:szCs w:val="28"/>
        </w:rPr>
        <w:t>містить</w:t>
      </w:r>
      <w:r w:rsidR="006E1C7B" w:rsidRPr="00972C76">
        <w:rPr>
          <w:sz w:val="28"/>
          <w:szCs w:val="28"/>
        </w:rPr>
        <w:t xml:space="preserve"> поля (</w:t>
      </w:r>
      <w:r w:rsidR="000246BC">
        <w:rPr>
          <w:sz w:val="28"/>
          <w:szCs w:val="28"/>
        </w:rPr>
        <w:t>властивості</w:t>
      </w:r>
      <w:r w:rsidR="006E1C7B" w:rsidRPr="00972C76">
        <w:rPr>
          <w:sz w:val="28"/>
          <w:szCs w:val="28"/>
        </w:rPr>
        <w:t>) сво</w:t>
      </w:r>
      <w:r w:rsidR="000246BC"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х </w:t>
      </w:r>
      <w:r w:rsidR="000246BC">
        <w:rPr>
          <w:sz w:val="28"/>
          <w:szCs w:val="28"/>
        </w:rPr>
        <w:t>складових</w:t>
      </w:r>
      <w:r w:rsidR="006E1C7B" w:rsidRPr="00972C76">
        <w:rPr>
          <w:sz w:val="28"/>
          <w:szCs w:val="28"/>
        </w:rPr>
        <w:t xml:space="preserve">.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4377690" cy="3038475"/>
            <wp:effectExtent l="19050" t="0" r="3810" b="0"/>
            <wp:docPr id="3" name="Рисунок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3. </w:t>
      </w:r>
      <w:r w:rsidR="000246BC">
        <w:rPr>
          <w:sz w:val="28"/>
          <w:szCs w:val="28"/>
        </w:rPr>
        <w:t>Відношення</w:t>
      </w:r>
      <w:r w:rsidRPr="00972C76">
        <w:rPr>
          <w:sz w:val="28"/>
          <w:szCs w:val="28"/>
        </w:rPr>
        <w:t xml:space="preserve"> композиц</w:t>
      </w:r>
      <w:r w:rsidR="000246BC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агрегац</w:t>
      </w:r>
      <w:r w:rsidR="000246BC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b/>
          <w:bCs/>
          <w:sz w:val="28"/>
          <w:szCs w:val="28"/>
        </w:rPr>
        <w:t>HINT</w:t>
      </w:r>
      <w:r w:rsidRPr="00972C76">
        <w:rPr>
          <w:sz w:val="28"/>
          <w:szCs w:val="28"/>
        </w:rPr>
        <w:br/>
      </w:r>
      <w:r w:rsidR="000246BC">
        <w:rPr>
          <w:sz w:val="28"/>
          <w:szCs w:val="28"/>
        </w:rPr>
        <w:t>Щоб</w:t>
      </w:r>
      <w:r w:rsidRPr="00972C76">
        <w:rPr>
          <w:sz w:val="28"/>
          <w:szCs w:val="28"/>
        </w:rPr>
        <w:t xml:space="preserve"> лег</w:t>
      </w:r>
      <w:r w:rsidR="000246BC">
        <w:rPr>
          <w:sz w:val="28"/>
          <w:szCs w:val="28"/>
        </w:rPr>
        <w:t>ш</w:t>
      </w:r>
      <w:r w:rsidRPr="00972C76">
        <w:rPr>
          <w:sz w:val="28"/>
          <w:szCs w:val="28"/>
        </w:rPr>
        <w:t>е зап</w:t>
      </w:r>
      <w:r w:rsidR="000246BC">
        <w:rPr>
          <w:sz w:val="28"/>
          <w:szCs w:val="28"/>
        </w:rPr>
        <w:t>а</w:t>
      </w:r>
      <w:r w:rsidRPr="00972C76">
        <w:rPr>
          <w:sz w:val="28"/>
          <w:szCs w:val="28"/>
        </w:rPr>
        <w:t>м</w:t>
      </w:r>
      <w:r w:rsidR="000246BC">
        <w:rPr>
          <w:sz w:val="28"/>
          <w:szCs w:val="28"/>
        </w:rPr>
        <w:t>’ятати</w:t>
      </w:r>
      <w:r w:rsidRPr="00972C76">
        <w:rPr>
          <w:sz w:val="28"/>
          <w:szCs w:val="28"/>
        </w:rPr>
        <w:t xml:space="preserve"> в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зуальну нотац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ю: (1) </w:t>
      </w:r>
      <w:r w:rsidRPr="00972C76">
        <w:rPr>
          <w:i/>
          <w:iCs/>
          <w:sz w:val="28"/>
          <w:szCs w:val="28"/>
        </w:rPr>
        <w:t xml:space="preserve">ромбик </w:t>
      </w:r>
      <w:r w:rsidR="000246BC">
        <w:rPr>
          <w:i/>
          <w:iCs/>
          <w:sz w:val="28"/>
          <w:szCs w:val="28"/>
        </w:rPr>
        <w:t>завжди</w:t>
      </w:r>
      <w:r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</w:t>
      </w:r>
      <w:r w:rsidRPr="00972C76">
        <w:rPr>
          <w:i/>
          <w:iCs/>
          <w:sz w:val="28"/>
          <w:szCs w:val="28"/>
        </w:rPr>
        <w:t>находит</w:t>
      </w:r>
      <w:r w:rsidR="000246BC">
        <w:rPr>
          <w:i/>
          <w:iCs/>
          <w:sz w:val="28"/>
          <w:szCs w:val="28"/>
        </w:rPr>
        <w:t>ь</w:t>
      </w:r>
      <w:r w:rsidRPr="00972C76">
        <w:rPr>
          <w:i/>
          <w:iCs/>
          <w:sz w:val="28"/>
          <w:szCs w:val="28"/>
        </w:rPr>
        <w:t xml:space="preserve">ся </w:t>
      </w:r>
      <w:r w:rsidR="000246BC">
        <w:rPr>
          <w:i/>
          <w:iCs/>
          <w:sz w:val="28"/>
          <w:szCs w:val="28"/>
        </w:rPr>
        <w:t xml:space="preserve">з боку </w:t>
      </w:r>
      <w:r w:rsidRPr="00972C76">
        <w:rPr>
          <w:i/>
          <w:iCs/>
          <w:sz w:val="28"/>
          <w:szCs w:val="28"/>
        </w:rPr>
        <w:t>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лого, а проста л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н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 xml:space="preserve">я </w:t>
      </w:r>
      <w:r w:rsidR="000246BC">
        <w:rPr>
          <w:i/>
          <w:iCs/>
          <w:sz w:val="28"/>
          <w:szCs w:val="28"/>
        </w:rPr>
        <w:t xml:space="preserve">з боку складової </w:t>
      </w:r>
      <w:r w:rsidRPr="00972C76">
        <w:rPr>
          <w:i/>
          <w:iCs/>
          <w:sz w:val="28"/>
          <w:szCs w:val="28"/>
        </w:rPr>
        <w:t>части</w:t>
      </w:r>
      <w:r w:rsidR="000246BC">
        <w:rPr>
          <w:i/>
          <w:iCs/>
          <w:sz w:val="28"/>
          <w:szCs w:val="28"/>
        </w:rPr>
        <w:t>ни</w:t>
      </w:r>
      <w:r w:rsidRPr="00972C76">
        <w:rPr>
          <w:sz w:val="28"/>
          <w:szCs w:val="28"/>
        </w:rPr>
        <w:t xml:space="preserve">; (2) </w:t>
      </w:r>
      <w:r w:rsidRPr="00972C76">
        <w:rPr>
          <w:i/>
          <w:iCs/>
          <w:sz w:val="28"/>
          <w:szCs w:val="28"/>
        </w:rPr>
        <w:t>за</w:t>
      </w:r>
      <w:r w:rsidR="000246BC">
        <w:rPr>
          <w:i/>
          <w:iCs/>
          <w:sz w:val="28"/>
          <w:szCs w:val="28"/>
        </w:rPr>
        <w:t>мальований</w:t>
      </w:r>
      <w:r w:rsidRPr="00972C76">
        <w:rPr>
          <w:i/>
          <w:iCs/>
          <w:sz w:val="28"/>
          <w:szCs w:val="28"/>
        </w:rPr>
        <w:t xml:space="preserve"> ромб означа</w:t>
      </w:r>
      <w:r w:rsidR="000246BC">
        <w:rPr>
          <w:i/>
          <w:iCs/>
          <w:sz w:val="28"/>
          <w:szCs w:val="28"/>
        </w:rPr>
        <w:t>є</w:t>
      </w:r>
      <w:r w:rsidRPr="00972C76">
        <w:rPr>
          <w:i/>
          <w:iCs/>
          <w:sz w:val="28"/>
          <w:szCs w:val="28"/>
        </w:rPr>
        <w:t xml:space="preserve"> б</w:t>
      </w:r>
      <w:r w:rsidR="000246BC">
        <w:rPr>
          <w:i/>
          <w:iCs/>
          <w:sz w:val="28"/>
          <w:szCs w:val="28"/>
        </w:rPr>
        <w:t>ільш</w:t>
      </w:r>
      <w:r w:rsidRPr="00972C76">
        <w:rPr>
          <w:i/>
          <w:iCs/>
          <w:sz w:val="28"/>
          <w:szCs w:val="28"/>
        </w:rPr>
        <w:t xml:space="preserve"> сильн</w:t>
      </w:r>
      <w:r w:rsidR="000246BC">
        <w:rPr>
          <w:i/>
          <w:iCs/>
          <w:sz w:val="28"/>
          <w:szCs w:val="28"/>
        </w:rPr>
        <w:t>ий</w:t>
      </w:r>
      <w:r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зв’язок</w:t>
      </w:r>
      <w:r w:rsidRPr="00972C76">
        <w:rPr>
          <w:i/>
          <w:iCs/>
          <w:sz w:val="28"/>
          <w:szCs w:val="28"/>
        </w:rPr>
        <w:t xml:space="preserve"> – композиц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ю, не</w:t>
      </w:r>
      <w:r w:rsidR="000246BC" w:rsidRPr="00972C76">
        <w:rPr>
          <w:i/>
          <w:iCs/>
          <w:sz w:val="28"/>
          <w:szCs w:val="28"/>
        </w:rPr>
        <w:t>за</w:t>
      </w:r>
      <w:r w:rsidR="000246BC">
        <w:rPr>
          <w:i/>
          <w:iCs/>
          <w:sz w:val="28"/>
          <w:szCs w:val="28"/>
        </w:rPr>
        <w:t>мальований</w:t>
      </w:r>
      <w:r w:rsidRPr="00972C76">
        <w:rPr>
          <w:i/>
          <w:iCs/>
          <w:sz w:val="28"/>
          <w:szCs w:val="28"/>
        </w:rPr>
        <w:t xml:space="preserve"> ромб показ</w:t>
      </w:r>
      <w:r w:rsidR="000246BC">
        <w:rPr>
          <w:i/>
          <w:iCs/>
          <w:sz w:val="28"/>
          <w:szCs w:val="28"/>
        </w:rPr>
        <w:t>ує</w:t>
      </w:r>
      <w:r w:rsidRPr="00972C76">
        <w:rPr>
          <w:i/>
          <w:iCs/>
          <w:sz w:val="28"/>
          <w:szCs w:val="28"/>
        </w:rPr>
        <w:t xml:space="preserve"> </w:t>
      </w:r>
      <w:r w:rsidR="000246BC" w:rsidRPr="00972C76">
        <w:rPr>
          <w:i/>
          <w:iCs/>
          <w:sz w:val="28"/>
          <w:szCs w:val="28"/>
        </w:rPr>
        <w:t>б</w:t>
      </w:r>
      <w:r w:rsidR="000246BC">
        <w:rPr>
          <w:i/>
          <w:iCs/>
          <w:sz w:val="28"/>
          <w:szCs w:val="28"/>
        </w:rPr>
        <w:t>ільш</w:t>
      </w:r>
      <w:r w:rsidR="000246BC" w:rsidRPr="00972C76">
        <w:rPr>
          <w:i/>
          <w:iCs/>
          <w:sz w:val="28"/>
          <w:szCs w:val="28"/>
        </w:rPr>
        <w:t xml:space="preserve"> с</w:t>
      </w:r>
      <w:r w:rsidR="000246BC">
        <w:rPr>
          <w:i/>
          <w:iCs/>
          <w:sz w:val="28"/>
          <w:szCs w:val="28"/>
        </w:rPr>
        <w:t>лабкий</w:t>
      </w:r>
      <w:r w:rsidR="000246BC"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зв’язок</w:t>
      </w:r>
      <w:r w:rsidR="000246BC" w:rsidRPr="00972C76">
        <w:rPr>
          <w:i/>
          <w:iCs/>
          <w:sz w:val="28"/>
          <w:szCs w:val="28"/>
        </w:rPr>
        <w:t xml:space="preserve"> </w:t>
      </w:r>
      <w:r w:rsidRPr="00972C76">
        <w:rPr>
          <w:i/>
          <w:iCs/>
          <w:sz w:val="28"/>
          <w:szCs w:val="28"/>
        </w:rPr>
        <w:t>– агрегац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ю.</w:t>
      </w:r>
    </w:p>
    <w:p w:rsidR="006E1C7B" w:rsidRPr="00972C76" w:rsidRDefault="006E1C7B" w:rsidP="000246BC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Р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зниц</w:t>
      </w:r>
      <w:r w:rsidR="000246BC">
        <w:rPr>
          <w:sz w:val="28"/>
          <w:szCs w:val="28"/>
        </w:rPr>
        <w:t>я</w:t>
      </w:r>
      <w:r w:rsidRPr="00972C76">
        <w:rPr>
          <w:sz w:val="28"/>
          <w:szCs w:val="28"/>
        </w:rPr>
        <w:t xml:space="preserve"> м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ж композиц</w:t>
      </w:r>
      <w:r w:rsidR="000246BC">
        <w:rPr>
          <w:sz w:val="28"/>
          <w:szCs w:val="28"/>
        </w:rPr>
        <w:t>ією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агрегац</w:t>
      </w:r>
      <w:r w:rsidR="000246BC">
        <w:rPr>
          <w:sz w:val="28"/>
          <w:szCs w:val="28"/>
        </w:rPr>
        <w:t>ією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полягає</w:t>
      </w:r>
      <w:r w:rsidRPr="00972C76">
        <w:rPr>
          <w:sz w:val="28"/>
          <w:szCs w:val="28"/>
        </w:rPr>
        <w:t xml:space="preserve"> в том</w:t>
      </w:r>
      <w:r w:rsidR="000246BC">
        <w:rPr>
          <w:sz w:val="28"/>
          <w:szCs w:val="28"/>
        </w:rPr>
        <w:t>у</w:t>
      </w:r>
      <w:r w:rsidRPr="00972C76">
        <w:rPr>
          <w:sz w:val="28"/>
          <w:szCs w:val="28"/>
        </w:rPr>
        <w:t xml:space="preserve">, </w:t>
      </w:r>
      <w:r w:rsidR="000246BC">
        <w:rPr>
          <w:sz w:val="28"/>
          <w:szCs w:val="28"/>
        </w:rPr>
        <w:t>що</w:t>
      </w:r>
      <w:r w:rsidRPr="00972C76">
        <w:rPr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у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 xml:space="preserve">випадку </w:t>
      </w:r>
      <w:r w:rsidRPr="00972C76">
        <w:rPr>
          <w:b/>
          <w:bCs/>
          <w:sz w:val="28"/>
          <w:szCs w:val="28"/>
        </w:rPr>
        <w:t>композиц</w:t>
      </w:r>
      <w:r w:rsidR="000246BC">
        <w:rPr>
          <w:b/>
          <w:bCs/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ц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>ле явно контрол</w:t>
      </w:r>
      <w:r w:rsidR="000246BC">
        <w:rPr>
          <w:b/>
          <w:bCs/>
          <w:sz w:val="28"/>
          <w:szCs w:val="28"/>
        </w:rPr>
        <w:t>ює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час</w:t>
      </w:r>
      <w:r w:rsidRPr="00972C76">
        <w:rPr>
          <w:b/>
          <w:bCs/>
          <w:sz w:val="28"/>
          <w:szCs w:val="28"/>
        </w:rPr>
        <w:t xml:space="preserve"> жи</w:t>
      </w:r>
      <w:r w:rsidR="000246BC">
        <w:rPr>
          <w:b/>
          <w:bCs/>
          <w:sz w:val="28"/>
          <w:szCs w:val="28"/>
        </w:rPr>
        <w:t>ття</w:t>
      </w:r>
      <w:r w:rsidRPr="00972C76">
        <w:rPr>
          <w:b/>
          <w:bCs/>
          <w:sz w:val="28"/>
          <w:szCs w:val="28"/>
        </w:rPr>
        <w:t xml:space="preserve"> сво</w:t>
      </w:r>
      <w:r w:rsidR="000246BC">
        <w:rPr>
          <w:b/>
          <w:bCs/>
          <w:sz w:val="28"/>
          <w:szCs w:val="28"/>
        </w:rPr>
        <w:t>єї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складової</w:t>
      </w:r>
      <w:r w:rsidRPr="00972C76">
        <w:rPr>
          <w:b/>
          <w:bCs/>
          <w:sz w:val="28"/>
          <w:szCs w:val="28"/>
        </w:rPr>
        <w:t xml:space="preserve"> части</w:t>
      </w:r>
      <w:r w:rsidR="000246BC">
        <w:rPr>
          <w:b/>
          <w:bCs/>
          <w:sz w:val="28"/>
          <w:szCs w:val="28"/>
        </w:rPr>
        <w:t>ни</w:t>
      </w:r>
      <w:r w:rsidRPr="00972C76">
        <w:rPr>
          <w:sz w:val="28"/>
          <w:szCs w:val="28"/>
        </w:rPr>
        <w:t xml:space="preserve"> (част</w:t>
      </w:r>
      <w:r w:rsidR="000246BC">
        <w:rPr>
          <w:sz w:val="28"/>
          <w:szCs w:val="28"/>
        </w:rPr>
        <w:t>ина</w:t>
      </w:r>
      <w:r w:rsidRPr="00972C76">
        <w:rPr>
          <w:sz w:val="28"/>
          <w:szCs w:val="28"/>
        </w:rPr>
        <w:t xml:space="preserve"> не </w:t>
      </w:r>
      <w:r w:rsidR="000246BC">
        <w:rPr>
          <w:sz w:val="28"/>
          <w:szCs w:val="28"/>
        </w:rPr>
        <w:t>існує</w:t>
      </w:r>
      <w:r w:rsidRPr="00972C76">
        <w:rPr>
          <w:sz w:val="28"/>
          <w:szCs w:val="28"/>
        </w:rPr>
        <w:t xml:space="preserve"> без 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лого), а </w:t>
      </w:r>
      <w:r w:rsidR="000246BC">
        <w:rPr>
          <w:b/>
          <w:bCs/>
          <w:sz w:val="28"/>
          <w:szCs w:val="28"/>
        </w:rPr>
        <w:t>у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випадку</w:t>
      </w:r>
      <w:r w:rsidRPr="00972C76">
        <w:rPr>
          <w:b/>
          <w:bCs/>
          <w:sz w:val="28"/>
          <w:szCs w:val="28"/>
        </w:rPr>
        <w:t xml:space="preserve"> агрегац</w:t>
      </w:r>
      <w:r w:rsidR="000246BC">
        <w:rPr>
          <w:b/>
          <w:bCs/>
          <w:sz w:val="28"/>
          <w:szCs w:val="28"/>
        </w:rPr>
        <w:t>ії</w:t>
      </w:r>
      <w:r w:rsidRPr="00972C76">
        <w:rPr>
          <w:b/>
          <w:bCs/>
          <w:sz w:val="28"/>
          <w:szCs w:val="28"/>
        </w:rPr>
        <w:t xml:space="preserve"> ц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>ле хо</w:t>
      </w:r>
      <w:r w:rsidR="000246BC">
        <w:rPr>
          <w:b/>
          <w:bCs/>
          <w:sz w:val="28"/>
          <w:szCs w:val="28"/>
        </w:rPr>
        <w:t>ч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містить</w:t>
      </w:r>
      <w:r w:rsidRPr="00972C76">
        <w:rPr>
          <w:b/>
          <w:bCs/>
          <w:sz w:val="28"/>
          <w:szCs w:val="28"/>
        </w:rPr>
        <w:t xml:space="preserve"> свою </w:t>
      </w:r>
      <w:r w:rsidR="000246BC">
        <w:rPr>
          <w:b/>
          <w:bCs/>
          <w:sz w:val="28"/>
          <w:szCs w:val="28"/>
        </w:rPr>
        <w:t>складову</w:t>
      </w:r>
      <w:r w:rsidRPr="00972C76">
        <w:rPr>
          <w:b/>
          <w:bCs/>
          <w:sz w:val="28"/>
          <w:szCs w:val="28"/>
        </w:rPr>
        <w:t xml:space="preserve">, </w:t>
      </w:r>
      <w:r w:rsidR="000246BC">
        <w:rPr>
          <w:b/>
          <w:bCs/>
          <w:sz w:val="28"/>
          <w:szCs w:val="28"/>
        </w:rPr>
        <w:t>їх час</w:t>
      </w:r>
      <w:r w:rsidR="000246BC" w:rsidRPr="00972C76">
        <w:rPr>
          <w:b/>
          <w:bCs/>
          <w:sz w:val="28"/>
          <w:szCs w:val="28"/>
        </w:rPr>
        <w:t xml:space="preserve"> жи</w:t>
      </w:r>
      <w:r w:rsidR="000246BC">
        <w:rPr>
          <w:b/>
          <w:bCs/>
          <w:sz w:val="28"/>
          <w:szCs w:val="28"/>
        </w:rPr>
        <w:t>ття</w:t>
      </w:r>
      <w:r w:rsidR="000246BC" w:rsidRPr="00972C76">
        <w:rPr>
          <w:b/>
          <w:bCs/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 xml:space="preserve">не </w:t>
      </w:r>
      <w:r w:rsidR="000246BC">
        <w:rPr>
          <w:b/>
          <w:bCs/>
          <w:sz w:val="28"/>
          <w:szCs w:val="28"/>
        </w:rPr>
        <w:t>з</w:t>
      </w:r>
      <w:r w:rsidRPr="00972C76">
        <w:rPr>
          <w:b/>
          <w:bCs/>
          <w:sz w:val="28"/>
          <w:szCs w:val="28"/>
        </w:rPr>
        <w:t>в</w:t>
      </w:r>
      <w:r w:rsidR="000246BC">
        <w:rPr>
          <w:b/>
          <w:bCs/>
          <w:sz w:val="28"/>
          <w:szCs w:val="28"/>
        </w:rPr>
        <w:t>’</w:t>
      </w:r>
      <w:r w:rsidRPr="00972C76">
        <w:rPr>
          <w:b/>
          <w:bCs/>
          <w:sz w:val="28"/>
          <w:szCs w:val="28"/>
        </w:rPr>
        <w:t>язан</w:t>
      </w:r>
      <w:r w:rsidR="000246BC">
        <w:rPr>
          <w:b/>
          <w:bCs/>
          <w:sz w:val="28"/>
          <w:szCs w:val="28"/>
        </w:rPr>
        <w:t>ий</w:t>
      </w:r>
      <w:r w:rsidRPr="00972C76">
        <w:rPr>
          <w:sz w:val="28"/>
          <w:szCs w:val="28"/>
        </w:rPr>
        <w:t xml:space="preserve"> (напри</w:t>
      </w:r>
      <w:r w:rsidR="000246BC">
        <w:rPr>
          <w:sz w:val="28"/>
          <w:szCs w:val="28"/>
        </w:rPr>
        <w:t>клад</w:t>
      </w:r>
      <w:r w:rsidRPr="00972C76">
        <w:rPr>
          <w:sz w:val="28"/>
          <w:szCs w:val="28"/>
        </w:rPr>
        <w:t>, с</w:t>
      </w:r>
      <w:r w:rsidR="000246BC">
        <w:rPr>
          <w:sz w:val="28"/>
          <w:szCs w:val="28"/>
        </w:rPr>
        <w:t>кладова</w:t>
      </w:r>
      <w:r w:rsidRPr="00972C76">
        <w:rPr>
          <w:sz w:val="28"/>
          <w:szCs w:val="28"/>
        </w:rPr>
        <w:t xml:space="preserve"> переда</w:t>
      </w:r>
      <w:r w:rsidR="000246BC">
        <w:rPr>
          <w:sz w:val="28"/>
          <w:szCs w:val="28"/>
        </w:rPr>
        <w:t>є</w:t>
      </w:r>
      <w:r w:rsidRPr="00972C76">
        <w:rPr>
          <w:sz w:val="28"/>
          <w:szCs w:val="28"/>
        </w:rPr>
        <w:t>т</w:t>
      </w:r>
      <w:r w:rsidR="000246BC">
        <w:rPr>
          <w:sz w:val="28"/>
          <w:szCs w:val="28"/>
        </w:rPr>
        <w:t>ь</w:t>
      </w:r>
      <w:r w:rsidRPr="00972C76">
        <w:rPr>
          <w:sz w:val="28"/>
          <w:szCs w:val="28"/>
        </w:rPr>
        <w:t>ся через параметр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конструктора). </w:t>
      </w:r>
    </w:p>
    <w:p w:rsidR="000246BC" w:rsidRDefault="000246BC">
      <w:pPr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</w:pPr>
      <w:r>
        <w:rPr>
          <w:rFonts w:ascii="Consolas" w:hAnsi="Consolas" w:cs="Consolas"/>
          <w:color w:val="0000FF"/>
          <w:sz w:val="28"/>
          <w:szCs w:val="28"/>
        </w:rPr>
        <w:br w:type="page"/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lastRenderedPageBreak/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CompositeCustomService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{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   = </w:t>
      </w:r>
      <w:r w:rsidRPr="00972C76">
        <w:rPr>
          <w:rFonts w:ascii="Consolas" w:hAnsi="Consolas" w:cs="Consolas"/>
          <w:color w:val="0000FF"/>
          <w:sz w:val="28"/>
          <w:szCs w:val="28"/>
        </w:rPr>
        <w:t>new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>();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AggregatedCustomService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Агрегация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AggregatedCustomService(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repository)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{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_repository = repository;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b/>
          <w:bCs/>
          <w:sz w:val="28"/>
          <w:szCs w:val="28"/>
        </w:rPr>
        <w:t>CompositeCustomService</w:t>
      </w:r>
      <w:r w:rsidRPr="00972C76">
        <w:rPr>
          <w:sz w:val="28"/>
          <w:szCs w:val="28"/>
        </w:rPr>
        <w:t xml:space="preserve"> для </w:t>
      </w:r>
      <w:r w:rsidR="000246BC">
        <w:rPr>
          <w:sz w:val="28"/>
          <w:szCs w:val="28"/>
        </w:rPr>
        <w:t>керування своїми складовими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використовує</w:t>
      </w:r>
      <w:r w:rsidRPr="00972C76">
        <w:rPr>
          <w:sz w:val="28"/>
          <w:szCs w:val="28"/>
        </w:rPr>
        <w:t xml:space="preserve"> композиц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ю, а </w:t>
      </w:r>
      <w:r w:rsidRPr="00972C76">
        <w:rPr>
          <w:b/>
          <w:bCs/>
          <w:sz w:val="28"/>
          <w:szCs w:val="28"/>
        </w:rPr>
        <w:t>AggregatedCustomService</w:t>
      </w:r>
      <w:r w:rsidRPr="00972C76">
        <w:rPr>
          <w:sz w:val="28"/>
          <w:szCs w:val="28"/>
        </w:rPr>
        <w:t xml:space="preserve"> – агрегац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ю. </w:t>
      </w:r>
      <w:r w:rsidR="000246BC">
        <w:rPr>
          <w:sz w:val="28"/>
          <w:szCs w:val="28"/>
        </w:rPr>
        <w:t>Я</w:t>
      </w:r>
      <w:r w:rsidRPr="00972C76">
        <w:rPr>
          <w:sz w:val="28"/>
          <w:szCs w:val="28"/>
        </w:rPr>
        <w:t>вн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контроль </w:t>
      </w:r>
      <w:r w:rsidR="000246BC">
        <w:rPr>
          <w:sz w:val="28"/>
          <w:szCs w:val="28"/>
        </w:rPr>
        <w:t>часу життя</w:t>
      </w:r>
      <w:r w:rsidRPr="00972C76">
        <w:rPr>
          <w:sz w:val="28"/>
          <w:szCs w:val="28"/>
        </w:rPr>
        <w:t xml:space="preserve"> приводит</w:t>
      </w:r>
      <w:r w:rsidR="000246BC">
        <w:rPr>
          <w:sz w:val="28"/>
          <w:szCs w:val="28"/>
        </w:rPr>
        <w:t>ь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до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більш</w:t>
      </w:r>
      <w:r w:rsidRPr="00972C76">
        <w:rPr>
          <w:sz w:val="28"/>
          <w:szCs w:val="28"/>
        </w:rPr>
        <w:t xml:space="preserve"> в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>соко</w:t>
      </w:r>
      <w:r w:rsidR="000246BC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зв’язності</w:t>
      </w:r>
      <w:r w:rsidRPr="00972C76">
        <w:rPr>
          <w:sz w:val="28"/>
          <w:szCs w:val="28"/>
        </w:rPr>
        <w:t xml:space="preserve"> м</w:t>
      </w:r>
      <w:r w:rsidR="000246BC">
        <w:rPr>
          <w:sz w:val="28"/>
          <w:szCs w:val="28"/>
        </w:rPr>
        <w:t>іж</w:t>
      </w:r>
      <w:r w:rsidRPr="00972C76">
        <w:rPr>
          <w:sz w:val="28"/>
          <w:szCs w:val="28"/>
        </w:rPr>
        <w:t xml:space="preserve"> 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л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м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частиною</w:t>
      </w:r>
      <w:r w:rsidRPr="00972C76">
        <w:rPr>
          <w:sz w:val="28"/>
          <w:szCs w:val="28"/>
        </w:rPr>
        <w:t xml:space="preserve">, </w:t>
      </w:r>
      <w:r w:rsidR="000246BC">
        <w:rPr>
          <w:sz w:val="28"/>
          <w:szCs w:val="28"/>
        </w:rPr>
        <w:t xml:space="preserve">оскільки використовується </w:t>
      </w:r>
      <w:r w:rsidRPr="00972C76">
        <w:rPr>
          <w:sz w:val="28"/>
          <w:szCs w:val="28"/>
        </w:rPr>
        <w:t>конкретн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тип, </w:t>
      </w:r>
      <w:r w:rsidR="000246BC">
        <w:rPr>
          <w:sz w:val="28"/>
          <w:szCs w:val="28"/>
        </w:rPr>
        <w:t xml:space="preserve">який </w:t>
      </w:r>
      <w:r w:rsidRPr="00972C76">
        <w:rPr>
          <w:sz w:val="28"/>
          <w:szCs w:val="28"/>
        </w:rPr>
        <w:t>т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сно </w:t>
      </w:r>
      <w:r w:rsidR="000246BC">
        <w:rPr>
          <w:sz w:val="28"/>
          <w:szCs w:val="28"/>
        </w:rPr>
        <w:t>зв’язує</w:t>
      </w:r>
      <w:r w:rsidRPr="00972C76">
        <w:rPr>
          <w:sz w:val="28"/>
          <w:szCs w:val="28"/>
        </w:rPr>
        <w:t xml:space="preserve"> учасник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в м</w:t>
      </w:r>
      <w:r w:rsidR="000246BC">
        <w:rPr>
          <w:sz w:val="28"/>
          <w:szCs w:val="28"/>
        </w:rPr>
        <w:t>іж</w:t>
      </w:r>
      <w:r w:rsidRPr="00972C76">
        <w:rPr>
          <w:sz w:val="28"/>
          <w:szCs w:val="28"/>
        </w:rPr>
        <w:t xml:space="preserve"> собо</w:t>
      </w:r>
      <w:r w:rsidR="000246BC">
        <w:rPr>
          <w:sz w:val="28"/>
          <w:szCs w:val="28"/>
        </w:rPr>
        <w:t>ю</w:t>
      </w:r>
      <w:r w:rsidRPr="00972C76">
        <w:rPr>
          <w:sz w:val="28"/>
          <w:szCs w:val="28"/>
        </w:rPr>
        <w:t xml:space="preserve">. </w:t>
      </w:r>
    </w:p>
    <w:p w:rsidR="006E1C7B" w:rsidRPr="00972C76" w:rsidRDefault="000246BC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6E1C7B" w:rsidRPr="00972C76">
        <w:rPr>
          <w:sz w:val="28"/>
          <w:szCs w:val="28"/>
        </w:rPr>
        <w:t>ак</w:t>
      </w:r>
      <w:r>
        <w:rPr>
          <w:sz w:val="28"/>
          <w:szCs w:val="28"/>
        </w:rPr>
        <w:t>ий</w:t>
      </w:r>
      <w:r w:rsidR="006E1C7B" w:rsidRPr="00972C76">
        <w:rPr>
          <w:sz w:val="28"/>
          <w:szCs w:val="28"/>
        </w:rPr>
        <w:t xml:space="preserve"> ж</w:t>
      </w:r>
      <w:r>
        <w:rPr>
          <w:sz w:val="28"/>
          <w:szCs w:val="28"/>
        </w:rPr>
        <w:t>ор</w:t>
      </w:r>
      <w:r w:rsidR="006E1C7B" w:rsidRPr="00972C76">
        <w:rPr>
          <w:sz w:val="28"/>
          <w:szCs w:val="28"/>
        </w:rPr>
        <w:t>стк</w:t>
      </w:r>
      <w:r>
        <w:rPr>
          <w:sz w:val="28"/>
          <w:szCs w:val="28"/>
        </w:rPr>
        <w:t>ий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зв’язок є доцільним, коли залежність є </w:t>
      </w:r>
      <w:r w:rsidR="006E1C7B" w:rsidRPr="00972C76">
        <w:rPr>
          <w:sz w:val="28"/>
          <w:szCs w:val="28"/>
        </w:rPr>
        <w:t xml:space="preserve"> стаб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льно</w:t>
      </w:r>
      <w:r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 xml:space="preserve">. </w:t>
      </w:r>
      <w:r w:rsidR="00A84328">
        <w:rPr>
          <w:sz w:val="28"/>
          <w:szCs w:val="28"/>
        </w:rPr>
        <w:t>Але</w:t>
      </w:r>
      <w:r w:rsidR="006E1C7B" w:rsidRPr="00972C76">
        <w:rPr>
          <w:sz w:val="28"/>
          <w:szCs w:val="28"/>
        </w:rPr>
        <w:t xml:space="preserve"> м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можем</w:t>
      </w:r>
      <w:r w:rsidR="00A84328"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використовувати</w:t>
      </w:r>
      <w:r w:rsidR="006E1C7B" w:rsidRPr="00972C76">
        <w:rPr>
          <w:sz w:val="28"/>
          <w:szCs w:val="28"/>
        </w:rPr>
        <w:t xml:space="preserve"> композиц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ю </w:t>
      </w:r>
      <w:r w:rsidR="00A84328">
        <w:rPr>
          <w:sz w:val="28"/>
          <w:szCs w:val="28"/>
        </w:rPr>
        <w:t>та</w:t>
      </w:r>
      <w:r w:rsidR="006E1C7B" w:rsidRPr="00972C76">
        <w:rPr>
          <w:sz w:val="28"/>
          <w:szCs w:val="28"/>
        </w:rPr>
        <w:t xml:space="preserve"> контрол</w:t>
      </w:r>
      <w:r w:rsidR="00A84328"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>ват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час життя</w:t>
      </w:r>
      <w:r w:rsidR="00A84328" w:rsidRPr="00972C76">
        <w:rPr>
          <w:sz w:val="28"/>
          <w:szCs w:val="28"/>
        </w:rPr>
        <w:t xml:space="preserve"> </w:t>
      </w:r>
      <w:r w:rsidR="006E1C7B" w:rsidRPr="00972C76">
        <w:rPr>
          <w:sz w:val="28"/>
          <w:szCs w:val="28"/>
        </w:rPr>
        <w:t>об</w:t>
      </w:r>
      <w:r w:rsidR="00A84328">
        <w:rPr>
          <w:sz w:val="28"/>
          <w:szCs w:val="28"/>
        </w:rPr>
        <w:t>’є</w:t>
      </w:r>
      <w:r w:rsidR="006E1C7B" w:rsidRPr="00972C76">
        <w:rPr>
          <w:sz w:val="28"/>
          <w:szCs w:val="28"/>
        </w:rPr>
        <w:t>кта, не зав</w:t>
      </w:r>
      <w:r w:rsidR="00A84328">
        <w:rPr>
          <w:sz w:val="28"/>
          <w:szCs w:val="28"/>
        </w:rPr>
        <w:t>’</w:t>
      </w:r>
      <w:r w:rsidR="006E1C7B" w:rsidRPr="00972C76">
        <w:rPr>
          <w:sz w:val="28"/>
          <w:szCs w:val="28"/>
        </w:rPr>
        <w:t>яз</w:t>
      </w:r>
      <w:r w:rsidR="00A84328">
        <w:rPr>
          <w:sz w:val="28"/>
          <w:szCs w:val="28"/>
        </w:rPr>
        <w:t>уючись</w:t>
      </w:r>
      <w:r w:rsidR="006E1C7B" w:rsidRPr="00972C76">
        <w:rPr>
          <w:sz w:val="28"/>
          <w:szCs w:val="28"/>
        </w:rPr>
        <w:t xml:space="preserve"> на конкретн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тип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>. Напри</w:t>
      </w:r>
      <w:r w:rsidR="00A84328">
        <w:rPr>
          <w:sz w:val="28"/>
          <w:szCs w:val="28"/>
        </w:rPr>
        <w:t>клад</w:t>
      </w:r>
      <w:r w:rsidR="006E1C7B" w:rsidRPr="00972C76">
        <w:rPr>
          <w:sz w:val="28"/>
          <w:szCs w:val="28"/>
        </w:rPr>
        <w:t xml:space="preserve">, </w:t>
      </w:r>
      <w:r w:rsidR="00A84328">
        <w:rPr>
          <w:sz w:val="28"/>
          <w:szCs w:val="28"/>
        </w:rPr>
        <w:t>за допомогою</w:t>
      </w:r>
      <w:r w:rsidR="006E1C7B" w:rsidRPr="00972C76">
        <w:rPr>
          <w:sz w:val="28"/>
          <w:szCs w:val="28"/>
        </w:rPr>
        <w:t xml:space="preserve"> абстрактно</w:t>
      </w:r>
      <w:r w:rsidR="00A84328"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 фабрики: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internal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interface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Create();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_repositoryFactory;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CustomService(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repositoryFactory)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        _repositoryFactory = repositoryFactory;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00FF"/>
          <w:sz w:val="28"/>
          <w:szCs w:val="28"/>
        </w:rPr>
        <w:t>var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 = _repositoryFactory.Create();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lastRenderedPageBreak/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созданный AbstractRepository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В даном</w:t>
      </w:r>
      <w:r w:rsidR="00A84328">
        <w:rPr>
          <w:sz w:val="28"/>
          <w:szCs w:val="28"/>
        </w:rPr>
        <w:t>у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випадку</w:t>
      </w:r>
      <w:r w:rsidRPr="00972C76">
        <w:rPr>
          <w:sz w:val="28"/>
          <w:szCs w:val="28"/>
        </w:rPr>
        <w:t xml:space="preserve"> м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не </w:t>
      </w:r>
      <w:r w:rsidR="00A84328">
        <w:rPr>
          <w:sz w:val="28"/>
          <w:szCs w:val="28"/>
        </w:rPr>
        <w:t>позбавляємося</w:t>
      </w:r>
      <w:r w:rsidRPr="00972C76">
        <w:rPr>
          <w:sz w:val="28"/>
          <w:szCs w:val="28"/>
        </w:rPr>
        <w:t xml:space="preserve"> композиц</w:t>
      </w:r>
      <w:r w:rsidR="00A84328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(</w:t>
      </w:r>
      <w:r w:rsidRPr="00972C76">
        <w:rPr>
          <w:b/>
          <w:bCs/>
          <w:sz w:val="28"/>
          <w:szCs w:val="28"/>
        </w:rPr>
        <w:t>CustomService</w:t>
      </w:r>
      <w:r w:rsidRPr="00972C76">
        <w:rPr>
          <w:sz w:val="28"/>
          <w:szCs w:val="28"/>
        </w:rPr>
        <w:t xml:space="preserve"> все ще контрол</w:t>
      </w:r>
      <w:r w:rsidR="00A84328">
        <w:rPr>
          <w:sz w:val="28"/>
          <w:szCs w:val="28"/>
        </w:rPr>
        <w:t>ює час життя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AbstractRepository</w:t>
      </w:r>
      <w:r w:rsidRPr="00972C76">
        <w:rPr>
          <w:sz w:val="28"/>
          <w:szCs w:val="28"/>
        </w:rPr>
        <w:t xml:space="preserve">), </w:t>
      </w:r>
      <w:r w:rsidR="00A84328">
        <w:rPr>
          <w:sz w:val="28"/>
          <w:szCs w:val="28"/>
        </w:rPr>
        <w:t>але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робить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це не напряму</w:t>
      </w:r>
      <w:r w:rsidRPr="00972C76">
        <w:rPr>
          <w:sz w:val="28"/>
          <w:szCs w:val="28"/>
        </w:rPr>
        <w:t xml:space="preserve">, а </w:t>
      </w:r>
      <w:r w:rsidR="00A84328">
        <w:rPr>
          <w:sz w:val="28"/>
          <w:szCs w:val="28"/>
        </w:rPr>
        <w:t>за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додаткової</w:t>
      </w:r>
      <w:r w:rsidRPr="00972C76">
        <w:rPr>
          <w:sz w:val="28"/>
          <w:szCs w:val="28"/>
        </w:rPr>
        <w:t xml:space="preserve"> абстракц</w:t>
      </w:r>
      <w:r w:rsidR="00A84328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– абстрактно</w:t>
      </w:r>
      <w:r w:rsidR="00A84328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фабрики. </w:t>
      </w:r>
      <w:r w:rsidR="00A84328">
        <w:rPr>
          <w:sz w:val="28"/>
          <w:szCs w:val="28"/>
        </w:rPr>
        <w:t>Т</w:t>
      </w:r>
      <w:r w:rsidRPr="00972C76">
        <w:rPr>
          <w:sz w:val="28"/>
          <w:szCs w:val="28"/>
        </w:rPr>
        <w:t>ак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>й п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дх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д </w:t>
      </w:r>
      <w:r w:rsidR="00A84328">
        <w:rPr>
          <w:sz w:val="28"/>
          <w:szCs w:val="28"/>
        </w:rPr>
        <w:t>вимагає подвоєння кількості</w:t>
      </w:r>
      <w:r w:rsidRPr="00972C76">
        <w:rPr>
          <w:sz w:val="28"/>
          <w:szCs w:val="28"/>
        </w:rPr>
        <w:t xml:space="preserve"> клас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в наших </w:t>
      </w:r>
      <w:r w:rsidR="00A84328">
        <w:rPr>
          <w:sz w:val="28"/>
          <w:szCs w:val="28"/>
        </w:rPr>
        <w:t>залежностей</w:t>
      </w:r>
      <w:r w:rsidRPr="00972C76">
        <w:rPr>
          <w:sz w:val="28"/>
          <w:szCs w:val="28"/>
        </w:rPr>
        <w:t>, то</w:t>
      </w:r>
      <w:r w:rsidR="00A84328">
        <w:rPr>
          <w:sz w:val="28"/>
          <w:szCs w:val="28"/>
        </w:rPr>
        <w:t>му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його доцільно використовувати</w:t>
      </w:r>
      <w:r w:rsidRPr="00972C76">
        <w:rPr>
          <w:sz w:val="28"/>
          <w:szCs w:val="28"/>
        </w:rPr>
        <w:t>, ко</w:t>
      </w:r>
      <w:r w:rsidR="00A84328">
        <w:rPr>
          <w:sz w:val="28"/>
          <w:szCs w:val="28"/>
        </w:rPr>
        <w:t>ли</w:t>
      </w:r>
      <w:r w:rsidRPr="00972C76">
        <w:rPr>
          <w:sz w:val="28"/>
          <w:szCs w:val="28"/>
        </w:rPr>
        <w:t xml:space="preserve"> явн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контроль </w:t>
      </w:r>
      <w:r w:rsidR="00A84328">
        <w:rPr>
          <w:sz w:val="28"/>
          <w:szCs w:val="28"/>
        </w:rPr>
        <w:t>часу життя</w:t>
      </w:r>
      <w:r w:rsidR="00A84328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є</w:t>
      </w:r>
      <w:r w:rsidRPr="00972C76">
        <w:rPr>
          <w:sz w:val="28"/>
          <w:szCs w:val="28"/>
        </w:rPr>
        <w:t xml:space="preserve"> необх</w:t>
      </w:r>
      <w:r w:rsidR="00A84328">
        <w:rPr>
          <w:sz w:val="28"/>
          <w:szCs w:val="28"/>
        </w:rPr>
        <w:t>ідною умовою</w:t>
      </w:r>
      <w:r w:rsidRPr="00972C76">
        <w:rPr>
          <w:sz w:val="28"/>
          <w:szCs w:val="28"/>
        </w:rPr>
        <w:t xml:space="preserve">. </w:t>
      </w:r>
    </w:p>
    <w:p w:rsidR="00A84328" w:rsidRPr="00972C76" w:rsidRDefault="00A84328" w:rsidP="00A8432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Логічність використання різних відношень між класами залежить від точки зору проектувальника, одну задачу можна вирішити декількома способами: можемо отримати </w:t>
      </w:r>
      <w:r w:rsidRPr="00972C76">
        <w:rPr>
          <w:sz w:val="28"/>
          <w:szCs w:val="28"/>
        </w:rPr>
        <w:t xml:space="preserve">сильно </w:t>
      </w:r>
      <w:r>
        <w:rPr>
          <w:sz w:val="28"/>
          <w:szCs w:val="28"/>
        </w:rPr>
        <w:t>з</w:t>
      </w:r>
      <w:r w:rsidRPr="00972C76">
        <w:rPr>
          <w:sz w:val="28"/>
          <w:szCs w:val="28"/>
        </w:rPr>
        <w:t>в</w:t>
      </w:r>
      <w:r>
        <w:rPr>
          <w:sz w:val="28"/>
          <w:szCs w:val="28"/>
        </w:rPr>
        <w:t>’</w:t>
      </w:r>
      <w:r w:rsidRPr="00972C76">
        <w:rPr>
          <w:sz w:val="28"/>
          <w:szCs w:val="28"/>
        </w:rPr>
        <w:t>язан</w:t>
      </w:r>
      <w:r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дизайн </w:t>
      </w:r>
      <w:r>
        <w:rPr>
          <w:sz w:val="28"/>
          <w:szCs w:val="28"/>
        </w:rPr>
        <w:t xml:space="preserve">з великою кількістю </w:t>
      </w:r>
      <w:r w:rsidRPr="00972C76">
        <w:rPr>
          <w:sz w:val="28"/>
          <w:szCs w:val="28"/>
        </w:rPr>
        <w:t>насл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>
        <w:rPr>
          <w:sz w:val="28"/>
          <w:szCs w:val="28"/>
        </w:rPr>
        <w:t>н</w:t>
      </w:r>
      <w:r w:rsidRPr="00972C76">
        <w:rPr>
          <w:sz w:val="28"/>
          <w:szCs w:val="28"/>
        </w:rPr>
        <w:t xml:space="preserve">я </w:t>
      </w:r>
      <w:r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, а в </w:t>
      </w:r>
      <w:r>
        <w:rPr>
          <w:sz w:val="28"/>
          <w:szCs w:val="28"/>
        </w:rPr>
        <w:t>іншому випадку</w:t>
      </w:r>
      <w:r w:rsidRPr="00972C76">
        <w:rPr>
          <w:sz w:val="28"/>
          <w:szCs w:val="28"/>
        </w:rPr>
        <w:t xml:space="preserve"> – </w:t>
      </w:r>
      <w:r>
        <w:rPr>
          <w:sz w:val="28"/>
          <w:szCs w:val="28"/>
        </w:rPr>
        <w:t>ця</w:t>
      </w:r>
      <w:r w:rsidRPr="00972C76">
        <w:rPr>
          <w:sz w:val="28"/>
          <w:szCs w:val="28"/>
        </w:rPr>
        <w:t xml:space="preserve"> ж задача буде р</w:t>
      </w:r>
      <w:r>
        <w:rPr>
          <w:sz w:val="28"/>
          <w:szCs w:val="28"/>
        </w:rPr>
        <w:t>о</w:t>
      </w:r>
      <w:r w:rsidRPr="00972C76">
        <w:rPr>
          <w:sz w:val="28"/>
          <w:szCs w:val="28"/>
        </w:rPr>
        <w:t>збита на б</w:t>
      </w:r>
      <w:r>
        <w:rPr>
          <w:sz w:val="28"/>
          <w:szCs w:val="28"/>
        </w:rPr>
        <w:t>ільш</w:t>
      </w:r>
      <w:r w:rsidRPr="00972C76">
        <w:rPr>
          <w:sz w:val="28"/>
          <w:szCs w:val="28"/>
        </w:rPr>
        <w:t xml:space="preserve"> автономн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будівельні</w:t>
      </w:r>
      <w:r w:rsidRPr="00972C76">
        <w:rPr>
          <w:sz w:val="28"/>
          <w:szCs w:val="28"/>
        </w:rPr>
        <w:t xml:space="preserve"> блоки, </w:t>
      </w:r>
      <w:r>
        <w:rPr>
          <w:sz w:val="28"/>
          <w:szCs w:val="28"/>
        </w:rPr>
        <w:t>з’єднані</w:t>
      </w:r>
      <w:r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ж собо</w:t>
      </w:r>
      <w:r>
        <w:rPr>
          <w:sz w:val="28"/>
          <w:szCs w:val="28"/>
        </w:rPr>
        <w:t>ю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за допомогою</w:t>
      </w:r>
      <w:r w:rsidRPr="00972C76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Pr="00972C76">
        <w:rPr>
          <w:sz w:val="28"/>
          <w:szCs w:val="28"/>
        </w:rPr>
        <w:t>.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Напри</w:t>
      </w:r>
      <w:r w:rsidR="00A84328">
        <w:rPr>
          <w:sz w:val="28"/>
          <w:szCs w:val="28"/>
        </w:rPr>
        <w:t>клад</w:t>
      </w:r>
      <w:r w:rsidRPr="00972C76">
        <w:rPr>
          <w:sz w:val="28"/>
          <w:szCs w:val="28"/>
        </w:rPr>
        <w:t>, нашу задачу с серв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сами и репозитар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ями можн</w:t>
      </w:r>
      <w:r w:rsidR="00A84328">
        <w:rPr>
          <w:sz w:val="28"/>
          <w:szCs w:val="28"/>
        </w:rPr>
        <w:t>а</w:t>
      </w:r>
      <w:r w:rsidRPr="00972C76">
        <w:rPr>
          <w:sz w:val="28"/>
          <w:szCs w:val="28"/>
        </w:rPr>
        <w:t xml:space="preserve"> 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шит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зн</w:t>
      </w:r>
      <w:r w:rsidR="00A84328">
        <w:rPr>
          <w:sz w:val="28"/>
          <w:szCs w:val="28"/>
        </w:rPr>
        <w:t>ими</w:t>
      </w:r>
      <w:r w:rsidRPr="00972C76">
        <w:rPr>
          <w:sz w:val="28"/>
          <w:szCs w:val="28"/>
        </w:rPr>
        <w:t xml:space="preserve"> способ</w:t>
      </w:r>
      <w:r w:rsidR="00A84328">
        <w:rPr>
          <w:sz w:val="28"/>
          <w:szCs w:val="28"/>
        </w:rPr>
        <w:t>ами</w:t>
      </w:r>
      <w:r w:rsidRPr="00972C76">
        <w:rPr>
          <w:sz w:val="28"/>
          <w:szCs w:val="28"/>
        </w:rPr>
        <w:t xml:space="preserve">. </w:t>
      </w:r>
      <w:r w:rsidR="00A84328">
        <w:rPr>
          <w:sz w:val="28"/>
          <w:szCs w:val="28"/>
        </w:rPr>
        <w:t xml:space="preserve">Можна </w:t>
      </w:r>
      <w:r w:rsidR="00F34B39">
        <w:rPr>
          <w:sz w:val="28"/>
          <w:szCs w:val="28"/>
        </w:rPr>
        <w:t>зробити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SqlCustomService</w:t>
      </w:r>
      <w:r w:rsidRPr="00972C76">
        <w:rPr>
          <w:sz w:val="28"/>
          <w:szCs w:val="28"/>
        </w:rPr>
        <w:t xml:space="preserve"> на</w:t>
      </w:r>
      <w:r w:rsidR="00F34B39">
        <w:rPr>
          <w:sz w:val="28"/>
          <w:szCs w:val="28"/>
        </w:rPr>
        <w:t>щадком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від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AbstractCustomService</w:t>
      </w:r>
      <w:r w:rsidRPr="00972C76">
        <w:rPr>
          <w:sz w:val="28"/>
          <w:szCs w:val="28"/>
        </w:rPr>
        <w:t xml:space="preserve">; </w:t>
      </w:r>
      <w:r w:rsidR="00F34B39">
        <w:rPr>
          <w:sz w:val="28"/>
          <w:szCs w:val="28"/>
        </w:rPr>
        <w:t>а можна сказати, що такий</w:t>
      </w:r>
      <w:r w:rsidRPr="00972C76">
        <w:rPr>
          <w:sz w:val="28"/>
          <w:szCs w:val="28"/>
        </w:rPr>
        <w:t xml:space="preserve"> п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дх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 нев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р</w:t>
      </w:r>
      <w:r w:rsidR="00F34B39">
        <w:rPr>
          <w:sz w:val="28"/>
          <w:szCs w:val="28"/>
        </w:rPr>
        <w:t>ний</w:t>
      </w:r>
      <w:r w:rsidRPr="00972C76">
        <w:rPr>
          <w:sz w:val="28"/>
          <w:szCs w:val="28"/>
        </w:rPr>
        <w:t>, оск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льк</w:t>
      </w:r>
      <w:r w:rsidR="00F34B39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CustomService</w:t>
      </w:r>
      <w:r w:rsidRPr="00972C76">
        <w:rPr>
          <w:sz w:val="28"/>
          <w:szCs w:val="28"/>
        </w:rPr>
        <w:t xml:space="preserve"> у нас один, а </w:t>
      </w:r>
      <w:r w:rsidR="00F34B39">
        <w:rPr>
          <w:sz w:val="28"/>
          <w:szCs w:val="28"/>
        </w:rPr>
        <w:t>іє</w:t>
      </w:r>
      <w:r w:rsidRPr="00972C76">
        <w:rPr>
          <w:sz w:val="28"/>
          <w:szCs w:val="28"/>
        </w:rPr>
        <w:t>рарх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я </w:t>
      </w:r>
      <w:r w:rsidR="00F34B39">
        <w:rPr>
          <w:sz w:val="28"/>
          <w:szCs w:val="28"/>
        </w:rPr>
        <w:t>повинна бути</w:t>
      </w:r>
      <w:r w:rsidRPr="00972C76">
        <w:rPr>
          <w:sz w:val="28"/>
          <w:szCs w:val="28"/>
        </w:rPr>
        <w:t xml:space="preserve"> у репозитар</w:t>
      </w:r>
      <w:r w:rsidR="00F34B39">
        <w:rPr>
          <w:sz w:val="28"/>
          <w:szCs w:val="28"/>
        </w:rPr>
        <w:t>іє</w:t>
      </w:r>
      <w:r w:rsidRPr="00972C76">
        <w:rPr>
          <w:sz w:val="28"/>
          <w:szCs w:val="28"/>
        </w:rPr>
        <w:t xml:space="preserve">в.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5716905" cy="2555875"/>
            <wp:effectExtent l="19050" t="0" r="0" b="0"/>
            <wp:docPr id="4" name="Рисунок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Рисунок 4. Насл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F34B39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F34B39">
        <w:rPr>
          <w:sz w:val="28"/>
          <w:szCs w:val="28"/>
        </w:rPr>
        <w:t>ня</w:t>
      </w:r>
      <w:r w:rsidRPr="00972C76">
        <w:rPr>
          <w:sz w:val="28"/>
          <w:szCs w:val="28"/>
        </w:rPr>
        <w:t xml:space="preserve"> vs Агрегац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я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К</w:t>
      </w:r>
      <w:r w:rsidR="00F34B39">
        <w:rPr>
          <w:sz w:val="28"/>
          <w:szCs w:val="28"/>
        </w:rPr>
        <w:t>ожний</w:t>
      </w:r>
      <w:r w:rsidRPr="00972C76">
        <w:rPr>
          <w:sz w:val="28"/>
          <w:szCs w:val="28"/>
        </w:rPr>
        <w:t xml:space="preserve"> вар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ант приводит</w:t>
      </w:r>
      <w:r w:rsidR="00F34B39">
        <w:rPr>
          <w:sz w:val="28"/>
          <w:szCs w:val="28"/>
        </w:rPr>
        <w:t>ь до</w:t>
      </w:r>
      <w:r w:rsidRPr="00972C76">
        <w:rPr>
          <w:sz w:val="28"/>
          <w:szCs w:val="28"/>
        </w:rPr>
        <w:t xml:space="preserve"> одно</w:t>
      </w:r>
      <w:r w:rsidR="00F34B39">
        <w:rPr>
          <w:sz w:val="28"/>
          <w:szCs w:val="28"/>
        </w:rPr>
        <w:t>го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 то</w:t>
      </w:r>
      <w:r w:rsidR="00F34B39">
        <w:rPr>
          <w:sz w:val="28"/>
          <w:szCs w:val="28"/>
        </w:rPr>
        <w:t>го</w:t>
      </w:r>
      <w:r w:rsidRPr="00972C76">
        <w:rPr>
          <w:sz w:val="28"/>
          <w:szCs w:val="28"/>
        </w:rPr>
        <w:t xml:space="preserve"> ж к</w:t>
      </w:r>
      <w:r w:rsidR="00F34B39">
        <w:rPr>
          <w:sz w:val="28"/>
          <w:szCs w:val="28"/>
        </w:rPr>
        <w:t>інцевого</w:t>
      </w:r>
      <w:r w:rsidRPr="00972C76">
        <w:rPr>
          <w:sz w:val="28"/>
          <w:szCs w:val="28"/>
        </w:rPr>
        <w:t xml:space="preserve"> результату, при </w:t>
      </w:r>
      <w:r w:rsidR="00F34B39">
        <w:rPr>
          <w:sz w:val="28"/>
          <w:szCs w:val="28"/>
        </w:rPr>
        <w:t>цьому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з</w:t>
      </w:r>
      <w:r w:rsidRPr="00972C76">
        <w:rPr>
          <w:sz w:val="28"/>
          <w:szCs w:val="28"/>
        </w:rPr>
        <w:t>в</w:t>
      </w:r>
      <w:r w:rsidR="00F34B39">
        <w:rPr>
          <w:sz w:val="28"/>
          <w:szCs w:val="28"/>
        </w:rPr>
        <w:t>’</w:t>
      </w:r>
      <w:r w:rsidRPr="00972C76">
        <w:rPr>
          <w:sz w:val="28"/>
          <w:szCs w:val="28"/>
        </w:rPr>
        <w:t>яз</w:t>
      </w:r>
      <w:r w:rsidR="00F34B39">
        <w:rPr>
          <w:sz w:val="28"/>
          <w:szCs w:val="28"/>
        </w:rPr>
        <w:t>ність</w:t>
      </w:r>
      <w:r w:rsidRPr="00972C76">
        <w:rPr>
          <w:sz w:val="28"/>
          <w:szCs w:val="28"/>
        </w:rPr>
        <w:t xml:space="preserve"> зм</w:t>
      </w:r>
      <w:r w:rsidR="00F34B39">
        <w:rPr>
          <w:sz w:val="28"/>
          <w:szCs w:val="28"/>
        </w:rPr>
        <w:t>інюється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від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дуже</w:t>
      </w:r>
      <w:r w:rsidRPr="00972C76">
        <w:rPr>
          <w:sz w:val="28"/>
          <w:szCs w:val="28"/>
        </w:rPr>
        <w:t xml:space="preserve"> в</w:t>
      </w:r>
      <w:r w:rsidR="00F34B39">
        <w:rPr>
          <w:sz w:val="28"/>
          <w:szCs w:val="28"/>
        </w:rPr>
        <w:t>и</w:t>
      </w:r>
      <w:r w:rsidRPr="00972C76">
        <w:rPr>
          <w:sz w:val="28"/>
          <w:szCs w:val="28"/>
        </w:rPr>
        <w:t>соко</w:t>
      </w:r>
      <w:r w:rsidR="00F34B39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(при насл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F34B39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F34B39">
        <w:rPr>
          <w:sz w:val="28"/>
          <w:szCs w:val="28"/>
        </w:rPr>
        <w:t>ні</w:t>
      </w:r>
      <w:r w:rsidRPr="00972C76">
        <w:rPr>
          <w:sz w:val="28"/>
          <w:szCs w:val="28"/>
        </w:rPr>
        <w:t xml:space="preserve">) </w:t>
      </w:r>
      <w:r w:rsidR="00F34B39">
        <w:rPr>
          <w:sz w:val="28"/>
          <w:szCs w:val="28"/>
        </w:rPr>
        <w:t>до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дуже</w:t>
      </w:r>
      <w:r w:rsidRPr="00972C76">
        <w:rPr>
          <w:sz w:val="28"/>
          <w:szCs w:val="28"/>
        </w:rPr>
        <w:t xml:space="preserve"> слаб</w:t>
      </w:r>
      <w:r w:rsidR="00F34B39">
        <w:rPr>
          <w:sz w:val="28"/>
          <w:szCs w:val="28"/>
        </w:rPr>
        <w:t>к</w:t>
      </w:r>
      <w:r w:rsidRPr="00972C76">
        <w:rPr>
          <w:sz w:val="28"/>
          <w:szCs w:val="28"/>
        </w:rPr>
        <w:t>о</w:t>
      </w:r>
      <w:r w:rsidR="00F34B39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(при агрегац</w:t>
      </w:r>
      <w:r w:rsidR="00F34B39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). </w:t>
      </w:r>
    </w:p>
    <w:p w:rsidR="007F6AB5" w:rsidRPr="00972C76" w:rsidRDefault="007F6AB5" w:rsidP="00920BD5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F6AB5" w:rsidRPr="00972C76" w:rsidSect="007F6AB5">
      <w:headerReference w:type="default" r:id="rId16"/>
      <w:footerReference w:type="default" r:id="rId17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3DB" w:rsidRDefault="000333DB" w:rsidP="007F6AB5">
      <w:pPr>
        <w:spacing w:after="0" w:line="240" w:lineRule="auto"/>
      </w:pPr>
      <w:r>
        <w:separator/>
      </w:r>
    </w:p>
  </w:endnote>
  <w:endnote w:type="continuationSeparator" w:id="0">
    <w:p w:rsidR="000333DB" w:rsidRDefault="000333DB" w:rsidP="007F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8951132"/>
      <w:docPartObj>
        <w:docPartGallery w:val="Page Numbers (Bottom of Page)"/>
        <w:docPartUnique/>
      </w:docPartObj>
    </w:sdtPr>
    <w:sdtContent>
      <w:p w:rsidR="00A84328" w:rsidRDefault="0083263F" w:rsidP="007F6AB5">
        <w:pPr>
          <w:pStyle w:val="a5"/>
          <w:jc w:val="right"/>
        </w:pPr>
        <w:fldSimple w:instr="PAGE   \* MERGEFORMAT">
          <w:r w:rsidR="001F2B51" w:rsidRPr="001F2B51">
            <w:rPr>
              <w:noProof/>
              <w:lang w:val="ru-RU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3DB" w:rsidRDefault="000333DB" w:rsidP="007F6AB5">
      <w:pPr>
        <w:spacing w:after="0" w:line="240" w:lineRule="auto"/>
      </w:pPr>
      <w:r>
        <w:separator/>
      </w:r>
    </w:p>
  </w:footnote>
  <w:footnote w:type="continuationSeparator" w:id="0">
    <w:p w:rsidR="000333DB" w:rsidRDefault="000333DB" w:rsidP="007F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328" w:rsidRDefault="00A84328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art66DB"/>
      </v:shape>
    </w:pict>
  </w:numPicBullet>
  <w:abstractNum w:abstractNumId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347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F1F90"/>
    <w:multiLevelType w:val="hybridMultilevel"/>
    <w:tmpl w:val="15CC99E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0E52185"/>
    <w:multiLevelType w:val="hybridMultilevel"/>
    <w:tmpl w:val="2B2C93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7950431"/>
    <w:multiLevelType w:val="hybridMultilevel"/>
    <w:tmpl w:val="FE828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655EC"/>
    <w:multiLevelType w:val="hybridMultilevel"/>
    <w:tmpl w:val="33407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69F8"/>
    <w:multiLevelType w:val="hybridMultilevel"/>
    <w:tmpl w:val="1A326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F3A5087"/>
    <w:multiLevelType w:val="hybridMultilevel"/>
    <w:tmpl w:val="FCA039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F3D185B"/>
    <w:multiLevelType w:val="hybridMultilevel"/>
    <w:tmpl w:val="02BC3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36"/>
  </w:num>
  <w:num w:numId="4">
    <w:abstractNumId w:val="13"/>
  </w:num>
  <w:num w:numId="5">
    <w:abstractNumId w:val="33"/>
  </w:num>
  <w:num w:numId="6">
    <w:abstractNumId w:val="30"/>
  </w:num>
  <w:num w:numId="7">
    <w:abstractNumId w:val="6"/>
  </w:num>
  <w:num w:numId="8">
    <w:abstractNumId w:val="20"/>
  </w:num>
  <w:num w:numId="9">
    <w:abstractNumId w:val="1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5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4"/>
  </w:num>
  <w:num w:numId="20">
    <w:abstractNumId w:val="26"/>
  </w:num>
  <w:num w:numId="21">
    <w:abstractNumId w:val="29"/>
  </w:num>
  <w:num w:numId="22">
    <w:abstractNumId w:val="3"/>
  </w:num>
  <w:num w:numId="23">
    <w:abstractNumId w:val="7"/>
  </w:num>
  <w:num w:numId="24">
    <w:abstractNumId w:val="18"/>
  </w:num>
  <w:num w:numId="25">
    <w:abstractNumId w:val="34"/>
  </w:num>
  <w:num w:numId="26">
    <w:abstractNumId w:val="28"/>
  </w:num>
  <w:num w:numId="27">
    <w:abstractNumId w:val="32"/>
  </w:num>
  <w:num w:numId="28">
    <w:abstractNumId w:val="31"/>
  </w:num>
  <w:num w:numId="29">
    <w:abstractNumId w:val="10"/>
  </w:num>
  <w:num w:numId="30">
    <w:abstractNumId w:val="22"/>
  </w:num>
  <w:num w:numId="31">
    <w:abstractNumId w:val="16"/>
  </w:num>
  <w:num w:numId="32">
    <w:abstractNumId w:val="25"/>
  </w:num>
  <w:num w:numId="33">
    <w:abstractNumId w:val="24"/>
  </w:num>
  <w:num w:numId="34">
    <w:abstractNumId w:val="15"/>
  </w:num>
  <w:num w:numId="35">
    <w:abstractNumId w:val="23"/>
  </w:num>
  <w:num w:numId="36">
    <w:abstractNumId w:val="35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AB5"/>
    <w:rsid w:val="000246BC"/>
    <w:rsid w:val="000333DB"/>
    <w:rsid w:val="000B3231"/>
    <w:rsid w:val="00124B6D"/>
    <w:rsid w:val="001F2B51"/>
    <w:rsid w:val="002C5302"/>
    <w:rsid w:val="003513D8"/>
    <w:rsid w:val="00370145"/>
    <w:rsid w:val="003E0861"/>
    <w:rsid w:val="00402B69"/>
    <w:rsid w:val="00486054"/>
    <w:rsid w:val="004B1DBC"/>
    <w:rsid w:val="00582E67"/>
    <w:rsid w:val="005F1BFE"/>
    <w:rsid w:val="00657AB2"/>
    <w:rsid w:val="006B6769"/>
    <w:rsid w:val="006E1C7B"/>
    <w:rsid w:val="007F6AB5"/>
    <w:rsid w:val="0081579B"/>
    <w:rsid w:val="0083263F"/>
    <w:rsid w:val="00851F84"/>
    <w:rsid w:val="008B72FB"/>
    <w:rsid w:val="00920BD5"/>
    <w:rsid w:val="00936C7D"/>
    <w:rsid w:val="00972C76"/>
    <w:rsid w:val="00A62CED"/>
    <w:rsid w:val="00A84328"/>
    <w:rsid w:val="00AB44EB"/>
    <w:rsid w:val="00AF2B6F"/>
    <w:rsid w:val="00BB7F74"/>
    <w:rsid w:val="00CA65D1"/>
    <w:rsid w:val="00D20C76"/>
    <w:rsid w:val="00D34EF3"/>
    <w:rsid w:val="00D66E8B"/>
    <w:rsid w:val="00D974EB"/>
    <w:rsid w:val="00F34B39"/>
    <w:rsid w:val="00FC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769"/>
  </w:style>
  <w:style w:type="paragraph" w:styleId="3">
    <w:name w:val="heading 3"/>
    <w:basedOn w:val="a"/>
    <w:link w:val="30"/>
    <w:uiPriority w:val="9"/>
    <w:qFormat/>
    <w:rsid w:val="006E1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6E1C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rsid w:val="00351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D66E8B"/>
  </w:style>
  <w:style w:type="paragraph" w:styleId="HTML">
    <w:name w:val="HTML Preformatted"/>
    <w:basedOn w:val="a"/>
    <w:link w:val="HTML0"/>
    <w:uiPriority w:val="99"/>
    <w:semiHidden/>
    <w:unhideWhenUsed/>
    <w:rsid w:val="006E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C7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E1C7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6E1C7B"/>
  </w:style>
  <w:style w:type="character" w:customStyle="1" w:styleId="hljs-keyword">
    <w:name w:val="hljs-keyword"/>
    <w:basedOn w:val="a0"/>
    <w:rsid w:val="006E1C7B"/>
  </w:style>
  <w:style w:type="character" w:customStyle="1" w:styleId="hljs-title">
    <w:name w:val="hljs-title"/>
    <w:basedOn w:val="a0"/>
    <w:rsid w:val="006E1C7B"/>
  </w:style>
  <w:style w:type="character" w:customStyle="1" w:styleId="hljs-function">
    <w:name w:val="hljs-function"/>
    <w:basedOn w:val="a0"/>
    <w:rsid w:val="006E1C7B"/>
  </w:style>
  <w:style w:type="character" w:customStyle="1" w:styleId="hljs-params">
    <w:name w:val="hljs-params"/>
    <w:basedOn w:val="a0"/>
    <w:rsid w:val="006E1C7B"/>
  </w:style>
  <w:style w:type="character" w:customStyle="1" w:styleId="hljs-builtin">
    <w:name w:val="hljs-built_in"/>
    <w:basedOn w:val="a0"/>
    <w:rsid w:val="006E1C7B"/>
  </w:style>
  <w:style w:type="character" w:customStyle="1" w:styleId="hljs-string">
    <w:name w:val="hljs-string"/>
    <w:basedOn w:val="a0"/>
    <w:rsid w:val="006E1C7B"/>
  </w:style>
  <w:style w:type="character" w:customStyle="1" w:styleId="hljs-number">
    <w:name w:val="hljs-number"/>
    <w:basedOn w:val="a0"/>
    <w:rsid w:val="006E1C7B"/>
  </w:style>
  <w:style w:type="character" w:customStyle="1" w:styleId="30">
    <w:name w:val="Заголовок 3 Знак"/>
    <w:basedOn w:val="a0"/>
    <w:link w:val="3"/>
    <w:uiPriority w:val="9"/>
    <w:rsid w:val="006E1C7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6E1C7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rsid w:val="006E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6.ggpht.com/-m4ZAymMANaE/ULzqPNMdWmI/AAAAAAAAD1E/MCznN_aFibU/s1600-h/image%5B45%5D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lh5.ggpht.com/-AXVlmpOuyYc/ULzqShNWgVI/AAAAAAAAD1g/fkMykO8SHYg/s1600-h/image%5B32%5D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h6.ggpht.com/-_HKlZxN-ZNY/ULzqRP2d1kI/AAAAAAAAD1Q/VhPv1s1QkxA/s1600-h/image%5B15%5D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h5.ggpht.com/-pHLT2gHv-Fo/ULzqUrZaj3I/AAAAAAAAD10/uXmCvfefbbQ/s1600-h/image%5B42%5D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10327</Words>
  <Characters>5887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2020-12-06T19:46:00Z</dcterms:created>
  <dcterms:modified xsi:type="dcterms:W3CDTF">2022-11-09T13:29:00Z</dcterms:modified>
</cp:coreProperties>
</file>