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C1" w:rsidRPr="00087B9C" w:rsidRDefault="00F40D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№3. Використання функцій та структур</w:t>
      </w:r>
    </w:p>
    <w:p w:rsidR="00F40DC1" w:rsidRPr="00087B9C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87B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87B9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С++ для обробки структур, використовуючи оператори введення та виведення до файлу.</w:t>
      </w:r>
    </w:p>
    <w:p w:rsidR="00F40DC1" w:rsidRPr="00087B9C" w:rsidRDefault="00F40DC1" w:rsidP="00F40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F40DC1" w:rsidRPr="00087B9C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F40DC1" w:rsidRPr="00087B9C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</w:t>
      </w:r>
      <w:proofErr w:type="spellStart"/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Builder</w:t>
      </w:r>
      <w:proofErr w:type="spellEnd"/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інше доступне при виконанні вдома)</w:t>
      </w:r>
    </w:p>
    <w:p w:rsidR="00F40DC1" w:rsidRPr="00087B9C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новий документ. Збережіть під іменем </w:t>
      </w:r>
      <w:r w:rsidRPr="00087B9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87B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Номер групи</w:t>
      </w:r>
      <w:r w:rsidRPr="00087B9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87B9C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Pr="00087B9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proofErr w:type="spellStart"/>
      <w:r w:rsidRPr="00087B9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proofErr w:type="spellEnd"/>
      <w:r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&gt;.</w:t>
      </w:r>
      <w:proofErr w:type="spellStart"/>
      <w:r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срр</w:t>
      </w:r>
      <w:proofErr w:type="spellEnd"/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Наприклад, </w:t>
      </w:r>
      <w:r w:rsidRPr="00087B9C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1</w:t>
      </w:r>
      <w:r w:rsidRPr="00087B9C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eastAsia="uk-UA"/>
        </w:rPr>
        <w:t>02</w:t>
      </w:r>
      <w:r w:rsidRPr="00087B9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buts</w:t>
      </w: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.cpp. В подальших лабораторних роботах (ЛР) цей файл може використовуватися для нарощування функціональності та створення додатку. </w:t>
      </w:r>
    </w:p>
    <w:p w:rsidR="00F40DC1" w:rsidRPr="00087B9C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У вікні редагування введіть текст програми, відповідно до наданої постановки задачі.</w:t>
      </w:r>
    </w:p>
    <w:p w:rsidR="00F40DC1" w:rsidRPr="00087B9C" w:rsidRDefault="00F40DC1" w:rsidP="00F40D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087B9C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прізвище, а також номер ЛР</w:t>
      </w:r>
    </w:p>
    <w:p w:rsidR="00F40DC1" w:rsidRPr="00087B9C" w:rsidRDefault="00F40DC1" w:rsidP="00F40DC1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87B9C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8" w:history="1">
        <w:r w:rsidRPr="00087B9C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087B9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087B9C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Pr="00087B9C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Pr="00087B9C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Pr="00087B9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B9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F40DC1" w:rsidRPr="00087B9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087B9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F40DC1" w:rsidRPr="00087B9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40DC1" w:rsidRPr="00087B9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087B9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087B9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087B9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40DC1" w:rsidRPr="00087B9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="00C824D2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40DC1" w:rsidRPr="00087B9C" w:rsidRDefault="00F40DC1" w:rsidP="00F40DC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28</w:t>
      </w:r>
      <w:r w:rsidR="00087B9C" w:rsidRPr="00087B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.10.2023</w:t>
      </w:r>
    </w:p>
    <w:p w:rsidR="00F40DC1" w:rsidRPr="00087B9C" w:rsidRDefault="00F40DC1" w:rsidP="00F40DC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87B9C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 w:rsidRPr="00087B9C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40DC1" w:rsidRPr="00087B9C" w:rsidRDefault="00F40DC1" w:rsidP="00F40DC1">
      <w:pPr>
        <w:spacing w:after="0" w:line="240" w:lineRule="auto"/>
        <w:ind w:left="360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087B9C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087B9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087B9C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087B9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CE630E" w:rsidRPr="00087B9C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F40DC1" w:rsidRPr="00087B9C" w:rsidRDefault="00CE630E" w:rsidP="00F40D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87B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A15348" w:rsidRPr="00087B9C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Створюємо додаток, який буде оброблювати інформацію про викладачів та студентів. </w:t>
      </w:r>
    </w:p>
    <w:p w:rsidR="004B406C" w:rsidRPr="00087B9C" w:rsidRDefault="00A15348" w:rsidP="00A1534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викладача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087B9C" w:rsidRDefault="00CE1263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A15348" w:rsidRPr="00087B9C" w:rsidRDefault="00A15348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</w:t>
      </w:r>
      <w:r w:rsidR="004B406C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ініціали</w:t>
      </w: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</w:p>
    <w:p w:rsidR="00E901DB" w:rsidRPr="00087B9C" w:rsidRDefault="00E901DB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</w:t>
      </w: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4B406C" w:rsidRPr="00087B9C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телефон,</w:t>
      </w:r>
    </w:p>
    <w:p w:rsidR="004B406C" w:rsidRPr="00087B9C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кафедра,</w:t>
      </w:r>
    </w:p>
    <w:p w:rsidR="004B406C" w:rsidRPr="00087B9C" w:rsidRDefault="004B406C" w:rsidP="0072054D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посада.</w:t>
      </w:r>
    </w:p>
    <w:p w:rsidR="004B406C" w:rsidRPr="00087B9C" w:rsidRDefault="004B406C" w:rsidP="004B40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Інформація про студента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(атрибути)</w:t>
      </w: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E1263" w:rsidRPr="00087B9C" w:rsidRDefault="00CE1263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(порядковий номер),</w:t>
      </w:r>
    </w:p>
    <w:p w:rsidR="004B406C" w:rsidRPr="00087B9C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прізвище та ініціали, </w:t>
      </w:r>
    </w:p>
    <w:p w:rsidR="00E901DB" w:rsidRPr="00087B9C" w:rsidRDefault="00E901DB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стать</w:t>
      </w:r>
      <w:r w:rsidR="00CE1263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 – жіноча, 2 чоловіча),</w:t>
      </w:r>
    </w:p>
    <w:p w:rsidR="004B406C" w:rsidRPr="00087B9C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телефон,</w:t>
      </w:r>
    </w:p>
    <w:p w:rsidR="004B406C" w:rsidRPr="00087B9C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група,</w:t>
      </w:r>
    </w:p>
    <w:p w:rsidR="004B406C" w:rsidRPr="00087B9C" w:rsidRDefault="004B406C" w:rsidP="0072054D">
      <w:pPr>
        <w:pStyle w:val="ab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програмування.</w:t>
      </w:r>
    </w:p>
    <w:p w:rsidR="0072054D" w:rsidRPr="00087B9C" w:rsidRDefault="0072054D" w:rsidP="0072054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роботи з цією інформацією створити масив структур, кількість екземплярів задати глобальною змінною.</w:t>
      </w:r>
    </w:p>
    <w:p w:rsidR="00CE630E" w:rsidRPr="00087B9C" w:rsidRDefault="00A15348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На першому етапі створити меню, до якого в подальшому будуть додаватися нові функції. Для цієї ЛР позиції меню </w:t>
      </w:r>
      <w:r w:rsidR="004B406C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interactive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data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entry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about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the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teacher</w:t>
      </w:r>
      <w:proofErr w:type="spellEnd"/>
      <w:r w:rsidR="004B406C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</w:t>
      </w:r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 викладача)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(1)</w:t>
      </w:r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interactive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data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entry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about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the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student</w:t>
      </w:r>
      <w:proofErr w:type="spellEnd"/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(інтерактивне введення даних про студента)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(2)</w:t>
      </w:r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«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calculation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of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the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average</w:t>
      </w:r>
      <w:proofErr w:type="spellEnd"/>
      <w:r w:rsidR="005957C4" w:rsidRPr="00087B9C">
        <w:rPr>
          <w:rStyle w:val="tlid-translation"/>
          <w:b/>
          <w:i/>
          <w:sz w:val="28"/>
          <w:szCs w:val="28"/>
          <w:lang w:val="uk-UA"/>
        </w:rPr>
        <w:t xml:space="preserve"> </w:t>
      </w:r>
      <w:proofErr w:type="spellStart"/>
      <w:r w:rsidR="005957C4" w:rsidRPr="00087B9C">
        <w:rPr>
          <w:rStyle w:val="tlid-translation"/>
          <w:b/>
          <w:i/>
          <w:sz w:val="28"/>
          <w:szCs w:val="28"/>
          <w:lang w:val="uk-UA"/>
        </w:rPr>
        <w:t>score</w:t>
      </w:r>
      <w:proofErr w:type="spellEnd"/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(розрахунок середнього балу)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(3)</w:t>
      </w:r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"</w:t>
      </w:r>
      <w:proofErr w:type="spellStart"/>
      <w:r w:rsidR="005957C4" w:rsidRPr="00087B9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Exit</w:t>
      </w:r>
      <w:proofErr w:type="spellEnd"/>
      <w:r w:rsidR="005957C4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" ("Вихід"). Повинна надаватися можливість багаторазового звернення до меню і виходу з програми за позицією </w:t>
      </w:r>
      <w:r w:rsidR="0072054D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proofErr w:type="spellStart"/>
      <w:r w:rsidR="0072054D" w:rsidRPr="00087B9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Exit</w:t>
      </w:r>
      <w:proofErr w:type="spellEnd"/>
      <w:r w:rsidR="0072054D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".</w:t>
      </w:r>
    </w:p>
    <w:p w:rsidR="005957C4" w:rsidRPr="00087B9C" w:rsidRDefault="0072054D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Позиції меню (1) та (2) реалізуються аналогічно: </w:t>
      </w:r>
      <w:r w:rsidR="004C32CA"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виводиться запит щодо режиму запису даних до файлу: формувати новий файл або </w:t>
      </w:r>
      <w:proofErr w:type="spellStart"/>
      <w:r w:rsidR="004C32CA" w:rsidRPr="00087B9C">
        <w:rPr>
          <w:rFonts w:ascii="Times New Roman" w:hAnsi="Times New Roman" w:cs="Times New Roman"/>
          <w:sz w:val="28"/>
          <w:szCs w:val="28"/>
          <w:lang w:val="uk-UA"/>
        </w:rPr>
        <w:t>дозаписати</w:t>
      </w:r>
      <w:proofErr w:type="spellEnd"/>
      <w:r w:rsidR="004C32CA"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 в існуючий. Потім </w:t>
      </w: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вводиться інформація потоковим введенням і записується до файлу, </w:t>
      </w:r>
      <w:r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де дані атрибутів відділяємо знаком ";", а кінець позначаємо знаком "#", після якого записуємо поточну дату у вигляді РРММДД (де РР – дві останні цифри року, ММ – номер місяця, ДД – номер дня). Відповідно, введені дані </w:t>
      </w:r>
      <w:r w:rsidR="00E901DB"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087B9C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 w:rsidR="00E901DB"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складовим програмного об’єкта</w:t>
      </w:r>
      <w:r w:rsidRPr="00087B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01DB"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2CA" w:rsidRPr="00087B9C">
        <w:rPr>
          <w:rFonts w:ascii="Times New Roman" w:hAnsi="Times New Roman" w:cs="Times New Roman"/>
          <w:sz w:val="28"/>
          <w:szCs w:val="28"/>
          <w:lang w:val="uk-UA"/>
        </w:rPr>
        <w:t>На цьому етапі ім’я файлу надаєте літералом у форматі F</w:t>
      </w:r>
      <w:r w:rsidR="00CE1263" w:rsidRPr="00087B9C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4C32CA" w:rsidRPr="00087B9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C32CA" w:rsidRPr="00087B9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proofErr w:type="spellStart"/>
      <w:r w:rsidR="004C32CA" w:rsidRPr="00087B9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="004C32CA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&gt;.</w:t>
      </w:r>
      <w:proofErr w:type="spellStart"/>
      <w:r w:rsidR="004C32CA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t</w:t>
      </w:r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xt</w:t>
      </w:r>
      <w:proofErr w:type="spellEnd"/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CE1263" w:rsidRPr="00087B9C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для </w:t>
      </w:r>
      <w:r w:rsidR="00CE1263" w:rsidRPr="00087B9C">
        <w:rPr>
          <w:rFonts w:ascii="Times New Roman" w:hAnsi="Times New Roman" w:cs="Times New Roman"/>
          <w:sz w:val="28"/>
          <w:szCs w:val="28"/>
          <w:lang w:val="uk-UA"/>
        </w:rPr>
        <w:t>викладачів, FS_</w:t>
      </w:r>
      <w:r w:rsidR="00CE1263" w:rsidRPr="00087B9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proofErr w:type="spellStart"/>
      <w:r w:rsidR="00CE1263" w:rsidRPr="00087B9C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&gt;.</w:t>
      </w:r>
      <w:proofErr w:type="spellStart"/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txt</w:t>
      </w:r>
      <w:proofErr w:type="spellEnd"/>
      <w:r w:rsidR="004C32CA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Наприклад, </w:t>
      </w:r>
      <w:proofErr w:type="spellStart"/>
      <w:r w:rsidR="00CE1263" w:rsidRPr="00087B9C">
        <w:rPr>
          <w:rFonts w:ascii="Times New Roman" w:hAnsi="Times New Roman" w:cs="Times New Roman"/>
          <w:sz w:val="28"/>
          <w:szCs w:val="28"/>
          <w:lang w:val="uk-UA"/>
        </w:rPr>
        <w:t>FR_</w:t>
      </w:r>
      <w:r w:rsidR="004C32CA" w:rsidRPr="00087B9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uk-UA" w:eastAsia="uk-UA"/>
        </w:rPr>
        <w:t>buts</w:t>
      </w:r>
      <w:proofErr w:type="spellEnd"/>
      <w:r w:rsidR="004C32CA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CE1263" w:rsidRPr="00087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txt</w:t>
      </w:r>
      <w:proofErr w:type="spellEnd"/>
      <w:r w:rsidR="00CE1263" w:rsidRPr="00087B9C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для студентів</w:t>
      </w:r>
      <w:r w:rsidR="004C32CA"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E1263" w:rsidRPr="00087B9C" w:rsidRDefault="00CE1263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позиції меню (3) розраховується середній бал студента по всіх предметах та виводиться інформація про нього, у </w:t>
      </w:r>
      <w:proofErr w:type="spellStart"/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т.ч</w:t>
      </w:r>
      <w:proofErr w:type="spellEnd"/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розрахований бал. Розраховується середній бал по предметах по всій групі (сукупності) студентів.</w:t>
      </w:r>
    </w:p>
    <w:p w:rsidR="00C94909" w:rsidRPr="00087B9C" w:rsidRDefault="00C94909" w:rsidP="00A15348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87B9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CE1263" w:rsidRPr="00087B9C" w:rsidRDefault="00CE1263" w:rsidP="00CE1263">
      <w:pPr>
        <w:spacing w:after="0" w:line="240" w:lineRule="auto"/>
        <w:jc w:val="center"/>
        <w:rPr>
          <w:b/>
          <w:sz w:val="28"/>
          <w:szCs w:val="28"/>
        </w:rPr>
      </w:pPr>
      <w:r w:rsidRPr="00087B9C">
        <w:rPr>
          <w:b/>
          <w:sz w:val="28"/>
          <w:szCs w:val="28"/>
        </w:rPr>
        <w:t>Теоретичні відомості.</w:t>
      </w:r>
    </w:p>
    <w:p w:rsidR="00CE1263" w:rsidRPr="00087B9C" w:rsidRDefault="00CE1263" w:rsidP="00CE126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7B9C">
        <w:rPr>
          <w:rFonts w:ascii="Times New Roman" w:hAnsi="Times New Roman" w:cs="Times New Roman"/>
          <w:sz w:val="28"/>
          <w:szCs w:val="28"/>
        </w:rPr>
        <w:t xml:space="preserve">Файловий ввід / вивід аналогічний стандартному вводу / виводу, єдина відмінність - це те, що введення / виведення виконаються не на екран, а в файл. Якщо введення / виведення на стандартні пристрої виконується за допомогою об'єктів </w:t>
      </w:r>
      <w:proofErr w:type="spellStart"/>
      <w:r w:rsidRPr="00087B9C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87B9C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, то для організації файлового введення / виводу досить створити власні об'єкти, які можна використовувати аналогічно операторам </w:t>
      </w:r>
      <w:proofErr w:type="spellStart"/>
      <w:r w:rsidRPr="00087B9C">
        <w:rPr>
          <w:rStyle w:val="HTML"/>
          <w:rFonts w:ascii="Times New Roman" w:eastAsiaTheme="minorHAnsi" w:hAnsi="Times New Roman" w:cs="Times New Roman"/>
          <w:sz w:val="28"/>
          <w:szCs w:val="28"/>
        </w:rPr>
        <w:t>cin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 і</w:t>
      </w:r>
      <w:r w:rsidRPr="00087B9C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B9C">
        <w:rPr>
          <w:rStyle w:val="HTML"/>
          <w:rFonts w:ascii="Times New Roman" w:eastAsiaTheme="minorHAnsi" w:hAnsi="Times New Roman" w:cs="Times New Roman"/>
          <w:sz w:val="28"/>
          <w:szCs w:val="28"/>
        </w:rPr>
        <w:t>cout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>.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B9C">
        <w:rPr>
          <w:sz w:val="28"/>
          <w:szCs w:val="28"/>
        </w:rPr>
        <w:tab/>
      </w:r>
      <w:r w:rsidRPr="00087B9C">
        <w:rPr>
          <w:rFonts w:ascii="Times New Roman" w:hAnsi="Times New Roman" w:cs="Times New Roman"/>
          <w:sz w:val="28"/>
          <w:szCs w:val="28"/>
        </w:rPr>
        <w:t>Для роботи з текстовими файлами потрібно</w:t>
      </w:r>
    </w:p>
    <w:p w:rsidR="00CE1263" w:rsidRPr="00087B9C" w:rsidRDefault="00CE1263" w:rsidP="00CE1263">
      <w:pPr>
        <w:pStyle w:val="ac"/>
        <w:numPr>
          <w:ilvl w:val="0"/>
          <w:numId w:val="5"/>
        </w:numPr>
        <w:tabs>
          <w:tab w:val="left" w:pos="567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087B9C">
        <w:rPr>
          <w:sz w:val="28"/>
          <w:szCs w:val="28"/>
          <w:lang w:val="uk-UA"/>
        </w:rPr>
        <w:t>Підключити потрібну бібліотеку.</w:t>
      </w:r>
    </w:p>
    <w:p w:rsidR="00CE1263" w:rsidRPr="00087B9C" w:rsidRDefault="00CE1263" w:rsidP="00CE1263">
      <w:pPr>
        <w:pStyle w:val="ac"/>
        <w:tabs>
          <w:tab w:val="left" w:pos="567"/>
        </w:tabs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87B9C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087B9C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087B9C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087B9C">
        <w:rPr>
          <w:rFonts w:ascii="Courier New" w:hAnsi="Courier New" w:cs="Courier New"/>
          <w:sz w:val="28"/>
          <w:szCs w:val="28"/>
          <w:lang w:val="uk-UA"/>
        </w:rPr>
        <w:t>fstream</w:t>
      </w:r>
      <w:proofErr w:type="spellEnd"/>
      <w:r w:rsidRPr="00087B9C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CE1263" w:rsidRPr="00087B9C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87B9C">
        <w:rPr>
          <w:rFonts w:ascii="Times New Roman" w:hAnsi="Times New Roman" w:cs="Times New Roman"/>
          <w:sz w:val="28"/>
          <w:szCs w:val="28"/>
          <w:lang w:val="uk-UA"/>
        </w:rPr>
        <w:t xml:space="preserve"> Описати файл для виводу даних 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ofstream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</w:t>
      </w:r>
    </w:p>
    <w:p w:rsidR="00CE1263" w:rsidRPr="00087B9C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87B9C">
        <w:rPr>
          <w:sz w:val="28"/>
          <w:szCs w:val="28"/>
          <w:lang w:val="uk-UA"/>
        </w:rPr>
        <w:t xml:space="preserve"> </w:t>
      </w:r>
      <w:r w:rsidRPr="00087B9C">
        <w:rPr>
          <w:rFonts w:ascii="Times New Roman" w:hAnsi="Times New Roman" w:cs="Times New Roman"/>
          <w:sz w:val="28"/>
          <w:szCs w:val="28"/>
          <w:lang w:val="uk-UA"/>
        </w:rPr>
        <w:t>Відкрити файл (в прикладі Results.txt), який буде збережено в папці з проектом: Якщо такий уже існує, то він буде змінений, а попередня інформація буде втраченою.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fout.open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(“results.txt”); 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B9C">
        <w:rPr>
          <w:rFonts w:ascii="Times New Roman" w:hAnsi="Times New Roman" w:cs="Times New Roman"/>
          <w:sz w:val="28"/>
          <w:szCs w:val="28"/>
        </w:rPr>
        <w:t xml:space="preserve">або можна зв‘язати </w:t>
      </w:r>
      <w:proofErr w:type="spellStart"/>
      <w:r w:rsidRPr="00087B9C">
        <w:rPr>
          <w:rFonts w:ascii="Times New Roman" w:hAnsi="Times New Roman" w:cs="Times New Roman"/>
          <w:sz w:val="28"/>
          <w:szCs w:val="28"/>
        </w:rPr>
        <w:t>об"єкт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087B9C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 з вихідним файлом при </w:t>
      </w:r>
      <w:proofErr w:type="spellStart"/>
      <w:r w:rsidRPr="00087B9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 описі 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ofstream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("results.txt",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);</w:t>
      </w:r>
    </w:p>
    <w:p w:rsidR="00CE1263" w:rsidRPr="00087B9C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87B9C">
        <w:rPr>
          <w:rFonts w:ascii="Times New Roman" w:hAnsi="Times New Roman" w:cs="Times New Roman"/>
          <w:sz w:val="28"/>
          <w:szCs w:val="28"/>
          <w:lang w:val="uk-UA"/>
        </w:rPr>
        <w:t>Вивести дані:</w:t>
      </w:r>
    </w:p>
    <w:p w:rsidR="00CE1263" w:rsidRPr="00087B9C" w:rsidRDefault="00CE1263" w:rsidP="00CE1263">
      <w:pPr>
        <w:pStyle w:val="ab"/>
        <w:tabs>
          <w:tab w:val="left" w:pos="567"/>
        </w:tabs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87B9C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  <w:lang w:val="uk-UA"/>
        </w:rPr>
        <w:t>&lt;&lt; “</w:t>
      </w:r>
      <w:proofErr w:type="spellStart"/>
      <w:r w:rsidRPr="00087B9C">
        <w:rPr>
          <w:rFonts w:ascii="Courier New" w:hAnsi="Courier New" w:cs="Courier New"/>
          <w:sz w:val="28"/>
          <w:szCs w:val="28"/>
          <w:lang w:val="uk-UA"/>
        </w:rPr>
        <w:t>Output</w:t>
      </w:r>
      <w:proofErr w:type="spellEnd"/>
      <w:r w:rsidRPr="00087B9C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  <w:lang w:val="uk-UA"/>
        </w:rPr>
        <w:t>Data</w:t>
      </w:r>
      <w:proofErr w:type="spellEnd"/>
      <w:r w:rsidRPr="00087B9C">
        <w:rPr>
          <w:rFonts w:ascii="Courier New" w:hAnsi="Courier New" w:cs="Courier New"/>
          <w:sz w:val="28"/>
          <w:szCs w:val="28"/>
          <w:lang w:val="uk-UA"/>
        </w:rPr>
        <w:t>.”;</w:t>
      </w:r>
    </w:p>
    <w:p w:rsidR="00CE1263" w:rsidRPr="00087B9C" w:rsidRDefault="00CE1263" w:rsidP="00CE1263">
      <w:pPr>
        <w:pStyle w:val="ab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87B9C">
        <w:rPr>
          <w:rFonts w:ascii="Times New Roman" w:hAnsi="Times New Roman" w:cs="Times New Roman"/>
          <w:sz w:val="28"/>
          <w:szCs w:val="28"/>
          <w:lang w:val="uk-UA"/>
        </w:rPr>
        <w:t>Закрити файл: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7B9C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>();</w:t>
      </w:r>
    </w:p>
    <w:p w:rsidR="00CE1263" w:rsidRPr="00087B9C" w:rsidRDefault="00CE1263" w:rsidP="00CE126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B9C">
        <w:rPr>
          <w:rFonts w:ascii="Times New Roman" w:hAnsi="Times New Roman" w:cs="Times New Roman"/>
          <w:sz w:val="28"/>
          <w:szCs w:val="28"/>
        </w:rPr>
        <w:tab/>
        <w:t xml:space="preserve">Для введення даних використовується об‘єкт </w:t>
      </w:r>
      <w:proofErr w:type="spellStart"/>
      <w:r w:rsidRPr="00087B9C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087B9C">
        <w:rPr>
          <w:rFonts w:ascii="Times New Roman" w:hAnsi="Times New Roman" w:cs="Times New Roman"/>
          <w:sz w:val="28"/>
          <w:szCs w:val="28"/>
        </w:rPr>
        <w:t xml:space="preserve">. Дії по використанню аналогічні, але потрібно перевіряти чи відкрився файл. </w:t>
      </w:r>
    </w:p>
    <w:p w:rsidR="00CE1263" w:rsidRPr="00087B9C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B9C">
        <w:rPr>
          <w:rFonts w:ascii="Times New Roman" w:hAnsi="Times New Roman" w:cs="Times New Roman"/>
          <w:sz w:val="28"/>
          <w:szCs w:val="28"/>
        </w:rPr>
        <w:tab/>
        <w:t>Розглянемо приклад.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&gt;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>#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&gt;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lastRenderedPageBreak/>
        <w:t>#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 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&gt;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std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()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 xml:space="preserve">{ 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ofstream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; // </w:t>
      </w:r>
      <w:r w:rsidRPr="00087B9C">
        <w:rPr>
          <w:rFonts w:ascii="Courier New" w:hAnsi="Courier New" w:cs="Courier New"/>
        </w:rPr>
        <w:t xml:space="preserve">створюємо </w:t>
      </w:r>
      <w:proofErr w:type="spellStart"/>
      <w:r w:rsidRPr="00087B9C">
        <w:rPr>
          <w:rFonts w:ascii="Courier New" w:hAnsi="Courier New" w:cs="Courier New"/>
        </w:rPr>
        <w:t>об"єкт</w:t>
      </w:r>
      <w:proofErr w:type="spellEnd"/>
      <w:r w:rsidRPr="00087B9C">
        <w:rPr>
          <w:rFonts w:ascii="Courier New" w:hAnsi="Courier New" w:cs="Courier New"/>
        </w:rPr>
        <w:t xml:space="preserve"> класу </w:t>
      </w:r>
      <w:proofErr w:type="spellStart"/>
      <w:r w:rsidRPr="00087B9C">
        <w:rPr>
          <w:rFonts w:ascii="Courier New" w:hAnsi="Courier New" w:cs="Courier New"/>
        </w:rPr>
        <w:t>ofstream</w:t>
      </w:r>
      <w:proofErr w:type="spellEnd"/>
      <w:r w:rsidRPr="00087B9C">
        <w:rPr>
          <w:rFonts w:ascii="Courier New" w:hAnsi="Courier New" w:cs="Courier New"/>
        </w:rPr>
        <w:t xml:space="preserve"> для запису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="Fam6";  // Прізвище³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codos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=0;        // код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rikn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=2005;        // рік народження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telef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="+380442233445";    //телефон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BE0BF9" w:rsidRPr="00087B9C">
        <w:rPr>
          <w:rFonts w:ascii="Courier New" w:hAnsi="Courier New" w:cs="Courier New"/>
          <w:sz w:val="28"/>
          <w:szCs w:val="28"/>
        </w:rPr>
        <w:t>gender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=1;         // стать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inptLine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 // для зчитування даних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ifstream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finpt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;  // </w:t>
      </w:r>
      <w:r w:rsidRPr="00087B9C">
        <w:rPr>
          <w:rFonts w:ascii="Courier New" w:hAnsi="Courier New" w:cs="Courier New"/>
        </w:rPr>
        <w:t xml:space="preserve">створюємо </w:t>
      </w:r>
      <w:proofErr w:type="spellStart"/>
      <w:r w:rsidRPr="00087B9C">
        <w:rPr>
          <w:rFonts w:ascii="Courier New" w:hAnsi="Courier New" w:cs="Courier New"/>
        </w:rPr>
        <w:t>об"єкт</w:t>
      </w:r>
      <w:proofErr w:type="spellEnd"/>
      <w:r w:rsidRPr="00087B9C">
        <w:rPr>
          <w:rFonts w:ascii="Courier New" w:hAnsi="Courier New" w:cs="Courier New"/>
        </w:rPr>
        <w:t xml:space="preserve"> класу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ifstream</w:t>
      </w:r>
      <w:proofErr w:type="spellEnd"/>
      <w:r w:rsidRPr="00087B9C">
        <w:rPr>
          <w:rFonts w:ascii="Courier New" w:hAnsi="Courier New" w:cs="Courier New"/>
        </w:rPr>
        <w:t xml:space="preserve"> для читання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fout.open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("MyFile.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txt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::</w:t>
      </w:r>
      <w:r w:rsidRPr="00087B9C"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app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); // </w:t>
      </w:r>
      <w:r w:rsidRPr="00087B9C">
        <w:rPr>
          <w:rFonts w:ascii="Courier New" w:hAnsi="Courier New" w:cs="Courier New"/>
          <w:b/>
          <w:sz w:val="28"/>
          <w:szCs w:val="28"/>
        </w:rPr>
        <w:t xml:space="preserve">Для </w:t>
      </w:r>
      <w:proofErr w:type="spellStart"/>
      <w:r w:rsidRPr="00087B9C">
        <w:rPr>
          <w:rFonts w:ascii="Courier New" w:hAnsi="Courier New" w:cs="Courier New"/>
          <w:b/>
          <w:sz w:val="28"/>
          <w:szCs w:val="28"/>
        </w:rPr>
        <w:t>дозапису</w:t>
      </w:r>
      <w:proofErr w:type="spellEnd"/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&lt;&lt; 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fam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 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codos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rikn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telef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="00BE0BF9" w:rsidRPr="00087B9C">
        <w:rPr>
          <w:rFonts w:ascii="Courier New" w:hAnsi="Courier New" w:cs="Courier New"/>
          <w:sz w:val="28"/>
          <w:szCs w:val="28"/>
        </w:rPr>
        <w:t>gender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&lt;&lt;"#"&lt;&lt;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  "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New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"&lt;&lt; 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codos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rikn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telef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&lt;&lt;";"&lt;&lt;</w:t>
      </w:r>
      <w:proofErr w:type="spellStart"/>
      <w:r w:rsidR="00BE0BF9" w:rsidRPr="00087B9C">
        <w:rPr>
          <w:rFonts w:ascii="Courier New" w:hAnsi="Courier New" w:cs="Courier New"/>
          <w:sz w:val="28"/>
          <w:szCs w:val="28"/>
        </w:rPr>
        <w:t>gender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&lt;&lt;"#"&lt;&lt;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fout.close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(); //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закриваемо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файл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Reading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C++"&lt;&lt;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; 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finpt.open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("MyFile.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txt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ios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);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if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(!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finpt.is_open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()) // Якщо файл не відкрився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not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be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opened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!\n"; // Повідомлення про помилку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else</w:t>
      </w:r>
      <w:proofErr w:type="spellEnd"/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 xml:space="preserve">    {</w:t>
      </w:r>
      <w:r w:rsidRPr="00087B9C">
        <w:rPr>
          <w:rFonts w:ascii="Courier New" w:hAnsi="Courier New" w:cs="Courier New"/>
          <w:sz w:val="28"/>
          <w:szCs w:val="28"/>
        </w:rPr>
        <w:tab/>
      </w:r>
      <w:proofErr w:type="spellStart"/>
      <w:r w:rsidRPr="00087B9C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(!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finpt.eof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())</w:t>
      </w:r>
    </w:p>
    <w:p w:rsidR="00CE1263" w:rsidRPr="00087B9C" w:rsidRDefault="00CE1263" w:rsidP="00CE1263">
      <w:pPr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>{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finpt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inptLine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 // читаємо дані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 xml:space="preserve">   </w:t>
      </w:r>
      <w:r w:rsidRPr="00087B9C">
        <w:rPr>
          <w:rFonts w:ascii="Courier New" w:hAnsi="Courier New" w:cs="Courier New"/>
          <w:sz w:val="28"/>
          <w:szCs w:val="28"/>
        </w:rPr>
        <w:tab/>
      </w:r>
      <w:r w:rsidRPr="00087B9C">
        <w:rPr>
          <w:rFonts w:ascii="Courier New" w:hAnsi="Courier New" w:cs="Courier New"/>
          <w:sz w:val="28"/>
          <w:szCs w:val="28"/>
        </w:rPr>
        <w:tab/>
        <w:t xml:space="preserve">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inptLine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; //</w:t>
      </w:r>
      <w:r w:rsidRPr="00087B9C">
        <w:rPr>
          <w:rFonts w:ascii="Courier New" w:hAnsi="Courier New" w:cs="Courier New"/>
        </w:rPr>
        <w:t>виводимо прочитане на консоль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ab/>
      </w:r>
      <w:r w:rsidRPr="00087B9C">
        <w:rPr>
          <w:rFonts w:ascii="Courier New" w:hAnsi="Courier New" w:cs="Courier New"/>
          <w:sz w:val="28"/>
          <w:szCs w:val="28"/>
        </w:rPr>
        <w:tab/>
        <w:t>}</w:t>
      </w:r>
    </w:p>
    <w:p w:rsidR="00CE1263" w:rsidRPr="00087B9C" w:rsidRDefault="00CE1263" w:rsidP="00CE1263">
      <w:pPr>
        <w:spacing w:after="0" w:line="240" w:lineRule="auto"/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finpt.close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(); // закриваємо файл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 xml:space="preserve">    }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087B9C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>");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87B9C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087B9C">
        <w:rPr>
          <w:rFonts w:ascii="Courier New" w:hAnsi="Courier New" w:cs="Courier New"/>
          <w:sz w:val="28"/>
          <w:szCs w:val="28"/>
        </w:rPr>
        <w:t xml:space="preserve"> 0;</w:t>
      </w:r>
    </w:p>
    <w:p w:rsidR="00CE1263" w:rsidRPr="00087B9C" w:rsidRDefault="00CE1263" w:rsidP="00CE126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87B9C">
        <w:rPr>
          <w:rFonts w:ascii="Courier New" w:hAnsi="Courier New" w:cs="Courier New"/>
          <w:sz w:val="28"/>
          <w:szCs w:val="28"/>
        </w:rPr>
        <w:t>}</w:t>
      </w:r>
    </w:p>
    <w:p w:rsidR="00CE1263" w:rsidRPr="00087B9C" w:rsidRDefault="00CE1263" w:rsidP="00CE1263">
      <w:pPr>
        <w:pStyle w:val="ab"/>
        <w:tabs>
          <w:tab w:val="left" w:pos="567"/>
        </w:tabs>
        <w:spacing w:after="0" w:line="240" w:lineRule="auto"/>
        <w:ind w:left="0"/>
        <w:jc w:val="both"/>
        <w:rPr>
          <w:sz w:val="28"/>
          <w:szCs w:val="28"/>
          <w:lang w:val="uk-UA"/>
        </w:rPr>
      </w:pPr>
      <w:r w:rsidRPr="00087B9C">
        <w:rPr>
          <w:sz w:val="28"/>
          <w:szCs w:val="28"/>
          <w:lang w:val="uk-UA"/>
        </w:rPr>
        <w:tab/>
        <w:t xml:space="preserve">Режими відкриття файлів встановлюють характер використання файлів. Для встановлення режиму в класі </w:t>
      </w:r>
      <w:proofErr w:type="spellStart"/>
      <w:r w:rsidRPr="00087B9C">
        <w:rPr>
          <w:b/>
          <w:sz w:val="28"/>
          <w:szCs w:val="28"/>
          <w:lang w:val="uk-UA"/>
        </w:rPr>
        <w:t>ios</w:t>
      </w:r>
      <w:proofErr w:type="spellEnd"/>
      <w:r w:rsidRPr="00087B9C">
        <w:rPr>
          <w:sz w:val="28"/>
          <w:szCs w:val="28"/>
          <w:lang w:val="uk-UA"/>
        </w:rPr>
        <w:t xml:space="preserve"> передбачені константи, які визначають режим відкриття файлів.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6244"/>
      </w:tblGrid>
      <w:tr w:rsidR="00CE1263" w:rsidRPr="00087B9C" w:rsidTr="00CE1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Опис</w:t>
            </w:r>
          </w:p>
        </w:tc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Відкрити файл для читання</w:t>
            </w:r>
          </w:p>
        </w:tc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Відкрити файл для запису</w:t>
            </w:r>
          </w:p>
        </w:tc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При відкритті перемістити вказівник у кінець файлу</w:t>
            </w:r>
          </w:p>
        </w:tc>
        <w:bookmarkStart w:id="0" w:name="_GoBack"/>
        <w:bookmarkEnd w:id="0"/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Відкрити файл для запису в кінець файлу</w:t>
            </w:r>
          </w:p>
        </w:tc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trunc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Видалити вміст файлу, якщо він існує</w:t>
            </w:r>
          </w:p>
        </w:tc>
      </w:tr>
      <w:tr w:rsidR="00CE1263" w:rsidRPr="00087B9C" w:rsidTr="00CE12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87B9C">
              <w:rPr>
                <w:sz w:val="28"/>
                <w:szCs w:val="28"/>
              </w:rPr>
              <w:t>ios</w:t>
            </w:r>
            <w:proofErr w:type="spellEnd"/>
            <w:r w:rsidRPr="00087B9C">
              <w:rPr>
                <w:sz w:val="28"/>
                <w:szCs w:val="28"/>
              </w:rPr>
              <w:t>::</w:t>
            </w:r>
            <w:proofErr w:type="spellStart"/>
            <w:r w:rsidRPr="00087B9C">
              <w:rPr>
                <w:sz w:val="28"/>
                <w:szCs w:val="28"/>
              </w:rPr>
              <w:t>binary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1263" w:rsidRPr="00087B9C" w:rsidRDefault="00CE1263" w:rsidP="00CE1263">
            <w:pPr>
              <w:spacing w:after="0" w:line="240" w:lineRule="auto"/>
              <w:rPr>
                <w:sz w:val="28"/>
                <w:szCs w:val="28"/>
              </w:rPr>
            </w:pPr>
            <w:r w:rsidRPr="00087B9C">
              <w:rPr>
                <w:sz w:val="28"/>
                <w:szCs w:val="28"/>
              </w:rPr>
              <w:t>Відкриття файлу в двійковому режимі</w:t>
            </w:r>
          </w:p>
        </w:tc>
      </w:tr>
    </w:tbl>
    <w:p w:rsidR="00CE1263" w:rsidRPr="00087B9C" w:rsidRDefault="00CE1263" w:rsidP="00CE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1263" w:rsidRPr="00087B9C" w:rsidSect="0072054D">
      <w:headerReference w:type="default" r:id="rId9"/>
      <w:footerReference w:type="default" r:id="rId10"/>
      <w:pgSz w:w="11906" w:h="16838"/>
      <w:pgMar w:top="567" w:right="567" w:bottom="567" w:left="851" w:header="142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0A3" w:rsidRDefault="00FE20A3" w:rsidP="00F40DC1">
      <w:pPr>
        <w:spacing w:after="0" w:line="240" w:lineRule="auto"/>
      </w:pPr>
      <w:r>
        <w:separator/>
      </w:r>
    </w:p>
  </w:endnote>
  <w:endnote w:type="continuationSeparator" w:id="0">
    <w:p w:rsidR="00FE20A3" w:rsidRDefault="00FE20A3" w:rsidP="00F4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9392"/>
      <w:docPartObj>
        <w:docPartGallery w:val="Page Numbers (Bottom of Page)"/>
        <w:docPartUnique/>
      </w:docPartObj>
    </w:sdtPr>
    <w:sdtEndPr/>
    <w:sdtContent>
      <w:p w:rsidR="00CE1263" w:rsidRDefault="00FE20A3" w:rsidP="0072054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B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0A3" w:rsidRDefault="00FE20A3" w:rsidP="00F40DC1">
      <w:pPr>
        <w:spacing w:after="0" w:line="240" w:lineRule="auto"/>
      </w:pPr>
      <w:r>
        <w:separator/>
      </w:r>
    </w:p>
  </w:footnote>
  <w:footnote w:type="continuationSeparator" w:id="0">
    <w:p w:rsidR="00FE20A3" w:rsidRDefault="00FE20A3" w:rsidP="00F4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263" w:rsidRPr="00F40DC1" w:rsidRDefault="00CE1263">
    <w:pPr>
      <w:pStyle w:val="a3"/>
      <w:rPr>
        <w:sz w:val="28"/>
        <w:szCs w:val="28"/>
      </w:rPr>
    </w:pPr>
    <w:r w:rsidRPr="00F40DC1">
      <w:rPr>
        <w:sz w:val="28"/>
        <w:szCs w:val="28"/>
      </w:rPr>
      <w:t>Вступ до об‘єктно-орієнтованого програмування</w:t>
    </w:r>
    <w:r w:rsidRPr="00F40DC1">
      <w:rPr>
        <w:sz w:val="28"/>
        <w:szCs w:val="28"/>
        <w:lang w:val="ru-RU"/>
      </w:rPr>
      <w:t xml:space="preserve"> </w:t>
    </w:r>
    <w:r w:rsidRPr="00F40DC1">
      <w:rPr>
        <w:sz w:val="28"/>
        <w:szCs w:val="28"/>
      </w:rPr>
      <w:t>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485"/>
    <w:multiLevelType w:val="hybridMultilevel"/>
    <w:tmpl w:val="423E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3503F"/>
    <w:multiLevelType w:val="hybridMultilevel"/>
    <w:tmpl w:val="F622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B2D09"/>
    <w:multiLevelType w:val="hybridMultilevel"/>
    <w:tmpl w:val="B64C06C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DC1"/>
    <w:rsid w:val="0003273E"/>
    <w:rsid w:val="00087B9C"/>
    <w:rsid w:val="001D1118"/>
    <w:rsid w:val="003A53DD"/>
    <w:rsid w:val="004B406C"/>
    <w:rsid w:val="004C32CA"/>
    <w:rsid w:val="0058165A"/>
    <w:rsid w:val="005957C4"/>
    <w:rsid w:val="0072054D"/>
    <w:rsid w:val="00A15348"/>
    <w:rsid w:val="00B32B54"/>
    <w:rsid w:val="00BE0BF9"/>
    <w:rsid w:val="00C343BF"/>
    <w:rsid w:val="00C37029"/>
    <w:rsid w:val="00C824D2"/>
    <w:rsid w:val="00C9035A"/>
    <w:rsid w:val="00C94909"/>
    <w:rsid w:val="00CE1263"/>
    <w:rsid w:val="00CE630E"/>
    <w:rsid w:val="00D27826"/>
    <w:rsid w:val="00D72869"/>
    <w:rsid w:val="00D9723D"/>
    <w:rsid w:val="00E901DB"/>
    <w:rsid w:val="00F40DC1"/>
    <w:rsid w:val="00F53D02"/>
    <w:rsid w:val="00F96081"/>
    <w:rsid w:val="00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DC1"/>
  </w:style>
  <w:style w:type="paragraph" w:styleId="a5">
    <w:name w:val="footer"/>
    <w:basedOn w:val="a"/>
    <w:link w:val="a6"/>
    <w:uiPriority w:val="99"/>
    <w:unhideWhenUsed/>
    <w:rsid w:val="00F40D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DC1"/>
  </w:style>
  <w:style w:type="paragraph" w:styleId="a7">
    <w:name w:val="Balloon Text"/>
    <w:basedOn w:val="a"/>
    <w:link w:val="a8"/>
    <w:uiPriority w:val="99"/>
    <w:semiHidden/>
    <w:unhideWhenUsed/>
    <w:rsid w:val="00F4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DC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40DC1"/>
    <w:rPr>
      <w:b/>
      <w:bCs/>
    </w:rPr>
  </w:style>
  <w:style w:type="character" w:styleId="aa">
    <w:name w:val="Hyperlink"/>
    <w:basedOn w:val="a0"/>
    <w:uiPriority w:val="99"/>
    <w:semiHidden/>
    <w:unhideWhenUsed/>
    <w:rsid w:val="00F40DC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40DC1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5957C4"/>
  </w:style>
  <w:style w:type="paragraph" w:styleId="ac">
    <w:name w:val="Normal (Web)"/>
    <w:basedOn w:val="a"/>
    <w:uiPriority w:val="99"/>
    <w:semiHidden/>
    <w:unhideWhenUsed/>
    <w:rsid w:val="00CE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CE12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3854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dcterms:created xsi:type="dcterms:W3CDTF">2021-09-19T18:44:00Z</dcterms:created>
  <dcterms:modified xsi:type="dcterms:W3CDTF">2023-10-22T17:35:00Z</dcterms:modified>
</cp:coreProperties>
</file>