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2D4B" w:rsidRPr="00C62BD2" w:rsidRDefault="00082D4B" w:rsidP="00082D4B">
      <w:pPr>
        <w:tabs>
          <w:tab w:val="left" w:pos="709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C62BD2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Рекомендовані джерела інформації</w:t>
      </w:r>
    </w:p>
    <w:p w:rsidR="00082D4B" w:rsidRPr="00C62BD2" w:rsidRDefault="00082D4B" w:rsidP="00082D4B">
      <w:pPr>
        <w:tabs>
          <w:tab w:val="left" w:pos="709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</w:pPr>
      <w:r w:rsidRPr="00C62BD2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Основні</w:t>
      </w:r>
    </w:p>
    <w:p w:rsidR="00082D4B" w:rsidRPr="00C62BD2" w:rsidRDefault="00082D4B" w:rsidP="00082D4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proofErr w:type="spellStart"/>
      <w:r w:rsidRPr="00C62BD2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Алхімова</w:t>
      </w:r>
      <w:proofErr w:type="spellEnd"/>
      <w:r w:rsidRPr="00C62BD2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С. М. </w:t>
      </w:r>
      <w:proofErr w:type="spellStart"/>
      <w:r w:rsidRPr="00C62BD2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Обєктно</w:t>
      </w:r>
      <w:proofErr w:type="spellEnd"/>
      <w:r w:rsidRPr="00C62BD2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-орієнтоване програмування : підручник. У 2-х ч. Ч. 2. </w:t>
      </w:r>
      <w:proofErr w:type="spellStart"/>
      <w:r w:rsidRPr="00C62BD2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Обєктно</w:t>
      </w:r>
      <w:proofErr w:type="spellEnd"/>
      <w:r w:rsidRPr="00C62BD2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-орієнтований підхід до розробки програмного забезпечення / С. М. </w:t>
      </w:r>
      <w:proofErr w:type="spellStart"/>
      <w:r w:rsidRPr="00C62BD2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Алхімова</w:t>
      </w:r>
      <w:proofErr w:type="spellEnd"/>
      <w:r w:rsidRPr="00C62BD2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. - К </w:t>
      </w:r>
      <w:proofErr w:type="spellStart"/>
      <w:r w:rsidRPr="00C62BD2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иїв</w:t>
      </w:r>
      <w:proofErr w:type="spellEnd"/>
      <w:r w:rsidRPr="00C62BD2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: КГП ім. Ігоря Сікорського, Вид-во «Політехніка», 2019.-1 9 2 с. URL: https://ela.kpi.ua/bitstream/123456789/53747/1/OOP_Alkhimova_KR_pidruchnyk.pdf</w:t>
      </w:r>
    </w:p>
    <w:p w:rsidR="00082D4B" w:rsidRPr="00C62BD2" w:rsidRDefault="00082D4B" w:rsidP="00082D4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62BD2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Алгоритмізація та програмування: Практикум [Електронний ресурс]: </w:t>
      </w:r>
      <w:proofErr w:type="spellStart"/>
      <w:r w:rsidRPr="00C62BD2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навч</w:t>
      </w:r>
      <w:proofErr w:type="spellEnd"/>
      <w:r w:rsidRPr="00C62BD2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. </w:t>
      </w:r>
      <w:proofErr w:type="spellStart"/>
      <w:r w:rsidRPr="00C62BD2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посіб</w:t>
      </w:r>
      <w:proofErr w:type="spellEnd"/>
      <w:r w:rsidRPr="00C62BD2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. для здобувачів ступеня бакалавра за спеціальністю 122 “Комп’ютерні науки” / Л. І. </w:t>
      </w:r>
      <w:proofErr w:type="spellStart"/>
      <w:r w:rsidRPr="00C62BD2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Кублій</w:t>
      </w:r>
      <w:proofErr w:type="spellEnd"/>
      <w:r w:rsidRPr="00C62BD2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; КПІ ім. Ігоря Сікорського. — 2019. — 209 с. URL: https://ela.kpi.ua/bitstream/123456789/28216/1/Alhorytmizatsiya-ta-prohramuvannia-Praktykum_2019Kublii.pdf</w:t>
      </w:r>
    </w:p>
    <w:p w:rsidR="00082D4B" w:rsidRPr="00C62BD2" w:rsidRDefault="00082D4B" w:rsidP="00082D4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C62BD2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Бандоріна</w:t>
      </w:r>
      <w:proofErr w:type="spellEnd"/>
      <w:r w:rsidRPr="00C62BD2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Л.М., </w:t>
      </w:r>
      <w:proofErr w:type="spellStart"/>
      <w:r w:rsidRPr="00C62BD2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Климкович</w:t>
      </w:r>
      <w:proofErr w:type="spellEnd"/>
      <w:r w:rsidRPr="00C62BD2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Т.О., </w:t>
      </w:r>
      <w:proofErr w:type="spellStart"/>
      <w:r w:rsidRPr="00C62BD2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Удачина</w:t>
      </w:r>
      <w:proofErr w:type="spellEnd"/>
      <w:r w:rsidRPr="00C62BD2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К.О. Основи алгоритмізації та програмування : </w:t>
      </w:r>
      <w:proofErr w:type="spellStart"/>
      <w:r w:rsidRPr="00C62BD2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навч</w:t>
      </w:r>
      <w:proofErr w:type="spellEnd"/>
      <w:r w:rsidRPr="00C62BD2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. посібник. УДУНТ, 2022. 158 с. URL: http://eadnurt.diit.edu.ua/bitstream/123456789/15729/1/Bandorina.pdf</w:t>
      </w:r>
    </w:p>
    <w:p w:rsidR="00082D4B" w:rsidRPr="00C62BD2" w:rsidRDefault="00082D4B" w:rsidP="00082D4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C62BD2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Боровльова</w:t>
      </w:r>
      <w:proofErr w:type="spellEnd"/>
      <w:r w:rsidRPr="00C62BD2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С. Ю. Базовий С++ : навчальний посібник /С. Ю. </w:t>
      </w:r>
      <w:proofErr w:type="spellStart"/>
      <w:r w:rsidRPr="00C62BD2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Боровльова</w:t>
      </w:r>
      <w:proofErr w:type="spellEnd"/>
      <w:r w:rsidRPr="00C62BD2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, А. В. Швед. – Миколаїв : Вид-во ЧНУ ім. Петра Могили, 2017. – 116 с.. URL: https://dspace.chmnu.edu.ua/jspui/bitstream/123456789/56/1/%D0%91%D0%BE%D1%80%D0%BE%D0%B2%D0%BB%D1%8C%D0%BE%D0%B2%D0%B0%20%D0%A1.%20%D0%AE.%20%D0%91%D0%B0%D0%B7%D0%BE%D0%B2%D0%B8%D0%B9%20%D0%A1%2B%2B.pdf</w:t>
      </w:r>
    </w:p>
    <w:p w:rsidR="00082D4B" w:rsidRPr="00C62BD2" w:rsidRDefault="00082D4B" w:rsidP="00082D4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62BD2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Бублик В.В. Б90 Об’єктно-орієнтоване програмування: [Підручник] / В.В. Бублик. – К.: ІТ-книга, 2015. – 624 с.: іл.URL: https://library.kre.dp.ua/Books/2-4%20kurs/%D0%9E%D1%81%D0%BD%D0%BE%D0%B2%D0%B8%20%D0%BF%D1%80%D0%BE%D0%B3%D1%80%D0%B0%D0%BC%D1%83%D0%B2%D0%B0%D0%BD%D0%BD%D1%8F/bublik_vv_obiektnooriientovane_programuvannia-%D0%A1_2015.pdf</w:t>
      </w:r>
    </w:p>
    <w:p w:rsidR="00082D4B" w:rsidRPr="00C62BD2" w:rsidRDefault="00082D4B" w:rsidP="00082D4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C62BD2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Вступ до програмування мовою С++. Організація обчислень : </w:t>
      </w:r>
      <w:proofErr w:type="spellStart"/>
      <w:r w:rsidRPr="00C62BD2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навч</w:t>
      </w:r>
      <w:proofErr w:type="spellEnd"/>
      <w:r w:rsidRPr="00C62BD2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. </w:t>
      </w:r>
      <w:proofErr w:type="spellStart"/>
      <w:r w:rsidRPr="00C62BD2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посіб</w:t>
      </w:r>
      <w:proofErr w:type="spellEnd"/>
      <w:r w:rsidRPr="00C62BD2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. / Ю. А. </w:t>
      </w:r>
      <w:proofErr w:type="spellStart"/>
      <w:r w:rsidRPr="00C62BD2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Бєлов</w:t>
      </w:r>
      <w:proofErr w:type="spellEnd"/>
      <w:r w:rsidRPr="00C62BD2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, Т. О. Карнаух, Ю. В. Коваль, А. Б. </w:t>
      </w:r>
      <w:proofErr w:type="spellStart"/>
      <w:r w:rsidRPr="00C62BD2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Ставровський</w:t>
      </w:r>
      <w:proofErr w:type="spellEnd"/>
      <w:r w:rsidRPr="00C62BD2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. – К. : </w:t>
      </w:r>
      <w:proofErr w:type="spellStart"/>
      <w:r w:rsidRPr="00C62BD2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Видавничо</w:t>
      </w:r>
      <w:proofErr w:type="spellEnd"/>
      <w:r w:rsidRPr="00C62BD2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-поліграфічний центр "Київський університет", 2012. – 175 с. с.: </w:t>
      </w:r>
      <w:proofErr w:type="spellStart"/>
      <w:r w:rsidRPr="00C62BD2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іл</w:t>
      </w:r>
      <w:proofErr w:type="spellEnd"/>
      <w:r w:rsidRPr="00C62BD2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. ISBN (</w:t>
      </w:r>
      <w:proofErr w:type="spellStart"/>
      <w:r w:rsidRPr="00C62BD2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укр</w:t>
      </w:r>
      <w:proofErr w:type="spellEnd"/>
      <w:r w:rsidRPr="00C62BD2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.). URL: http://csc.knu.ua/en/library/books/belov-24.pdf</w:t>
      </w:r>
    </w:p>
    <w:p w:rsidR="00082D4B" w:rsidRPr="00C62BD2" w:rsidRDefault="00082D4B" w:rsidP="00082D4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62BD2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Вступ до програмування мовою С++. Організація даних : навчальний посібник / Т. О. Карнаух, Ю. В. Коваль, М. В. </w:t>
      </w:r>
      <w:proofErr w:type="spellStart"/>
      <w:r w:rsidRPr="00C62BD2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Потієнко</w:t>
      </w:r>
      <w:proofErr w:type="spellEnd"/>
      <w:r w:rsidRPr="00C62BD2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, А. Б. </w:t>
      </w:r>
      <w:proofErr w:type="spellStart"/>
      <w:r w:rsidRPr="00C62BD2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Ставровський</w:t>
      </w:r>
      <w:proofErr w:type="spellEnd"/>
      <w:r w:rsidRPr="00C62BD2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. – К.: </w:t>
      </w:r>
      <w:proofErr w:type="spellStart"/>
      <w:r w:rsidRPr="00C62BD2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Видавничо</w:t>
      </w:r>
      <w:proofErr w:type="spellEnd"/>
      <w:r w:rsidRPr="00C62BD2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-поліграфічний центр "Київський університет", 2015. – 151 с. URL: http://csc.knu.ua/media/filer_public/69/0f/690f16f1-513d-4538-b438-82f1d15cafce/kkpsverstka02.pdf</w:t>
      </w:r>
    </w:p>
    <w:p w:rsidR="00082D4B" w:rsidRPr="00C62BD2" w:rsidRDefault="00082D4B" w:rsidP="00082D4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C62BD2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Ковалюк</w:t>
      </w:r>
      <w:proofErr w:type="spellEnd"/>
      <w:r w:rsidRPr="00C62BD2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Т. В. Алгоритмізація та програмування: Підручник. — Львів: «Магнолія 2006», 2013. — 400 с., </w:t>
      </w:r>
      <w:proofErr w:type="spellStart"/>
      <w:r w:rsidRPr="00C62BD2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ил</w:t>
      </w:r>
      <w:proofErr w:type="spellEnd"/>
    </w:p>
    <w:p w:rsidR="00082D4B" w:rsidRPr="00C62BD2" w:rsidRDefault="00082D4B" w:rsidP="00082D4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62BD2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Основи об’єктно-орієнтованого програмування : </w:t>
      </w:r>
      <w:proofErr w:type="spellStart"/>
      <w:r w:rsidRPr="00C62BD2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навч</w:t>
      </w:r>
      <w:proofErr w:type="spellEnd"/>
      <w:r w:rsidRPr="00C62BD2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. посібник / </w:t>
      </w:r>
      <w:proofErr w:type="spellStart"/>
      <w:r w:rsidRPr="00C62BD2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Гришанович</w:t>
      </w:r>
      <w:proofErr w:type="spellEnd"/>
      <w:r w:rsidRPr="00C62BD2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Т. О., </w:t>
      </w:r>
      <w:proofErr w:type="spellStart"/>
      <w:r w:rsidRPr="00C62BD2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Глинчук</w:t>
      </w:r>
      <w:proofErr w:type="spellEnd"/>
      <w:r w:rsidRPr="00C62BD2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Л. Я.; ВНУ імені Лесі Українки. Луцьк : ВНУ імені Лесі Українки, 2022. – 120 с. URL: https://evnuir.vnu.edu.ua/bitstream/123456789/20320/1/oop.pdf</w:t>
      </w:r>
    </w:p>
    <w:p w:rsidR="00082D4B" w:rsidRPr="00C62BD2" w:rsidRDefault="00082D4B" w:rsidP="00082D4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C62BD2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lastRenderedPageBreak/>
        <w:t>Ришковець</w:t>
      </w:r>
      <w:proofErr w:type="spellEnd"/>
      <w:r w:rsidRPr="00C62BD2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Ю.В., Висоцька В.А. Алгоритмізація та програмування. Частина 2: навчальний посібник – Львів: Видавництво «Новий Світ-2000», 2020. – 320 с. URL: https://ns2000.com.ua/wp-content/uploads/2019/07/Alhorytmizatsiia-ta-prohramuvannia-II-chastyna.pdf</w:t>
      </w:r>
    </w:p>
    <w:p w:rsidR="00082D4B" w:rsidRPr="00C62BD2" w:rsidRDefault="00082D4B" w:rsidP="00082D4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62BD2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Соболь М.О. Основи програмування на С/С++ в прикладах. Частина 2: </w:t>
      </w:r>
      <w:proofErr w:type="spellStart"/>
      <w:r w:rsidRPr="00C62BD2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навч</w:t>
      </w:r>
      <w:proofErr w:type="spellEnd"/>
      <w:r w:rsidRPr="00C62BD2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.-метод. посібник / Соболь М.О., Любченко Н.Ю, Івашко А.В., </w:t>
      </w:r>
      <w:proofErr w:type="spellStart"/>
      <w:r w:rsidRPr="00C62BD2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Паржин</w:t>
      </w:r>
      <w:proofErr w:type="spellEnd"/>
      <w:r w:rsidRPr="00C62BD2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Ю.В., Пугачов Р.В. – Харків : НТУ "ХПІ", 2022. – 200 с. URL: https://repository.kpi.kharkov.ua/server/api/core/bitstreams/31218375-3f4d-4f29-be3a-4a8d309fe0d5/content</w:t>
      </w:r>
    </w:p>
    <w:p w:rsidR="00082D4B" w:rsidRPr="00C62BD2" w:rsidRDefault="00082D4B" w:rsidP="00082D4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62BD2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Технології об'єктно-орієнтованого програмування: частина і. Комп’ютерний практикум [Електронний ресурс]: </w:t>
      </w:r>
      <w:proofErr w:type="spellStart"/>
      <w:r w:rsidRPr="00C62BD2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навч</w:t>
      </w:r>
      <w:proofErr w:type="spellEnd"/>
      <w:r w:rsidRPr="00C62BD2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. </w:t>
      </w:r>
      <w:proofErr w:type="spellStart"/>
      <w:r w:rsidRPr="00C62BD2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посіб</w:t>
      </w:r>
      <w:proofErr w:type="spellEnd"/>
      <w:r w:rsidRPr="00C62BD2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. для </w:t>
      </w:r>
      <w:proofErr w:type="spellStart"/>
      <w:r w:rsidRPr="00C62BD2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студ</w:t>
      </w:r>
      <w:proofErr w:type="spellEnd"/>
      <w:r w:rsidRPr="00C62BD2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. спеціальності 151 – «Автоматизація та комп’ютерно-інтегровані технології» / КПІ ім. Ігоря Сікорського; уклад.: В. І. Бендюг, Б. М. </w:t>
      </w:r>
      <w:proofErr w:type="spellStart"/>
      <w:r w:rsidRPr="00C62BD2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Комариста</w:t>
      </w:r>
      <w:proofErr w:type="spellEnd"/>
      <w:r w:rsidRPr="00C62BD2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.– Електронні текстові данні (1 файл: 2,84 </w:t>
      </w:r>
      <w:proofErr w:type="spellStart"/>
      <w:r w:rsidRPr="00C62BD2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Мбайт</w:t>
      </w:r>
      <w:proofErr w:type="spellEnd"/>
      <w:r w:rsidRPr="00C62BD2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). – Київ: КПІ ім. Ігоря Сікорського, 2018. – 225 с. URL: https://ela.kpi.ua/bitstream/123456789/29169/1/Navchalnyi_posibnyk_TOOP_P1_18_FR_prn.pdf</w:t>
      </w:r>
    </w:p>
    <w:p w:rsidR="00082D4B" w:rsidRPr="00C62BD2" w:rsidRDefault="00082D4B" w:rsidP="00082D4B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</w:pPr>
      <w:r w:rsidRPr="00C62BD2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Додаткові</w:t>
      </w:r>
    </w:p>
    <w:p w:rsidR="00082D4B" w:rsidRPr="00C62BD2" w:rsidRDefault="00082D4B" w:rsidP="00082D4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C62BD2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Алгоритмізація і програмування: теорія та практика : навчальний посібник для дистанційного навчання / О. С. Булгакова, В. В. </w:t>
      </w:r>
      <w:proofErr w:type="spellStart"/>
      <w:r w:rsidRPr="00C62BD2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Зосімов</w:t>
      </w:r>
      <w:proofErr w:type="spellEnd"/>
      <w:r w:rsidRPr="00C62BD2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, Г. В. </w:t>
      </w:r>
      <w:proofErr w:type="spellStart"/>
      <w:r w:rsidRPr="00C62BD2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Ходякова</w:t>
      </w:r>
      <w:proofErr w:type="spellEnd"/>
      <w:r w:rsidRPr="00C62BD2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. – Миколаїв: СПД Румянцева, 2021. – 138 с. URL: </w:t>
      </w:r>
      <w:hyperlink r:id="rId6">
        <w:r w:rsidRPr="00C62BD2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val="uk-UA"/>
          </w:rPr>
          <w:t>http://dspace.mdu.edu.ua/jspui/bitstream/123456789/931/1/%D0%91%D1%83%D0%BB%D0%B3%D0%B0%D0%BA%D0%BE%D0%B2%D0%B0%2C%20%D0%97%D0%BE%D1%81%D1%96%D0%BC%D0%BE%D0%B2%2C%20%D0%A5%D0%BE%D0%B4%D1%8F%D0%BA%D0%BE%D0%B2%D0%B0_%D0%90%D0%BB%D0%B3%D0%BE%D1%80%D0%B8%D1%82%D0%BC%D1%96%D0%B7%D0%B0%D1%86%D1%96%D1%8F.pdf</w:t>
        </w:r>
      </w:hyperlink>
    </w:p>
    <w:p w:rsidR="00082D4B" w:rsidRPr="00C62BD2" w:rsidRDefault="00082D4B" w:rsidP="00082D4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proofErr w:type="spellStart"/>
      <w:r w:rsidRPr="00C62BD2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Бєгун</w:t>
      </w:r>
      <w:proofErr w:type="spellEnd"/>
      <w:r w:rsidRPr="00C62BD2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А.В. Технологія програмування: об’єктно-орієнтований підхід / Київ, 2000.</w:t>
      </w:r>
    </w:p>
    <w:p w:rsidR="00082D4B" w:rsidRPr="00C62BD2" w:rsidRDefault="00082D4B" w:rsidP="00082D4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proofErr w:type="spellStart"/>
      <w:r w:rsidRPr="00C62BD2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Кобилін</w:t>
      </w:r>
      <w:proofErr w:type="spellEnd"/>
      <w:r w:rsidRPr="00C62BD2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А.М. Система обробки економічної інформації. Навчальний </w:t>
      </w:r>
      <w:proofErr w:type="spellStart"/>
      <w:r w:rsidRPr="00C62BD2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поcібник</w:t>
      </w:r>
      <w:proofErr w:type="spellEnd"/>
      <w:r w:rsidRPr="00C62BD2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/ Центр навчальної і практичної літератури, 2019.</w:t>
      </w:r>
    </w:p>
    <w:p w:rsidR="00082D4B" w:rsidRPr="00C62BD2" w:rsidRDefault="00082D4B" w:rsidP="00082D4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proofErr w:type="spellStart"/>
      <w:r w:rsidRPr="00C62BD2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Креневич</w:t>
      </w:r>
      <w:proofErr w:type="spellEnd"/>
      <w:r w:rsidRPr="00C62BD2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А.П. Алгоритми і структури даних. Підручник. – К.: ВПЦ "Київський Університет", 2021. – 200 с.</w:t>
      </w:r>
    </w:p>
    <w:p w:rsidR="00082D4B" w:rsidRPr="00C62BD2" w:rsidRDefault="00082D4B" w:rsidP="00082D4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C62BD2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С++. Основи програмування. Теорія та практика : підручник / [О.Г. Трофименко, Ю.В. Прокоп, І.Г. Швайко, Л.М. </w:t>
      </w:r>
      <w:proofErr w:type="spellStart"/>
      <w:r w:rsidRPr="00C62BD2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Буката</w:t>
      </w:r>
      <w:proofErr w:type="spellEnd"/>
      <w:r w:rsidRPr="00C62BD2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та ін.] ; за ред. О.Г. Трофименко. – Одеса: Фенікс, 2010. – 544 с. URL: https://library.kre.dp.ua/Books/2-4%20kurs/%D0%9E%D1%81%D0%BD%D0%BE%D0%B2%D0%B8%20%D0%BF%D1%80%D0%BE%D0%B3%D1%80%D0%B0%D0%BC%D1%83%D0%B2%D0%B0%D0%BD%D0%BD%D1%8F/%D0%A2%D1%80%D0%BE%D1%84%D0%B8%D0%BC%D0%B5%D0%BD%D0%BA%D0%BE_%D0%A1%2B%2B_%20%D0%BE%D1%81%D0%BD%D0%BE%D0%B2%D0%B8_%D0%BF%D1%80%D0%BE%D0%B3%D1%80%D0%B0%D0%BC%D1%83%D0%B2%D0%B0%D0%BD%D0%BD%D1%8F_%D0%A2%D0%B5%D0%BE%D1%80%D1%96%D1%8F%20%D1%82%D0%B0%20%D0%BF%D1%80%D0%B0%D</w:t>
      </w:r>
      <w:r w:rsidRPr="00C62BD2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lastRenderedPageBreak/>
        <w:t>0%BA%D1%82%D0%B8%D0%BA%D0%B0_%D0%9E%D0%B4%D0%B5%D1%81%D0%B0_2010.pdf</w:t>
      </w:r>
    </w:p>
    <w:p w:rsidR="00082D4B" w:rsidRPr="00C62BD2" w:rsidRDefault="00082D4B" w:rsidP="00082D4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C62BD2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Шпак З. Я. Програмування мовою С. Навчальний посібник. Друге видання, доповнене/ Львів:. Видавництво Львівської політехніки, 2011.</w:t>
      </w:r>
    </w:p>
    <w:p w:rsidR="00082D4B" w:rsidRPr="00C62BD2" w:rsidRDefault="00082D4B" w:rsidP="00082D4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C62BD2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Фратавчан</w:t>
      </w:r>
      <w:proofErr w:type="spellEnd"/>
      <w:r w:rsidRPr="00C62BD2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В.Г., </w:t>
      </w:r>
      <w:proofErr w:type="spellStart"/>
      <w:r w:rsidRPr="00C62BD2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Фратавчан</w:t>
      </w:r>
      <w:proofErr w:type="spellEnd"/>
      <w:r w:rsidRPr="00C62BD2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Т.М., </w:t>
      </w:r>
      <w:proofErr w:type="spellStart"/>
      <w:r w:rsidRPr="00C62BD2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Лазорик</w:t>
      </w:r>
      <w:proofErr w:type="spellEnd"/>
      <w:r w:rsidRPr="00C62BD2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В,В. Алгоритмізація та програмування, навчальний посібник для закладів вищої освіти. – ЧНУ, 2022, – 286 с. URL: </w:t>
      </w:r>
      <w:hyperlink r:id="rId7">
        <w:r w:rsidRPr="00C62BD2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val="uk-UA"/>
          </w:rPr>
          <w:t>https://archer.chnu.edu.ua/xmlui/bitstream/handle/123456789/6779/%D0%BF%D1%80%D0%BE%D0%B3%D1%80%D0%B0%D0%BC%D1%83%D0%B2%D0%B0%D0%BD%D0%BD%D1%8F.pdf?sequence=1&amp;isAllowed=y</w:t>
        </w:r>
      </w:hyperlink>
    </w:p>
    <w:p w:rsidR="00082D4B" w:rsidRPr="00C62BD2" w:rsidRDefault="00082D4B" w:rsidP="00082D4B">
      <w:pPr>
        <w:tabs>
          <w:tab w:val="left" w:pos="709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C62BD2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Інформаційні ресурси</w:t>
      </w:r>
    </w:p>
    <w:p w:rsidR="00082D4B" w:rsidRPr="00C62BD2" w:rsidRDefault="00082D4B" w:rsidP="00082D4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C62BD2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Основи програмування на мовах Сі та </w:t>
      </w:r>
      <w:proofErr w:type="spellStart"/>
      <w:r w:rsidRPr="00C62BD2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Cі</w:t>
      </w:r>
      <w:proofErr w:type="spellEnd"/>
      <w:r w:rsidRPr="00C62BD2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++ для початківців. URL: </w:t>
      </w:r>
      <w:hyperlink r:id="rId8">
        <w:r w:rsidRPr="00C62BD2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val="uk-UA"/>
          </w:rPr>
          <w:t>http://cppstudio.com/uk/</w:t>
        </w:r>
      </w:hyperlink>
    </w:p>
    <w:p w:rsidR="00082D4B" w:rsidRPr="00C62BD2" w:rsidRDefault="00082D4B" w:rsidP="00082D4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C62BD2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Керівництво по продуктам Microsoft. URL:  https://learn.microsoft.com/uk-ua/</w:t>
      </w:r>
    </w:p>
    <w:p w:rsidR="00082D4B" w:rsidRPr="00C62BD2" w:rsidRDefault="00082D4B" w:rsidP="00082D4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C62BD2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Сайт з довідкою по С++ . URL:  </w:t>
      </w:r>
      <w:hyperlink r:id="rId9">
        <w:r w:rsidRPr="00C62BD2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val="uk-UA"/>
          </w:rPr>
          <w:t>http://www.cplusplus.com/</w:t>
        </w:r>
      </w:hyperlink>
    </w:p>
    <w:p w:rsidR="00082D4B" w:rsidRPr="00C62BD2" w:rsidRDefault="00082D4B" w:rsidP="00082D4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proofErr w:type="spellStart"/>
      <w:r w:rsidRPr="00C62BD2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Уроки</w:t>
      </w:r>
      <w:proofErr w:type="spellEnd"/>
      <w:r w:rsidRPr="00C62BD2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програмування на С++. URL: </w:t>
      </w:r>
      <w:hyperlink r:id="rId10">
        <w:r w:rsidRPr="00C62BD2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val="uk-UA"/>
          </w:rPr>
          <w:t>https://acode.com.ua/uroki-po-cpp/</w:t>
        </w:r>
      </w:hyperlink>
    </w:p>
    <w:p w:rsidR="00082D4B" w:rsidRPr="00C62BD2" w:rsidRDefault="00082D4B" w:rsidP="00082D4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proofErr w:type="spellStart"/>
      <w:r w:rsidRPr="00C62BD2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Патерни</w:t>
      </w:r>
      <w:proofErr w:type="spellEnd"/>
      <w:r w:rsidRPr="00C62BD2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проектування. URL:  https://refactoring.guru/uk/design-patterns</w:t>
      </w:r>
    </w:p>
    <w:p w:rsidR="00082D4B" w:rsidRPr="00C62BD2" w:rsidRDefault="00082D4B" w:rsidP="00082D4B">
      <w:pPr>
        <w:tabs>
          <w:tab w:val="left" w:pos="709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082D4B" w:rsidRPr="00C62BD2" w:rsidRDefault="00082D4B" w:rsidP="00082D4B">
      <w:pPr>
        <w:tabs>
          <w:tab w:val="left" w:pos="709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B366D3" w:rsidRPr="00082D4B" w:rsidRDefault="00B366D3">
      <w:pPr>
        <w:rPr>
          <w:lang w:val="uk-UA"/>
        </w:rPr>
      </w:pPr>
      <w:bookmarkStart w:id="0" w:name="_GoBack"/>
      <w:bookmarkEnd w:id="0"/>
    </w:p>
    <w:sectPr w:rsidR="00B366D3" w:rsidRPr="00082D4B">
      <w:pgSz w:w="11906" w:h="16838"/>
      <w:pgMar w:top="1134" w:right="850" w:bottom="1134" w:left="1701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F21E4"/>
    <w:multiLevelType w:val="multilevel"/>
    <w:tmpl w:val="E408C740"/>
    <w:lvl w:ilvl="0">
      <w:start w:val="1"/>
      <w:numFmt w:val="decimal"/>
      <w:lvlText w:val="%1."/>
      <w:lvlJc w:val="left"/>
      <w:pPr>
        <w:ind w:left="1353" w:hanging="359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18109E"/>
    <w:multiLevelType w:val="multilevel"/>
    <w:tmpl w:val="5D003A32"/>
    <w:lvl w:ilvl="0">
      <w:start w:val="1"/>
      <w:numFmt w:val="decimal"/>
      <w:lvlText w:val="%1."/>
      <w:lvlJc w:val="left"/>
      <w:pPr>
        <w:ind w:left="1353" w:hanging="359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9D7056F"/>
    <w:multiLevelType w:val="multilevel"/>
    <w:tmpl w:val="36CC94A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2D4B"/>
    <w:rsid w:val="00082D4B"/>
    <w:rsid w:val="00A337E1"/>
    <w:rsid w:val="00B366D3"/>
    <w:rsid w:val="00FA0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6"/>
        <w:szCs w:val="26"/>
        <w:lang w:val="uk-UA" w:eastAsia="en-US" w:bidi="ar-SA"/>
      </w:rPr>
    </w:rPrDefault>
    <w:pPrDefault>
      <w:pPr>
        <w:spacing w:line="264" w:lineRule="auto"/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/>
    <w:lsdException w:name="heading 3" w:uiPriority="9"/>
    <w:lsdException w:name="heading 4" w:uiPriority="9"/>
    <w:lsdException w:name="heading 5" w:uiPriority="9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qFormat="1"/>
  </w:latentStyles>
  <w:style w:type="paragraph" w:default="1" w:styleId="a">
    <w:name w:val="Normal"/>
    <w:qFormat/>
    <w:rsid w:val="00082D4B"/>
    <w:pPr>
      <w:spacing w:after="200" w:line="276" w:lineRule="auto"/>
      <w:ind w:firstLine="0"/>
      <w:jc w:val="left"/>
    </w:pPr>
    <w:rPr>
      <w:rFonts w:ascii="Calibri" w:eastAsia="Calibri" w:hAnsi="Calibri" w:cs="Calibri"/>
      <w:sz w:val="22"/>
      <w:szCs w:val="22"/>
      <w:lang w:val="ru-RU" w:eastAsia="uk-UA"/>
    </w:rPr>
  </w:style>
  <w:style w:type="paragraph" w:styleId="1">
    <w:name w:val="heading 1"/>
    <w:basedOn w:val="a"/>
    <w:next w:val="a"/>
    <w:link w:val="10"/>
    <w:uiPriority w:val="99"/>
    <w:qFormat/>
    <w:rsid w:val="00A337E1"/>
    <w:pPr>
      <w:keepNext/>
      <w:spacing w:after="240"/>
      <w:jc w:val="center"/>
      <w:outlineLvl w:val="0"/>
    </w:pPr>
    <w:rPr>
      <w:rFonts w:ascii="Cambria" w:hAnsi="Cambria"/>
      <w:b/>
      <w:bCs/>
      <w:iCs/>
      <w:cap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rsid w:val="00A337E1"/>
    <w:rPr>
      <w:rFonts w:ascii="Cambria" w:hAnsi="Cambria"/>
      <w:b/>
      <w:bCs/>
      <w:iCs/>
      <w:caps/>
      <w:sz w:val="32"/>
      <w:szCs w:val="32"/>
    </w:rPr>
  </w:style>
  <w:style w:type="character" w:styleId="a3">
    <w:name w:val="Strong"/>
    <w:uiPriority w:val="99"/>
    <w:qFormat/>
    <w:rsid w:val="00A337E1"/>
    <w:rPr>
      <w:rFonts w:cs="Times New Roman"/>
      <w:b/>
    </w:rPr>
  </w:style>
  <w:style w:type="paragraph" w:styleId="a4">
    <w:name w:val="List Paragraph"/>
    <w:basedOn w:val="a"/>
    <w:uiPriority w:val="99"/>
    <w:qFormat/>
    <w:rsid w:val="00A337E1"/>
    <w:pPr>
      <w:ind w:left="720"/>
      <w:contextualSpacing/>
    </w:pPr>
  </w:style>
  <w:style w:type="paragraph" w:styleId="a5">
    <w:name w:val="TOC Heading"/>
    <w:basedOn w:val="1"/>
    <w:next w:val="a"/>
    <w:uiPriority w:val="99"/>
    <w:qFormat/>
    <w:rsid w:val="00A337E1"/>
    <w:pPr>
      <w:keepLines/>
      <w:spacing w:before="480" w:after="0"/>
      <w:jc w:val="left"/>
      <w:outlineLvl w:val="9"/>
    </w:pPr>
    <w:rPr>
      <w:bCs w:val="0"/>
      <w:caps w:val="0"/>
      <w:color w:val="365F91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6"/>
        <w:szCs w:val="26"/>
        <w:lang w:val="uk-UA" w:eastAsia="en-US" w:bidi="ar-SA"/>
      </w:rPr>
    </w:rPrDefault>
    <w:pPrDefault>
      <w:pPr>
        <w:spacing w:line="264" w:lineRule="auto"/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/>
    <w:lsdException w:name="heading 3" w:uiPriority="9"/>
    <w:lsdException w:name="heading 4" w:uiPriority="9"/>
    <w:lsdException w:name="heading 5" w:uiPriority="9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qFormat="1"/>
  </w:latentStyles>
  <w:style w:type="paragraph" w:default="1" w:styleId="a">
    <w:name w:val="Normal"/>
    <w:qFormat/>
    <w:rsid w:val="00082D4B"/>
    <w:pPr>
      <w:spacing w:after="200" w:line="276" w:lineRule="auto"/>
      <w:ind w:firstLine="0"/>
      <w:jc w:val="left"/>
    </w:pPr>
    <w:rPr>
      <w:rFonts w:ascii="Calibri" w:eastAsia="Calibri" w:hAnsi="Calibri" w:cs="Calibri"/>
      <w:sz w:val="22"/>
      <w:szCs w:val="22"/>
      <w:lang w:val="ru-RU" w:eastAsia="uk-UA"/>
    </w:rPr>
  </w:style>
  <w:style w:type="paragraph" w:styleId="1">
    <w:name w:val="heading 1"/>
    <w:basedOn w:val="a"/>
    <w:next w:val="a"/>
    <w:link w:val="10"/>
    <w:uiPriority w:val="99"/>
    <w:qFormat/>
    <w:rsid w:val="00A337E1"/>
    <w:pPr>
      <w:keepNext/>
      <w:spacing w:after="240"/>
      <w:jc w:val="center"/>
      <w:outlineLvl w:val="0"/>
    </w:pPr>
    <w:rPr>
      <w:rFonts w:ascii="Cambria" w:hAnsi="Cambria"/>
      <w:b/>
      <w:bCs/>
      <w:iCs/>
      <w:cap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rsid w:val="00A337E1"/>
    <w:rPr>
      <w:rFonts w:ascii="Cambria" w:hAnsi="Cambria"/>
      <w:b/>
      <w:bCs/>
      <w:iCs/>
      <w:caps/>
      <w:sz w:val="32"/>
      <w:szCs w:val="32"/>
    </w:rPr>
  </w:style>
  <w:style w:type="character" w:styleId="a3">
    <w:name w:val="Strong"/>
    <w:uiPriority w:val="99"/>
    <w:qFormat/>
    <w:rsid w:val="00A337E1"/>
    <w:rPr>
      <w:rFonts w:cs="Times New Roman"/>
      <w:b/>
    </w:rPr>
  </w:style>
  <w:style w:type="paragraph" w:styleId="a4">
    <w:name w:val="List Paragraph"/>
    <w:basedOn w:val="a"/>
    <w:uiPriority w:val="99"/>
    <w:qFormat/>
    <w:rsid w:val="00A337E1"/>
    <w:pPr>
      <w:ind w:left="720"/>
      <w:contextualSpacing/>
    </w:pPr>
  </w:style>
  <w:style w:type="paragraph" w:styleId="a5">
    <w:name w:val="TOC Heading"/>
    <w:basedOn w:val="1"/>
    <w:next w:val="a"/>
    <w:uiPriority w:val="99"/>
    <w:qFormat/>
    <w:rsid w:val="00A337E1"/>
    <w:pPr>
      <w:keepLines/>
      <w:spacing w:before="480" w:after="0"/>
      <w:jc w:val="left"/>
      <w:outlineLvl w:val="9"/>
    </w:pPr>
    <w:rPr>
      <w:bCs w:val="0"/>
      <w:caps w:val="0"/>
      <w:color w:val="365F91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ppstudio.com/uk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archer.chnu.edu.ua/xmlui/bitstream/handle/123456789/6779/%D0%BF%D1%80%D0%BE%D0%B3%D1%80%D0%B0%D0%BC%D1%83%D0%B2%D0%B0%D0%BD%D0%BD%D1%8F.pdf?sequence=1&amp;isAllowed=y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space.mdu.edu.ua/jspui/bitstream/123456789/931/1/%D0%91%D1%83%D0%BB%D0%B3%D0%B0%D0%BA%D0%BE%D0%B2%D0%B0%2C%20%D0%97%D0%BE%D1%81%D1%96%D0%BC%D0%BE%D0%B2%2C%20%D0%A5%D0%BE%D0%B4%D1%8F%D0%BA%D0%BE%D0%B2%D0%B0_%D0%90%D0%BB%D0%B3%D0%BE%D1%80%D0%B8%D1%82%D0%BC%D1%96%D0%B7%D0%B0%D1%86%D1%96%D1%8F.pdf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acode.com.ua/uroki-po-cpp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cplusplu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4159</Words>
  <Characters>2372</Characters>
  <Application>Microsoft Office Word</Application>
  <DocSecurity>0</DocSecurity>
  <Lines>19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Tanya</dc:creator>
  <cp:lastModifiedBy>Tanya</cp:lastModifiedBy>
  <cp:revision>2</cp:revision>
  <cp:lastPrinted>2023-10-11T18:39:00Z</cp:lastPrinted>
  <dcterms:created xsi:type="dcterms:W3CDTF">2023-10-11T18:38:00Z</dcterms:created>
  <dcterms:modified xsi:type="dcterms:W3CDTF">2023-10-11T18:39:00Z</dcterms:modified>
</cp:coreProperties>
</file>