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9E2" w:rsidRPr="005645C9" w:rsidRDefault="00651F56" w:rsidP="00651F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5C9">
        <w:rPr>
          <w:rFonts w:ascii="Times New Roman" w:hAnsi="Times New Roman" w:cs="Times New Roman"/>
          <w:b/>
          <w:sz w:val="28"/>
          <w:szCs w:val="28"/>
        </w:rPr>
        <w:t>ПРОПОЗИЦІЇ ЩОДО СТРУКТУРИ КУРСОВОЇ РОБОТИ З ООП</w:t>
      </w:r>
    </w:p>
    <w:p w:rsidR="00651F56" w:rsidRPr="0017451F" w:rsidRDefault="00651F56" w:rsidP="00651F5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Загальні зауваження.</w:t>
      </w:r>
    </w:p>
    <w:p w:rsidR="00651F56" w:rsidRPr="0017451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більшість людей дуже уважно читають реферат, вступ, загальні питання, решту  переглядають. Тому реферат, вступ, загальні питання бажано написати </w:t>
      </w:r>
      <w:r w:rsidRPr="0017451F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ідеально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 Зміст повинен показувати, що всі питання в Вашій роботі висвітлені.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Саме тому пропонується структура курсової роботи як перелік розділів, підрозділів та додатків, які повинні бути висвітлені в роботі і зафіксовані в змісті.</w:t>
      </w:r>
    </w:p>
    <w:p w:rsidR="00651F56" w:rsidRPr="00C130E7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C130E7">
        <w:rPr>
          <w:rFonts w:ascii="Times New Roman" w:hAnsi="Times New Roman"/>
          <w:sz w:val="28"/>
          <w:szCs w:val="28"/>
          <w:lang w:val="uk-UA"/>
        </w:rPr>
        <w:t xml:space="preserve">имоги до оформлення (шрифт, відступи та інші речі щодо зовнішнього подання) повинні відповідати наданим у </w:t>
      </w:r>
      <w:proofErr w:type="spellStart"/>
      <w:r w:rsidRPr="00C130E7">
        <w:rPr>
          <w:rFonts w:ascii="Times New Roman" w:hAnsi="Times New Roman"/>
          <w:sz w:val="28"/>
          <w:szCs w:val="28"/>
          <w:lang w:val="uk-UA"/>
        </w:rPr>
        <w:t>методичці</w:t>
      </w:r>
      <w:proofErr w:type="spellEnd"/>
      <w:r w:rsidRPr="00C130E7">
        <w:rPr>
          <w:rFonts w:ascii="Times New Roman" w:hAnsi="Times New Roman"/>
          <w:sz w:val="28"/>
          <w:szCs w:val="28"/>
          <w:lang w:val="uk-UA"/>
        </w:rPr>
        <w:t>, яка викладена на гіт-</w:t>
      </w:r>
      <w:proofErr w:type="spellStart"/>
      <w:r w:rsidRPr="00C130E7">
        <w:rPr>
          <w:rFonts w:ascii="Times New Roman" w:hAnsi="Times New Roman"/>
          <w:sz w:val="28"/>
          <w:szCs w:val="28"/>
          <w:lang w:val="uk-UA"/>
        </w:rPr>
        <w:t>хаб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Запус</w:t>
      </w:r>
      <w:r>
        <w:rPr>
          <w:rFonts w:ascii="Times New Roman" w:hAnsi="Times New Roman" w:cs="Times New Roman"/>
          <w:sz w:val="28"/>
          <w:szCs w:val="28"/>
          <w:lang w:val="uk-UA"/>
        </w:rPr>
        <w:t>кайте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 граматики, </w:t>
      </w:r>
      <w:r w:rsidRPr="00651F56">
        <w:rPr>
          <w:rFonts w:ascii="Times New Roman" w:hAnsi="Times New Roman" w:cs="Times New Roman"/>
          <w:sz w:val="28"/>
          <w:szCs w:val="28"/>
          <w:u w:val="single"/>
          <w:lang w:val="uk-UA"/>
        </w:rPr>
        <w:t>граматичних помилок не повинно бути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Замість програма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термін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(далі – 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ПЗ</w:t>
      </w:r>
      <w:r>
        <w:rPr>
          <w:rFonts w:ascii="Times New Roman" w:hAnsi="Times New Roman" w:cs="Times New Roman"/>
          <w:sz w:val="28"/>
          <w:szCs w:val="28"/>
          <w:lang w:val="uk-UA"/>
        </w:rPr>
        <w:t>) або застосунок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. Уникайте жаргону, прийнятого в ІТ-сфері. Наприклад, функціонал – це функціональні можливості, движок – це в залежності від контексту або програмна платформа, або ПЗ, що реалізує основні функціональні можливості, або інше формулювання "людською" мовою.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Встановлюйте розрив сторінки, якщо потрібно наступний текст почати з нової сторінки (замість "підгону" виведенням пустих рядків). Прибирайте зайві пусті рядки, вони псують зовнішній вигляд тексту.</w:t>
      </w:r>
    </w:p>
    <w:p w:rsidR="00651F56" w:rsidRDefault="00651F56" w:rsidP="00651F56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Перелік скорочень,</w:t>
      </w:r>
      <w:r>
        <w:rPr>
          <w:rFonts w:ascii="Times New Roman" w:hAnsi="Times New Roman" w:cs="Times New Roman"/>
          <w:sz w:val="28"/>
          <w:szCs w:val="28"/>
        </w:rPr>
        <w:t xml:space="preserve"> на мою думку, так </w:t>
      </w:r>
      <w:r w:rsidRPr="00904E00">
        <w:rPr>
          <w:rFonts w:ascii="Times New Roman" w:hAnsi="Times New Roman" w:cs="Times New Roman"/>
          <w:sz w:val="28"/>
          <w:szCs w:val="28"/>
          <w:lang w:val="uk-UA"/>
        </w:rPr>
        <w:t>виглядає привабливіше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його помістити в таблицю без накреслених границь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"/>
        <w:gridCol w:w="422"/>
        <w:gridCol w:w="7942"/>
      </w:tblGrid>
      <w:tr w:rsidR="00904E00" w:rsidTr="007113DE">
        <w:tc>
          <w:tcPr>
            <w:tcW w:w="1100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</w:t>
            </w:r>
          </w:p>
        </w:tc>
        <w:tc>
          <w:tcPr>
            <w:tcW w:w="422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Інформаційна технологія</w:t>
            </w:r>
          </w:p>
        </w:tc>
      </w:tr>
      <w:tr w:rsidR="00904E00" w:rsidTr="007113DE">
        <w:tc>
          <w:tcPr>
            <w:tcW w:w="1100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ООП</w:t>
            </w:r>
          </w:p>
        </w:tc>
        <w:tc>
          <w:tcPr>
            <w:tcW w:w="422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об‘єктно-орієнтоване програмування</w:t>
            </w:r>
          </w:p>
        </w:tc>
      </w:tr>
      <w:tr w:rsidR="00651F56" w:rsidTr="007113DE">
        <w:tc>
          <w:tcPr>
            <w:tcW w:w="1100" w:type="dxa"/>
          </w:tcPr>
          <w:p w:rsidR="00651F56" w:rsidRPr="00904E00" w:rsidRDefault="00651F56" w:rsidP="00D90CB0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ПЗ</w:t>
            </w:r>
          </w:p>
        </w:tc>
        <w:tc>
          <w:tcPr>
            <w:tcW w:w="422" w:type="dxa"/>
          </w:tcPr>
          <w:p w:rsidR="00651F56" w:rsidRPr="00904E00" w:rsidRDefault="00651F56" w:rsidP="00D90CB0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651F56" w:rsidRPr="00904E00" w:rsidRDefault="00651F56" w:rsidP="00651F56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програмне забезпечення</w:t>
            </w:r>
          </w:p>
        </w:tc>
      </w:tr>
    </w:tbl>
    <w:p w:rsidR="00651F56" w:rsidRPr="00017B1C" w:rsidRDefault="00651F56" w:rsidP="00017B1C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B1C">
        <w:rPr>
          <w:rFonts w:ascii="Times New Roman" w:hAnsi="Times New Roman" w:cs="Times New Roman"/>
          <w:sz w:val="28"/>
          <w:szCs w:val="28"/>
          <w:lang w:val="uk-UA"/>
        </w:rPr>
        <w:t>Тема у більшості студентів "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 Розробка застосунку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принципів об’єктно-орієнтоване програмування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", тому всі акценти повинні бути на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>аспектах ООП, використаних у курсові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. Кінцева мета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курсової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>опис процесу розроблення та працюючий застосунок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51F56" w:rsidRPr="0017451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</w:p>
    <w:p w:rsidR="00651F56" w:rsidRDefault="00651F56">
      <w:pPr>
        <w:rPr>
          <w:rFonts w:ascii="Times New Roman" w:hAnsi="Times New Roman" w:cs="Times New Roman"/>
          <w:sz w:val="28"/>
          <w:szCs w:val="28"/>
        </w:rPr>
      </w:pPr>
    </w:p>
    <w:p w:rsidR="00887020" w:rsidRPr="0017451F" w:rsidRDefault="00887020" w:rsidP="008870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СТРУКТУРА КУРСОВОЇ РОБОТИ</w:t>
      </w:r>
    </w:p>
    <w:p w:rsidR="00887020" w:rsidRDefault="00887020" w:rsidP="008870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Коментарі та пояснення  надаються під назвою розділу/підрозділу курсивом. Назва розділу/підрозділу написана жирним шрифтом. Розділи/підрозділи, що не містять коментарів виконуються за </w:t>
      </w:r>
      <w:proofErr w:type="spellStart"/>
      <w:r>
        <w:rPr>
          <w:rFonts w:ascii="Times New Roman" w:hAnsi="Times New Roman"/>
          <w:sz w:val="28"/>
          <w:szCs w:val="28"/>
        </w:rPr>
        <w:t>методичкою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A3C1E" w:rsidRDefault="001A3C1E" w:rsidP="008870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7B1C" w:rsidRPr="001A3C1E" w:rsidRDefault="001A3C1E" w:rsidP="001A3C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C1E">
        <w:rPr>
          <w:rFonts w:ascii="Times New Roman" w:hAnsi="Times New Roman" w:cs="Times New Roman"/>
          <w:b/>
          <w:sz w:val="28"/>
          <w:szCs w:val="28"/>
        </w:rPr>
        <w:t>Титульний лист (</w:t>
      </w:r>
      <w:r w:rsidRPr="001A3C1E">
        <w:rPr>
          <w:rFonts w:ascii="Times New Roman" w:hAnsi="Times New Roman" w:cs="Times New Roman"/>
          <w:sz w:val="28"/>
          <w:szCs w:val="28"/>
        </w:rPr>
        <w:t>підписується в друкованому примірнику)</w:t>
      </w:r>
    </w:p>
    <w:p w:rsidR="001A3C1E" w:rsidRPr="001A3C1E" w:rsidRDefault="001A3C1E" w:rsidP="001A3C1E">
      <w:pPr>
        <w:jc w:val="both"/>
        <w:rPr>
          <w:rFonts w:ascii="Times New Roman" w:hAnsi="Times New Roman" w:cs="Times New Roman"/>
          <w:sz w:val="28"/>
          <w:szCs w:val="28"/>
        </w:rPr>
      </w:pPr>
      <w:r w:rsidRPr="001A3C1E">
        <w:rPr>
          <w:rFonts w:ascii="Times New Roman" w:hAnsi="Times New Roman" w:cs="Times New Roman"/>
          <w:b/>
          <w:sz w:val="28"/>
          <w:szCs w:val="28"/>
        </w:rPr>
        <w:t>Завдання на курсову</w:t>
      </w:r>
      <w:r w:rsidRPr="001A3C1E">
        <w:rPr>
          <w:rFonts w:ascii="Times New Roman" w:hAnsi="Times New Roman" w:cs="Times New Roman"/>
          <w:sz w:val="28"/>
          <w:szCs w:val="28"/>
        </w:rPr>
        <w:t xml:space="preserve"> (сторінка підкладається в друкованому примірнику)</w:t>
      </w:r>
    </w:p>
    <w:p w:rsidR="001A3C1E" w:rsidRPr="001A3C1E" w:rsidRDefault="001A3C1E" w:rsidP="001A3C1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A3C1E">
        <w:rPr>
          <w:rFonts w:ascii="Times New Roman" w:hAnsi="Times New Roman"/>
          <w:b/>
          <w:sz w:val="28"/>
          <w:szCs w:val="28"/>
        </w:rPr>
        <w:t>Календарний   план-графік</w:t>
      </w:r>
      <w:r w:rsidRPr="001A3C1E">
        <w:rPr>
          <w:rFonts w:ascii="Times New Roman" w:hAnsi="Times New Roman"/>
          <w:sz w:val="28"/>
          <w:szCs w:val="28"/>
        </w:rPr>
        <w:t xml:space="preserve"> виконання курсової роботи з дисципліни «Вступ до об‘єктно – орієнтованого програмування»</w:t>
      </w:r>
      <w:r w:rsidRPr="001A3C1E">
        <w:rPr>
          <w:rFonts w:ascii="Times New Roman" w:hAnsi="Times New Roman" w:cs="Times New Roman"/>
          <w:sz w:val="28"/>
          <w:szCs w:val="28"/>
        </w:rPr>
        <w:t xml:space="preserve"> (сторінка підписується в друкованому примірнику)</w:t>
      </w:r>
    </w:p>
    <w:p w:rsidR="001A3C1E" w:rsidRDefault="00F46E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6EF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Зміст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3C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аркуш з широким колонтитулом</w:t>
      </w:r>
      <w:r w:rsidRPr="001A3C1E">
        <w:rPr>
          <w:rFonts w:ascii="Times New Roman" w:hAnsi="Times New Roman" w:cs="Times New Roman"/>
          <w:sz w:val="28"/>
          <w:szCs w:val="28"/>
        </w:rPr>
        <w:t>)</w:t>
      </w:r>
    </w:p>
    <w:p w:rsidR="00F46EF1" w:rsidRPr="00F46EF1" w:rsidRDefault="00F46E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6EF1">
        <w:rPr>
          <w:rFonts w:ascii="Times New Roman" w:hAnsi="Times New Roman" w:cs="Times New Roman"/>
          <w:i/>
          <w:sz w:val="28"/>
          <w:szCs w:val="28"/>
        </w:rPr>
        <w:t xml:space="preserve">Формується </w:t>
      </w:r>
      <w:proofErr w:type="spellStart"/>
      <w:r w:rsidRPr="00F46EF1">
        <w:rPr>
          <w:rFonts w:ascii="Times New Roman" w:hAnsi="Times New Roman" w:cs="Times New Roman"/>
          <w:i/>
          <w:sz w:val="28"/>
          <w:szCs w:val="28"/>
        </w:rPr>
        <w:t>автозбиранням</w:t>
      </w:r>
      <w:proofErr w:type="spellEnd"/>
    </w:p>
    <w:p w:rsidR="00F46EF1" w:rsidRDefault="00F46E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:rsidR="00F46EF1" w:rsidRDefault="00F46EF1" w:rsidP="00F46EF1">
      <w:pPr>
        <w:spacing w:after="0" w:line="240" w:lineRule="auto"/>
        <w:ind w:left="709"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Доцільно виклад побудувати за схемою: </w:t>
      </w:r>
    </w:p>
    <w:p w:rsidR="00F46EF1" w:rsidRDefault="00F46EF1" w:rsidP="00F46EF1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Робота присвячена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розроб</w:t>
      </w:r>
      <w:r>
        <w:rPr>
          <w:rFonts w:ascii="Times New Roman" w:hAnsi="Times New Roman" w:cs="Times New Roman"/>
          <w:i/>
          <w:sz w:val="28"/>
          <w:szCs w:val="28"/>
        </w:rPr>
        <w:t>ці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застосунку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&lt;</w:t>
      </w:r>
      <w:r>
        <w:rPr>
          <w:rFonts w:ascii="Times New Roman" w:hAnsi="Times New Roman" w:cs="Times New Roman"/>
          <w:i/>
          <w:sz w:val="28"/>
          <w:szCs w:val="28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&gt;. </w:t>
      </w:r>
      <w:r w:rsidR="007113DE">
        <w:rPr>
          <w:rFonts w:ascii="Times New Roman" w:hAnsi="Times New Roman" w:cs="Times New Roman"/>
          <w:i/>
          <w:sz w:val="28"/>
          <w:szCs w:val="28"/>
        </w:rPr>
        <w:t>В к</w:t>
      </w:r>
      <w:r w:rsidRPr="00D97F65">
        <w:rPr>
          <w:rFonts w:ascii="Times New Roman" w:hAnsi="Times New Roman" w:cs="Times New Roman"/>
          <w:i/>
          <w:sz w:val="28"/>
          <w:szCs w:val="28"/>
        </w:rPr>
        <w:t>урсов</w:t>
      </w:r>
      <w:r w:rsidR="007113DE">
        <w:rPr>
          <w:rFonts w:ascii="Times New Roman" w:hAnsi="Times New Roman" w:cs="Times New Roman"/>
          <w:i/>
          <w:sz w:val="28"/>
          <w:szCs w:val="28"/>
        </w:rPr>
        <w:t>ій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робо</w:t>
      </w:r>
      <w:r w:rsidR="007113DE">
        <w:rPr>
          <w:rFonts w:ascii="Times New Roman" w:hAnsi="Times New Roman" w:cs="Times New Roman"/>
          <w:i/>
          <w:sz w:val="28"/>
          <w:szCs w:val="28"/>
        </w:rPr>
        <w:t>ті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13DE">
        <w:rPr>
          <w:rFonts w:ascii="Times New Roman" w:hAnsi="Times New Roman" w:cs="Times New Roman"/>
          <w:i/>
          <w:sz w:val="28"/>
          <w:szCs w:val="28"/>
        </w:rPr>
        <w:t>розглянуті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питанн</w:t>
      </w:r>
      <w:r w:rsidR="007113DE">
        <w:rPr>
          <w:rFonts w:ascii="Times New Roman" w:hAnsi="Times New Roman" w:cs="Times New Roman"/>
          <w:i/>
          <w:sz w:val="28"/>
          <w:szCs w:val="28"/>
        </w:rPr>
        <w:t>я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розроблення застосунку методами об‘єктно – орієнтованого програмування на мові С++</w:t>
      </w:r>
      <w:r w:rsidRPr="00D97F65">
        <w:rPr>
          <w:rFonts w:ascii="Times New Roman" w:hAnsi="Times New Roman" w:cs="Times New Roman"/>
          <w:i/>
          <w:sz w:val="28"/>
          <w:szCs w:val="28"/>
        </w:rPr>
        <w:t>.  Об’єк</w:t>
      </w:r>
      <w:r>
        <w:rPr>
          <w:rFonts w:ascii="Times New Roman" w:hAnsi="Times New Roman" w:cs="Times New Roman"/>
          <w:i/>
          <w:sz w:val="28"/>
          <w:szCs w:val="28"/>
        </w:rPr>
        <w:t>то</w:t>
      </w:r>
      <w:r w:rsidRPr="00D97F65">
        <w:rPr>
          <w:rFonts w:ascii="Times New Roman" w:hAnsi="Times New Roman" w:cs="Times New Roman"/>
          <w:i/>
          <w:sz w:val="28"/>
          <w:szCs w:val="28"/>
        </w:rPr>
        <w:t>м розроблення є &lt;</w:t>
      </w:r>
      <w:r>
        <w:rPr>
          <w:rFonts w:ascii="Times New Roman" w:hAnsi="Times New Roman" w:cs="Times New Roman"/>
          <w:i/>
          <w:sz w:val="28"/>
          <w:szCs w:val="28"/>
        </w:rPr>
        <w:t xml:space="preserve">за змістом теми, наприклад, </w:t>
      </w:r>
      <w:r w:rsidRPr="00D97F65">
        <w:rPr>
          <w:rFonts w:ascii="Times New Roman" w:hAnsi="Times New Roman" w:cs="Times New Roman"/>
          <w:i/>
          <w:sz w:val="28"/>
          <w:szCs w:val="28"/>
        </w:rPr>
        <w:t>систем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обліку …</w:t>
      </w:r>
      <w:r>
        <w:rPr>
          <w:rFonts w:ascii="Times New Roman" w:hAnsi="Times New Roman" w:cs="Times New Roman"/>
          <w:i/>
          <w:sz w:val="28"/>
          <w:szCs w:val="28"/>
        </w:rPr>
        <w:t xml:space="preserve">,інформаційно-пошукової системи </w:t>
      </w:r>
      <w:r w:rsidRPr="00D97F65">
        <w:rPr>
          <w:rFonts w:ascii="Times New Roman" w:hAnsi="Times New Roman" w:cs="Times New Roman"/>
          <w:i/>
          <w:sz w:val="28"/>
          <w:szCs w:val="28"/>
        </w:rPr>
        <w:t>&gt;.  Мета роботи показати формування про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</w:rPr>
        <w:t>ктних рішень щодо &lt;</w:t>
      </w:r>
      <w:r>
        <w:rPr>
          <w:rFonts w:ascii="Times New Roman" w:hAnsi="Times New Roman" w:cs="Times New Roman"/>
          <w:i/>
          <w:sz w:val="28"/>
          <w:szCs w:val="28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97F65">
        <w:rPr>
          <w:rFonts w:ascii="Times New Roman" w:hAnsi="Times New Roman" w:cs="Times New Roman"/>
          <w:i/>
          <w:sz w:val="28"/>
          <w:szCs w:val="28"/>
        </w:rPr>
        <w:t>Використовувались сучасні м</w:t>
      </w:r>
      <w:r w:rsidRPr="00D97F65">
        <w:rPr>
          <w:rFonts w:ascii="Times New Roman" w:hAnsi="Times New Roman"/>
          <w:i/>
          <w:sz w:val="28"/>
          <w:szCs w:val="28"/>
        </w:rPr>
        <w:t>етоди та інструменти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проектування та 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розроблення</w:t>
      </w:r>
      <w:r>
        <w:rPr>
          <w:rFonts w:ascii="Times New Roman" w:hAnsi="Times New Roman" w:cs="Times New Roman"/>
          <w:i/>
          <w:sz w:val="28"/>
          <w:szCs w:val="28"/>
        </w:rPr>
        <w:t xml:space="preserve"> ПЗ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, зокрема, … (наприклад, об’єктно –орієнтований підхід </w:t>
      </w:r>
      <w:r w:rsidR="007113DE">
        <w:rPr>
          <w:rFonts w:ascii="Times New Roman" w:hAnsi="Times New Roman" w:cs="Times New Roman"/>
          <w:i/>
          <w:sz w:val="28"/>
          <w:szCs w:val="28"/>
        </w:rPr>
        <w:t xml:space="preserve">з використанням інструментарію </w:t>
      </w:r>
      <w:r w:rsidR="007113DE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7113DE" w:rsidRPr="007113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13DE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7113DE" w:rsidRPr="007113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13DE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7113DE" w:rsidRPr="007113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та засоби проектування 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Rational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Unified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Process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або інша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i/>
          <w:sz w:val="28"/>
          <w:szCs w:val="28"/>
        </w:rPr>
        <w:t>-система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….). </w:t>
      </w:r>
    </w:p>
    <w:p w:rsidR="00F46EF1" w:rsidRPr="00D95B51" w:rsidRDefault="00F46EF1" w:rsidP="00F46EF1">
      <w:pPr>
        <w:spacing w:after="0" w:line="240" w:lineRule="auto"/>
        <w:ind w:left="709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Далі виклад по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методичці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46EF1" w:rsidRPr="000E1515" w:rsidRDefault="00F46EF1">
      <w:pPr>
        <w:rPr>
          <w:rFonts w:ascii="Times New Roman" w:hAnsi="Times New Roman" w:cs="Times New Roman"/>
          <w:b/>
          <w:sz w:val="28"/>
          <w:szCs w:val="28"/>
        </w:rPr>
      </w:pPr>
    </w:p>
    <w:p w:rsidR="00D14C53" w:rsidRPr="0017451F" w:rsidRDefault="00D14C53" w:rsidP="00D14C5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Перелік скорочень</w:t>
      </w:r>
    </w:p>
    <w:p w:rsidR="00D14C53" w:rsidRPr="00D95B51" w:rsidRDefault="00D14C53" w:rsidP="00D14C53">
      <w:pPr>
        <w:tabs>
          <w:tab w:val="left" w:pos="709"/>
        </w:tabs>
        <w:spacing w:after="0" w:line="240" w:lineRule="auto"/>
        <w:ind w:left="70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</w:rPr>
        <w:t>Краще оформити таблицею без границь (3 графи – скорочення, "-", пояснення), буде акуратніше і привабливіше.</w:t>
      </w:r>
    </w:p>
    <w:p w:rsidR="00D14C53" w:rsidRDefault="00D14C53" w:rsidP="00D14C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Вступ</w:t>
      </w:r>
      <w:r w:rsidRPr="0017451F">
        <w:rPr>
          <w:rFonts w:ascii="Times New Roman" w:hAnsi="Times New Roman"/>
          <w:sz w:val="28"/>
          <w:szCs w:val="28"/>
        </w:rPr>
        <w:t>………</w:t>
      </w:r>
    </w:p>
    <w:p w:rsidR="00D14C53" w:rsidRPr="007764C8" w:rsidRDefault="00D14C53" w:rsidP="00D14C53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Pr="007764C8">
        <w:rPr>
          <w:rFonts w:ascii="Times New Roman" w:hAnsi="Times New Roman"/>
          <w:i/>
          <w:sz w:val="28"/>
          <w:szCs w:val="28"/>
          <w:u w:val="single"/>
        </w:rPr>
        <w:t>Обов’язкова частина: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>Тема курсової роботи  &lt;назва теми за наказом&gt;.</w:t>
      </w:r>
    </w:p>
    <w:p w:rsidR="00D14C53" w:rsidRPr="007764C8" w:rsidRDefault="00D14C53" w:rsidP="00D14C53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ab/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Мета курсової роботи: розробити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застосунок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&lt;за змістом теми&gt;.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курсової роботи: </w:t>
      </w:r>
      <w:r w:rsidRPr="007764C8">
        <w:rPr>
          <w:rFonts w:ascii="Times New Roman" w:hAnsi="Times New Roman" w:cs="Times New Roman"/>
          <w:i/>
          <w:sz w:val="28"/>
          <w:szCs w:val="28"/>
        </w:rPr>
        <w:t>&lt;за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викласти в послідовності </w:t>
      </w:r>
      <w:r w:rsidRPr="007764C8">
        <w:rPr>
          <w:rFonts w:ascii="Times New Roman" w:hAnsi="Times New Roman"/>
          <w:i/>
          <w:sz w:val="28"/>
          <w:szCs w:val="28"/>
        </w:rPr>
        <w:t xml:space="preserve">вивчити досліджувані проблеми на основі опрацьованих наукових та навчальних джерел 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→ дослідити </w:t>
      </w:r>
      <w:r w:rsidRPr="007764C8">
        <w:rPr>
          <w:rFonts w:ascii="Times New Roman" w:hAnsi="Times New Roman" w:cs="Times New Roman"/>
          <w:i/>
          <w:sz w:val="28"/>
          <w:szCs w:val="28"/>
        </w:rPr>
        <w:t>&lt;об’єкт 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→ визначити проблеми →  проаналізувати існуючі рішення → розробити. Відповідно, кожну позицію потрібно  коротко розкрити. Формулювання у </w:t>
      </w:r>
      <w:proofErr w:type="spellStart"/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>методичці</w:t>
      </w:r>
      <w:proofErr w:type="spellEnd"/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 xml:space="preserve">Об’єкт </w:t>
      </w:r>
      <w:r>
        <w:rPr>
          <w:rFonts w:ascii="Times New Roman" w:hAnsi="Times New Roman" w:cs="Times New Roman"/>
          <w:i/>
          <w:sz w:val="28"/>
          <w:szCs w:val="28"/>
        </w:rPr>
        <w:t>розроблення</w:t>
      </w:r>
      <w:r w:rsidRPr="007764C8">
        <w:rPr>
          <w:rFonts w:ascii="Times New Roman" w:hAnsi="Times New Roman" w:cs="Times New Roman"/>
          <w:i/>
          <w:sz w:val="28"/>
          <w:szCs w:val="28"/>
        </w:rPr>
        <w:t>: &lt;за змістом теми, наприклад,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система обліку на підприємстві, система оцінювання знань в навчальному  закладі&gt;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для впровадження автоматизації  &lt;за змістом теми&gt;  за  допомогою програмного забезпечення.</w:t>
      </w:r>
    </w:p>
    <w:p w:rsidR="00D14C53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 xml:space="preserve">Запропоновані рішення пропонується застосовувати на &lt;за змістом теми, наприклад, підприємствах,  в навчальних  закладах, агентствах нерухомості &gt;. Далі </w:t>
      </w:r>
      <w:r>
        <w:rPr>
          <w:rFonts w:ascii="Times New Roman" w:hAnsi="Times New Roman" w:cs="Times New Roman"/>
          <w:i/>
          <w:sz w:val="28"/>
          <w:szCs w:val="28"/>
        </w:rPr>
        <w:t>розкриваєте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переваги: наприклад, ПЗ дозволить впорядкувати інформаційну базу, що</w:t>
      </w:r>
      <w:r>
        <w:rPr>
          <w:rFonts w:ascii="Times New Roman" w:hAnsi="Times New Roman" w:cs="Times New Roman"/>
          <w:i/>
          <w:sz w:val="28"/>
          <w:szCs w:val="28"/>
        </w:rPr>
        <w:t>, в свою чергу,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дозволить якісно підвищити рівень надання послуг користувачу …. Переваг доцільно дати дві-три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Щ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одо того, які переваги зорієнтуйтесь по своїй предметній області. </w:t>
      </w:r>
    </w:p>
    <w:p w:rsidR="00727BBA" w:rsidRPr="007764C8" w:rsidRDefault="00727BBA" w:rsidP="00D14C53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Коли виконується колективна розробка, то тут надається склад команди та розподіл робіт по виконанню курсового проекту.</w:t>
      </w:r>
    </w:p>
    <w:p w:rsidR="00D14C53" w:rsidRPr="00471E54" w:rsidRDefault="00D14C53" w:rsidP="00D14C5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97F65">
        <w:rPr>
          <w:rFonts w:ascii="Times New Roman" w:hAnsi="Times New Roman"/>
          <w:b/>
          <w:sz w:val="28"/>
          <w:szCs w:val="28"/>
        </w:rPr>
        <w:t>РОЗДІЛ 1</w:t>
      </w:r>
      <w:r>
        <w:rPr>
          <w:rFonts w:ascii="Times New Roman" w:hAnsi="Times New Roman"/>
          <w:b/>
          <w:sz w:val="28"/>
          <w:szCs w:val="28"/>
        </w:rPr>
        <w:tab/>
        <w:t xml:space="preserve">ОПИС НАПРЯМУ </w:t>
      </w:r>
      <w:r w:rsidR="0087007F">
        <w:rPr>
          <w:rFonts w:ascii="Times New Roman" w:hAnsi="Times New Roman"/>
          <w:b/>
          <w:sz w:val="28"/>
          <w:szCs w:val="28"/>
        </w:rPr>
        <w:t>РОЗРОБЛЕННЯ</w:t>
      </w:r>
    </w:p>
    <w:p w:rsidR="00D14C53" w:rsidRPr="0087007F" w:rsidRDefault="00D14C53" w:rsidP="0087007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007F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87007F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87007F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87007F" w:rsidRPr="0087007F" w:rsidRDefault="0087007F" w:rsidP="0087007F">
      <w:pPr>
        <w:pStyle w:val="a3"/>
        <w:spacing w:after="0" w:line="240" w:lineRule="auto"/>
        <w:ind w:left="705"/>
        <w:rPr>
          <w:rFonts w:ascii="Times New Roman" w:hAnsi="Times New Roman"/>
          <w:i/>
          <w:sz w:val="28"/>
          <w:szCs w:val="28"/>
          <w:lang w:val="uk-UA"/>
        </w:rPr>
      </w:pPr>
      <w:r w:rsidRPr="0087007F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Виконується за </w:t>
      </w:r>
      <w:proofErr w:type="spellStart"/>
      <w:r w:rsidRPr="0087007F">
        <w:rPr>
          <w:rFonts w:ascii="Times New Roman" w:hAnsi="Times New Roman"/>
          <w:i/>
          <w:sz w:val="28"/>
          <w:szCs w:val="28"/>
          <w:lang w:val="uk-UA"/>
        </w:rPr>
        <w:t>методич</w:t>
      </w:r>
      <w:r w:rsidR="00E57254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87007F">
        <w:rPr>
          <w:rFonts w:ascii="Times New Roman" w:hAnsi="Times New Roman"/>
          <w:i/>
          <w:sz w:val="28"/>
          <w:szCs w:val="28"/>
          <w:lang w:val="uk-UA"/>
        </w:rPr>
        <w:t>ою</w:t>
      </w:r>
      <w:proofErr w:type="spellEnd"/>
      <w:r w:rsidRPr="0087007F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D14C53" w:rsidRPr="008B7956" w:rsidRDefault="00D14C53" w:rsidP="00D14C53">
      <w:pPr>
        <w:spacing w:after="0" w:line="240" w:lineRule="auto"/>
        <w:jc w:val="both"/>
        <w:rPr>
          <w:rStyle w:val="longtext"/>
          <w:rFonts w:ascii="Times New Roman" w:hAnsi="Times New Roman" w:cs="Times New Roman"/>
          <w:b/>
          <w:sz w:val="28"/>
          <w:szCs w:val="28"/>
        </w:rPr>
      </w:pPr>
      <w:r w:rsidRPr="008B7956">
        <w:rPr>
          <w:rFonts w:ascii="Times New Roman" w:hAnsi="Times New Roman" w:cs="Times New Roman"/>
          <w:b/>
          <w:sz w:val="28"/>
          <w:szCs w:val="28"/>
        </w:rPr>
        <w:t>1.2</w:t>
      </w:r>
      <w:r w:rsidRPr="008B7956">
        <w:rPr>
          <w:rFonts w:ascii="Times New Roman" w:hAnsi="Times New Roman" w:cs="Times New Roman"/>
          <w:b/>
          <w:sz w:val="28"/>
          <w:szCs w:val="28"/>
        </w:rPr>
        <w:tab/>
        <w:t>Опис предметної області об‘єкту</w:t>
      </w:r>
      <w:r w:rsidRPr="008B7956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4C53" w:rsidRPr="008B7956" w:rsidRDefault="00D14C53" w:rsidP="00D14C53"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</w:rPr>
      </w:pPr>
      <w:r w:rsidRPr="008B7956">
        <w:rPr>
          <w:rFonts w:ascii="Times New Roman" w:hAnsi="Times New Roman"/>
          <w:i/>
          <w:sz w:val="28"/>
          <w:szCs w:val="28"/>
        </w:rPr>
        <w:t xml:space="preserve">Викладається за </w:t>
      </w:r>
      <w:proofErr w:type="spellStart"/>
      <w:r w:rsidRPr="008B7956">
        <w:rPr>
          <w:rFonts w:ascii="Times New Roman" w:hAnsi="Times New Roman"/>
          <w:i/>
          <w:sz w:val="28"/>
          <w:szCs w:val="28"/>
        </w:rPr>
        <w:t>методичкою</w:t>
      </w:r>
      <w:proofErr w:type="spellEnd"/>
      <w:r w:rsidRPr="008B7956">
        <w:rPr>
          <w:rFonts w:ascii="Times New Roman" w:hAnsi="Times New Roman"/>
          <w:i/>
          <w:sz w:val="28"/>
          <w:szCs w:val="28"/>
        </w:rPr>
        <w:t xml:space="preserve">. Показується, </w:t>
      </w:r>
      <w:r w:rsidR="003212E9">
        <w:rPr>
          <w:rFonts w:ascii="Times New Roman" w:hAnsi="Times New Roman"/>
          <w:i/>
          <w:sz w:val="28"/>
          <w:szCs w:val="28"/>
        </w:rPr>
        <w:t>що</w:t>
      </w:r>
      <w:r w:rsidR="003212E9" w:rsidRPr="003212E9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8B7956">
        <w:rPr>
          <w:rFonts w:ascii="Times New Roman" w:hAnsi="Times New Roman"/>
          <w:i/>
          <w:sz w:val="28"/>
          <w:szCs w:val="28"/>
        </w:rPr>
        <w:t>являють собою  інформаційні процеси  прикладної предметної області, де буде застосовуватися  ПЗ.</w:t>
      </w:r>
      <w:r w:rsidR="00727BBA">
        <w:rPr>
          <w:rFonts w:ascii="Times New Roman" w:hAnsi="Times New Roman"/>
          <w:i/>
          <w:sz w:val="28"/>
          <w:szCs w:val="28"/>
        </w:rPr>
        <w:t xml:space="preserve"> </w:t>
      </w:r>
      <w:r w:rsidR="00727BBA">
        <w:rPr>
          <w:rFonts w:ascii="Times New Roman" w:hAnsi="Times New Roman"/>
          <w:i/>
          <w:sz w:val="28"/>
          <w:szCs w:val="28"/>
        </w:rPr>
        <w:tab/>
      </w:r>
    </w:p>
    <w:p w:rsidR="00D14C53" w:rsidRPr="0087007F" w:rsidRDefault="00D14C53" w:rsidP="0087007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54A0">
        <w:rPr>
          <w:rFonts w:ascii="Times New Roman" w:hAnsi="Times New Roman" w:cs="Times New Roman"/>
          <w:b/>
          <w:sz w:val="28"/>
          <w:szCs w:val="28"/>
          <w:lang w:val="uk-UA"/>
        </w:rPr>
        <w:t>Огляд наукової літер</w:t>
      </w:r>
      <w:r w:rsidRPr="00AB2565">
        <w:rPr>
          <w:rFonts w:ascii="Times New Roman" w:hAnsi="Times New Roman" w:cs="Times New Roman"/>
          <w:b/>
          <w:sz w:val="28"/>
          <w:szCs w:val="28"/>
          <w:lang w:val="uk-UA"/>
        </w:rPr>
        <w:t>атури</w:t>
      </w:r>
    </w:p>
    <w:p w:rsidR="0087007F" w:rsidRDefault="0087007F" w:rsidP="0087007F">
      <w:pPr>
        <w:pStyle w:val="a3"/>
        <w:spacing w:after="0" w:line="240" w:lineRule="auto"/>
        <w:ind w:left="1416"/>
        <w:rPr>
          <w:rFonts w:ascii="Times New Roman" w:hAnsi="Times New Roman"/>
          <w:i/>
          <w:sz w:val="28"/>
          <w:szCs w:val="28"/>
          <w:lang w:val="uk-UA"/>
        </w:rPr>
      </w:pPr>
      <w:r w:rsidRPr="0087007F">
        <w:rPr>
          <w:rFonts w:ascii="Times New Roman" w:hAnsi="Times New Roman"/>
          <w:i/>
          <w:sz w:val="28"/>
          <w:szCs w:val="28"/>
          <w:lang w:val="uk-UA"/>
        </w:rPr>
        <w:t xml:space="preserve">Виконується за </w:t>
      </w:r>
      <w:proofErr w:type="spellStart"/>
      <w:r w:rsidRPr="0087007F">
        <w:rPr>
          <w:rFonts w:ascii="Times New Roman" w:hAnsi="Times New Roman"/>
          <w:i/>
          <w:sz w:val="28"/>
          <w:szCs w:val="28"/>
          <w:lang w:val="uk-UA"/>
        </w:rPr>
        <w:t>методич</w:t>
      </w:r>
      <w:r w:rsidR="00E57254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87007F">
        <w:rPr>
          <w:rFonts w:ascii="Times New Roman" w:hAnsi="Times New Roman"/>
          <w:i/>
          <w:sz w:val="28"/>
          <w:szCs w:val="28"/>
          <w:lang w:val="uk-UA"/>
        </w:rPr>
        <w:t>ою</w:t>
      </w:r>
      <w:proofErr w:type="spellEnd"/>
      <w:r w:rsidRPr="0087007F">
        <w:rPr>
          <w:rFonts w:ascii="Times New Roman" w:hAnsi="Times New Roman"/>
          <w:i/>
          <w:sz w:val="28"/>
          <w:szCs w:val="28"/>
          <w:lang w:val="uk-UA"/>
        </w:rPr>
        <w:t>.</w:t>
      </w:r>
      <w:r w:rsidR="009554A0" w:rsidRPr="009554A0">
        <w:rPr>
          <w:rFonts w:ascii="Times New Roman" w:hAnsi="Times New Roman"/>
          <w:i/>
          <w:sz w:val="28"/>
          <w:szCs w:val="28"/>
        </w:rPr>
        <w:t xml:space="preserve"> </w:t>
      </w:r>
      <w:r w:rsidR="009554A0">
        <w:rPr>
          <w:rFonts w:ascii="Times New Roman" w:hAnsi="Times New Roman"/>
          <w:i/>
          <w:sz w:val="28"/>
          <w:szCs w:val="28"/>
          <w:lang w:val="uk-UA"/>
        </w:rPr>
        <w:t>Застосовуються такі підходи.</w:t>
      </w:r>
    </w:p>
    <w:p w:rsidR="009554A0" w:rsidRDefault="009554A0" w:rsidP="009554A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269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Огляд </w:t>
      </w:r>
      <w:r w:rsidRPr="008A2694">
        <w:rPr>
          <w:rFonts w:ascii="Times New Roman" w:hAnsi="Times New Roman" w:cs="Times New Roman"/>
          <w:sz w:val="28"/>
          <w:szCs w:val="28"/>
        </w:rPr>
        <w:t>наукової літератури</w:t>
      </w:r>
      <w:r>
        <w:rPr>
          <w:rFonts w:ascii="Times New Roman" w:hAnsi="Times New Roman" w:cs="Times New Roman"/>
          <w:sz w:val="28"/>
          <w:szCs w:val="28"/>
        </w:rPr>
        <w:t xml:space="preserve"> зазвичай робиться за такою схемою.</w:t>
      </w:r>
    </w:p>
    <w:p w:rsidR="009554A0" w:rsidRPr="000E45B2" w:rsidRDefault="009554A0" w:rsidP="009554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першій частині дається коротка характеристика теми, розкривається її значення, важливість. Після цього необхідно коротко охарактеризувати літературу, що розглядається, і зробити певні висновки.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Потрібно розглянути три групи джерел: </w:t>
      </w:r>
      <w:r w:rsidR="00AB256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1) </w:t>
      </w:r>
      <w:r w:rsidR="000E45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звідки брались відомості про предметну область; 2) методологія об‘єктно – орієнтованого підходу та аспекти об‘єктно – орієнтованого програмування; 3) відомості про розроблення </w:t>
      </w:r>
      <w:r w:rsidR="000E45B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UML</w:t>
      </w:r>
      <w:r w:rsidR="000E45B2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діаграм.</w:t>
      </w:r>
    </w:p>
    <w:p w:rsidR="009554A0" w:rsidRPr="006D1A03" w:rsidRDefault="009554A0" w:rsidP="009554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Послідовність написання огляду літератури:</w:t>
      </w:r>
    </w:p>
    <w:p w:rsidR="009554A0" w:rsidRPr="006D1A03" w:rsidRDefault="009554A0" w:rsidP="009554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1. Прочитати зміст і поверхово переглянути роботу.</w:t>
      </w:r>
    </w:p>
    <w:p w:rsidR="009554A0" w:rsidRDefault="009554A0" w:rsidP="009554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2. Виділити найважливіші частини тексту під час уважного прочитання джерела.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3. Скласти тезовий план прочитаного матеріалу, у пунктах якого зазначити найважливіші думки та ідеї.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4. Виписати з тексту повні та змістовні цитати з точними посиланнями на джерело, вказавши його вихідні дані.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5. Порівняти дану інформації з тією, що одержана з інших джерел.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6. Оформити всю одержану інформацію в єдиний текст, критично оцінивши прочитане.</w:t>
      </w:r>
    </w:p>
    <w:p w:rsidR="009554A0" w:rsidRPr="006D1A03" w:rsidRDefault="009554A0" w:rsidP="009554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літературні джерела, на які є посилання в огляді, повинні бути включені в перелік посилань і пронумеровані.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У курсовій роботі треба робити посилання, яке містить тільки номер публікації за списком. Воно береться у квадратні дужки. Наприклад: [12], [15], [1-5], [5,12, 15].</w:t>
      </w:r>
    </w:p>
    <w:p w:rsidR="009554A0" w:rsidRDefault="009554A0" w:rsidP="009554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1A03">
        <w:rPr>
          <w:rFonts w:ascii="Times New Roman" w:hAnsi="Times New Roman" w:cs="Times New Roman"/>
          <w:sz w:val="28"/>
          <w:szCs w:val="28"/>
        </w:rPr>
        <w:t>Наприкінці «Огляду літератури» доцільно зробити висновки. Вони необхідні для порівняння з результатами власного дослідження.</w:t>
      </w:r>
    </w:p>
    <w:p w:rsidR="009554A0" w:rsidRPr="005073D9" w:rsidRDefault="009554A0" w:rsidP="009554A0">
      <w:pPr>
        <w:pStyle w:val="a3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непоганого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огляду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попередніх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курсових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554A0" w:rsidRPr="00192844" w:rsidRDefault="009554A0" w:rsidP="009554A0">
      <w:pPr>
        <w:pStyle w:val="a6"/>
        <w:ind w:firstLine="567"/>
        <w:jc w:val="both"/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</w:pPr>
      <w:r w:rsidRPr="00192844">
        <w:rPr>
          <w:rFonts w:ascii="Times New Roman" w:eastAsia="TimesNewRomanPSMT" w:hAnsi="Times New Roman" w:cs="Times New Roman"/>
          <w:sz w:val="28"/>
          <w:lang w:val="uk-UA"/>
        </w:rPr>
        <w:t>Джерельна база дослідження складається, переважно, з наукових</w:t>
      </w:r>
      <w:r>
        <w:rPr>
          <w:rFonts w:ascii="Times New Roman" w:eastAsia="TimesNewRomanPSMT" w:hAnsi="Times New Roman" w:cs="Times New Roman"/>
          <w:sz w:val="28"/>
          <w:lang w:val="uk-UA"/>
        </w:rPr>
        <w:t xml:space="preserve"> праць вчених в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галузі програмної інженерії, яка є сьогодні ключовою галуззю.</w:t>
      </w:r>
    </w:p>
    <w:p w:rsidR="009554A0" w:rsidRPr="005919D9" w:rsidRDefault="009554A0" w:rsidP="009554A0">
      <w:pPr>
        <w:pStyle w:val="a6"/>
        <w:ind w:firstLine="567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Дослідження процесу інформаційно-пошукової системи, її структури, складових частин знайшли відображення у працях І. </w:t>
      </w:r>
      <w:proofErr w:type="spellStart"/>
      <w:r w:rsidRPr="00192844">
        <w:rPr>
          <w:rFonts w:ascii="Times New Roman" w:eastAsia="TimesNewRomanPSMT" w:hAnsi="Times New Roman" w:cs="Times New Roman"/>
          <w:sz w:val="28"/>
          <w:lang w:val="uk-UA"/>
        </w:rPr>
        <w:t>Соммервіллема</w:t>
      </w:r>
      <w:proofErr w:type="spellEnd"/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(автора книги </w:t>
      </w:r>
      <w:r w:rsidRPr="00192844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«Інженерія програмного забезпечення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) [14], В. </w:t>
      </w:r>
      <w:proofErr w:type="spellStart"/>
      <w:r w:rsidRPr="00192844">
        <w:rPr>
          <w:rFonts w:ascii="Times New Roman" w:eastAsia="TimesNewRomanPSMT" w:hAnsi="Times New Roman" w:cs="Times New Roman"/>
          <w:sz w:val="28"/>
          <w:lang w:val="uk-UA"/>
        </w:rPr>
        <w:t>Коцовського</w:t>
      </w:r>
      <w:proofErr w:type="spellEnd"/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(розкрив поняття архітектури життєвого циклу програмного забезпечення, описав моделі життєвого циклу ПЗ та визначив особливості та необхідність супроводу ПЗ в книзі </w:t>
      </w:r>
      <w:r w:rsidRPr="00192844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«Супровід програмних систем»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>) [22]</w:t>
      </w:r>
      <w:r w:rsidRPr="00192844">
        <w:rPr>
          <w:rFonts w:ascii="Times New Roman" w:hAnsi="Times New Roman" w:cs="Times New Roman"/>
          <w:sz w:val="28"/>
          <w:lang w:val="uk-UA"/>
        </w:rPr>
        <w:t xml:space="preserve"> Г. В. Табунщик</w:t>
      </w:r>
      <w:r>
        <w:rPr>
          <w:rFonts w:ascii="Times New Roman" w:hAnsi="Times New Roman" w:cs="Times New Roman"/>
          <w:sz w:val="28"/>
          <w:lang w:val="uk-UA"/>
        </w:rPr>
        <w:t>а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(визначив фази проектування ПЗ та необхідні процеси пов’язані з кожною фазою)[15].</w:t>
      </w:r>
    </w:p>
    <w:p w:rsidR="009554A0" w:rsidRPr="00302330" w:rsidRDefault="009554A0" w:rsidP="009554A0">
      <w:pPr>
        <w:pStyle w:val="a6"/>
        <w:ind w:firstLine="709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302330">
        <w:rPr>
          <w:rFonts w:ascii="Times New Roman" w:eastAsia="TimesNewRomanPSMT" w:hAnsi="Times New Roman" w:cs="Times New Roman"/>
          <w:sz w:val="28"/>
          <w:lang w:val="uk-UA"/>
        </w:rPr>
        <w:t xml:space="preserve">Стан і потреби сучасної бібліотечної справи детально розглядаються в статті Анастасії </w:t>
      </w:r>
      <w:proofErr w:type="spellStart"/>
      <w:r w:rsidRPr="00302330">
        <w:rPr>
          <w:rFonts w:ascii="Times New Roman" w:eastAsia="TimesNewRomanPSMT" w:hAnsi="Times New Roman" w:cs="Times New Roman"/>
          <w:sz w:val="28"/>
          <w:lang w:val="uk-UA"/>
        </w:rPr>
        <w:t>Куркіної</w:t>
      </w:r>
      <w:proofErr w:type="spellEnd"/>
      <w:r w:rsidRPr="00302330">
        <w:rPr>
          <w:rFonts w:ascii="Times New Roman" w:eastAsia="TimesNewRomanPSMT" w:hAnsi="Times New Roman" w:cs="Times New Roman"/>
          <w:sz w:val="28"/>
          <w:lang w:val="uk-UA"/>
        </w:rPr>
        <w:t xml:space="preserve"> «Бібліотека</w:t>
      </w:r>
      <w:r>
        <w:rPr>
          <w:rFonts w:ascii="Times New Roman" w:eastAsia="TimesNewRomanPSMT" w:hAnsi="Times New Roman" w:cs="Times New Roman"/>
          <w:sz w:val="28"/>
          <w:lang w:val="uk-UA"/>
        </w:rPr>
        <w:t xml:space="preserve"> – </w:t>
      </w:r>
      <w:r w:rsidRPr="00302330">
        <w:rPr>
          <w:rFonts w:ascii="Times New Roman" w:eastAsia="TimesNewRomanPSMT" w:hAnsi="Times New Roman" w:cs="Times New Roman"/>
          <w:sz w:val="28"/>
          <w:lang w:val="uk-UA"/>
        </w:rPr>
        <w:t>це тисячі книжок, журналів і бібліотек»[19]. З погляду на надані відомості розглядалися можливості подальшого розвитку ПЗ і, відповідно, з цією перспективою проводилась розробка.</w:t>
      </w:r>
    </w:p>
    <w:p w:rsidR="009554A0" w:rsidRPr="00302330" w:rsidRDefault="009554A0" w:rsidP="009554A0">
      <w:pPr>
        <w:pStyle w:val="a6"/>
        <w:ind w:firstLine="709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302330">
        <w:rPr>
          <w:rFonts w:ascii="Times New Roman" w:eastAsia="TimesNewRomanPSMT" w:hAnsi="Times New Roman" w:cs="Times New Roman"/>
          <w:sz w:val="28"/>
          <w:lang w:val="uk-UA"/>
        </w:rPr>
        <w:t>Отже, наведені праці допоможуть краще розібратися з процесом проектування інформаційно-пошукової системи «Електронна бібліотека».</w:t>
      </w:r>
    </w:p>
    <w:p w:rsidR="009554A0" w:rsidRPr="009554A0" w:rsidRDefault="009554A0" w:rsidP="0087007F">
      <w:pPr>
        <w:pStyle w:val="a3"/>
        <w:spacing w:after="0" w:line="240" w:lineRule="auto"/>
        <w:ind w:left="1416"/>
        <w:rPr>
          <w:rFonts w:ascii="Times New Roman" w:hAnsi="Times New Roman"/>
          <w:b/>
          <w:sz w:val="28"/>
          <w:szCs w:val="28"/>
          <w:lang w:val="uk-UA"/>
        </w:rPr>
      </w:pPr>
    </w:p>
    <w:p w:rsidR="00D14C53" w:rsidRPr="009634BD" w:rsidRDefault="00D14C53" w:rsidP="00D14C53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34BD">
        <w:rPr>
          <w:rFonts w:ascii="Times New Roman" w:hAnsi="Times New Roman" w:cs="Times New Roman"/>
          <w:b/>
          <w:sz w:val="28"/>
          <w:szCs w:val="28"/>
        </w:rPr>
        <w:t>1.4</w:t>
      </w:r>
      <w:r w:rsidRPr="009634BD">
        <w:rPr>
          <w:rFonts w:ascii="Times New Roman" w:hAnsi="Times New Roman" w:cs="Times New Roman"/>
          <w:b/>
          <w:sz w:val="28"/>
          <w:szCs w:val="28"/>
        </w:rPr>
        <w:tab/>
        <w:t>Огляд існуючих програмних засобів</w:t>
      </w:r>
      <w:r w:rsidRPr="009634BD">
        <w:rPr>
          <w:rFonts w:ascii="Times New Roman" w:hAnsi="Times New Roman"/>
          <w:sz w:val="28"/>
          <w:szCs w:val="28"/>
        </w:rPr>
        <w:t>…</w:t>
      </w:r>
    </w:p>
    <w:p w:rsidR="00D14C53" w:rsidRPr="005A7DEA" w:rsidRDefault="00D14C53" w:rsidP="00D14C53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A7DEA">
        <w:rPr>
          <w:rFonts w:ascii="Times New Roman" w:hAnsi="Times New Roman" w:cs="Times New Roman"/>
          <w:i/>
          <w:sz w:val="28"/>
          <w:szCs w:val="28"/>
        </w:rPr>
        <w:t>На початку потрібно написати, що на ринку існує ПЗ</w:t>
      </w:r>
      <w:r w:rsidR="0087007F">
        <w:rPr>
          <w:rFonts w:ascii="Times New Roman" w:hAnsi="Times New Roman" w:cs="Times New Roman"/>
          <w:i/>
          <w:sz w:val="28"/>
          <w:szCs w:val="28"/>
        </w:rPr>
        <w:t xml:space="preserve"> для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007F">
        <w:rPr>
          <w:rFonts w:ascii="Times New Roman" w:hAnsi="Times New Roman" w:cs="Times New Roman"/>
          <w:i/>
          <w:sz w:val="28"/>
          <w:szCs w:val="28"/>
        </w:rPr>
        <w:t>розроблення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007F">
        <w:rPr>
          <w:rFonts w:ascii="Times New Roman" w:hAnsi="Times New Roman" w:cs="Times New Roman"/>
          <w:i/>
          <w:sz w:val="28"/>
          <w:szCs w:val="28"/>
        </w:rPr>
        <w:t>програмного застосунку мовою С++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,  надаєте перелік через кому. </w:t>
      </w:r>
      <w:r w:rsidR="0087007F">
        <w:rPr>
          <w:rFonts w:ascii="Times New Roman" w:hAnsi="Times New Roman" w:cs="Times New Roman"/>
          <w:i/>
          <w:sz w:val="28"/>
          <w:szCs w:val="28"/>
        </w:rPr>
        <w:t xml:space="preserve">Надається оцінка та визначаються причини з яких обирається засіб розроблення. Аналогічно розглядаються </w:t>
      </w:r>
      <w:r w:rsidR="0087007F"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 w:rsidR="0087007F">
        <w:rPr>
          <w:rFonts w:ascii="Times New Roman" w:hAnsi="Times New Roman" w:cs="Times New Roman"/>
          <w:i/>
          <w:sz w:val="28"/>
          <w:szCs w:val="28"/>
        </w:rPr>
        <w:t>-засоби, якими розроблялися діаграми курсової.</w:t>
      </w:r>
    </w:p>
    <w:p w:rsidR="00F46EF1" w:rsidRDefault="003A0DAD" w:rsidP="00D14C53">
      <w:pPr>
        <w:rPr>
          <w:rFonts w:ascii="Times New Roman" w:hAnsi="Times New Roman"/>
          <w:b/>
          <w:sz w:val="28"/>
          <w:szCs w:val="28"/>
        </w:rPr>
      </w:pPr>
      <w:r w:rsidRPr="003A0DAD">
        <w:rPr>
          <w:rFonts w:ascii="Times New Roman" w:hAnsi="Times New Roman"/>
          <w:b/>
          <w:sz w:val="28"/>
          <w:szCs w:val="28"/>
        </w:rPr>
        <w:t>РОЗДІЛ 2. ОПИС ПРОЕКТНОГО РІШЕННЯ</w:t>
      </w:r>
    </w:p>
    <w:p w:rsidR="003A0DAD" w:rsidRDefault="003A0DAD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A0DAD">
        <w:rPr>
          <w:rFonts w:ascii="Times New Roman" w:hAnsi="Times New Roman" w:cs="Times New Roman"/>
          <w:b/>
          <w:sz w:val="28"/>
          <w:szCs w:val="28"/>
        </w:rPr>
        <w:t>Алгоритм рішення</w:t>
      </w:r>
    </w:p>
    <w:p w:rsidR="003A0DAD" w:rsidRDefault="003A0DAD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Викладається відповідно до постановки задачі. Надається блок-схема алгоритму з детальним </w:t>
      </w:r>
      <w:r w:rsidRPr="003A0DAD">
        <w:rPr>
          <w:rFonts w:ascii="Times New Roman" w:hAnsi="Times New Roman" w:cs="Times New Roman"/>
          <w:i/>
          <w:color w:val="000000"/>
          <w:sz w:val="28"/>
          <w:szCs w:val="28"/>
        </w:rPr>
        <w:t>описом роботи всіх блоків алгоритму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 надається технологічна схема (див.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методичку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). </w:t>
      </w:r>
    </w:p>
    <w:p w:rsidR="003A0DAD" w:rsidRPr="00370BB4" w:rsidRDefault="00370BB4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370BB4">
        <w:rPr>
          <w:rFonts w:ascii="Times New Roman" w:hAnsi="Times New Roman" w:cs="Times New Roman"/>
          <w:b/>
          <w:sz w:val="28"/>
          <w:szCs w:val="28"/>
        </w:rPr>
        <w:t>2.2</w:t>
      </w:r>
      <w:r w:rsidRPr="00370BB4">
        <w:rPr>
          <w:rFonts w:ascii="Times New Roman" w:hAnsi="Times New Roman" w:cs="Times New Roman"/>
          <w:b/>
          <w:sz w:val="28"/>
          <w:szCs w:val="28"/>
        </w:rPr>
        <w:tab/>
      </w:r>
      <w:r w:rsidRPr="00370BB4">
        <w:rPr>
          <w:rFonts w:ascii="Times New Roman" w:hAnsi="Times New Roman" w:cs="Times New Roman"/>
          <w:b/>
          <w:color w:val="000000"/>
          <w:sz w:val="28"/>
          <w:szCs w:val="28"/>
        </w:rPr>
        <w:t>Модель програмного рішення</w:t>
      </w:r>
    </w:p>
    <w:p w:rsidR="003A0DAD" w:rsidRDefault="00370BB4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Надається діаграма класів з відповідним текстовим описом (призначення класу, місце в застосунку тощо) та поясненням щодо зв‘язку між класами.</w:t>
      </w:r>
    </w:p>
    <w:p w:rsidR="00507F37" w:rsidRDefault="00507F37" w:rsidP="00507F37">
      <w:pPr>
        <w:pStyle w:val="a3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Під діаграмою надати пояснення щодо призначення класів у вигляді</w:t>
      </w:r>
    </w:p>
    <w:p w:rsidR="00507F37" w:rsidRPr="00507F37" w:rsidRDefault="00507F37" w:rsidP="00507F37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… - Призначення класів застосунку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770"/>
        <w:gridCol w:w="6864"/>
      </w:tblGrid>
      <w:tr w:rsidR="00507F37" w:rsidRPr="00507F37" w:rsidTr="00507F37">
        <w:tc>
          <w:tcPr>
            <w:tcW w:w="2770" w:type="dxa"/>
          </w:tcPr>
          <w:p w:rsidR="00507F37" w:rsidRPr="00507F37" w:rsidRDefault="00507F37" w:rsidP="00507F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7F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класу</w:t>
            </w:r>
          </w:p>
        </w:tc>
        <w:tc>
          <w:tcPr>
            <w:tcW w:w="6864" w:type="dxa"/>
          </w:tcPr>
          <w:p w:rsidR="00507F37" w:rsidRPr="00507F37" w:rsidRDefault="00507F37" w:rsidP="00507F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7F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класу</w:t>
            </w:r>
          </w:p>
        </w:tc>
      </w:tr>
      <w:tr w:rsidR="00507F37" w:rsidTr="00507F37">
        <w:tc>
          <w:tcPr>
            <w:tcW w:w="2770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864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507F37" w:rsidTr="00507F37">
        <w:tc>
          <w:tcPr>
            <w:tcW w:w="2770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864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</w:tbl>
    <w:p w:rsidR="00507F37" w:rsidRPr="00507F37" w:rsidRDefault="00507F37" w:rsidP="00507F37">
      <w:pPr>
        <w:pStyle w:val="a3"/>
        <w:ind w:left="0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Призначення методів та членів класів повинно надаватися в коментарях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інтерфейсу класу в </w:t>
      </w: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текст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і</w:t>
      </w: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коду. Доцільно надати посилання на додаток</w:t>
      </w:r>
      <w:r w:rsidRPr="00507F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</w:t>
      </w:r>
      <w:r w:rsidRPr="00507F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програмну одиницю, де знаходиться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інтерфейс класу.</w:t>
      </w:r>
    </w:p>
    <w:p w:rsidR="003A0DAD" w:rsidRPr="006F48D7" w:rsidRDefault="006F48D7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6F48D7">
        <w:rPr>
          <w:rFonts w:ascii="Times New Roman" w:hAnsi="Times New Roman" w:cs="Times New Roman"/>
          <w:b/>
          <w:sz w:val="28"/>
          <w:szCs w:val="28"/>
        </w:rPr>
        <w:t>2.3</w:t>
      </w:r>
      <w:r w:rsidRPr="006F48D7">
        <w:rPr>
          <w:rFonts w:ascii="Times New Roman" w:hAnsi="Times New Roman" w:cs="Times New Roman"/>
          <w:b/>
          <w:sz w:val="28"/>
          <w:szCs w:val="28"/>
        </w:rPr>
        <w:tab/>
        <w:t>Ієрархічно-функціональна схема застосунку</w:t>
      </w:r>
    </w:p>
    <w:p w:rsidR="003A0DAD" w:rsidRPr="006F48D7" w:rsidRDefault="006F48D7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F48D7">
        <w:rPr>
          <w:rFonts w:ascii="Times New Roman" w:hAnsi="Times New Roman" w:cs="Times New Roman"/>
          <w:i/>
          <w:sz w:val="28"/>
          <w:szCs w:val="28"/>
        </w:rPr>
        <w:t xml:space="preserve">Формується за прикладом наданим в </w:t>
      </w:r>
      <w:proofErr w:type="spellStart"/>
      <w:r w:rsidRPr="006F48D7">
        <w:rPr>
          <w:rFonts w:ascii="Times New Roman" w:hAnsi="Times New Roman" w:cs="Times New Roman"/>
          <w:i/>
          <w:sz w:val="28"/>
          <w:szCs w:val="28"/>
        </w:rPr>
        <w:t>методичці</w:t>
      </w:r>
      <w:proofErr w:type="spellEnd"/>
      <w:r w:rsidRPr="006F48D7">
        <w:rPr>
          <w:rFonts w:ascii="Times New Roman" w:hAnsi="Times New Roman" w:cs="Times New Roman"/>
          <w:i/>
          <w:sz w:val="28"/>
          <w:szCs w:val="28"/>
        </w:rPr>
        <w:t>.</w:t>
      </w:r>
    </w:p>
    <w:p w:rsidR="006F48D7" w:rsidRDefault="00284ED9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84ED9">
        <w:rPr>
          <w:rFonts w:ascii="Times New Roman" w:hAnsi="Times New Roman" w:cs="Times New Roman"/>
          <w:b/>
          <w:sz w:val="28"/>
          <w:szCs w:val="28"/>
        </w:rPr>
        <w:t>Методи та механізми ООП, використані в застосунку</w:t>
      </w:r>
    </w:p>
    <w:p w:rsidR="006F48D7" w:rsidRPr="00727BBA" w:rsidRDefault="00727BBA" w:rsidP="00727BB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27BBA">
        <w:rPr>
          <w:rFonts w:ascii="Times New Roman" w:hAnsi="Times New Roman" w:cs="Times New Roman"/>
          <w:i/>
          <w:sz w:val="28"/>
          <w:szCs w:val="28"/>
        </w:rPr>
        <w:t xml:space="preserve">В цьому підрозділі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обгрунтовується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використання тих механізмів та методів, які використовуються в застосунку. Зокрема, у всіх буде проведене розділення інтерфейсу та реалізації, будуть використані певні типи конструкторів, використані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аксессори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- гетери та сетери, зв‘язки між класами. Окрім того кожен буде використовувати інші методи та механізми. Тут потрібно надати короткий опис  методу / механізму та причину його використання у застосунку.</w:t>
      </w:r>
    </w:p>
    <w:p w:rsidR="006F48D7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27BBA">
        <w:rPr>
          <w:rFonts w:ascii="Times New Roman" w:hAnsi="Times New Roman" w:cs="Times New Roman"/>
          <w:b/>
          <w:color w:val="000000"/>
          <w:sz w:val="28"/>
          <w:szCs w:val="28"/>
        </w:rPr>
        <w:t>Опис програмного інтерфейсу</w:t>
      </w:r>
    </w:p>
    <w:p w:rsidR="00727BBA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727BBA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2.6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E31DD" w:rsidRPr="009E31DD">
        <w:rPr>
          <w:rFonts w:ascii="Times New Roman" w:hAnsi="Times New Roman" w:cs="Times New Roman"/>
          <w:b/>
          <w:sz w:val="28"/>
          <w:szCs w:val="28"/>
        </w:rPr>
        <w:t>Тестування програмного застосунку і результати її виконання</w:t>
      </w:r>
    </w:p>
    <w:p w:rsidR="00727BBA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727BBA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2.7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E31DD">
        <w:rPr>
          <w:rFonts w:ascii="Times New Roman" w:hAnsi="Times New Roman"/>
          <w:b/>
          <w:sz w:val="28"/>
          <w:szCs w:val="28"/>
        </w:rPr>
        <w:t>Керівництво для користувача програми</w:t>
      </w:r>
    </w:p>
    <w:p w:rsidR="00727BBA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2.8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E31DD">
        <w:rPr>
          <w:rFonts w:ascii="Times New Roman" w:hAnsi="Times New Roman" w:cs="Times New Roman"/>
          <w:b/>
          <w:sz w:val="28"/>
          <w:szCs w:val="28"/>
        </w:rPr>
        <w:t>Організація розроблення програмного застосунку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P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9E31DD">
        <w:rPr>
          <w:rFonts w:ascii="Times New Roman" w:hAnsi="Times New Roman"/>
          <w:b/>
          <w:sz w:val="28"/>
          <w:szCs w:val="28"/>
        </w:rPr>
        <w:t>Висновки</w:t>
      </w:r>
    </w:p>
    <w:p w:rsidR="009E31DD" w:rsidRP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P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9E31DD">
        <w:rPr>
          <w:rFonts w:ascii="Times New Roman" w:hAnsi="Times New Roman"/>
          <w:b/>
          <w:sz w:val="28"/>
          <w:szCs w:val="28"/>
        </w:rPr>
        <w:t>Перелік використаних джерел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Додаток 1 </w:t>
      </w:r>
      <w:r w:rsidRPr="009E31DD">
        <w:rPr>
          <w:rFonts w:ascii="Times New Roman" w:hAnsi="Times New Roman"/>
          <w:b/>
          <w:sz w:val="28"/>
          <w:szCs w:val="28"/>
        </w:rPr>
        <w:t>Тексти програми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Додаток 2 </w:t>
      </w:r>
      <w:r w:rsidRPr="009E31DD">
        <w:rPr>
          <w:rFonts w:ascii="Times New Roman" w:hAnsi="Times New Roman"/>
          <w:b/>
          <w:sz w:val="28"/>
          <w:szCs w:val="28"/>
        </w:rPr>
        <w:t>Результати виконання програмного застосунку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Додаток 3 </w:t>
      </w:r>
      <w:r w:rsidRPr="009E31DD">
        <w:rPr>
          <w:rFonts w:ascii="Times New Roman" w:hAnsi="Times New Roman"/>
          <w:b/>
          <w:sz w:val="28"/>
          <w:szCs w:val="28"/>
        </w:rPr>
        <w:t>Керівництво для користувача програми</w:t>
      </w:r>
    </w:p>
    <w:p w:rsidR="009E31DD" w:rsidRPr="003A0DA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</w:p>
    <w:sectPr w:rsidR="009E31DD" w:rsidRPr="003A0D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B02CD"/>
    <w:multiLevelType w:val="multilevel"/>
    <w:tmpl w:val="30A0F3F2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7142472A"/>
    <w:multiLevelType w:val="hybridMultilevel"/>
    <w:tmpl w:val="A5A425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56"/>
    <w:rsid w:val="00017B1C"/>
    <w:rsid w:val="000E1515"/>
    <w:rsid w:val="000E45B2"/>
    <w:rsid w:val="0016275A"/>
    <w:rsid w:val="001A3C1E"/>
    <w:rsid w:val="001E29E2"/>
    <w:rsid w:val="00284ED9"/>
    <w:rsid w:val="003212E9"/>
    <w:rsid w:val="00370BB4"/>
    <w:rsid w:val="003A0DAD"/>
    <w:rsid w:val="00507F37"/>
    <w:rsid w:val="005645C9"/>
    <w:rsid w:val="00651F56"/>
    <w:rsid w:val="006F48D7"/>
    <w:rsid w:val="007113DE"/>
    <w:rsid w:val="00727BBA"/>
    <w:rsid w:val="0073415A"/>
    <w:rsid w:val="00760856"/>
    <w:rsid w:val="0087007F"/>
    <w:rsid w:val="00887020"/>
    <w:rsid w:val="00904E00"/>
    <w:rsid w:val="009554A0"/>
    <w:rsid w:val="009E31DD"/>
    <w:rsid w:val="00AB2565"/>
    <w:rsid w:val="00D14C53"/>
    <w:rsid w:val="00E57254"/>
    <w:rsid w:val="00F0440A"/>
    <w:rsid w:val="00F4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B44D5-981A-4D09-8BC3-ABEA27C0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  <w:rsid w:val="00651F56"/>
  </w:style>
  <w:style w:type="paragraph" w:styleId="a3">
    <w:name w:val="List Paragraph"/>
    <w:basedOn w:val="a"/>
    <w:link w:val="a4"/>
    <w:uiPriority w:val="34"/>
    <w:qFormat/>
    <w:rsid w:val="00651F56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table" w:styleId="a5">
    <w:name w:val="Table Grid"/>
    <w:basedOn w:val="a1"/>
    <w:uiPriority w:val="59"/>
    <w:rsid w:val="00651F56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link w:val="a3"/>
    <w:uiPriority w:val="34"/>
    <w:locked/>
    <w:rsid w:val="00507F37"/>
    <w:rPr>
      <w:rFonts w:eastAsiaTheme="minorEastAsia"/>
      <w:lang w:val="ru-RU" w:eastAsia="ru-RU"/>
    </w:rPr>
  </w:style>
  <w:style w:type="paragraph" w:styleId="a6">
    <w:name w:val="No Spacing"/>
    <w:link w:val="a7"/>
    <w:uiPriority w:val="1"/>
    <w:qFormat/>
    <w:rsid w:val="009554A0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9554A0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5871</Words>
  <Characters>3347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18</cp:revision>
  <dcterms:created xsi:type="dcterms:W3CDTF">2024-02-09T20:12:00Z</dcterms:created>
  <dcterms:modified xsi:type="dcterms:W3CDTF">2024-02-27T20:41:00Z</dcterms:modified>
</cp:coreProperties>
</file>