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A8" w:rsidRDefault="001E1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5504E">
        <w:rPr>
          <w:rFonts w:ascii="Times New Roman" w:hAnsi="Times New Roman" w:cs="Times New Roman"/>
          <w:b/>
          <w:sz w:val="28"/>
          <w:szCs w:val="28"/>
        </w:rPr>
        <w:t>5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A015A8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  <w:r w:rsidR="008550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5504E" w:rsidRPr="0085504E">
        <w:rPr>
          <w:rFonts w:ascii="Times New Roman" w:hAnsi="Times New Roman" w:cs="Times New Roman"/>
          <w:b/>
          <w:bCs/>
          <w:sz w:val="28"/>
          <w:szCs w:val="28"/>
        </w:rPr>
        <w:t>Проектування інтерфейсу з орієнтацією на користувача</w:t>
      </w:r>
    </w:p>
    <w:p w:rsidR="001E1107" w:rsidRPr="002B3476" w:rsidRDefault="001E1107" w:rsidP="001E1107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CD3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114CD3" w:rsidRPr="00114CD3">
        <w:rPr>
          <w:rFonts w:ascii="Times New Roman" w:hAnsi="Times New Roman" w:cs="Times New Roman"/>
          <w:bCs/>
          <w:sz w:val="28"/>
          <w:szCs w:val="28"/>
        </w:rPr>
        <w:t>проектуванню інтерфейсу з орієнтацією на користувача</w:t>
      </w:r>
      <w:r w:rsidR="00114CD3" w:rsidRPr="00A015A8">
        <w:rPr>
          <w:b/>
          <w:bCs/>
          <w:sz w:val="28"/>
          <w:szCs w:val="28"/>
        </w:rPr>
        <w:t xml:space="preserve"> </w:t>
      </w:r>
    </w:p>
    <w:p w:rsidR="001E1107" w:rsidRDefault="001E1107" w:rsidP="001E1107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1E1107" w:rsidRPr="0019479D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C03880" w:rsidRPr="00EB77C3" w:rsidRDefault="00C03880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профіль користувача для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>власного проекту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сформувати таблицю, де подається інформація про користувача, керуючись схемою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Надати опис всіх характеристик користувача відповідно до наданих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>на рис.1.</w:t>
      </w:r>
    </w:p>
    <w:p w:rsidR="00EB77C3" w:rsidRPr="00EB77C3" w:rsidRDefault="00EB77C3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>сукупніст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надати пояснення щодо очікуваних дій користувача. Інформацію надати у вигляді таблиці.</w:t>
      </w:r>
    </w:p>
    <w:p w:rsidR="001E1107" w:rsidRPr="00EB77C3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лабораторної роботи.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Прізвище, група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проекту.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p w:rsidR="001E1107" w:rsidRPr="00BF5FE9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BF5FE9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BF5FE9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E1107" w:rsidRPr="00BF5FE9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1E1107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120FB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20FB7">
        <w:rPr>
          <w:rFonts w:ascii="Times New Roman" w:hAnsi="Times New Roman" w:cs="Times New Roman"/>
          <w:sz w:val="28"/>
          <w:szCs w:val="28"/>
        </w:rPr>
        <w:t>.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sz w:val="28"/>
          <w:szCs w:val="28"/>
        </w:rPr>
        <w:t xml:space="preserve"> buts.doc. 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1E1107" w:rsidRPr="00703D2F" w:rsidRDefault="001E1107" w:rsidP="001E110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85504E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85504E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1E1107" w:rsidRDefault="001E1107" w:rsidP="001E1107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1E1107" w:rsidRPr="00671208" w:rsidRDefault="001E1107" w:rsidP="00EB77C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b/>
          <w:bCs/>
          <w:sz w:val="28"/>
          <w:szCs w:val="28"/>
        </w:rPr>
        <w:t>Проектування інтерфейсу з орієнтацією на користувача (User-Centered Design)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 минулому розроблення ІК розвивалось лише шляхом еволюції технологій та систем, на базі яких розроблялось ПЗ. Такий підхід називають системно-керованою або технологічно-керованою розробкою. Побажання користувачів абсолютно не враховувались, їм надавались програмні функції з інтерфейсом, який розробники були в стані розробити.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114CD3">
        <w:rPr>
          <w:sz w:val="28"/>
          <w:szCs w:val="28"/>
          <w:u w:val="single"/>
        </w:rPr>
        <w:lastRenderedPageBreak/>
        <w:t>Однією з головних причин створення невдалого програмного забезпечення є недостатнє залучення користувачів до проекту</w:t>
      </w:r>
      <w:r w:rsidRPr="00A015A8">
        <w:rPr>
          <w:sz w:val="28"/>
          <w:szCs w:val="28"/>
        </w:rPr>
        <w:t xml:space="preserve">. Не менше значення мають і наслідки недостатньо активної участі користувачів у проекті, зокрема відсутність знань про фактичних користувачів продукту та середовище використання розробленого ПЗ. Детальна інформація про користувачів та їх середовище допомагає встановити рамки, в яких повинно здійснюватись проектування ІК та забезпечуватись його практичність. Поряд з вимогами до ІК та його практичності інформація про користувачів та їх середовище допомагає колективу розробників виділити ті особливості продукту, яких потребують користувачі, що є важливим для вибору відповідних методів розроблення ІК та підходів до проектування спільного стилю додатків.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З початку 80-х років при розробленні ПЗ акцент було перенесено на користувача, причому користувачі залучались до розроблення. Однак їм відводилась пасивна роль: у них з'ясовували, які вимоги вони висувають до ПЗ і які задачі вони вирішуватимуть за його допомогою. Зараз більшість розробників дотримуються методології, котру називають "розробленням із залученням користувачів" та "розробленням, орієнтованим на користувачів, що навчаються". Новизна підходу полягає в тому, що користувачів розглядають як активних учасників самого процесу розроблення. Залучення користувачів сприяє підвищенню доступності інтерфейсу та програмного засобу, а також служить гарантією, що одержане ПЗ буде відповідати запитам та вимогам.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1) розуміння потреб користувачів (рис.1.2) є рушійною силою усього проекту;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2) все, що користувачі бачать і до чого вони мають доступ, повинно проектуватись сумісними зусиллями;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3) інноваційний проект завжди є результатом інтенсивної роботи команди спеціалістів з різних галузей;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4) рішення щодо ІК повинні базуватись на зворотному зв'язку з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5) результати зворотного зв'язку з користувачами повинні збиратись з заданою точністю, швидкістю та частотою;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6) зворотній зв'язок здійснюється як з потенційними, так і з фактичними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7) розроблення, орієнтоване на користувача, повинне стандартизуватись і впроваджуватись;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8) розроблення, орієнтоване на користувача, повинне постійно вдосконалюватись. </w:t>
      </w:r>
    </w:p>
    <w:p w:rsidR="00114CD3" w:rsidRPr="00114CD3" w:rsidRDefault="00114CD3" w:rsidP="00114CD3">
      <w:pPr>
        <w:pStyle w:val="Default"/>
        <w:ind w:firstLine="708"/>
        <w:jc w:val="both"/>
        <w:rPr>
          <w:sz w:val="28"/>
          <w:szCs w:val="28"/>
        </w:rPr>
      </w:pPr>
    </w:p>
    <w:p w:rsidR="00A015A8" w:rsidRPr="00A015A8" w:rsidRDefault="00A015A8" w:rsidP="00A015A8">
      <w:pPr>
        <w:pStyle w:val="Default"/>
        <w:jc w:val="both"/>
        <w:rPr>
          <w:sz w:val="28"/>
          <w:szCs w:val="28"/>
        </w:rPr>
      </w:pPr>
      <w:r w:rsidRPr="00A015A8">
        <w:rPr>
          <w:noProof/>
          <w:sz w:val="28"/>
          <w:szCs w:val="28"/>
          <w:lang w:eastAsia="uk-UA"/>
        </w:rPr>
        <w:drawing>
          <wp:inline distT="0" distB="0" distL="0" distR="0">
            <wp:extent cx="42291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750" t="23272" r="23484"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sz w:val="28"/>
          <w:szCs w:val="28"/>
        </w:rPr>
        <w:t>Рис.1. – Необхідна при проектуванні ІК інформація про користувачів</w:t>
      </w:r>
    </w:p>
    <w:p w:rsidR="001E1107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Методи, за допомогою яких відбувається залучення користувачів до проекту, наведені у таблиці 1.</w:t>
      </w:r>
    </w:p>
    <w:p w:rsidR="00A015A8" w:rsidRPr="00A015A8" w:rsidRDefault="00A015A8" w:rsidP="00114CD3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 1.</w:t>
      </w:r>
      <w:r w:rsidR="00114CD3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 - Методи залучення користувачів до проекту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9"/>
        <w:gridCol w:w="6880"/>
      </w:tblGrid>
      <w:tr w:rsidR="00A015A8" w:rsidRPr="00A015A8" w:rsidTr="00C03880">
        <w:trPr>
          <w:trHeight w:val="188"/>
        </w:trPr>
        <w:tc>
          <w:tcPr>
            <w:tcW w:w="3009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6880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методу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спостереження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Спостереження за фактичними користувачами, які виконують реальну роботу 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опитування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Опитування всіх учасників проекту, які виконують комплекс задач або входять в робоче середовище користувача </w:t>
            </w:r>
          </w:p>
        </w:tc>
      </w:tr>
      <w:tr w:rsidR="00A015A8" w:rsidRPr="00A015A8" w:rsidTr="00C03880">
        <w:trPr>
          <w:trHeight w:val="458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індивідуальних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Неформальні інтерв'ю з фактичними користувачами 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групового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Формальні або неформальні інтерв'ю з колективом або групою фактичних користувачів </w:t>
            </w:r>
          </w:p>
        </w:tc>
      </w:tr>
    </w:tbl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</w:t>
      </w:r>
      <w:r w:rsidR="00C03880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2 - Підходи до проектування ПЗ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828"/>
        <w:gridCol w:w="5244"/>
      </w:tblGrid>
      <w:tr w:rsidR="00A015A8" w:rsidRPr="00A015A8" w:rsidTr="00EB77C3">
        <w:trPr>
          <w:trHeight w:val="455"/>
          <w:tblHeader/>
        </w:trPr>
        <w:tc>
          <w:tcPr>
            <w:tcW w:w="675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Підхід до проектування</w:t>
            </w:r>
          </w:p>
        </w:tc>
        <w:tc>
          <w:tcPr>
            <w:tcW w:w="5244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підходу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A015A8" w:rsidRPr="00A015A8" w:rsidTr="00C03880"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A015A8" w:rsidRPr="00A015A8" w:rsidTr="00C03880"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A015A8" w:rsidRPr="00A015A8" w:rsidTr="00C03880">
        <w:trPr>
          <w:trHeight w:val="989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C03880" w:rsidRP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Будь-який процес розроблення ІК повинен бути ітераційним, оскільки вдалий інтерфейс неможливо одержати без періодичного повернення до попередніх етапів. Критерієм для завершення ітераційної розробки є той факт, що усі вимоги користувачів задоволені, а сам продукт відповідає запланованим цілям. Може здаватись, що ітераційний процес займає багато часу через багаторазові проходження етапів розробки. Однак початкові проходження етапів допомагають створити варіанти розробок та прототипів, які в наступних ітераціях зекономлять час на впровадження та тестування. </w:t>
      </w:r>
    </w:p>
    <w:p w:rsidR="00A015A8" w:rsidRPr="00A015A8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на сьогодні найбільш ефективним підходом розроблення ІК, орієнтованого на користувача, є еволюційний ітераційний підхід "ззовні-всередину". Етапи проектування ІК,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орієнтованого на користувача, наведені у таблиці 3. </w:t>
      </w:r>
    </w:p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 xml:space="preserve">Таблиця 3 - Етапи проектування ІК, орієнтованого на користувача 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2376"/>
        <w:gridCol w:w="7371"/>
      </w:tblGrid>
      <w:tr w:rsidR="00A015A8" w:rsidRPr="00A015A8" w:rsidTr="00EB77C3">
        <w:trPr>
          <w:trHeight w:val="188"/>
          <w:tblHeader/>
        </w:trPr>
        <w:tc>
          <w:tcPr>
            <w:tcW w:w="2376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7371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етапу</w:t>
            </w:r>
          </w:p>
        </w:tc>
      </w:tr>
      <w:tr w:rsidR="00A015A8" w:rsidRPr="00A015A8" w:rsidTr="00EB77C3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створення продукту орієнтований на побудову ІК та забезпечення практичності; план враховує календарні терміни для кожного з етапів процесу розроблення ІК, визначає основні ризики, об’єднує всі можливі методи, встановлює цілі та критерії оцінювання ІК </w:t>
            </w:r>
          </w:p>
        </w:tc>
      </w:tr>
      <w:tr w:rsidR="00A015A8" w:rsidRPr="00A015A8" w:rsidTr="00EB77C3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Вимоги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встановлення вимог вирішуються задачі: опис профіля користувачів, постановка задач користувачів, оцінка поточного рівня практичності, аналіз можливостей ІК, аналіз тенденцій розвитку ІК </w:t>
            </w:r>
          </w:p>
        </w:tc>
      </w:tr>
      <w:tr w:rsidR="00A015A8" w:rsidRPr="00A015A8" w:rsidTr="00EB77C3">
        <w:trPr>
          <w:trHeight w:val="41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Концептуальне 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Концептуальний проект є сукупністю високорівневих описів, абстракцій та оглядової інформації, яка дає розробникам та кінцевим користувачам загальне уявлення про програмний продукт, його структуру та ІК </w:t>
            </w:r>
          </w:p>
        </w:tc>
      </w:tr>
      <w:tr w:rsidR="00A015A8" w:rsidRPr="00A015A8" w:rsidTr="00EB77C3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 ІК є сукупністю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</w:t>
            </w:r>
          </w:p>
        </w:tc>
      </w:tr>
      <w:tr w:rsidR="00A015A8" w:rsidRPr="00A015A8" w:rsidTr="00EB77C3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lastRenderedPageBreak/>
              <w:t xml:space="preserve">Прототипування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>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</w:t>
            </w:r>
            <w:r w:rsidR="00C03880">
              <w:rPr>
                <w:sz w:val="28"/>
                <w:szCs w:val="28"/>
              </w:rPr>
              <w:t>ї</w:t>
            </w:r>
            <w:r w:rsidRPr="00A015A8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7371"/>
      </w:tblGrid>
      <w:tr w:rsidR="00A015A8" w:rsidRPr="00A015A8" w:rsidTr="00C03880">
        <w:trPr>
          <w:trHeight w:val="988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Специфікація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Матеріалізація проекту програмного продукту в документальній формі, яка описує дії користувачів, а також вигляд та поведінку ПЗ в специфічних ситуаціях </w:t>
            </w:r>
          </w:p>
        </w:tc>
      </w:tr>
      <w:tr w:rsidR="00A015A8" w:rsidRPr="00A015A8" w:rsidTr="00C03880">
        <w:trPr>
          <w:trHeight w:val="191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Конструювання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Написання коду та автономне тестування </w:t>
            </w:r>
          </w:p>
        </w:tc>
      </w:tr>
      <w:tr w:rsidR="00A015A8" w:rsidRPr="00A015A8" w:rsidTr="00C03880">
        <w:trPr>
          <w:trHeight w:val="72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Оцінювання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Всі методи оцінювання пов’язані із залученням потенційних користувачів програмного продукту </w:t>
            </w:r>
          </w:p>
        </w:tc>
      </w:tr>
      <w:tr w:rsidR="00A015A8" w:rsidRPr="00A015A8" w:rsidTr="00C03880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Ітеративний підхід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Загальні критерії досягнення цілей створення ІК повинні бути чітко визначені, зрозумілі й прийняті замовниками та розробниками; досягнення поставлених цілей може вимагати багатократних ітерацій </w:t>
            </w:r>
          </w:p>
        </w:tc>
      </w:tr>
      <w:tr w:rsidR="00A015A8" w:rsidRPr="00A015A8" w:rsidTr="00C03880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Впровадження та підтримка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впровадження здійснюється: оцінка ПЗ за участю користувачів, які не залучались до розробки, пілотне тестування, виконання задач, які не оцінювались або не були передбачені під час проектування та розроблення </w:t>
            </w:r>
          </w:p>
        </w:tc>
      </w:tr>
    </w:tbl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Для створення стилів ІК та успішного створення ПЗ потрібен висококваліфікований персонал, який володіє широким набором різноманітних спеціальних навичок в таких галузях: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технологія розробки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тестування та оцінювання якості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стандартизація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інструментальні засоби реалізації та використання ІК в додатках;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проектування та реалізація візуальних та графічних конструкцій;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та реалізація засобів навчання, керівництв, систем допомоги та електронної експлуатаційної підтримки;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психологія та ергономіка, людська поведінка, сприйняття, навчання та пізнання;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бізнес-планування; управління проектами.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для успішного проектування ІК потрібен колектив розробників, кожен з яких є професіоналом в певній галузі і володіє наступними якостями: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вміння працювати в команді, причому працювати як з розробниками, так і з комерційними структурами;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вміння розуміти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користувачів, уточнювати і деталізувати нечітко сформульовані вимоги до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навички визначення і погодження з користувачем кількісної оцінки практичності, інтегрованості та узгодженості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вміння використовувати засоби і методи розроблення ПЗ;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навички використання засобів і методів тестування ПЗ інтерфейсу користувача, розрахунку надійності та якості ПЗ інтерфейсу користувача;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lastRenderedPageBreak/>
        <w:t xml:space="preserve">навички швидко і ефективно оцінювати і відновлювати проект та реалізацію. 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Проблеми організаційного, групового та індивідуального характеру, які виникають при проектуванні ІК, відрізняються набагато більшою складністю, ніж технічні проблеми. 80% проблем пов'язано з людьми і лиш</w:t>
      </w:r>
      <w:r w:rsidR="00C03880">
        <w:rPr>
          <w:sz w:val="28"/>
          <w:szCs w:val="28"/>
        </w:rPr>
        <w:t>е 20% носять технічний характер</w:t>
      </w:r>
      <w:r w:rsidRPr="00A015A8">
        <w:rPr>
          <w:sz w:val="28"/>
          <w:szCs w:val="28"/>
        </w:rPr>
        <w:t xml:space="preserve">. </w:t>
      </w:r>
    </w:p>
    <w:p w:rsidR="00A015A8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невизначеності. Один спеціаліст може виконувати одну або декілька ролей.</w:t>
      </w:r>
    </w:p>
    <w:sectPr w:rsidR="00A015A8" w:rsidRPr="00A015A8" w:rsidSect="001E1107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A03" w:rsidRDefault="00683A03" w:rsidP="001E1107">
      <w:pPr>
        <w:spacing w:after="0" w:line="240" w:lineRule="auto"/>
      </w:pPr>
      <w:r>
        <w:separator/>
      </w:r>
    </w:p>
  </w:endnote>
  <w:endnote w:type="continuationSeparator" w:id="0">
    <w:p w:rsidR="00683A03" w:rsidRDefault="00683A03" w:rsidP="001E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A03" w:rsidRDefault="00683A03" w:rsidP="001E1107">
      <w:pPr>
        <w:spacing w:after="0" w:line="240" w:lineRule="auto"/>
      </w:pPr>
      <w:r>
        <w:separator/>
      </w:r>
    </w:p>
  </w:footnote>
  <w:footnote w:type="continuationSeparator" w:id="0">
    <w:p w:rsidR="00683A03" w:rsidRDefault="00683A03" w:rsidP="001E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A8" w:rsidRDefault="00A015A8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 w:rsidR="0085504E">
      <w:rPr>
        <w:rFonts w:ascii="Times New Roman" w:hAnsi="Times New Roman" w:cs="Times New Roman"/>
        <w:sz w:val="24"/>
        <w:szCs w:val="24"/>
      </w:rPr>
      <w:t>5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1E1107">
      <w:rPr>
        <w:rFonts w:ascii="Times New Roman" w:hAnsi="Times New Roman" w:cs="Times New Roman"/>
        <w:sz w:val="28"/>
        <w:szCs w:val="28"/>
      </w:rPr>
      <w:t xml:space="preserve"> </w:t>
    </w:r>
    <w:r w:rsidR="0085504E" w:rsidRPr="0015267F">
      <w:rPr>
        <w:rFonts w:ascii="Times New Roman" w:hAnsi="Times New Roman" w:cs="Times New Roman"/>
        <w:bCs/>
        <w:sz w:val="28"/>
        <w:szCs w:val="28"/>
      </w:rPr>
      <w:t>Проектування інтерфейсу з орієнтацією на користувача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107"/>
    <w:rsid w:val="000F7A65"/>
    <w:rsid w:val="00114CD3"/>
    <w:rsid w:val="00152C53"/>
    <w:rsid w:val="001E1107"/>
    <w:rsid w:val="003B5507"/>
    <w:rsid w:val="00644989"/>
    <w:rsid w:val="00683A03"/>
    <w:rsid w:val="0085504E"/>
    <w:rsid w:val="00991E98"/>
    <w:rsid w:val="00A015A8"/>
    <w:rsid w:val="00BB45DC"/>
    <w:rsid w:val="00C03880"/>
    <w:rsid w:val="00EB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107"/>
  </w:style>
  <w:style w:type="paragraph" w:styleId="a5">
    <w:name w:val="footer"/>
    <w:basedOn w:val="a"/>
    <w:link w:val="a6"/>
    <w:uiPriority w:val="99"/>
    <w:semiHidden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1107"/>
  </w:style>
  <w:style w:type="paragraph" w:styleId="a7">
    <w:name w:val="Balloon Text"/>
    <w:basedOn w:val="a"/>
    <w:link w:val="a8"/>
    <w:uiPriority w:val="99"/>
    <w:semiHidden/>
    <w:unhideWhenUsed/>
    <w:rsid w:val="001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10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E110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1E110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1E110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1E1107"/>
  </w:style>
  <w:style w:type="character" w:styleId="ac">
    <w:name w:val="Hyperlink"/>
    <w:basedOn w:val="a0"/>
    <w:uiPriority w:val="99"/>
    <w:unhideWhenUsed/>
    <w:rsid w:val="001E1107"/>
    <w:rPr>
      <w:color w:val="0000FF" w:themeColor="hyperlink"/>
      <w:u w:val="single"/>
    </w:rPr>
  </w:style>
  <w:style w:type="paragraph" w:customStyle="1" w:styleId="Default">
    <w:name w:val="Default"/>
    <w:rsid w:val="00A01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F45E1-ADE0-46F8-8D6F-AFAE3FFD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7259</Words>
  <Characters>4138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2020-10-28T19:58:00Z</dcterms:created>
  <dcterms:modified xsi:type="dcterms:W3CDTF">2021-10-31T17:18:00Z</dcterms:modified>
</cp:coreProperties>
</file>