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AF6" w:rsidRPr="004D00EF" w:rsidRDefault="004D00EF">
      <w:pPr>
        <w:rPr>
          <w:rFonts w:ascii="Times New Roman" w:hAnsi="Times New Roman" w:cs="Times New Roman"/>
          <w:b/>
          <w:sz w:val="28"/>
          <w:szCs w:val="28"/>
        </w:rPr>
      </w:pPr>
      <w:r w:rsidRPr="004D00EF">
        <w:rPr>
          <w:rFonts w:ascii="Times New Roman" w:hAnsi="Times New Roman" w:cs="Times New Roman"/>
          <w:b/>
          <w:sz w:val="28"/>
          <w:szCs w:val="28"/>
        </w:rPr>
        <w:t>Лекція №</w:t>
      </w:r>
      <w:r w:rsidR="009C1A37">
        <w:rPr>
          <w:rFonts w:ascii="Times New Roman" w:hAnsi="Times New Roman" w:cs="Times New Roman"/>
          <w:b/>
          <w:sz w:val="28"/>
          <w:szCs w:val="28"/>
        </w:rPr>
        <w:t>9</w:t>
      </w:r>
      <w:r w:rsidRPr="004D00EF">
        <w:rPr>
          <w:rFonts w:ascii="Times New Roman" w:hAnsi="Times New Roman" w:cs="Times New Roman"/>
          <w:b/>
          <w:sz w:val="28"/>
          <w:szCs w:val="28"/>
        </w:rPr>
        <w:t>. Індустріальне виробництво програмних продуктів</w:t>
      </w:r>
    </w:p>
    <w:p w:rsidR="004D00EF" w:rsidRDefault="004D00EF" w:rsidP="002E5AF6">
      <w:pPr>
        <w:spacing w:after="0" w:line="240" w:lineRule="auto"/>
        <w:ind w:firstLine="708"/>
        <w:jc w:val="both"/>
        <w:rPr>
          <w:sz w:val="28"/>
          <w:szCs w:val="28"/>
        </w:rPr>
      </w:pPr>
      <w:r w:rsidRPr="00E8145F">
        <w:rPr>
          <w:rFonts w:ascii="Times New Roman" w:eastAsia="Times New Roman" w:hAnsi="Times New Roman" w:cs="Times New Roman"/>
          <w:sz w:val="28"/>
          <w:szCs w:val="28"/>
          <w:lang w:eastAsia="uk-UA"/>
        </w:rPr>
        <w:t>У даний час в інформаційному світі накопичено велику кількість якісних різноманітних програмних і інформаційних ресурсів у електронних бібліотеках, зокрема, наукових, діють фабрики програм системного і прикладного характеру та сформувалися базові основи індустріального виробництва програмних продуктів (ПП). Перехід до індустрії програм і систем пов'язаний також бурним розвитком високоефективної елементної бази, нової багатоядерної, процесорної конфігурації комп’ютерів, кластерів тощо.</w:t>
      </w:r>
    </w:p>
    <w:p w:rsidR="004D00EF" w:rsidRPr="004D00EF" w:rsidRDefault="004D00EF" w:rsidP="002E5AF6">
      <w:pPr>
        <w:spacing w:after="0" w:line="240" w:lineRule="auto"/>
        <w:ind w:firstLine="709"/>
        <w:rPr>
          <w:rFonts w:ascii="Times New Roman" w:eastAsia="Times New Roman" w:hAnsi="Times New Roman" w:cs="Times New Roman"/>
          <w:b/>
          <w:sz w:val="28"/>
          <w:szCs w:val="28"/>
          <w:lang w:eastAsia="uk-UA"/>
        </w:rPr>
      </w:pPr>
      <w:r w:rsidRPr="00E8145F">
        <w:rPr>
          <w:rFonts w:ascii="Times New Roman" w:eastAsia="Times New Roman" w:hAnsi="Times New Roman" w:cs="Times New Roman"/>
          <w:b/>
          <w:sz w:val="28"/>
          <w:szCs w:val="28"/>
          <w:lang w:eastAsia="uk-UA"/>
        </w:rPr>
        <w:t>Сутність індустріального підходу</w:t>
      </w:r>
    </w:p>
    <w:p w:rsidR="004D00EF" w:rsidRDefault="004D00EF" w:rsidP="002E5AF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Термін індустрія визначає виробництво різних видів продуктів масового застосування і засобів їх вироблення промисловими підприємствами, фірмами та корпораціями, а в випадку</w:t>
      </w:r>
      <w:r>
        <w:rPr>
          <w:rFonts w:ascii="Times New Roman" w:eastAsia="Times New Roman" w:hAnsi="Times New Roman" w:cs="Times New Roman"/>
          <w:sz w:val="28"/>
          <w:szCs w:val="28"/>
          <w:lang w:eastAsia="uk-UA"/>
        </w:rPr>
        <w:t xml:space="preserve"> ПП</w:t>
      </w:r>
      <w:r w:rsidRPr="00E8145F">
        <w:rPr>
          <w:rFonts w:ascii="Times New Roman" w:eastAsia="Times New Roman" w:hAnsi="Times New Roman" w:cs="Times New Roman"/>
          <w:sz w:val="28"/>
          <w:szCs w:val="28"/>
          <w:lang w:eastAsia="uk-UA"/>
        </w:rPr>
        <w:t xml:space="preserve"> – програмно-технологічного типу. Головним питанням </w:t>
      </w:r>
      <w:r>
        <w:rPr>
          <w:rFonts w:ascii="Times New Roman" w:eastAsia="Times New Roman" w:hAnsi="Times New Roman" w:cs="Times New Roman"/>
          <w:sz w:val="28"/>
          <w:szCs w:val="28"/>
          <w:lang w:eastAsia="uk-UA"/>
        </w:rPr>
        <w:t>будь-</w:t>
      </w:r>
      <w:r w:rsidRPr="00E8145F">
        <w:rPr>
          <w:rFonts w:ascii="Times New Roman" w:eastAsia="Times New Roman" w:hAnsi="Times New Roman" w:cs="Times New Roman"/>
          <w:sz w:val="28"/>
          <w:szCs w:val="28"/>
          <w:lang w:eastAsia="uk-UA"/>
        </w:rPr>
        <w:t>якої індустрії є не тільки випуск відповідної продукції, але й отримання прибутку від цього. Нині великі прибутки від випуску програмної продукції отримують такі світові фірми, як Microsoft, IBM, Sun, Unix, Intel</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та ін., а також індійські фірми по оновленню старіючих наслідуваних (legase) програм</w:t>
      </w:r>
      <w:r>
        <w:rPr>
          <w:rFonts w:ascii="Times New Roman" w:eastAsia="Times New Roman" w:hAnsi="Times New Roman" w:cs="Times New Roman"/>
          <w:sz w:val="28"/>
          <w:szCs w:val="28"/>
          <w:lang w:eastAsia="uk-UA"/>
        </w:rPr>
        <w:t>них</w:t>
      </w:r>
      <w:r w:rsidRPr="00E8145F">
        <w:rPr>
          <w:rFonts w:ascii="Times New Roman" w:eastAsia="Times New Roman" w:hAnsi="Times New Roman" w:cs="Times New Roman"/>
          <w:sz w:val="28"/>
          <w:szCs w:val="28"/>
          <w:lang w:eastAsia="uk-UA"/>
        </w:rPr>
        <w:t xml:space="preserve"> систем. В Україні за останні десятиріччя розвиток індустрії ПП фактично відсутній, немає державної і наукової програми її підтримки. Одночасно діють невеличкі підприємства комерційного типу, які виконують роботи по виробленню не масових ПП на замовлення різних фірм, що фінансують їх.</w:t>
      </w:r>
    </w:p>
    <w:p w:rsidR="004D00EF" w:rsidRDefault="004D00EF" w:rsidP="0024370A">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Виробництво</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ПП</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виконується на технологічних</w:t>
      </w:r>
      <w:r w:rsidR="00752974">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лініях, за допомогою яких виконавці використовують відповідну теорію і інструментальні засоби підтримки для вироблення ПП масового застосування. Ці лінії включають необхідні процеси життєвого циклу, орієнтовані на розроблення відповідного ПП. Прикладом є технології – Engineering application</w:t>
      </w:r>
      <w:r w:rsidR="008048CF">
        <w:rPr>
          <w:rFonts w:ascii="Times New Roman" w:eastAsia="Times New Roman" w:hAnsi="Times New Roman" w:cs="Times New Roman"/>
          <w:sz w:val="28"/>
          <w:szCs w:val="28"/>
          <w:lang w:eastAsia="uk-UA"/>
        </w:rPr>
        <w:t xml:space="preserve"> (інженерія за</w:t>
      </w:r>
      <w:r w:rsidR="0024370A">
        <w:rPr>
          <w:rFonts w:ascii="Times New Roman" w:eastAsia="Times New Roman" w:hAnsi="Times New Roman" w:cs="Times New Roman"/>
          <w:sz w:val="28"/>
          <w:szCs w:val="28"/>
          <w:lang w:eastAsia="uk-UA"/>
        </w:rPr>
        <w:t>стосунків)</w:t>
      </w:r>
      <w:r w:rsidRPr="00E8145F">
        <w:rPr>
          <w:rFonts w:ascii="Times New Roman" w:eastAsia="Times New Roman" w:hAnsi="Times New Roman" w:cs="Times New Roman"/>
          <w:sz w:val="28"/>
          <w:szCs w:val="28"/>
          <w:lang w:eastAsia="uk-UA"/>
        </w:rPr>
        <w:t>, family</w:t>
      </w:r>
      <w:r w:rsidR="0024370A">
        <w:rPr>
          <w:rFonts w:ascii="Times New Roman" w:eastAsia="Times New Roman" w:hAnsi="Times New Roman" w:cs="Times New Roman"/>
          <w:sz w:val="28"/>
          <w:szCs w:val="28"/>
          <w:lang w:eastAsia="uk-UA"/>
        </w:rPr>
        <w:t xml:space="preserve"> (сімейство)</w:t>
      </w:r>
      <w:r w:rsidRPr="00E8145F">
        <w:rPr>
          <w:rFonts w:ascii="Times New Roman" w:eastAsia="Times New Roman" w:hAnsi="Times New Roman" w:cs="Times New Roman"/>
          <w:sz w:val="28"/>
          <w:szCs w:val="28"/>
          <w:lang w:eastAsia="uk-UA"/>
        </w:rPr>
        <w:t>, domain</w:t>
      </w:r>
      <w:r w:rsidR="0024370A">
        <w:rPr>
          <w:rFonts w:ascii="Times New Roman" w:eastAsia="Times New Roman" w:hAnsi="Times New Roman" w:cs="Times New Roman"/>
          <w:sz w:val="28"/>
          <w:szCs w:val="28"/>
          <w:lang w:eastAsia="uk-UA"/>
        </w:rPr>
        <w:t xml:space="preserve"> (домен)</w:t>
      </w:r>
      <w:r w:rsidRPr="00E8145F">
        <w:rPr>
          <w:rFonts w:ascii="Times New Roman" w:eastAsia="Times New Roman" w:hAnsi="Times New Roman" w:cs="Times New Roman"/>
          <w:sz w:val="28"/>
          <w:szCs w:val="28"/>
          <w:lang w:eastAsia="uk-UA"/>
        </w:rPr>
        <w:t>, а також сформовані технологічні засоби оновлення застарілих систем в офшорних організаціях (наприклад, в Індії, Росії, Білорусії, України тощо)</w:t>
      </w:r>
      <w:r w:rsidR="00752974">
        <w:rPr>
          <w:rFonts w:ascii="Times New Roman" w:eastAsia="Times New Roman" w:hAnsi="Times New Roman" w:cs="Times New Roman"/>
          <w:sz w:val="28"/>
          <w:szCs w:val="28"/>
          <w:lang w:eastAsia="uk-UA"/>
        </w:rPr>
        <w:t>.</w:t>
      </w:r>
      <w:r w:rsidRPr="00E8145F">
        <w:rPr>
          <w:rFonts w:ascii="Times New Roman" w:eastAsia="Times New Roman" w:hAnsi="Times New Roman" w:cs="Times New Roman"/>
          <w:sz w:val="28"/>
          <w:szCs w:val="28"/>
          <w:lang w:eastAsia="uk-UA"/>
        </w:rPr>
        <w:t xml:space="preserve"> Нині для підтримки процесів виготовлення ПП використовуються системні сервісні засоби (ОС, загальносистемні сервіси горизонтального і вертикального типу, нові мови, транслятори, компоузери тощо), а також готові програмні ресурси</w:t>
      </w:r>
      <w:r w:rsidR="0024370A">
        <w:rPr>
          <w:rFonts w:ascii="Times New Roman" w:eastAsia="Times New Roman" w:hAnsi="Times New Roman" w:cs="Times New Roman"/>
          <w:sz w:val="28"/>
          <w:szCs w:val="28"/>
          <w:lang w:eastAsia="uk-UA"/>
        </w:rPr>
        <w:t>,</w:t>
      </w:r>
      <w:r w:rsidRPr="00E8145F">
        <w:rPr>
          <w:rFonts w:ascii="Times New Roman" w:eastAsia="Times New Roman" w:hAnsi="Times New Roman" w:cs="Times New Roman"/>
          <w:sz w:val="28"/>
          <w:szCs w:val="28"/>
          <w:lang w:eastAsia="uk-UA"/>
        </w:rPr>
        <w:t xml:space="preserve"> </w:t>
      </w:r>
      <w:r w:rsidR="0024370A">
        <w:rPr>
          <w:rFonts w:ascii="Times New Roman" w:eastAsia="Times New Roman" w:hAnsi="Times New Roman" w:cs="Times New Roman"/>
          <w:sz w:val="28"/>
          <w:szCs w:val="28"/>
          <w:lang w:eastAsia="uk-UA"/>
        </w:rPr>
        <w:t>наприклад,</w:t>
      </w:r>
      <w:r w:rsidRPr="00E8145F">
        <w:rPr>
          <w:rFonts w:ascii="Times New Roman" w:eastAsia="Times New Roman" w:hAnsi="Times New Roman" w:cs="Times New Roman"/>
          <w:sz w:val="28"/>
          <w:szCs w:val="28"/>
          <w:lang w:eastAsia="uk-UA"/>
        </w:rPr>
        <w:t xml:space="preserve"> </w:t>
      </w:r>
      <w:r w:rsidR="0024370A">
        <w:rPr>
          <w:rFonts w:ascii="Times New Roman" w:eastAsia="Times New Roman" w:hAnsi="Times New Roman" w:cs="Times New Roman"/>
          <w:sz w:val="28"/>
          <w:szCs w:val="28"/>
          <w:lang w:eastAsia="uk-UA"/>
        </w:rPr>
        <w:t>компоненти повторного використання (</w:t>
      </w:r>
      <w:r w:rsidRPr="00E8145F">
        <w:rPr>
          <w:rFonts w:ascii="Times New Roman" w:eastAsia="Times New Roman" w:hAnsi="Times New Roman" w:cs="Times New Roman"/>
          <w:sz w:val="28"/>
          <w:szCs w:val="28"/>
          <w:lang w:eastAsia="uk-UA"/>
        </w:rPr>
        <w:t>КПВ</w:t>
      </w:r>
      <w:r w:rsidR="0024370A">
        <w:rPr>
          <w:rFonts w:ascii="Times New Roman" w:eastAsia="Times New Roman" w:hAnsi="Times New Roman" w:cs="Times New Roman"/>
          <w:sz w:val="28"/>
          <w:szCs w:val="28"/>
          <w:lang w:eastAsia="uk-UA"/>
        </w:rPr>
        <w:t>)</w:t>
      </w:r>
      <w:r w:rsidRPr="00E8145F">
        <w:rPr>
          <w:rFonts w:ascii="Times New Roman" w:eastAsia="Times New Roman" w:hAnsi="Times New Roman" w:cs="Times New Roman"/>
          <w:sz w:val="28"/>
          <w:szCs w:val="28"/>
          <w:lang w:eastAsia="uk-UA"/>
        </w:rPr>
        <w:t xml:space="preserve"> та методики проведення робіт з програмування та обчислюва</w:t>
      </w:r>
      <w:r w:rsidR="0024370A">
        <w:rPr>
          <w:rFonts w:ascii="Times New Roman" w:eastAsia="Times New Roman" w:hAnsi="Times New Roman" w:cs="Times New Roman"/>
          <w:sz w:val="28"/>
          <w:szCs w:val="28"/>
          <w:lang w:eastAsia="uk-UA"/>
        </w:rPr>
        <w:t>н</w:t>
      </w:r>
      <w:r w:rsidRPr="00E8145F">
        <w:rPr>
          <w:rFonts w:ascii="Times New Roman" w:eastAsia="Times New Roman" w:hAnsi="Times New Roman" w:cs="Times New Roman"/>
          <w:sz w:val="28"/>
          <w:szCs w:val="28"/>
          <w:lang w:eastAsia="uk-UA"/>
        </w:rPr>
        <w:t xml:space="preserve">ня. </w:t>
      </w:r>
    </w:p>
    <w:p w:rsidR="002E5AF6"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Головна ідея КПВ</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полягає у накопиченні досвіду програмування,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отриманого під час розробок різних </w:t>
      </w:r>
      <w:r w:rsidR="0024370A">
        <w:rPr>
          <w:rFonts w:ascii="Times New Roman" w:eastAsia="TimesNewRomanPSMT" w:hAnsi="Times New Roman" w:cs="Times New Roman"/>
          <w:sz w:val="28"/>
          <w:szCs w:val="28"/>
        </w:rPr>
        <w:t>програмних систем (</w:t>
      </w:r>
      <w:r w:rsidRPr="002E5AF6">
        <w:rPr>
          <w:rFonts w:ascii="Times New Roman" w:eastAsia="TimesNewRomanPSMT" w:hAnsi="Times New Roman" w:cs="Times New Roman"/>
          <w:sz w:val="28"/>
          <w:szCs w:val="28"/>
        </w:rPr>
        <w:t>ПС</w:t>
      </w:r>
      <w:r w:rsidR="0024370A">
        <w:rPr>
          <w:rFonts w:ascii="Times New Roman" w:eastAsia="TimesNewRomanPSMT" w:hAnsi="Times New Roman" w:cs="Times New Roman"/>
          <w:sz w:val="28"/>
          <w:szCs w:val="28"/>
        </w:rPr>
        <w:t>)</w:t>
      </w:r>
      <w:r w:rsidRPr="002E5AF6">
        <w:rPr>
          <w:rFonts w:ascii="Times New Roman" w:eastAsia="TimesNewRomanPSMT" w:hAnsi="Times New Roman" w:cs="Times New Roman"/>
          <w:sz w:val="28"/>
          <w:szCs w:val="28"/>
        </w:rPr>
        <w:t>, і подання його у вигляді, придатному для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використання при побудові майбутніх систем за конвеєрною технологією. Зараз</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накопичено велику кількість КПВ; це привело до формування таких напрямів</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їхнього практичного застосування у інженерній діяльності виробництва</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програмних продуктів:</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1) </w:t>
      </w:r>
      <w:r w:rsidRPr="002E5AF6">
        <w:rPr>
          <w:rFonts w:ascii="Times New Roman" w:eastAsia="TimesNewRomanPS-ItalicMT" w:hAnsi="Times New Roman" w:cs="Times New Roman"/>
          <w:i/>
          <w:iCs/>
          <w:sz w:val="28"/>
          <w:szCs w:val="28"/>
        </w:rPr>
        <w:t xml:space="preserve">інженерія </w:t>
      </w:r>
      <w:r w:rsidRPr="002E5AF6">
        <w:rPr>
          <w:rFonts w:ascii="Times New Roman" w:eastAsia="TimesNewRomanPSMT" w:hAnsi="Times New Roman" w:cs="Times New Roman"/>
          <w:sz w:val="28"/>
          <w:szCs w:val="28"/>
        </w:rPr>
        <w:t>КПВ – систематична і цілеспрямована діяльність з визначення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можливостей готового компонента або повторно застосовуваного в ПС, або</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об’єднуваного у цільову їхню сукупність для виконання більш загальних</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напрямів роботи;</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2) </w:t>
      </w:r>
      <w:r w:rsidRPr="002E5AF6">
        <w:rPr>
          <w:rFonts w:ascii="Times New Roman" w:eastAsia="TimesNewRomanPS-ItalicMT" w:hAnsi="Times New Roman" w:cs="Times New Roman"/>
          <w:i/>
          <w:iCs/>
          <w:sz w:val="28"/>
          <w:szCs w:val="28"/>
        </w:rPr>
        <w:t xml:space="preserve">інженерія застосувань </w:t>
      </w:r>
      <w:r w:rsidRPr="002E5AF6">
        <w:rPr>
          <w:rFonts w:ascii="Times New Roman" w:eastAsia="TimesNewRomanPSMT" w:hAnsi="Times New Roman" w:cs="Times New Roman"/>
          <w:sz w:val="28"/>
          <w:szCs w:val="28"/>
        </w:rPr>
        <w:t>(application engineering), або прикладних систем —</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процес виробництва конкретних нових систем, застосувань із КПВ (модулів,</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lastRenderedPageBreak/>
        <w:t>програм, підпрограм та ін.), раніше створених як самостійні програмні продукти</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або як окремі елементи багаторазового використання в інженерії іншої предметної</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області;</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3) </w:t>
      </w:r>
      <w:r w:rsidRPr="002E5AF6">
        <w:rPr>
          <w:rFonts w:ascii="Times New Roman" w:eastAsia="TimesNewRomanPS-ItalicMT" w:hAnsi="Times New Roman" w:cs="Times New Roman"/>
          <w:i/>
          <w:iCs/>
          <w:sz w:val="28"/>
          <w:szCs w:val="28"/>
        </w:rPr>
        <w:t xml:space="preserve">інженерія </w:t>
      </w:r>
      <w:r w:rsidR="0024370A">
        <w:rPr>
          <w:rFonts w:ascii="Times New Roman" w:eastAsia="TimesNewRomanPS-ItalicMT" w:hAnsi="Times New Roman" w:cs="Times New Roman"/>
          <w:i/>
          <w:iCs/>
          <w:sz w:val="28"/>
          <w:szCs w:val="28"/>
        </w:rPr>
        <w:t>предметної області</w:t>
      </w:r>
      <w:r w:rsidRPr="002E5AF6">
        <w:rPr>
          <w:rFonts w:ascii="Times New Roman" w:eastAsia="TimesNewRomanPS-ItalicMT" w:hAnsi="Times New Roman" w:cs="Times New Roman"/>
          <w:i/>
          <w:iCs/>
          <w:sz w:val="28"/>
          <w:szCs w:val="28"/>
        </w:rPr>
        <w:t xml:space="preserve"> </w:t>
      </w:r>
      <w:r w:rsidRPr="002E5AF6">
        <w:rPr>
          <w:rFonts w:ascii="Times New Roman" w:eastAsia="TimesNewRomanPSMT" w:hAnsi="Times New Roman" w:cs="Times New Roman"/>
          <w:sz w:val="28"/>
          <w:szCs w:val="28"/>
        </w:rPr>
        <w:t>або інженерія домену (domain engineering) містить у собі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методи розробки, пошуку, класифікації, адаптації, збирання КПВ, а також</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одиночних програмних застосувань і створення з них або з готових частин</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прикладних систем сімейств систем. Системи сімейства зберігають напрацьований</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досвід з реалізації однієї прикладної проблеми предметної області для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застосування його в даному або іншому, більшому сімействі. Необхідна умова цієї</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інженерії – системні інструментальні засоби підтримки методів накопичення КПВ 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впровадження їх у системи нового сімейства.</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4) </w:t>
      </w:r>
      <w:r w:rsidRPr="002E5AF6">
        <w:rPr>
          <w:rFonts w:ascii="Times New Roman" w:eastAsia="TimesNewRomanPS-ItalicMT" w:hAnsi="Times New Roman" w:cs="Times New Roman"/>
          <w:i/>
          <w:iCs/>
          <w:sz w:val="28"/>
          <w:szCs w:val="28"/>
        </w:rPr>
        <w:t xml:space="preserve">інженерія виробництва ПС </w:t>
      </w:r>
      <w:r w:rsidRPr="002E5AF6">
        <w:rPr>
          <w:rFonts w:ascii="Times New Roman" w:eastAsia="TimesNewRomanPSMT" w:hAnsi="Times New Roman" w:cs="Times New Roman"/>
          <w:sz w:val="28"/>
          <w:szCs w:val="28"/>
        </w:rPr>
        <w:t>технологічними засобами та інструментами</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середовищ сучасних систем автоматизації.</w:t>
      </w:r>
    </w:p>
    <w:p w:rsidR="002E5AF6"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У програмній інженерії під </w:t>
      </w:r>
      <w:r w:rsidRPr="002E5AF6">
        <w:rPr>
          <w:rFonts w:ascii="Times New Roman" w:eastAsia="TimesNewRomanPS-ItalicMT" w:hAnsi="Times New Roman" w:cs="Times New Roman"/>
          <w:i/>
          <w:iCs/>
          <w:sz w:val="28"/>
          <w:szCs w:val="28"/>
        </w:rPr>
        <w:t xml:space="preserve">доменом </w:t>
      </w:r>
      <w:r w:rsidRPr="002E5AF6">
        <w:rPr>
          <w:rFonts w:ascii="Times New Roman" w:eastAsia="TimesNewRomanPSMT" w:hAnsi="Times New Roman" w:cs="Times New Roman"/>
          <w:sz w:val="28"/>
          <w:szCs w:val="28"/>
        </w:rPr>
        <w:t>розуміють предметну (проблемну)</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область, яка трактується як </w:t>
      </w:r>
      <w:r w:rsidRPr="002E5AF6">
        <w:rPr>
          <w:rFonts w:ascii="Times New Roman" w:eastAsia="TimesNewRomanPS-ItalicMT" w:hAnsi="Times New Roman" w:cs="Times New Roman"/>
          <w:i/>
          <w:iCs/>
          <w:sz w:val="28"/>
          <w:szCs w:val="28"/>
        </w:rPr>
        <w:t xml:space="preserve">сімейство систем, </w:t>
      </w:r>
      <w:r w:rsidRPr="002E5AF6">
        <w:rPr>
          <w:rFonts w:ascii="Times New Roman" w:eastAsia="TimesNewRomanPSMT" w:hAnsi="Times New Roman" w:cs="Times New Roman"/>
          <w:sz w:val="28"/>
          <w:szCs w:val="28"/>
        </w:rPr>
        <w:t>призначених для розв’язання різних</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задач (проблем) цього домену відповідними користувачами. Домен визначається набором</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понять, які однаково розуміються усіма системами сімейства та користувачами.</w:t>
      </w:r>
    </w:p>
    <w:p w:rsidR="002E5AF6"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Предметні області можна поділити на:</w:t>
      </w:r>
    </w:p>
    <w:p w:rsidR="0024370A"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спеціалізовані, що відбивають специфічні і виробничі інтереси груп</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фахівців у рамках деякої людської спільноти (наприклад, на підприємстві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відображення інтересів бухгалтерів, плановиків, керівника кадрами тощо), певної</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галузі науки, фірми тощо;</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загальні, що відбивають процеси ЖЦ (визначення вимог, проектування,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тестування, оцінювання показників якості тощо) або виробництво програмних</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систем за типом конвеєр</w:t>
      </w:r>
      <w:r w:rsidR="0024370A">
        <w:rPr>
          <w:rFonts w:ascii="Times New Roman" w:eastAsia="TimesNewRomanPSMT" w:hAnsi="Times New Roman" w:cs="Times New Roman"/>
          <w:sz w:val="28"/>
          <w:szCs w:val="28"/>
        </w:rPr>
        <w:t>ної</w:t>
      </w:r>
      <w:r w:rsidRPr="002E5AF6">
        <w:rPr>
          <w:rFonts w:ascii="Times New Roman" w:eastAsia="TimesNewRomanPSMT" w:hAnsi="Times New Roman" w:cs="Times New Roman"/>
          <w:sz w:val="28"/>
          <w:szCs w:val="28"/>
        </w:rPr>
        <w:t xml:space="preserve"> технології;</w:t>
      </w:r>
    </w:p>
    <w:p w:rsidR="002E5AF6" w:rsidRPr="002E5AF6" w:rsidRDefault="002E5AF6" w:rsidP="002E5AF6">
      <w:pPr>
        <w:autoSpaceDE w:val="0"/>
        <w:autoSpaceDN w:val="0"/>
        <w:adjustRightInd w:val="0"/>
        <w:spacing w:after="0" w:line="240" w:lineRule="auto"/>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універсальні, що відображають загальні функції, необхідні для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використання у спеціалізованих і загальних </w:t>
      </w:r>
      <w:r w:rsidR="0024370A">
        <w:rPr>
          <w:rFonts w:ascii="Times New Roman" w:eastAsia="TimesNewRomanPSMT" w:hAnsi="Times New Roman" w:cs="Times New Roman"/>
          <w:sz w:val="28"/>
          <w:szCs w:val="28"/>
        </w:rPr>
        <w:t>предметних областях</w:t>
      </w:r>
      <w:r w:rsidRPr="002E5AF6">
        <w:rPr>
          <w:rFonts w:ascii="Times New Roman" w:eastAsia="TimesNewRomanPSMT" w:hAnsi="Times New Roman" w:cs="Times New Roman"/>
          <w:sz w:val="28"/>
          <w:szCs w:val="28"/>
        </w:rPr>
        <w:t xml:space="preserve"> (наприклад, системи БД, захисту,</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ліцензування, редагування тощо).</w:t>
      </w:r>
    </w:p>
    <w:p w:rsidR="002E5AF6"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 xml:space="preserve">У межах деякої </w:t>
      </w:r>
      <w:r w:rsidR="0024370A">
        <w:rPr>
          <w:rFonts w:ascii="Times New Roman" w:eastAsia="TimesNewRomanPSMT" w:hAnsi="Times New Roman" w:cs="Times New Roman"/>
          <w:sz w:val="28"/>
          <w:szCs w:val="28"/>
        </w:rPr>
        <w:t>предметної області</w:t>
      </w:r>
      <w:r w:rsidRPr="002E5AF6">
        <w:rPr>
          <w:rFonts w:ascii="Times New Roman" w:eastAsia="TimesNewRomanPSMT" w:hAnsi="Times New Roman" w:cs="Times New Roman"/>
          <w:sz w:val="28"/>
          <w:szCs w:val="28"/>
        </w:rPr>
        <w:t xml:space="preserve"> розв’язуються задачі, які відображають спільні 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варіантні аспекти її проблем, а також правила маніпулювання ними. Задачі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представляються у моделі </w:t>
      </w:r>
      <w:r w:rsidR="0024370A">
        <w:rPr>
          <w:rFonts w:ascii="Times New Roman" w:eastAsia="TimesNewRomanPSMT" w:hAnsi="Times New Roman" w:cs="Times New Roman"/>
          <w:sz w:val="28"/>
          <w:szCs w:val="28"/>
        </w:rPr>
        <w:t>предметної області</w:t>
      </w:r>
      <w:r w:rsidRPr="002E5AF6">
        <w:rPr>
          <w:rFonts w:ascii="Times New Roman" w:eastAsia="TimesNewRomanPSMT" w:hAnsi="Times New Roman" w:cs="Times New Roman"/>
          <w:sz w:val="28"/>
          <w:szCs w:val="28"/>
        </w:rPr>
        <w:t xml:space="preserve"> шляхом моделювання проблем області у просторі</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понять цієї предметної області або на перехресті декількох областей і входять до</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складу спільної мови між розробниками, користувачами і замовником системи.</w:t>
      </w:r>
    </w:p>
    <w:p w:rsidR="002E5AF6"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t>Іншими словами, кожний домен (область) має систему знань, знайому</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відповідним професіоналам, з притаманними йому характерними властивостями</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(атрибутами), відношеннями та правилами поведінки. Посередником між</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професіоналами і розробниками різних систем, що містяться у домені (наприклад,</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бухгалтерська, кадрова системи тощо) є специфікована модель </w:t>
      </w:r>
      <w:r w:rsidR="0024370A">
        <w:rPr>
          <w:rFonts w:ascii="Times New Roman" w:eastAsia="TimesNewRomanPSMT" w:hAnsi="Times New Roman" w:cs="Times New Roman"/>
          <w:sz w:val="28"/>
          <w:szCs w:val="28"/>
        </w:rPr>
        <w:t>предметної області</w:t>
      </w:r>
      <w:r w:rsidRPr="002E5AF6">
        <w:rPr>
          <w:rFonts w:ascii="Times New Roman" w:eastAsia="TimesNewRomanPSMT" w:hAnsi="Times New Roman" w:cs="Times New Roman"/>
          <w:sz w:val="28"/>
          <w:szCs w:val="28"/>
        </w:rPr>
        <w:t>, яка повинна</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забезпечувати точність та однозначність трактування встановлених понять цієї</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області як фахівцям </w:t>
      </w:r>
      <w:r w:rsidR="0024370A">
        <w:rPr>
          <w:rFonts w:ascii="Times New Roman" w:eastAsia="TimesNewRomanPSMT" w:hAnsi="Times New Roman" w:cs="Times New Roman"/>
          <w:sz w:val="28"/>
          <w:szCs w:val="28"/>
        </w:rPr>
        <w:t>предметної області</w:t>
      </w:r>
      <w:r w:rsidRPr="002E5AF6">
        <w:rPr>
          <w:rFonts w:ascii="Times New Roman" w:eastAsia="TimesNewRomanPSMT" w:hAnsi="Times New Roman" w:cs="Times New Roman"/>
          <w:sz w:val="28"/>
          <w:szCs w:val="28"/>
        </w:rPr>
        <w:t>, так і різними категоріями її користувачів. Ця модель</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застосовується при комунікації між людьми і системами, анотуванні окремих її</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елементів щодо КПВ, а також при її трансформації у вихідну систему.</w:t>
      </w:r>
    </w:p>
    <w:p w:rsidR="0024370A" w:rsidRPr="002E5AF6" w:rsidRDefault="002E5AF6" w:rsidP="0024370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2E5AF6">
        <w:rPr>
          <w:rFonts w:ascii="Times New Roman" w:eastAsia="TimesNewRomanPSMT" w:hAnsi="Times New Roman" w:cs="Times New Roman"/>
          <w:sz w:val="28"/>
          <w:szCs w:val="28"/>
        </w:rPr>
        <w:lastRenderedPageBreak/>
        <w:t>Перший і другій напрями інженерії фактично характеризують створення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унікальних, одиночних ПС з різного роду КПВ, а третій ставить завдання створення</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програмних систем і їхніх сукупностей з виділенням окремих частин ПС, що</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мають загальні властивості і характеристики, які можна багаторазово</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 xml:space="preserve">використовувати в інших системах сімейства. </w:t>
      </w:r>
    </w:p>
    <w:p w:rsidR="004D00EF" w:rsidRPr="002E5AF6" w:rsidRDefault="002E5AF6" w:rsidP="0024370A">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2E5AF6">
        <w:rPr>
          <w:rFonts w:ascii="Times New Roman" w:eastAsia="TimesNewRomanPSMT" w:hAnsi="Times New Roman" w:cs="Times New Roman"/>
          <w:sz w:val="28"/>
          <w:szCs w:val="28"/>
        </w:rPr>
        <w:t>Четвертий напрям – це засоби і інструменти автоматизації виробництва</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програмних продуктів, які подаються для застосування сучасними закордонними</w:t>
      </w:r>
      <w:r w:rsidR="0024370A">
        <w:rPr>
          <w:rFonts w:ascii="Times New Roman" w:eastAsia="TimesNewRomanPSMT" w:hAnsi="Times New Roman" w:cs="Times New Roman"/>
          <w:sz w:val="28"/>
          <w:szCs w:val="28"/>
        </w:rPr>
        <w:t xml:space="preserve"> </w:t>
      </w:r>
      <w:r w:rsidRPr="002E5AF6">
        <w:rPr>
          <w:rFonts w:ascii="Times New Roman" w:eastAsia="TimesNewRomanPSMT" w:hAnsi="Times New Roman" w:cs="Times New Roman"/>
          <w:sz w:val="28"/>
          <w:szCs w:val="28"/>
        </w:rPr>
        <w:t>фірмами (Microsoft, IBM, Rational Rose тощо).</w:t>
      </w:r>
    </w:p>
    <w:p w:rsidR="004D00EF" w:rsidRPr="008D38DC" w:rsidRDefault="008D38DC" w:rsidP="008D38DC">
      <w:pPr>
        <w:spacing w:after="0" w:line="240" w:lineRule="auto"/>
        <w:ind w:firstLine="708"/>
        <w:jc w:val="both"/>
        <w:rPr>
          <w:rFonts w:ascii="Times New Roman" w:eastAsia="Times New Roman" w:hAnsi="Times New Roman" w:cs="Times New Roman"/>
          <w:b/>
          <w:sz w:val="28"/>
          <w:szCs w:val="28"/>
          <w:lang w:eastAsia="uk-UA"/>
        </w:rPr>
      </w:pPr>
      <w:r w:rsidRPr="00E8145F">
        <w:rPr>
          <w:rFonts w:ascii="Times New Roman" w:eastAsia="Times New Roman" w:hAnsi="Times New Roman" w:cs="Times New Roman"/>
          <w:b/>
          <w:sz w:val="28"/>
          <w:szCs w:val="28"/>
          <w:lang w:eastAsia="uk-UA"/>
        </w:rPr>
        <w:t>Фабрики програм.</w:t>
      </w:r>
    </w:p>
    <w:p w:rsidR="008D38DC" w:rsidRDefault="008D38DC" w:rsidP="008D38DC">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Під фабрикою програм розуміється інтегрована інфраструктура зі зборкою готових ресурсів у ПП, потрібних державним, науковим, комерційним й іншим замовникам.</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основу діяльності фабрики містять окремі лінії та готові КПВ і артефакти, що орієнтовані на конкретну предметну область і накопичені в репозитарію, для збирання з них, як на конвеєрі цільових ПС.</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Фабрика обладнається продуктовими лініями, набором засобів, інструментів і сервісів для автоматизованого виконання процесів на цих лініях в операційному середовищі. </w:t>
      </w:r>
    </w:p>
    <w:p w:rsidR="008D38DC" w:rsidRDefault="008D38DC" w:rsidP="008D38DC">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Фабрика </w:t>
      </w:r>
      <w:r>
        <w:rPr>
          <w:rFonts w:ascii="Times New Roman" w:eastAsia="Times New Roman" w:hAnsi="Times New Roman" w:cs="Times New Roman"/>
          <w:sz w:val="28"/>
          <w:szCs w:val="28"/>
          <w:lang w:eastAsia="uk-UA"/>
        </w:rPr>
        <w:t>програмних продуктів</w:t>
      </w:r>
      <w:r w:rsidRPr="00E8145F">
        <w:rPr>
          <w:rFonts w:ascii="Times New Roman" w:eastAsia="Times New Roman" w:hAnsi="Times New Roman" w:cs="Times New Roman"/>
          <w:sz w:val="28"/>
          <w:szCs w:val="28"/>
          <w:lang w:eastAsia="uk-UA"/>
        </w:rPr>
        <w:t xml:space="preserve"> – це погоджений набір процесів, засобів і інструментів для цілеспрямованого створення нових програмних об’єктів.</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Фабрика базується на середовище, що містить автоматизовані засоби і інструменти виробництва ПП за відповідними лініями. З погляду інформаційних технологій фабрика дає набір інструментів для переходу від ремесла до індустрії ПП із метою збільшення продуктивності розробки продукту на кожному процесі ЖЦ лінії із заданими функціями, архітектурою і якістю. </w:t>
      </w:r>
    </w:p>
    <w:p w:rsidR="004D00EF" w:rsidRPr="002E5AF6" w:rsidRDefault="008D38DC" w:rsidP="008D38DC">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Фабрики містять лінії й відповідний набір засобів розробки простих і складних ПП. Лінії розробки простих елементів ПП, як правило, відповідає відповідний ЖЦ, наприклад, реалізований в середовищі MS</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.Net. Лінія розробки складних ПП на фабрики розглядаються збирального типу із готових програмних ресурсів бібліотек чи репозиторієв глобального типу.</w:t>
      </w:r>
    </w:p>
    <w:p w:rsidR="004D00EF" w:rsidRPr="008D38DC" w:rsidRDefault="008D38DC" w:rsidP="002E5AF6">
      <w:pPr>
        <w:spacing w:after="0" w:line="240" w:lineRule="auto"/>
        <w:rPr>
          <w:rFonts w:ascii="Times New Roman" w:eastAsia="Times New Roman" w:hAnsi="Times New Roman" w:cs="Times New Roman"/>
          <w:b/>
          <w:sz w:val="28"/>
          <w:szCs w:val="28"/>
          <w:lang w:eastAsia="uk-UA"/>
        </w:rPr>
      </w:pPr>
      <w:r>
        <w:rPr>
          <w:rFonts w:ascii="Times New Roman" w:eastAsia="Times New Roman" w:hAnsi="Times New Roman" w:cs="Times New Roman"/>
          <w:sz w:val="28"/>
          <w:szCs w:val="28"/>
          <w:lang w:eastAsia="uk-UA"/>
        </w:rPr>
        <w:tab/>
      </w:r>
      <w:r w:rsidRPr="00E8145F">
        <w:rPr>
          <w:rFonts w:ascii="Times New Roman" w:eastAsia="Times New Roman" w:hAnsi="Times New Roman" w:cs="Times New Roman"/>
          <w:b/>
          <w:sz w:val="28"/>
          <w:szCs w:val="28"/>
          <w:lang w:eastAsia="uk-UA"/>
        </w:rPr>
        <w:t>Базові основи</w:t>
      </w:r>
      <w:r w:rsidRPr="008D38DC">
        <w:rPr>
          <w:rFonts w:ascii="Times New Roman" w:eastAsia="Times New Roman" w:hAnsi="Times New Roman" w:cs="Times New Roman"/>
          <w:b/>
          <w:sz w:val="28"/>
          <w:szCs w:val="28"/>
          <w:lang w:eastAsia="uk-UA"/>
        </w:rPr>
        <w:t xml:space="preserve"> </w:t>
      </w:r>
      <w:r w:rsidRPr="00E8145F">
        <w:rPr>
          <w:rFonts w:ascii="Times New Roman" w:eastAsia="Times New Roman" w:hAnsi="Times New Roman" w:cs="Times New Roman"/>
          <w:b/>
          <w:sz w:val="28"/>
          <w:szCs w:val="28"/>
          <w:lang w:eastAsia="uk-UA"/>
        </w:rPr>
        <w:t>індустрії програм</w:t>
      </w:r>
    </w:p>
    <w:p w:rsidR="004D00EF" w:rsidRDefault="008D38DC" w:rsidP="008D38DC">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w:t>
      </w:r>
      <w:r w:rsidRPr="00E8145F">
        <w:rPr>
          <w:rFonts w:ascii="Times New Roman" w:eastAsia="Times New Roman" w:hAnsi="Times New Roman" w:cs="Times New Roman"/>
          <w:sz w:val="28"/>
          <w:szCs w:val="28"/>
          <w:lang w:eastAsia="uk-UA"/>
        </w:rPr>
        <w:t>агальні елементи індустрії виробництва програм</w:t>
      </w:r>
      <w:r>
        <w:rPr>
          <w:rFonts w:ascii="Times New Roman" w:eastAsia="Times New Roman" w:hAnsi="Times New Roman" w:cs="Times New Roman"/>
          <w:sz w:val="28"/>
          <w:szCs w:val="28"/>
          <w:lang w:eastAsia="uk-UA"/>
        </w:rPr>
        <w:t>:</w:t>
      </w:r>
    </w:p>
    <w:p w:rsidR="008D38DC" w:rsidRDefault="008D38DC" w:rsidP="008D38DC">
      <w:pPr>
        <w:spacing w:after="0" w:line="240" w:lineRule="auto"/>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готові програмні ресурси (артефакти,програми, системи, reuses, assets, КПВ</w:t>
      </w:r>
      <w:r w:rsidRPr="008D38DC">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тощо); </w:t>
      </w:r>
    </w:p>
    <w:p w:rsidR="008D38DC" w:rsidRDefault="008D38DC" w:rsidP="008D38DC">
      <w:pPr>
        <w:spacing w:after="0" w:line="240" w:lineRule="auto"/>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інтерфейс, як специфікатор готових ресурсів, незалежно від мов програмування, в мові інтерфейсу (IDL, API, SIDL, WSDL, RAS тощо); </w:t>
      </w:r>
    </w:p>
    <w:p w:rsidR="008D38DC" w:rsidRDefault="008D38DC" w:rsidP="008D38DC">
      <w:pPr>
        <w:spacing w:after="0" w:line="240" w:lineRule="auto"/>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технологічні лінії (ТЛ), </w:t>
      </w:r>
      <w:r w:rsidR="008D6D50">
        <w:rPr>
          <w:rFonts w:ascii="Times New Roman" w:eastAsia="Times New Roman" w:hAnsi="Times New Roman" w:cs="Times New Roman"/>
          <w:sz w:val="28"/>
          <w:szCs w:val="28"/>
          <w:lang w:eastAsia="uk-UA"/>
        </w:rPr>
        <w:t xml:space="preserve">продуктові лінії </w:t>
      </w:r>
      <w:r w:rsidRPr="00E8145F">
        <w:rPr>
          <w:rFonts w:ascii="Times New Roman" w:eastAsia="Times New Roman" w:hAnsi="Times New Roman" w:cs="Times New Roman"/>
          <w:sz w:val="28"/>
          <w:szCs w:val="28"/>
          <w:lang w:eastAsia="uk-UA"/>
        </w:rPr>
        <w:t>(Product Lines) з виробництва ПП;</w:t>
      </w:r>
    </w:p>
    <w:p w:rsidR="008D38DC" w:rsidRDefault="008D38DC" w:rsidP="008D38DC">
      <w:pPr>
        <w:spacing w:after="0" w:line="240" w:lineRule="auto"/>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зборочний конвеєр (а</w:t>
      </w:r>
      <w:r>
        <w:rPr>
          <w:rFonts w:ascii="Times New Roman" w:eastAsia="Times New Roman" w:hAnsi="Times New Roman" w:cs="Times New Roman"/>
          <w:sz w:val="28"/>
          <w:szCs w:val="28"/>
          <w:lang w:eastAsia="uk-UA"/>
        </w:rPr>
        <w:t>в</w:t>
      </w:r>
      <w:r w:rsidRPr="00E8145F">
        <w:rPr>
          <w:rFonts w:ascii="Times New Roman" w:eastAsia="Times New Roman" w:hAnsi="Times New Roman" w:cs="Times New Roman"/>
          <w:sz w:val="28"/>
          <w:szCs w:val="28"/>
          <w:lang w:eastAsia="uk-UA"/>
        </w:rPr>
        <w:t>томатизовані лінії) фабрики програм;</w:t>
      </w:r>
    </w:p>
    <w:p w:rsidR="008D38DC" w:rsidRDefault="008D38DC" w:rsidP="008D38DC">
      <w:pPr>
        <w:spacing w:after="0" w:line="240" w:lineRule="auto"/>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методики з прийомів</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проведення робіт на лініях фабрики програм;</w:t>
      </w:r>
    </w:p>
    <w:p w:rsidR="004D00EF" w:rsidRDefault="008D38DC" w:rsidP="008D38DC">
      <w:pPr>
        <w:spacing w:after="0" w:line="240" w:lineRule="auto"/>
        <w:rPr>
          <w:sz w:val="28"/>
          <w:szCs w:val="28"/>
        </w:rPr>
      </w:pPr>
      <w:r w:rsidRPr="00E8145F">
        <w:rPr>
          <w:rFonts w:ascii="Times New Roman" w:eastAsia="Times New Roman" w:hAnsi="Times New Roman" w:cs="Times New Roman"/>
          <w:sz w:val="28"/>
          <w:szCs w:val="28"/>
          <w:lang w:eastAsia="uk-UA"/>
        </w:rPr>
        <w:t>– середовище виробництва програм на фабри</w:t>
      </w:r>
      <w:r w:rsidR="00BE3443">
        <w:rPr>
          <w:rFonts w:ascii="Times New Roman" w:eastAsia="Times New Roman" w:hAnsi="Times New Roman" w:cs="Times New Roman"/>
          <w:sz w:val="28"/>
          <w:szCs w:val="28"/>
          <w:lang w:eastAsia="uk-UA"/>
        </w:rPr>
        <w:t>ці</w:t>
      </w:r>
      <w:r w:rsidRPr="00E8145F">
        <w:rPr>
          <w:rFonts w:ascii="Times New Roman" w:eastAsia="Times New Roman" w:hAnsi="Times New Roman" w:cs="Times New Roman"/>
          <w:sz w:val="28"/>
          <w:szCs w:val="28"/>
          <w:lang w:eastAsia="uk-UA"/>
        </w:rPr>
        <w:t>.</w:t>
      </w:r>
    </w:p>
    <w:p w:rsidR="00823CFB" w:rsidRDefault="00823CFB" w:rsidP="00823CFB">
      <w:pPr>
        <w:spacing w:after="0" w:line="240" w:lineRule="auto"/>
        <w:rPr>
          <w:rFonts w:ascii="Times New Roman" w:eastAsia="Times New Roman" w:hAnsi="Times New Roman" w:cs="Times New Roman"/>
          <w:sz w:val="28"/>
          <w:szCs w:val="28"/>
          <w:lang w:eastAsia="uk-UA"/>
        </w:rPr>
      </w:pPr>
      <w:r>
        <w:rPr>
          <w:sz w:val="28"/>
          <w:szCs w:val="28"/>
        </w:rPr>
        <w:tab/>
      </w:r>
      <w:r w:rsidRPr="00E8145F">
        <w:rPr>
          <w:rFonts w:ascii="Times New Roman" w:eastAsia="Times New Roman" w:hAnsi="Times New Roman" w:cs="Times New Roman"/>
          <w:sz w:val="28"/>
          <w:szCs w:val="28"/>
          <w:u w:val="single"/>
          <w:lang w:eastAsia="uk-UA"/>
        </w:rPr>
        <w:t>Опис складових елементів</w:t>
      </w:r>
      <w:r>
        <w:rPr>
          <w:rFonts w:ascii="Times New Roman" w:eastAsia="Times New Roman" w:hAnsi="Times New Roman" w:cs="Times New Roman"/>
          <w:sz w:val="28"/>
          <w:szCs w:val="28"/>
          <w:lang w:eastAsia="uk-UA"/>
        </w:rPr>
        <w:t>.</w:t>
      </w:r>
    </w:p>
    <w:p w:rsidR="00823CFB" w:rsidRDefault="00823CFB" w:rsidP="00823CFB">
      <w:pPr>
        <w:spacing w:after="0" w:line="240" w:lineRule="auto"/>
        <w:ind w:firstLine="708"/>
        <w:rPr>
          <w:rFonts w:ascii="Times New Roman" w:eastAsia="Times New Roman" w:hAnsi="Times New Roman" w:cs="Times New Roman"/>
          <w:sz w:val="28"/>
          <w:szCs w:val="28"/>
          <w:lang w:eastAsia="uk-UA"/>
        </w:rPr>
      </w:pPr>
      <w:r w:rsidRPr="00E8145F">
        <w:rPr>
          <w:rFonts w:ascii="Times New Roman" w:eastAsia="Times New Roman" w:hAnsi="Times New Roman" w:cs="Times New Roman"/>
          <w:i/>
          <w:sz w:val="28"/>
          <w:szCs w:val="28"/>
          <w:lang w:eastAsia="uk-UA"/>
        </w:rPr>
        <w:t>Готові програмні ресурси</w:t>
      </w:r>
      <w:r w:rsidRPr="00E8145F">
        <w:rPr>
          <w:rFonts w:ascii="Times New Roman" w:eastAsia="Times New Roman" w:hAnsi="Times New Roman" w:cs="Times New Roman"/>
          <w:sz w:val="28"/>
          <w:szCs w:val="28"/>
          <w:lang w:eastAsia="uk-UA"/>
        </w:rPr>
        <w:t xml:space="preserve">. </w:t>
      </w:r>
    </w:p>
    <w:p w:rsidR="009248B6" w:rsidRDefault="00823CFB" w:rsidP="00823CFB">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Програмні ресурси, які можуть використовуватися багаторазово, звуться reuse, assets, компоненти, КПВ, програми тощо. Вони відображають</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реалізацію різних прикладних або математичних функцій деякої наукової (фізика, математика, біологія тощо) або прикладної предметної області. Головна парадигма КПВ – «писати один раз, виконувати багато разів, де завгодно». </w:t>
      </w:r>
      <w:r w:rsidRPr="00E8145F">
        <w:rPr>
          <w:rFonts w:ascii="Times New Roman" w:eastAsia="Times New Roman" w:hAnsi="Times New Roman" w:cs="Times New Roman"/>
          <w:sz w:val="28"/>
          <w:szCs w:val="28"/>
          <w:lang w:eastAsia="uk-UA"/>
        </w:rPr>
        <w:lastRenderedPageBreak/>
        <w:t>Архітектура, в яку вбудовується готовий ресурс, використовує стандартні механізми роботи з ним, як із «будівельними» блоками. Щоб забезпечити високу ефективність повторного використання КПВ, вони мають бути якісними і надійними при обчисленні</w:t>
      </w:r>
      <w:r w:rsidR="009248B6">
        <w:rPr>
          <w:rFonts w:ascii="Times New Roman" w:eastAsia="Times New Roman" w:hAnsi="Times New Roman" w:cs="Times New Roman"/>
          <w:sz w:val="28"/>
          <w:szCs w:val="28"/>
          <w:lang w:eastAsia="uk-UA"/>
        </w:rPr>
        <w:t>.</w:t>
      </w:r>
      <w:r w:rsidR="009248B6" w:rsidRPr="009248B6">
        <w:rPr>
          <w:rFonts w:ascii="Times New Roman" w:eastAsia="Times New Roman" w:hAnsi="Times New Roman" w:cs="Times New Roman"/>
          <w:sz w:val="28"/>
          <w:szCs w:val="28"/>
          <w:lang w:eastAsia="uk-UA"/>
        </w:rPr>
        <w:t xml:space="preserve"> </w:t>
      </w:r>
      <w:r w:rsidR="009248B6" w:rsidRPr="00E8145F">
        <w:rPr>
          <w:rFonts w:ascii="Times New Roman" w:eastAsia="Times New Roman" w:hAnsi="Times New Roman" w:cs="Times New Roman"/>
          <w:sz w:val="28"/>
          <w:szCs w:val="28"/>
          <w:lang w:eastAsia="uk-UA"/>
        </w:rPr>
        <w:t>Готові ресурси відображають деякі артефакти з діяльності розробників програм.</w:t>
      </w:r>
    </w:p>
    <w:p w:rsidR="009248B6" w:rsidRDefault="00823CFB" w:rsidP="00823CFB">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i/>
          <w:sz w:val="28"/>
          <w:szCs w:val="28"/>
          <w:lang w:eastAsia="uk-UA"/>
        </w:rPr>
        <w:t>Артефакт</w:t>
      </w:r>
      <w:r w:rsidRPr="00E8145F">
        <w:rPr>
          <w:rFonts w:ascii="Times New Roman" w:eastAsia="Times New Roman" w:hAnsi="Times New Roman" w:cs="Times New Roman"/>
          <w:sz w:val="28"/>
          <w:szCs w:val="28"/>
          <w:lang w:eastAsia="uk-UA"/>
        </w:rPr>
        <w:t xml:space="preserve"> – це реальна порція інформації з програмування, яка може створюватися, змінюватися і використовуватися при виготовленні ПП, їм може бути:</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модель </w:t>
      </w:r>
      <w:r w:rsidR="009248B6">
        <w:rPr>
          <w:rFonts w:ascii="Times New Roman" w:eastAsia="Times New Roman" w:hAnsi="Times New Roman" w:cs="Times New Roman"/>
          <w:sz w:val="28"/>
          <w:szCs w:val="28"/>
          <w:lang w:eastAsia="uk-UA"/>
        </w:rPr>
        <w:t>предметної області</w:t>
      </w:r>
      <w:r w:rsidRPr="00E8145F">
        <w:rPr>
          <w:rFonts w:ascii="Times New Roman" w:eastAsia="Times New Roman" w:hAnsi="Times New Roman" w:cs="Times New Roman"/>
          <w:sz w:val="28"/>
          <w:szCs w:val="28"/>
          <w:lang w:eastAsia="uk-UA"/>
        </w:rPr>
        <w:t xml:space="preserve"> зі своїми термінами, поняттями та лексикою;</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готові КП</w:t>
      </w:r>
      <w:r w:rsidR="008D6D50" w:rsidRPr="00E8145F">
        <w:rPr>
          <w:rFonts w:ascii="Times New Roman" w:eastAsia="Times New Roman" w:hAnsi="Times New Roman" w:cs="Times New Roman"/>
          <w:sz w:val="28"/>
          <w:szCs w:val="28"/>
          <w:lang w:eastAsia="uk-UA"/>
        </w:rPr>
        <w:t>В</w:t>
      </w:r>
      <w:r w:rsidRPr="00E8145F">
        <w:rPr>
          <w:rFonts w:ascii="Times New Roman" w:eastAsia="Times New Roman" w:hAnsi="Times New Roman" w:cs="Times New Roman"/>
          <w:sz w:val="28"/>
          <w:szCs w:val="28"/>
          <w:lang w:eastAsia="uk-UA"/>
        </w:rPr>
        <w:t xml:space="preserve"> або окремі частини (фрагменти) елементи систем; </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проміжні продукти процесу розроблення (вимоги, завдання, моделі та ін.);</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специфікації (ресурсу, інтерфейсу і т. п.) окремих елементів, діаграм, даних і т. п.</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Артефакти незалежні від платформ</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комп’ютерів мають опис інтерфейсів і параметрів для взаємодії з іншими готовими ресурсами. Усі ресурси і їх інтерфейси зберігаються у сховищах (бібліотеки, репозиторії) для подальшого їх пошуку іншими фахівцями з метою подальшого використання.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Повторне використання є капіталомістким видом діяльності з ПП на фабрики.</w:t>
      </w:r>
    </w:p>
    <w:p w:rsidR="009248B6" w:rsidRPr="009248B6" w:rsidRDefault="00823CFB" w:rsidP="009248B6">
      <w:pPr>
        <w:spacing w:after="0" w:line="240" w:lineRule="auto"/>
        <w:ind w:firstLine="708"/>
        <w:jc w:val="both"/>
        <w:rPr>
          <w:rFonts w:ascii="Times New Roman" w:eastAsia="Times New Roman" w:hAnsi="Times New Roman" w:cs="Times New Roman"/>
          <w:i/>
          <w:sz w:val="28"/>
          <w:szCs w:val="28"/>
          <w:lang w:eastAsia="uk-UA"/>
        </w:rPr>
      </w:pPr>
      <w:r w:rsidRPr="00E8145F">
        <w:rPr>
          <w:rFonts w:ascii="Times New Roman" w:eastAsia="Times New Roman" w:hAnsi="Times New Roman" w:cs="Times New Roman"/>
          <w:b/>
          <w:sz w:val="28"/>
          <w:szCs w:val="28"/>
          <w:lang w:eastAsia="uk-UA"/>
        </w:rPr>
        <w:t xml:space="preserve">Інтерфейси </w:t>
      </w:r>
      <w:r w:rsidR="008D6D50">
        <w:rPr>
          <w:rFonts w:ascii="Times New Roman" w:eastAsia="Times New Roman" w:hAnsi="Times New Roman" w:cs="Times New Roman"/>
          <w:b/>
          <w:sz w:val="28"/>
          <w:szCs w:val="28"/>
          <w:lang w:eastAsia="uk-UA"/>
        </w:rPr>
        <w:t>готових програмних ресурсів</w:t>
      </w:r>
      <w:r w:rsidRPr="00E8145F">
        <w:rPr>
          <w:rFonts w:ascii="Times New Roman" w:eastAsia="Times New Roman" w:hAnsi="Times New Roman" w:cs="Times New Roman"/>
          <w:i/>
          <w:sz w:val="28"/>
          <w:szCs w:val="28"/>
          <w:lang w:eastAsia="uk-UA"/>
        </w:rPr>
        <w:t xml:space="preserve">.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Під </w:t>
      </w:r>
      <w:r w:rsidRPr="00E8145F">
        <w:rPr>
          <w:rFonts w:ascii="Times New Roman" w:eastAsia="Times New Roman" w:hAnsi="Times New Roman" w:cs="Times New Roman"/>
          <w:i/>
          <w:sz w:val="28"/>
          <w:szCs w:val="28"/>
          <w:lang w:eastAsia="uk-UA"/>
        </w:rPr>
        <w:t>інтерфейсом</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розуміється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зв'язок двох окремих сутностей. Інтерфейси бувають програмні, апаратні, мовні, користувальницькі, цифрові й т. п. Програмний (API) і/або апаратний інтерфейс (port) є способом перетворення вхідних/вихідних даних під час зв’язку комп'ютера з периферійним устаткуванням.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У програмуванні інтерфейсом є програма або її частина, в якій визначаються дані (константи, змінні, параметри й структурні типи даних тощо) для передачі їх іншим програмам з завданням значень типів даних їх параметрів.</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У ролі інтерфейсу виступають оператори виклику до процедур і функцій у </w:t>
      </w:r>
      <w:r w:rsidR="009248B6">
        <w:rPr>
          <w:rFonts w:ascii="Times New Roman" w:eastAsia="Times New Roman" w:hAnsi="Times New Roman" w:cs="Times New Roman"/>
          <w:sz w:val="28"/>
          <w:szCs w:val="28"/>
          <w:lang w:eastAsia="uk-UA"/>
        </w:rPr>
        <w:t>мовах програмування</w:t>
      </w:r>
      <w:r w:rsidRPr="00E8145F">
        <w:rPr>
          <w:rFonts w:ascii="Times New Roman" w:eastAsia="Times New Roman" w:hAnsi="Times New Roman" w:cs="Times New Roman"/>
          <w:sz w:val="28"/>
          <w:szCs w:val="28"/>
          <w:lang w:eastAsia="uk-UA"/>
        </w:rPr>
        <w:t xml:space="preserve"> з завданням імен процедур або функцій і списку формальних параметрів з фактичними значеннями для виконання. Послідовність і число формальних параметрів відповідають фактичним параметрам.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Коли програма, процедура або функція</w:t>
      </w:r>
      <w:r w:rsidR="009248B6">
        <w:rPr>
          <w:rFonts w:ascii="Times New Roman" w:eastAsia="Times New Roman" w:hAnsi="Times New Roman" w:cs="Times New Roman"/>
          <w:sz w:val="28"/>
          <w:szCs w:val="28"/>
          <w:lang w:eastAsia="uk-UA"/>
        </w:rPr>
        <w:t>,</w:t>
      </w:r>
      <w:r w:rsidRPr="00E8145F">
        <w:rPr>
          <w:rFonts w:ascii="Times New Roman" w:eastAsia="Times New Roman" w:hAnsi="Times New Roman" w:cs="Times New Roman"/>
          <w:sz w:val="28"/>
          <w:szCs w:val="28"/>
          <w:lang w:eastAsia="uk-UA"/>
        </w:rPr>
        <w:t xml:space="preserve"> специфіковані різними </w:t>
      </w:r>
      <w:r w:rsidR="009248B6">
        <w:rPr>
          <w:rFonts w:ascii="Times New Roman" w:eastAsia="Times New Roman" w:hAnsi="Times New Roman" w:cs="Times New Roman"/>
          <w:sz w:val="28"/>
          <w:szCs w:val="28"/>
          <w:lang w:eastAsia="uk-UA"/>
        </w:rPr>
        <w:t>мовами програмування,</w:t>
      </w:r>
      <w:r w:rsidRPr="00E8145F">
        <w:rPr>
          <w:rFonts w:ascii="Times New Roman" w:eastAsia="Times New Roman" w:hAnsi="Times New Roman" w:cs="Times New Roman"/>
          <w:sz w:val="28"/>
          <w:szCs w:val="28"/>
          <w:lang w:eastAsia="uk-UA"/>
        </w:rPr>
        <w:t xml:space="preserve"> і вони розташовані на різних комп'ютерах, то вирішується проблема неоднорідності поданих їх типів даних, відмінності архітектур комп'ютерів або операційних середовищ та несумісності параметрів за їх кількістю та порядком розташування. Інтерфейсу фактично відповідає посередник</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або перехідник (stub, skeleton Corba) між двома модулями чи програмами. Він передає дані і виконує необхідне пряме й зворотне перетворення даних у випадку їх неоднорідності та невідповідності. Він визначається мовою IDL або APL для об'єкту-клієнта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об'єкту-сервера, має окрему реалізацію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доступний різномовним програмам.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Інтерфейсний посередник включає</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опис формальних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фактичних параметрів програм, їх типів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порядок</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завдання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операцій передачі параметрів і отримання результатів після виконання. Іншими словами, такий опис є не що інше, як специфікація інтерфейсу двох різномовних програм, які взаємодіють </w:t>
      </w:r>
      <w:r w:rsidRPr="00E8145F">
        <w:rPr>
          <w:rFonts w:ascii="Times New Roman" w:eastAsia="Times New Roman" w:hAnsi="Times New Roman" w:cs="Times New Roman"/>
          <w:sz w:val="28"/>
          <w:szCs w:val="28"/>
          <w:lang w:eastAsia="uk-UA"/>
        </w:rPr>
        <w:lastRenderedPageBreak/>
        <w:t>між собою</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через виклик, який реалізований практично в різних загальних системах (наприклад, COM, CORBA, JAVA тощо).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У функції інтерфейсного посередника (stub у системі CORBA) для клієнта входить: </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підготовка зовнішніх параметрів клієнта для звернення до сервісу сервера; </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посилка</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параметрів серверу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його запуск для отримання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результату або відомостей про помилки.</w:t>
      </w:r>
      <w:r w:rsidR="009248B6">
        <w:rPr>
          <w:rFonts w:ascii="Times New Roman" w:eastAsia="Times New Roman" w:hAnsi="Times New Roman" w:cs="Times New Roman"/>
          <w:sz w:val="28"/>
          <w:szCs w:val="28"/>
          <w:lang w:eastAsia="uk-UA"/>
        </w:rPr>
        <w:t xml:space="preserve"> </w:t>
      </w:r>
    </w:p>
    <w:p w:rsidR="009248B6" w:rsidRDefault="00823CFB" w:rsidP="009248B6">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Загальні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функції інтерфейсного посередника (skeleton) сервера: </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отримання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повідомлення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від клієнта, запуск видаленої</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процедури, обчислення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результату</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підготовка (кодування або перекодування) даних з формат</w:t>
      </w:r>
      <w:r w:rsidR="009248B6">
        <w:rPr>
          <w:rFonts w:ascii="Times New Roman" w:eastAsia="Times New Roman" w:hAnsi="Times New Roman" w:cs="Times New Roman"/>
          <w:sz w:val="28"/>
          <w:szCs w:val="28"/>
          <w:lang w:eastAsia="uk-UA"/>
        </w:rPr>
        <w:t xml:space="preserve">у </w:t>
      </w:r>
      <w:r w:rsidRPr="00E8145F">
        <w:rPr>
          <w:rFonts w:ascii="Times New Roman" w:eastAsia="Times New Roman" w:hAnsi="Times New Roman" w:cs="Times New Roman"/>
          <w:sz w:val="28"/>
          <w:szCs w:val="28"/>
          <w:lang w:eastAsia="uk-UA"/>
        </w:rPr>
        <w:t xml:space="preserve">клієнта; </w:t>
      </w:r>
    </w:p>
    <w:p w:rsidR="009248B6" w:rsidRDefault="00823CFB" w:rsidP="009248B6">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повернення результату клієнтові через параметри повідомлення</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з результату виконання) та ін. </w:t>
      </w:r>
    </w:p>
    <w:p w:rsidR="008D38DC" w:rsidRDefault="00823CFB" w:rsidP="009248B6">
      <w:pPr>
        <w:spacing w:after="0" w:line="240" w:lineRule="auto"/>
        <w:ind w:firstLine="708"/>
        <w:jc w:val="both"/>
        <w:rPr>
          <w:sz w:val="28"/>
          <w:szCs w:val="28"/>
        </w:rPr>
      </w:pPr>
      <w:r w:rsidRPr="00E8145F">
        <w:rPr>
          <w:rFonts w:ascii="Times New Roman" w:eastAsia="Times New Roman" w:hAnsi="Times New Roman" w:cs="Times New Roman"/>
          <w:sz w:val="28"/>
          <w:szCs w:val="28"/>
          <w:lang w:eastAsia="uk-UA"/>
        </w:rPr>
        <w:t>Таким чином, інтерфейсні посередники задають зв'язок між клієнтом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сервером (stub – для клієнта і</w:t>
      </w:r>
      <w:r w:rsidR="009248B6">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skeleton – для сервера), як це зроблено в системі СОРВА.</w:t>
      </w:r>
    </w:p>
    <w:p w:rsidR="004A2A15" w:rsidRDefault="004A2A15" w:rsidP="004A2A15">
      <w:pPr>
        <w:spacing w:after="0" w:line="240" w:lineRule="auto"/>
        <w:ind w:firstLine="708"/>
        <w:rPr>
          <w:rFonts w:ascii="Times New Roman" w:eastAsia="Times New Roman" w:hAnsi="Times New Roman" w:cs="Times New Roman"/>
          <w:sz w:val="28"/>
          <w:szCs w:val="28"/>
          <w:lang w:eastAsia="uk-UA"/>
        </w:rPr>
      </w:pPr>
      <w:r w:rsidRPr="00E8145F">
        <w:rPr>
          <w:rFonts w:ascii="Times New Roman" w:eastAsia="Times New Roman" w:hAnsi="Times New Roman" w:cs="Times New Roman"/>
          <w:b/>
          <w:sz w:val="28"/>
          <w:szCs w:val="28"/>
          <w:lang w:eastAsia="uk-UA"/>
        </w:rPr>
        <w:t>Сучасні підходи до реалізації інтерфейсу</w:t>
      </w:r>
      <w:r w:rsidRPr="00E8145F">
        <w:rPr>
          <w:rFonts w:ascii="Times New Roman" w:eastAsia="Times New Roman" w:hAnsi="Times New Roman" w:cs="Times New Roman"/>
          <w:sz w:val="28"/>
          <w:szCs w:val="28"/>
          <w:lang w:eastAsia="uk-UA"/>
        </w:rPr>
        <w:t>.</w:t>
      </w:r>
    </w:p>
    <w:p w:rsidR="004A2A15" w:rsidRDefault="004A2A15" w:rsidP="00B41D58">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До</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підходів з вирішення</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проблеми інтерфейсу належать наступні: </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1) зв'язок готових, різнорідних програм за допомогою інтерфейсу IDL, в якому визначені вхідні й</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вихідні дані цих програм;</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2) спеціальний інтерфейс – JNI (Java Native Interface), що допускає звернення</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 Java-класів до функцій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бібліотек на інших </w:t>
      </w:r>
      <w:r w:rsidR="00B41D58">
        <w:rPr>
          <w:rFonts w:ascii="Times New Roman" w:eastAsia="Times New Roman" w:hAnsi="Times New Roman" w:cs="Times New Roman"/>
          <w:sz w:val="28"/>
          <w:szCs w:val="28"/>
          <w:lang w:eastAsia="uk-UA"/>
        </w:rPr>
        <w:t xml:space="preserve">мов програмування </w:t>
      </w:r>
      <w:r w:rsidRPr="00E8145F">
        <w:rPr>
          <w:rFonts w:ascii="Times New Roman" w:eastAsia="Times New Roman" w:hAnsi="Times New Roman" w:cs="Times New Roman"/>
          <w:sz w:val="28"/>
          <w:szCs w:val="28"/>
          <w:lang w:eastAsia="uk-UA"/>
        </w:rPr>
        <w:t xml:space="preserve"> з пошуком прототипів</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звернень до функцій на C/C++, генерацією заголовкових файлів компіляторами C/C++ і звернення</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 Java-класів до COM-компонентам;</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3) технологія Bridge2Java, що генерує оболонку для COM-компонентів у вигляді проксі-класа</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і забезпечує необхідне перетворення даних для різних </w:t>
      </w:r>
      <w:r w:rsidR="00B41D58">
        <w:rPr>
          <w:rFonts w:ascii="Times New Roman" w:eastAsia="Times New Roman" w:hAnsi="Times New Roman" w:cs="Times New Roman"/>
          <w:sz w:val="28"/>
          <w:szCs w:val="28"/>
          <w:lang w:eastAsia="uk-UA"/>
        </w:rPr>
        <w:t xml:space="preserve">мов програмування </w:t>
      </w:r>
      <w:r w:rsidRPr="00E8145F">
        <w:rPr>
          <w:rFonts w:ascii="Times New Roman" w:eastAsia="Times New Roman" w:hAnsi="Times New Roman" w:cs="Times New Roman"/>
          <w:sz w:val="28"/>
          <w:szCs w:val="28"/>
          <w:lang w:eastAsia="uk-UA"/>
        </w:rPr>
        <w:t xml:space="preserve"> засобами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стандартної бібліотеки перетворень типів;</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4) зв'язок за допомогою мови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CLR</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(Common Language Runtime) платформи .Net для будь-яких її </w:t>
      </w:r>
      <w:r w:rsidR="00B41D58">
        <w:rPr>
          <w:rFonts w:ascii="Times New Roman" w:eastAsia="Times New Roman" w:hAnsi="Times New Roman" w:cs="Times New Roman"/>
          <w:sz w:val="28"/>
          <w:szCs w:val="28"/>
          <w:lang w:eastAsia="uk-UA"/>
        </w:rPr>
        <w:t>мов програмування</w:t>
      </w:r>
      <w:r w:rsidRPr="00E8145F">
        <w:rPr>
          <w:rFonts w:ascii="Times New Roman" w:eastAsia="Times New Roman" w:hAnsi="Times New Roman" w:cs="Times New Roman"/>
          <w:sz w:val="28"/>
          <w:szCs w:val="28"/>
          <w:lang w:eastAsia="uk-UA"/>
        </w:rPr>
        <w:t>, в якій транслюються об'єкти (C#, Visual Basic, C++, Jscript) з використанням бібліотеки стандартних класів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засобів</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генерації в представлення .Net-компонентів;</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5) стандартне рішення щодо специфікації типів даних незалежно від </w:t>
      </w:r>
      <w:r w:rsidR="00B41D58">
        <w:rPr>
          <w:rFonts w:ascii="Times New Roman" w:eastAsia="Times New Roman" w:hAnsi="Times New Roman" w:cs="Times New Roman"/>
          <w:sz w:val="28"/>
          <w:szCs w:val="28"/>
          <w:lang w:eastAsia="uk-UA"/>
        </w:rPr>
        <w:t xml:space="preserve">мов програмування </w:t>
      </w:r>
      <w:r w:rsidRPr="00E8145F">
        <w:rPr>
          <w:rFonts w:ascii="Times New Roman" w:eastAsia="Times New Roman" w:hAnsi="Times New Roman" w:cs="Times New Roman"/>
          <w:sz w:val="28"/>
          <w:szCs w:val="28"/>
          <w:lang w:eastAsia="uk-UA"/>
        </w:rPr>
        <w:t xml:space="preserve"> за допомогою мови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LI (Language Independent) для різномовних компонентів, що містить</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усі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існуючі типи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даних </w:t>
      </w:r>
      <w:r w:rsidR="00B41D58">
        <w:rPr>
          <w:rFonts w:ascii="Times New Roman" w:eastAsia="Times New Roman" w:hAnsi="Times New Roman" w:cs="Times New Roman"/>
          <w:sz w:val="28"/>
          <w:szCs w:val="28"/>
          <w:lang w:eastAsia="uk-UA"/>
        </w:rPr>
        <w:t xml:space="preserve">мов програмування </w:t>
      </w:r>
      <w:r w:rsidR="00B41D58" w:rsidRPr="00E8145F">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або засоби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їх конструювання. У мові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LI описуються параметри виклику, як елементи інтерфейсу, вони перетворюються у типи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даних конкретних </w:t>
      </w:r>
      <w:r w:rsidR="00B41D58">
        <w:rPr>
          <w:rFonts w:ascii="Times New Roman" w:eastAsia="Times New Roman" w:hAnsi="Times New Roman" w:cs="Times New Roman"/>
          <w:sz w:val="28"/>
          <w:szCs w:val="28"/>
          <w:lang w:eastAsia="uk-UA"/>
        </w:rPr>
        <w:t xml:space="preserve">мов програмування </w:t>
      </w:r>
      <w:r w:rsidR="00B41D58" w:rsidRPr="00E8145F">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спеціальними правилами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операціями генерації складних типів даних цього стандарту до більш простих фундаментального типу;</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6) XDL-стандарт опису структур даних довільної складності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перетворення форматів даних, що передаються з однієї платформи комп'ютера на іншу за допомогою спеціальних процедур та як стандарт забезпечення взаємозв'язків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перетворення типів даних </w:t>
      </w:r>
      <w:r w:rsidR="00B41D58">
        <w:rPr>
          <w:rFonts w:ascii="Times New Roman" w:eastAsia="Times New Roman" w:hAnsi="Times New Roman" w:cs="Times New Roman"/>
          <w:sz w:val="28"/>
          <w:szCs w:val="28"/>
          <w:lang w:eastAsia="uk-UA"/>
        </w:rPr>
        <w:t>мов програмування</w:t>
      </w:r>
      <w:r w:rsidRPr="00E8145F">
        <w:rPr>
          <w:rFonts w:ascii="Times New Roman" w:eastAsia="Times New Roman" w:hAnsi="Times New Roman" w:cs="Times New Roman"/>
          <w:sz w:val="28"/>
          <w:szCs w:val="28"/>
          <w:lang w:eastAsia="uk-UA"/>
        </w:rPr>
        <w:t xml:space="preserve">, зрозумілого багатьом розподіленим середовищам. </w:t>
      </w:r>
    </w:p>
    <w:p w:rsidR="00B41D58" w:rsidRDefault="004A2A15" w:rsidP="00B41D58">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Рішення</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по конкретному перетворенню даних цими варіантами не вичерпуються, вони ще з'являтимуться</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при впровадженні нових платформ комп'ютерів і</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середовищ гетерогенного типу, особливо Cloud Computing</w:t>
      </w:r>
      <w:r w:rsidR="00B41D58">
        <w:rPr>
          <w:rFonts w:ascii="Times New Roman" w:eastAsia="Times New Roman" w:hAnsi="Times New Roman" w:cs="Times New Roman"/>
          <w:sz w:val="28"/>
          <w:szCs w:val="28"/>
          <w:lang w:eastAsia="uk-UA"/>
        </w:rPr>
        <w:t>.</w:t>
      </w:r>
    </w:p>
    <w:p w:rsidR="00B41D58" w:rsidRDefault="004A2A15" w:rsidP="00B41D58">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lastRenderedPageBreak/>
        <w:t xml:space="preserve"> </w:t>
      </w:r>
      <w:r w:rsidR="00B41D58">
        <w:rPr>
          <w:rFonts w:ascii="Times New Roman" w:eastAsia="Times New Roman" w:hAnsi="Times New Roman" w:cs="Times New Roman"/>
          <w:sz w:val="28"/>
          <w:szCs w:val="28"/>
          <w:lang w:eastAsia="uk-UA"/>
        </w:rPr>
        <w:t>Стандарт</w:t>
      </w:r>
      <w:r w:rsidRPr="00E8145F">
        <w:rPr>
          <w:rFonts w:ascii="Times New Roman" w:eastAsia="Times New Roman" w:hAnsi="Times New Roman" w:cs="Times New Roman"/>
          <w:sz w:val="28"/>
          <w:szCs w:val="28"/>
          <w:lang w:eastAsia="uk-UA"/>
        </w:rPr>
        <w:t xml:space="preserve"> WSDL </w:t>
      </w:r>
      <w:r w:rsidR="00B41D58" w:rsidRPr="00B41D58">
        <w:rPr>
          <w:rFonts w:ascii="Times New Roman" w:eastAsia="Times New Roman" w:hAnsi="Times New Roman" w:cs="Times New Roman"/>
          <w:sz w:val="28"/>
          <w:szCs w:val="28"/>
          <w:lang w:eastAsia="uk-UA"/>
        </w:rPr>
        <w:t>(</w:t>
      </w:r>
      <w:r w:rsidR="00B41D58" w:rsidRPr="00B41D58">
        <w:rPr>
          <w:rFonts w:ascii="Times New Roman" w:hAnsi="Times New Roman" w:cs="Times New Roman"/>
          <w:i/>
          <w:iCs/>
          <w:sz w:val="28"/>
          <w:szCs w:val="28"/>
        </w:rPr>
        <w:t xml:space="preserve">Web Services Description Language </w:t>
      </w:r>
      <w:r w:rsidR="00B41D58" w:rsidRPr="00B41D58">
        <w:rPr>
          <w:rFonts w:ascii="Times New Roman" w:hAnsi="Times New Roman" w:cs="Times New Roman"/>
          <w:sz w:val="28"/>
          <w:szCs w:val="28"/>
        </w:rPr>
        <w:t xml:space="preserve">— мова визначення інтерфейсу </w:t>
      </w:r>
      <w:hyperlink r:id="rId7" w:tooltip="Вебслужба" w:history="1">
        <w:r w:rsidR="00B41D58" w:rsidRPr="00B41D58">
          <w:rPr>
            <w:rStyle w:val="aa"/>
            <w:rFonts w:ascii="Times New Roman" w:hAnsi="Times New Roman" w:cs="Times New Roman"/>
            <w:color w:val="auto"/>
            <w:sz w:val="28"/>
            <w:szCs w:val="28"/>
            <w:u w:val="none"/>
          </w:rPr>
          <w:t>вебсервісу</w:t>
        </w:r>
      </w:hyperlink>
      <w:r w:rsidR="00B41D58" w:rsidRPr="00B41D58">
        <w:rPr>
          <w:rFonts w:ascii="Times New Roman" w:hAnsi="Times New Roman" w:cs="Times New Roman"/>
          <w:sz w:val="28"/>
          <w:szCs w:val="28"/>
        </w:rPr>
        <w:t xml:space="preserve"> заснована на XML, що описує функціональність вебсервісу і спосіб доступу до нього )</w:t>
      </w:r>
      <w:r w:rsidR="00B41D58">
        <w:t xml:space="preserve"> </w:t>
      </w:r>
      <w:r w:rsidRPr="00E8145F">
        <w:rPr>
          <w:rFonts w:ascii="Times New Roman" w:eastAsia="Times New Roman" w:hAnsi="Times New Roman" w:cs="Times New Roman"/>
          <w:sz w:val="28"/>
          <w:szCs w:val="28"/>
          <w:lang w:eastAsia="uk-UA"/>
        </w:rPr>
        <w:t>пропонує специфікувати інтерфейс програмних об’єктів (як паспорт) виду:</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назва інтерфейсу; </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ID – ідентифікатор ресурсу; </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зміст програми (функції) з інтерфейсом; </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параметри</w:t>
      </w:r>
      <w:r w:rsidR="00B41D58">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виклику інших програм;</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 інструменти підтримки виконання програми тощо; </w:t>
      </w:r>
    </w:p>
    <w:p w:rsidR="00B41D58" w:rsidRDefault="004A2A15" w:rsidP="00B41D58">
      <w:pPr>
        <w:spacing w:after="0" w:line="240" w:lineRule="auto"/>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необов'язкові атрибути (дата, стан, версія, право доступу, автор, дата створення, термін придатності, правила придбання і т. п.).</w:t>
      </w:r>
    </w:p>
    <w:p w:rsidR="008D38DC" w:rsidRDefault="004A2A15" w:rsidP="00B41D58">
      <w:pPr>
        <w:spacing w:after="0" w:line="240" w:lineRule="auto"/>
        <w:ind w:firstLine="708"/>
        <w:jc w:val="both"/>
        <w:rPr>
          <w:sz w:val="28"/>
          <w:szCs w:val="28"/>
        </w:rPr>
      </w:pPr>
      <w:r w:rsidRPr="00E8145F">
        <w:rPr>
          <w:rFonts w:ascii="Times New Roman" w:eastAsia="Times New Roman" w:hAnsi="Times New Roman" w:cs="Times New Roman"/>
          <w:sz w:val="28"/>
          <w:szCs w:val="28"/>
          <w:lang w:eastAsia="uk-UA"/>
        </w:rPr>
        <w:t>Специфікації інтерфейсу зберігаються у бібліотеки інтерфейсів для майбутньої зборки відповідних об’єктів.</w:t>
      </w:r>
    </w:p>
    <w:p w:rsidR="00B41D58" w:rsidRPr="00B41D58" w:rsidRDefault="00B41D58" w:rsidP="00B41D58">
      <w:pPr>
        <w:spacing w:after="0" w:line="240" w:lineRule="auto"/>
        <w:ind w:firstLine="708"/>
        <w:rPr>
          <w:rFonts w:ascii="Times New Roman" w:eastAsia="Times New Roman" w:hAnsi="Times New Roman" w:cs="Times New Roman"/>
          <w:b/>
          <w:sz w:val="28"/>
          <w:szCs w:val="28"/>
          <w:lang w:eastAsia="uk-UA"/>
        </w:rPr>
      </w:pPr>
      <w:r w:rsidRPr="00B41D58">
        <w:rPr>
          <w:rFonts w:ascii="Times New Roman" w:eastAsia="Times New Roman" w:hAnsi="Times New Roman" w:cs="Times New Roman"/>
          <w:b/>
          <w:sz w:val="28"/>
          <w:szCs w:val="28"/>
          <w:lang w:eastAsia="uk-UA"/>
        </w:rPr>
        <w:t>Технологічні і продуктові лінії.</w:t>
      </w:r>
    </w:p>
    <w:p w:rsidR="00B41D58" w:rsidRDefault="00B41D58" w:rsidP="00B41D58">
      <w:pPr>
        <w:spacing w:after="0" w:line="240" w:lineRule="auto"/>
        <w:ind w:firstLine="708"/>
        <w:jc w:val="both"/>
        <w:rPr>
          <w:rFonts w:ascii="Times New Roman" w:eastAsia="Times New Roman" w:hAnsi="Times New Roman" w:cs="Times New Roman"/>
          <w:sz w:val="28"/>
          <w:szCs w:val="28"/>
          <w:lang w:eastAsia="uk-UA"/>
        </w:rPr>
      </w:pPr>
      <w:r w:rsidRPr="00B41D58">
        <w:rPr>
          <w:rFonts w:ascii="Times New Roman" w:eastAsia="Times New Roman" w:hAnsi="Times New Roman" w:cs="Times New Roman"/>
          <w:i/>
          <w:sz w:val="28"/>
          <w:szCs w:val="28"/>
          <w:lang w:eastAsia="uk-UA"/>
        </w:rPr>
        <w:t>Технологічна лінія</w:t>
      </w:r>
      <w:r w:rsidRPr="00E8145F">
        <w:rPr>
          <w:rFonts w:ascii="Times New Roman" w:eastAsia="Times New Roman" w:hAnsi="Times New Roman" w:cs="Times New Roman"/>
          <w:sz w:val="28"/>
          <w:szCs w:val="28"/>
          <w:lang w:eastAsia="uk-UA"/>
        </w:rPr>
        <w:t xml:space="preserve"> – ТЛ будується з процесів ЖЦ після аналізу </w:t>
      </w:r>
      <w:r>
        <w:rPr>
          <w:rFonts w:ascii="Times New Roman" w:eastAsia="Times New Roman" w:hAnsi="Times New Roman" w:cs="Times New Roman"/>
          <w:sz w:val="28"/>
          <w:szCs w:val="28"/>
          <w:lang w:eastAsia="uk-UA"/>
        </w:rPr>
        <w:t>предметної області,</w:t>
      </w:r>
      <w:r w:rsidRPr="00E8145F">
        <w:rPr>
          <w:rFonts w:ascii="Times New Roman" w:eastAsia="Times New Roman" w:hAnsi="Times New Roman" w:cs="Times New Roman"/>
          <w:sz w:val="28"/>
          <w:szCs w:val="28"/>
          <w:lang w:eastAsia="uk-UA"/>
        </w:rPr>
        <w:t xml:space="preserve"> виявлення її основних задач і функцій. Для процесів підбираються готові ресурси, а також засоби й інструменти п</w:t>
      </w:r>
      <w:r>
        <w:rPr>
          <w:rFonts w:ascii="Times New Roman" w:eastAsia="Times New Roman" w:hAnsi="Times New Roman" w:cs="Times New Roman"/>
          <w:sz w:val="28"/>
          <w:szCs w:val="28"/>
          <w:lang w:eastAsia="uk-UA"/>
        </w:rPr>
        <w:t>е</w:t>
      </w:r>
      <w:r w:rsidRPr="00E8145F">
        <w:rPr>
          <w:rFonts w:ascii="Times New Roman" w:eastAsia="Times New Roman" w:hAnsi="Times New Roman" w:cs="Times New Roman"/>
          <w:sz w:val="28"/>
          <w:szCs w:val="28"/>
          <w:lang w:eastAsia="uk-UA"/>
        </w:rPr>
        <w:t>р</w:t>
      </w:r>
      <w:r>
        <w:rPr>
          <w:rFonts w:ascii="Times New Roman" w:eastAsia="Times New Roman" w:hAnsi="Times New Roman" w:cs="Times New Roman"/>
          <w:sz w:val="28"/>
          <w:szCs w:val="28"/>
          <w:lang w:eastAsia="uk-UA"/>
        </w:rPr>
        <w:t>етворення</w:t>
      </w:r>
      <w:r w:rsidRPr="00E8145F">
        <w:rPr>
          <w:rFonts w:ascii="Times New Roman" w:eastAsia="Times New Roman" w:hAnsi="Times New Roman" w:cs="Times New Roman"/>
          <w:sz w:val="28"/>
          <w:szCs w:val="28"/>
          <w:lang w:eastAsia="uk-UA"/>
        </w:rPr>
        <w:t xml:space="preserve"> функцій в програми</w:t>
      </w:r>
      <w:r>
        <w:rPr>
          <w:rFonts w:ascii="Times New Roman" w:eastAsia="Times New Roman" w:hAnsi="Times New Roman" w:cs="Times New Roman"/>
          <w:sz w:val="28"/>
          <w:szCs w:val="28"/>
          <w:lang w:eastAsia="uk-UA"/>
        </w:rPr>
        <w:t>;</w:t>
      </w:r>
      <w:r w:rsidRPr="00E8145F">
        <w:rPr>
          <w:rFonts w:ascii="Times New Roman" w:eastAsia="Times New Roman" w:hAnsi="Times New Roman" w:cs="Times New Roman"/>
          <w:sz w:val="28"/>
          <w:szCs w:val="28"/>
          <w:lang w:eastAsia="uk-UA"/>
        </w:rPr>
        <w:t xml:space="preserve"> додається планування, контроль й керування процесами ТЛ з формуванням шаблонів і заготовок для фіксації проектних рішень, зміни станів і оцінювання якості ПП. </w:t>
      </w:r>
    </w:p>
    <w:p w:rsidR="008D38DC" w:rsidRDefault="00B41D58" w:rsidP="00B41D58">
      <w:pPr>
        <w:spacing w:after="0" w:line="240" w:lineRule="auto"/>
        <w:ind w:firstLine="708"/>
        <w:jc w:val="both"/>
        <w:rPr>
          <w:sz w:val="28"/>
          <w:szCs w:val="28"/>
        </w:rPr>
      </w:pPr>
      <w:r w:rsidRPr="00E8145F">
        <w:rPr>
          <w:rFonts w:ascii="Times New Roman" w:eastAsia="Times New Roman" w:hAnsi="Times New Roman" w:cs="Times New Roman"/>
          <w:sz w:val="28"/>
          <w:szCs w:val="28"/>
          <w:lang w:eastAsia="uk-UA"/>
        </w:rPr>
        <w:t>Набір процесів ТЛ будується з урахуванням міжнародних стандартів ISO/IEC 12207– 2007 і ДСТУ 9126–99,що підкріплюються відібраними методами, засобами й інструментами для здійснення змін станів проміжних об'єктів.</w:t>
      </w:r>
      <w:r>
        <w:rPr>
          <w:rFonts w:ascii="Times New Roman" w:eastAsia="Times New Roman" w:hAnsi="Times New Roman" w:cs="Times New Roman"/>
          <w:sz w:val="28"/>
          <w:szCs w:val="28"/>
          <w:lang w:eastAsia="uk-UA"/>
        </w:rPr>
        <w:t xml:space="preserve"> </w:t>
      </w:r>
    </w:p>
    <w:p w:rsidR="008D6D50"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eastAsia="Times New Roman" w:hAnsi="Times New Roman" w:cs="Times New Roman"/>
          <w:sz w:val="28"/>
          <w:szCs w:val="28"/>
          <w:lang w:eastAsia="uk-UA"/>
        </w:rPr>
        <w:t xml:space="preserve">Поняття </w:t>
      </w:r>
      <w:r w:rsidRPr="00B41D58">
        <w:rPr>
          <w:rFonts w:ascii="Times New Roman" w:eastAsia="Times New Roman" w:hAnsi="Times New Roman" w:cs="Times New Roman"/>
          <w:i/>
          <w:sz w:val="28"/>
          <w:szCs w:val="28"/>
          <w:lang w:eastAsia="uk-UA"/>
        </w:rPr>
        <w:t>продуктової лінії</w:t>
      </w:r>
      <w:r w:rsidRPr="00E8145F">
        <w:rPr>
          <w:rFonts w:ascii="Times New Roman" w:eastAsia="Times New Roman" w:hAnsi="Times New Roman" w:cs="Times New Roman"/>
          <w:sz w:val="28"/>
          <w:szCs w:val="28"/>
          <w:lang w:eastAsia="uk-UA"/>
        </w:rPr>
        <w:t xml:space="preserve"> (product line (лінія продуктів) і product family (сімейство продуктів) визначені у словнику ISO/IEC FDIS 24765:2009(E) – Systems and Software Engineering Vocabulary як «група продуктів або послуг, які мають спільну керовану множину властивостей, що задовольняють потреб</w:t>
      </w:r>
      <w:r w:rsidR="008D6D50">
        <w:rPr>
          <w:rFonts w:ascii="Times New Roman" w:eastAsia="Times New Roman" w:hAnsi="Times New Roman" w:cs="Times New Roman"/>
          <w:sz w:val="28"/>
          <w:szCs w:val="28"/>
          <w:lang w:eastAsia="uk-UA"/>
        </w:rPr>
        <w:t xml:space="preserve">и </w:t>
      </w:r>
      <w:r w:rsidRPr="00E8145F">
        <w:rPr>
          <w:rFonts w:ascii="Times New Roman" w:hAnsi="Times New Roman" w:cs="Times New Roman"/>
          <w:sz w:val="28"/>
          <w:szCs w:val="28"/>
        </w:rPr>
        <w:t>певного сегмента ринку або виду діяльності»).</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Тобто сім‘я продуктів</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 xml:space="preserve">або лінія продуктів для деякої </w:t>
      </w:r>
      <w:r w:rsidR="008D6D50">
        <w:rPr>
          <w:rFonts w:ascii="Times New Roman" w:hAnsi="Times New Roman" w:cs="Times New Roman"/>
          <w:sz w:val="28"/>
          <w:szCs w:val="28"/>
        </w:rPr>
        <w:t>предметної області</w:t>
      </w:r>
      <w:r w:rsidRPr="00E8145F">
        <w:rPr>
          <w:rFonts w:ascii="Times New Roman" w:hAnsi="Times New Roman" w:cs="Times New Roman"/>
          <w:sz w:val="28"/>
          <w:szCs w:val="28"/>
        </w:rPr>
        <w:t xml:space="preserve"> – це множина ПС, розроблених з використанням набору </w:t>
      </w:r>
      <w:r w:rsidR="008D6D50">
        <w:rPr>
          <w:rFonts w:ascii="Times New Roman" w:hAnsi="Times New Roman" w:cs="Times New Roman"/>
          <w:sz w:val="28"/>
          <w:szCs w:val="28"/>
        </w:rPr>
        <w:t>готових програмних ресурсів</w:t>
      </w:r>
      <w:r w:rsidRPr="00E8145F">
        <w:rPr>
          <w:rFonts w:ascii="Times New Roman" w:hAnsi="Times New Roman" w:cs="Times New Roman"/>
          <w:sz w:val="28"/>
          <w:szCs w:val="28"/>
        </w:rPr>
        <w:t xml:space="preserve">, які мають спільний набір властивостей і рис для деякої </w:t>
      </w:r>
      <w:r w:rsidR="008D6D50">
        <w:rPr>
          <w:rFonts w:ascii="Times New Roman" w:hAnsi="Times New Roman" w:cs="Times New Roman"/>
          <w:sz w:val="28"/>
          <w:szCs w:val="28"/>
        </w:rPr>
        <w:t>предметної області</w:t>
      </w:r>
      <w:r w:rsidRPr="00E8145F">
        <w:rPr>
          <w:rFonts w:ascii="Times New Roman" w:hAnsi="Times New Roman" w:cs="Times New Roman"/>
          <w:sz w:val="28"/>
          <w:szCs w:val="28"/>
        </w:rPr>
        <w:t xml:space="preserve">. </w:t>
      </w:r>
    </w:p>
    <w:p w:rsidR="008D6D50"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Під</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ресурсами</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розуміються артефакти, КПВ, проектні рішення, коди, вимоги тощо. Кожна лінія ініціює первинний процес або зборочний конвеєр з виро</w:t>
      </w:r>
      <w:r w:rsidR="008D6D50">
        <w:rPr>
          <w:rFonts w:ascii="Times New Roman" w:hAnsi="Times New Roman" w:cs="Times New Roman"/>
          <w:sz w:val="28"/>
          <w:szCs w:val="28"/>
        </w:rPr>
        <w:t>бу</w:t>
      </w:r>
      <w:r w:rsidRPr="00E8145F">
        <w:rPr>
          <w:rFonts w:ascii="Times New Roman" w:hAnsi="Times New Roman" w:cs="Times New Roman"/>
          <w:sz w:val="28"/>
          <w:szCs w:val="28"/>
        </w:rPr>
        <w:t xml:space="preserve"> ПП з </w:t>
      </w:r>
      <w:r w:rsidR="008D6D50">
        <w:rPr>
          <w:rFonts w:ascii="Times New Roman" w:hAnsi="Times New Roman" w:cs="Times New Roman"/>
          <w:sz w:val="28"/>
          <w:szCs w:val="28"/>
        </w:rPr>
        <w:t>готових програмних ресурсів</w:t>
      </w:r>
      <w:r w:rsidR="008D6D50" w:rsidRPr="00E8145F">
        <w:rPr>
          <w:rFonts w:ascii="Times New Roman" w:hAnsi="Times New Roman" w:cs="Times New Roman"/>
          <w:sz w:val="28"/>
          <w:szCs w:val="28"/>
        </w:rPr>
        <w:t xml:space="preserve"> </w:t>
      </w:r>
      <w:r w:rsidRPr="00E8145F">
        <w:rPr>
          <w:rFonts w:ascii="Times New Roman" w:hAnsi="Times New Roman" w:cs="Times New Roman"/>
          <w:sz w:val="28"/>
          <w:szCs w:val="28"/>
        </w:rPr>
        <w:t xml:space="preserve">з метою задовольняння потреб деякого ринка ПП. Деяка фабрика може бути зорієнтована на спеціальні лінії функціонального типу, наприклад, на створення програм із класу задач статистичної обробки, чисельних методів тощо. </w:t>
      </w:r>
    </w:p>
    <w:p w:rsidR="008D6D50" w:rsidRPr="008D6D50" w:rsidRDefault="00B41D58" w:rsidP="008D6D50">
      <w:pPr>
        <w:spacing w:after="0" w:line="240" w:lineRule="auto"/>
        <w:ind w:firstLine="708"/>
        <w:jc w:val="both"/>
        <w:rPr>
          <w:rFonts w:ascii="Times New Roman" w:hAnsi="Times New Roman" w:cs="Times New Roman"/>
          <w:b/>
          <w:sz w:val="28"/>
          <w:szCs w:val="28"/>
        </w:rPr>
      </w:pPr>
      <w:r w:rsidRPr="008D6D50">
        <w:rPr>
          <w:rFonts w:ascii="Times New Roman" w:hAnsi="Times New Roman" w:cs="Times New Roman"/>
          <w:b/>
          <w:sz w:val="28"/>
          <w:szCs w:val="28"/>
        </w:rPr>
        <w:t>І</w:t>
      </w:r>
      <w:r w:rsidR="008D6D50" w:rsidRPr="008D6D50">
        <w:rPr>
          <w:rFonts w:ascii="Times New Roman" w:hAnsi="Times New Roman" w:cs="Times New Roman"/>
          <w:b/>
          <w:sz w:val="28"/>
          <w:szCs w:val="28"/>
        </w:rPr>
        <w:t xml:space="preserve">нженерія </w:t>
      </w:r>
      <w:r w:rsidRPr="008D6D50">
        <w:rPr>
          <w:rFonts w:ascii="Times New Roman" w:hAnsi="Times New Roman" w:cs="Times New Roman"/>
          <w:b/>
          <w:sz w:val="28"/>
          <w:szCs w:val="28"/>
        </w:rPr>
        <w:t xml:space="preserve">продуктових ліній. </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Створення</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ліній виробництва продуктів</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з систем, каркасів, готових програм і КПВ, з яких формується кінцевий продукт, що задовольняє певним потребам ринку програмної</w:t>
      </w:r>
      <w:r w:rsidR="008D6D50">
        <w:rPr>
          <w:rFonts w:ascii="Times New Roman" w:hAnsi="Times New Roman" w:cs="Times New Roman"/>
          <w:sz w:val="28"/>
          <w:szCs w:val="28"/>
        </w:rPr>
        <w:t xml:space="preserve"> </w:t>
      </w:r>
      <w:r w:rsidRPr="00E8145F">
        <w:rPr>
          <w:rFonts w:ascii="Times New Roman" w:hAnsi="Times New Roman" w:cs="Times New Roman"/>
          <w:sz w:val="28"/>
          <w:szCs w:val="28"/>
        </w:rPr>
        <w:t>продукції</w:t>
      </w:r>
      <w:r w:rsidR="008D6D50">
        <w:rPr>
          <w:rFonts w:ascii="Times New Roman" w:hAnsi="Times New Roman" w:cs="Times New Roman"/>
          <w:sz w:val="28"/>
          <w:szCs w:val="28"/>
        </w:rPr>
        <w:t>,</w:t>
      </w:r>
      <w:r w:rsidR="008D6D50" w:rsidRPr="008D6D50">
        <w:rPr>
          <w:rFonts w:ascii="Times New Roman" w:hAnsi="Times New Roman" w:cs="Times New Roman"/>
          <w:sz w:val="28"/>
          <w:szCs w:val="28"/>
        </w:rPr>
        <w:t xml:space="preserve"> </w:t>
      </w:r>
      <w:r w:rsidR="008D6D50" w:rsidRPr="00E8145F">
        <w:rPr>
          <w:rFonts w:ascii="Times New Roman" w:hAnsi="Times New Roman" w:cs="Times New Roman"/>
          <w:sz w:val="28"/>
          <w:szCs w:val="28"/>
        </w:rPr>
        <w:t xml:space="preserve">запропоноване інститутом </w:t>
      </w:r>
      <w:r w:rsidR="008D6D50" w:rsidRPr="00933607">
        <w:rPr>
          <w:rFonts w:ascii="Times New Roman" w:hAnsi="Times New Roman" w:cs="Times New Roman"/>
          <w:sz w:val="28"/>
          <w:szCs w:val="28"/>
        </w:rPr>
        <w:t>SEI </w:t>
      </w:r>
      <w:r w:rsidR="008D6D50" w:rsidRPr="00933607">
        <w:rPr>
          <w:rFonts w:ascii="Times New Roman" w:hAnsi="Times New Roman" w:cs="Times New Roman"/>
          <w:i/>
          <w:iCs/>
          <w:sz w:val="28"/>
          <w:szCs w:val="28"/>
        </w:rPr>
        <w:t>Software Engineering Institute</w:t>
      </w:r>
      <w:r w:rsidR="008D6D50" w:rsidRPr="00933607">
        <w:rPr>
          <w:rFonts w:ascii="Times New Roman" w:hAnsi="Times New Roman" w:cs="Times New Roman"/>
          <w:sz w:val="28"/>
          <w:szCs w:val="28"/>
        </w:rPr>
        <w:t xml:space="preserve"> - американський науково</w:t>
      </w:r>
      <w:r w:rsidR="00933607">
        <w:rPr>
          <w:rFonts w:ascii="Times New Roman" w:hAnsi="Times New Roman" w:cs="Times New Roman"/>
          <w:sz w:val="28"/>
          <w:szCs w:val="28"/>
        </w:rPr>
        <w:t xml:space="preserve"> </w:t>
      </w:r>
      <w:r w:rsidR="008D6D50" w:rsidRPr="00933607">
        <w:rPr>
          <w:rFonts w:ascii="Times New Roman" w:hAnsi="Times New Roman" w:cs="Times New Roman"/>
          <w:sz w:val="28"/>
          <w:szCs w:val="28"/>
        </w:rPr>
        <w:t>-</w:t>
      </w:r>
      <w:r w:rsidR="00933607">
        <w:rPr>
          <w:rFonts w:ascii="Times New Roman" w:hAnsi="Times New Roman" w:cs="Times New Roman"/>
          <w:sz w:val="28"/>
          <w:szCs w:val="28"/>
        </w:rPr>
        <w:t xml:space="preserve"> </w:t>
      </w:r>
      <w:r w:rsidR="00933607" w:rsidRPr="00933607">
        <w:rPr>
          <w:rFonts w:ascii="Times New Roman" w:hAnsi="Times New Roman" w:cs="Times New Roman"/>
          <w:sz w:val="28"/>
          <w:szCs w:val="28"/>
        </w:rPr>
        <w:t>дослідницький</w:t>
      </w:r>
      <w:r w:rsidR="008D6D50" w:rsidRPr="00933607">
        <w:rPr>
          <w:rFonts w:ascii="Times New Roman" w:hAnsi="Times New Roman" w:cs="Times New Roman"/>
          <w:sz w:val="28"/>
          <w:szCs w:val="28"/>
        </w:rPr>
        <w:t xml:space="preserve"> центр Карнеги-Меллон</w:t>
      </w:r>
      <w:r w:rsidR="00933607">
        <w:rPr>
          <w:rFonts w:ascii="Times New Roman" w:hAnsi="Times New Roman" w:cs="Times New Roman"/>
          <w:sz w:val="28"/>
          <w:szCs w:val="28"/>
        </w:rPr>
        <w:t>)</w:t>
      </w:r>
      <w:r w:rsidRPr="00933607">
        <w:rPr>
          <w:rFonts w:ascii="Times New Roman" w:hAnsi="Times New Roman" w:cs="Times New Roman"/>
          <w:sz w:val="28"/>
          <w:szCs w:val="28"/>
        </w:rPr>
        <w:t>.</w:t>
      </w:r>
      <w:r w:rsidRPr="00E8145F">
        <w:rPr>
          <w:rFonts w:ascii="Times New Roman" w:hAnsi="Times New Roman" w:cs="Times New Roman"/>
          <w:sz w:val="28"/>
          <w:szCs w:val="28"/>
        </w:rPr>
        <w:t xml:space="preserve"> </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Поняття фреймворка</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для лінії програмних</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 xml:space="preserve">продуктів (Framework for Product Line Practice) сформувалося як деяка автоматизована реалізація інженерії </w:t>
      </w:r>
      <w:r w:rsidR="00933607">
        <w:rPr>
          <w:rFonts w:ascii="Times New Roman" w:hAnsi="Times New Roman" w:cs="Times New Roman"/>
          <w:sz w:val="28"/>
          <w:szCs w:val="28"/>
        </w:rPr>
        <w:t>предметної області</w:t>
      </w:r>
      <w:r w:rsidRPr="00E8145F">
        <w:rPr>
          <w:rFonts w:ascii="Times New Roman" w:hAnsi="Times New Roman" w:cs="Times New Roman"/>
          <w:sz w:val="28"/>
          <w:szCs w:val="28"/>
        </w:rPr>
        <w:t>, в завдання</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якої входить побудова</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 xml:space="preserve">різних видів </w:t>
      </w:r>
      <w:r w:rsidRPr="00E8145F">
        <w:rPr>
          <w:rFonts w:ascii="Times New Roman" w:hAnsi="Times New Roman" w:cs="Times New Roman"/>
          <w:sz w:val="28"/>
          <w:szCs w:val="28"/>
        </w:rPr>
        <w:lastRenderedPageBreak/>
        <w:t>програмних</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продуктів для ринку за допомогою методів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засобів</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ліній виробництва продуктів. Для побудови</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ліній виробництва вони досліджували ринок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потреби майбутніх покупців, створювали виробничий план, визначали процеси та організацію їх виконання. На основі аналізу потреб ринку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інтересу до певного виду</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продукту вони побудували лінію продукції, в яку включаються необхідні методи розробки, тестування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оцінки процесів, продуктів ліній. У інфраструктуру розробки лінії продуктів, окрім</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необхідних методів</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засобів</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побудови, експлуатації ліній продуктів, входять матеріали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 xml:space="preserve">методики по керівництву. </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Хоча лінії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сімейств</w:t>
      </w:r>
      <w:r w:rsidR="00933607">
        <w:rPr>
          <w:rFonts w:ascii="Times New Roman" w:hAnsi="Times New Roman" w:cs="Times New Roman"/>
          <w:sz w:val="28"/>
          <w:szCs w:val="28"/>
        </w:rPr>
        <w:t>а</w:t>
      </w:r>
      <w:r w:rsidRPr="00E8145F">
        <w:rPr>
          <w:rFonts w:ascii="Times New Roman" w:hAnsi="Times New Roman" w:cs="Times New Roman"/>
          <w:sz w:val="28"/>
          <w:szCs w:val="28"/>
        </w:rPr>
        <w:t xml:space="preserve"> продуктів ототожнюють, лінії продуктів (на ринок) може бути побудована</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на базі певного представника сімейства продуктів (що розробляється, наприклад, для певного замовлення).</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При побудові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 xml:space="preserve">конкретної лінії для деякого представника сімейства у </w:t>
      </w:r>
      <w:r w:rsidR="00933607">
        <w:rPr>
          <w:rFonts w:ascii="Times New Roman" w:hAnsi="Times New Roman" w:cs="Times New Roman"/>
          <w:sz w:val="28"/>
          <w:szCs w:val="28"/>
        </w:rPr>
        <w:t xml:space="preserve">предметні області </w:t>
      </w:r>
      <w:r w:rsidRPr="00E8145F">
        <w:rPr>
          <w:rFonts w:ascii="Times New Roman" w:hAnsi="Times New Roman" w:cs="Times New Roman"/>
          <w:sz w:val="28"/>
          <w:szCs w:val="28"/>
        </w:rPr>
        <w:t xml:space="preserve"> визначаються:</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 xml:space="preserve"> – технологічні і виробничі обмеження, властиві продуктової лінії; </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 зразки</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 xml:space="preserve">каркаси, які можуть використовуватися на лінії; </w:t>
      </w:r>
    </w:p>
    <w:p w:rsidR="00933607" w:rsidRDefault="00B41D58" w:rsidP="008D6D50">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 набір засобів, методів</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інструментів для розробки продукту на лінії.</w:t>
      </w:r>
      <w:r w:rsidR="00933607">
        <w:rPr>
          <w:rFonts w:ascii="Times New Roman" w:hAnsi="Times New Roman" w:cs="Times New Roman"/>
          <w:sz w:val="28"/>
          <w:szCs w:val="28"/>
        </w:rPr>
        <w:t xml:space="preserve"> </w:t>
      </w:r>
    </w:p>
    <w:p w:rsidR="008D38DC" w:rsidRDefault="00B41D58" w:rsidP="008D6D50">
      <w:pPr>
        <w:spacing w:after="0" w:line="240" w:lineRule="auto"/>
        <w:ind w:firstLine="708"/>
        <w:jc w:val="both"/>
        <w:rPr>
          <w:sz w:val="28"/>
          <w:szCs w:val="28"/>
        </w:rPr>
      </w:pPr>
      <w:r w:rsidRPr="00E8145F">
        <w:rPr>
          <w:rFonts w:ascii="Times New Roman" w:hAnsi="Times New Roman" w:cs="Times New Roman"/>
          <w:sz w:val="28"/>
          <w:szCs w:val="28"/>
        </w:rPr>
        <w:t>Ці лінії ґрунтуються на використанні КПВ, які відбираються з репозиторію</w:t>
      </w:r>
      <w:r w:rsidR="00933607">
        <w:rPr>
          <w:rFonts w:ascii="Times New Roman" w:hAnsi="Times New Roman" w:cs="Times New Roman"/>
          <w:sz w:val="28"/>
          <w:szCs w:val="28"/>
        </w:rPr>
        <w:t xml:space="preserve"> для предметні області</w:t>
      </w:r>
      <w:r w:rsidRPr="00E8145F">
        <w:rPr>
          <w:rFonts w:ascii="Times New Roman" w:hAnsi="Times New Roman" w:cs="Times New Roman"/>
          <w:sz w:val="28"/>
          <w:szCs w:val="28"/>
        </w:rPr>
        <w:t>. Вони підтримують процес складання</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готових</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функцій, компонентів і</w:t>
      </w:r>
      <w:r w:rsidR="00933607">
        <w:rPr>
          <w:rFonts w:ascii="Times New Roman" w:hAnsi="Times New Roman" w:cs="Times New Roman"/>
          <w:sz w:val="28"/>
          <w:szCs w:val="28"/>
        </w:rPr>
        <w:t xml:space="preserve"> </w:t>
      </w:r>
      <w:r w:rsidRPr="00E8145F">
        <w:rPr>
          <w:rFonts w:ascii="Times New Roman" w:hAnsi="Times New Roman" w:cs="Times New Roman"/>
          <w:sz w:val="28"/>
          <w:szCs w:val="28"/>
        </w:rPr>
        <w:t>КПВ в єдиний продукт на лінії виробництва.</w:t>
      </w:r>
    </w:p>
    <w:p w:rsidR="0058460F" w:rsidRPr="0058460F" w:rsidRDefault="0058460F" w:rsidP="0058460F">
      <w:pPr>
        <w:spacing w:after="0" w:line="240" w:lineRule="auto"/>
        <w:ind w:firstLine="709"/>
        <w:rPr>
          <w:rFonts w:ascii="Times New Roman" w:hAnsi="Times New Roman" w:cs="Times New Roman"/>
          <w:b/>
          <w:sz w:val="28"/>
          <w:szCs w:val="28"/>
        </w:rPr>
      </w:pPr>
      <w:r w:rsidRPr="0058460F">
        <w:rPr>
          <w:rFonts w:ascii="Times New Roman" w:hAnsi="Times New Roman" w:cs="Times New Roman"/>
          <w:b/>
          <w:sz w:val="28"/>
          <w:szCs w:val="28"/>
        </w:rPr>
        <w:t>Середовище виробництва програм на фабриці</w:t>
      </w:r>
    </w:p>
    <w:p w:rsidR="0058460F" w:rsidRDefault="0058460F" w:rsidP="0058460F">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 xml:space="preserve">Середовище виробництва – це засоби, інструменти і методики забезпечення роботи фабрики програм при виробництві ПП методом зборки, функції яких забезпечують їх віртуалізацію, синхронізацію, виконання та підтримку продуктових та технологічних ліній з виробництва різнорідних програм </w:t>
      </w:r>
      <w:r>
        <w:rPr>
          <w:rFonts w:ascii="Times New Roman" w:hAnsi="Times New Roman" w:cs="Times New Roman"/>
          <w:sz w:val="28"/>
          <w:szCs w:val="28"/>
        </w:rPr>
        <w:t>на мовах програмування</w:t>
      </w:r>
      <w:r w:rsidRPr="00E8145F">
        <w:rPr>
          <w:rFonts w:ascii="Times New Roman" w:hAnsi="Times New Roman" w:cs="Times New Roman"/>
          <w:sz w:val="28"/>
          <w:szCs w:val="28"/>
        </w:rPr>
        <w:t xml:space="preserve">. </w:t>
      </w:r>
    </w:p>
    <w:p w:rsidR="0058460F" w:rsidRDefault="0058460F" w:rsidP="0058460F">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 xml:space="preserve">Засоби – це різні </w:t>
      </w:r>
      <w:r>
        <w:rPr>
          <w:rFonts w:ascii="Times New Roman" w:hAnsi="Times New Roman" w:cs="Times New Roman"/>
          <w:sz w:val="28"/>
          <w:szCs w:val="28"/>
        </w:rPr>
        <w:t>мови програмування</w:t>
      </w:r>
      <w:r w:rsidRPr="00E8145F">
        <w:rPr>
          <w:rFonts w:ascii="Times New Roman" w:hAnsi="Times New Roman" w:cs="Times New Roman"/>
          <w:sz w:val="28"/>
          <w:szCs w:val="28"/>
        </w:rPr>
        <w:t xml:space="preserve">, які використовуються для опису програм і інструменти, типу транслятори, редактори обов’язково </w:t>
      </w:r>
      <w:r>
        <w:rPr>
          <w:rFonts w:ascii="Times New Roman" w:hAnsi="Times New Roman" w:cs="Times New Roman"/>
          <w:sz w:val="28"/>
          <w:szCs w:val="28"/>
        </w:rPr>
        <w:t xml:space="preserve">мають бути </w:t>
      </w:r>
      <w:r w:rsidRPr="00E8145F">
        <w:rPr>
          <w:rFonts w:ascii="Times New Roman" w:hAnsi="Times New Roman" w:cs="Times New Roman"/>
          <w:sz w:val="28"/>
          <w:szCs w:val="28"/>
        </w:rPr>
        <w:t>на фабри</w:t>
      </w:r>
      <w:r>
        <w:rPr>
          <w:rFonts w:ascii="Times New Roman" w:hAnsi="Times New Roman" w:cs="Times New Roman"/>
          <w:sz w:val="28"/>
          <w:szCs w:val="28"/>
        </w:rPr>
        <w:t>ці</w:t>
      </w:r>
      <w:r w:rsidRPr="00E8145F">
        <w:rPr>
          <w:rFonts w:ascii="Times New Roman" w:hAnsi="Times New Roman" w:cs="Times New Roman"/>
          <w:sz w:val="28"/>
          <w:szCs w:val="28"/>
        </w:rPr>
        <w:t>, як необхідний засіб виробництва програм.</w:t>
      </w:r>
      <w:r>
        <w:rPr>
          <w:rFonts w:ascii="Times New Roman" w:hAnsi="Times New Roman" w:cs="Times New Roman"/>
          <w:sz w:val="28"/>
          <w:szCs w:val="28"/>
        </w:rPr>
        <w:t xml:space="preserve"> </w:t>
      </w:r>
    </w:p>
    <w:p w:rsidR="008D38DC" w:rsidRDefault="0058460F" w:rsidP="0058460F">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hAnsi="Times New Roman" w:cs="Times New Roman"/>
          <w:sz w:val="28"/>
          <w:szCs w:val="28"/>
        </w:rPr>
        <w:t>Інструменти –</w:t>
      </w:r>
      <w:r>
        <w:rPr>
          <w:rFonts w:ascii="Times New Roman" w:hAnsi="Times New Roman" w:cs="Times New Roman"/>
          <w:sz w:val="28"/>
          <w:szCs w:val="28"/>
        </w:rPr>
        <w:t xml:space="preserve"> </w:t>
      </w:r>
      <w:r w:rsidRPr="00E8145F">
        <w:rPr>
          <w:rFonts w:ascii="Times New Roman" w:hAnsi="Times New Roman" w:cs="Times New Roman"/>
          <w:sz w:val="28"/>
          <w:szCs w:val="28"/>
        </w:rPr>
        <w:t xml:space="preserve">це системні, прикладні програмні компоненти (Eclipse, Protégé, Eclipse-DSL тощо) підтримки процесів побудови прикладних ПС чи СПС та сучасні фреймворки (Jaspect, Jbeans, Ant, WCF, Web-service, Amazon, Sky-Driven тощо), які мають комплекс засобів для побудови окремих програмних об’єктів і даних в технології виробництва окремих особливих елементів, та загальносистемні засоби (VS.Net, Corba, Java, </w:t>
      </w:r>
      <w:r w:rsidRPr="00E8145F">
        <w:rPr>
          <w:rFonts w:ascii="Times New Roman" w:eastAsia="Times New Roman" w:hAnsi="Times New Roman" w:cs="Times New Roman"/>
          <w:sz w:val="28"/>
          <w:szCs w:val="28"/>
          <w:lang w:eastAsia="uk-UA"/>
        </w:rPr>
        <w:t xml:space="preserve">IBM Vsphere тощо), які самі як фабрики з великим набором різних </w:t>
      </w:r>
      <w:r>
        <w:rPr>
          <w:rFonts w:ascii="Times New Roman" w:eastAsia="Times New Roman" w:hAnsi="Times New Roman" w:cs="Times New Roman"/>
          <w:sz w:val="28"/>
          <w:szCs w:val="28"/>
          <w:lang w:eastAsia="uk-UA"/>
        </w:rPr>
        <w:t>засобів (</w:t>
      </w:r>
      <w:r w:rsidRPr="00E8145F">
        <w:rPr>
          <w:rFonts w:ascii="Times New Roman" w:eastAsia="Times New Roman" w:hAnsi="Times New Roman" w:cs="Times New Roman"/>
          <w:sz w:val="28"/>
          <w:szCs w:val="28"/>
          <w:lang w:eastAsia="uk-UA"/>
        </w:rPr>
        <w:t>Tools</w:t>
      </w:r>
      <w:r>
        <w:rPr>
          <w:rFonts w:ascii="Times New Roman" w:eastAsia="Times New Roman" w:hAnsi="Times New Roman" w:cs="Times New Roman"/>
          <w:sz w:val="28"/>
          <w:szCs w:val="28"/>
          <w:lang w:eastAsia="uk-UA"/>
        </w:rPr>
        <w:t>), у т.ч.</w:t>
      </w:r>
      <w:r w:rsidRPr="00E8145F">
        <w:rPr>
          <w:rFonts w:ascii="Times New Roman" w:eastAsia="Times New Roman" w:hAnsi="Times New Roman" w:cs="Times New Roman"/>
          <w:sz w:val="28"/>
          <w:szCs w:val="28"/>
          <w:lang w:eastAsia="uk-UA"/>
        </w:rPr>
        <w:t xml:space="preserve"> засобів</w:t>
      </w:r>
      <w:r>
        <w:rPr>
          <w:rFonts w:ascii="Times New Roman" w:eastAsia="Times New Roman" w:hAnsi="Times New Roman" w:cs="Times New Roman"/>
          <w:sz w:val="28"/>
          <w:szCs w:val="28"/>
          <w:lang w:eastAsia="uk-UA"/>
        </w:rPr>
        <w:t>, що</w:t>
      </w:r>
      <w:r w:rsidRPr="00E8145F">
        <w:rPr>
          <w:rFonts w:ascii="Times New Roman" w:eastAsia="Times New Roman" w:hAnsi="Times New Roman" w:cs="Times New Roman"/>
          <w:sz w:val="28"/>
          <w:szCs w:val="28"/>
          <w:lang w:eastAsia="uk-UA"/>
        </w:rPr>
        <w:t xml:space="preserve"> підтримують командну розробку складних програм і проектів.</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Методики</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розроблення і виконання процесів виробництва ПП включа</w:t>
      </w:r>
      <w:r>
        <w:rPr>
          <w:rFonts w:ascii="Times New Roman" w:eastAsia="Times New Roman" w:hAnsi="Times New Roman" w:cs="Times New Roman"/>
          <w:sz w:val="28"/>
          <w:szCs w:val="28"/>
          <w:lang w:eastAsia="uk-UA"/>
        </w:rPr>
        <w:t>ють</w:t>
      </w:r>
      <w:r w:rsidRPr="00E8145F">
        <w:rPr>
          <w:rFonts w:ascii="Times New Roman" w:eastAsia="Times New Roman" w:hAnsi="Times New Roman" w:cs="Times New Roman"/>
          <w:sz w:val="28"/>
          <w:szCs w:val="28"/>
          <w:lang w:eastAsia="uk-UA"/>
        </w:rPr>
        <w:t xml:space="preserve"> документацію і інструкції по організації ТЛ і ТП</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та принципам проектування на них різних окремих елементів. Сюди відноситься норматив</w:t>
      </w:r>
      <w:r w:rsidR="009C1A37">
        <w:rPr>
          <w:rFonts w:ascii="Times New Roman" w:eastAsia="Times New Roman" w:hAnsi="Times New Roman" w:cs="Times New Roman"/>
          <w:sz w:val="28"/>
          <w:szCs w:val="28"/>
          <w:lang w:eastAsia="uk-UA"/>
        </w:rPr>
        <w:t>и</w:t>
      </w:r>
      <w:r w:rsidRPr="00E8145F">
        <w:rPr>
          <w:rFonts w:ascii="Times New Roman" w:eastAsia="Times New Roman" w:hAnsi="Times New Roman" w:cs="Times New Roman"/>
          <w:sz w:val="28"/>
          <w:szCs w:val="28"/>
          <w:lang w:eastAsia="uk-UA"/>
        </w:rPr>
        <w:t xml:space="preserve"> і регламентовані методи виконання різних робіт з розробки, зборки, керування експертизами, вимірами і оцінками артефактів.</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Таким чином, ці базові елементи індустрії програм</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створюють процес виробництва ПП.</w:t>
      </w:r>
    </w:p>
    <w:p w:rsidR="00EF23B4" w:rsidRPr="00E8145F" w:rsidRDefault="00EF23B4" w:rsidP="00EF23B4">
      <w:pPr>
        <w:pStyle w:val="ab"/>
        <w:spacing w:before="0" w:beforeAutospacing="0" w:after="0" w:afterAutospacing="0"/>
        <w:ind w:firstLine="708"/>
        <w:jc w:val="both"/>
        <w:rPr>
          <w:sz w:val="28"/>
          <w:szCs w:val="28"/>
        </w:rPr>
      </w:pPr>
      <w:r w:rsidRPr="00E8145F">
        <w:rPr>
          <w:sz w:val="28"/>
          <w:szCs w:val="28"/>
        </w:rPr>
        <w:t>Головним базисом фабрики є лінії виробництва спеціальних програм, які будуються засобами мета технології для відображення:</w:t>
      </w:r>
    </w:p>
    <w:p w:rsidR="00EF23B4" w:rsidRPr="00E8145F" w:rsidRDefault="00EF23B4" w:rsidP="00EF23B4">
      <w:pPr>
        <w:pStyle w:val="ab"/>
        <w:numPr>
          <w:ilvl w:val="0"/>
          <w:numId w:val="3"/>
        </w:numPr>
        <w:tabs>
          <w:tab w:val="left" w:pos="426"/>
        </w:tabs>
        <w:spacing w:before="0" w:beforeAutospacing="0" w:after="0" w:afterAutospacing="0"/>
        <w:ind w:left="0" w:hanging="11"/>
        <w:jc w:val="both"/>
        <w:rPr>
          <w:sz w:val="28"/>
          <w:szCs w:val="28"/>
        </w:rPr>
      </w:pPr>
      <w:r w:rsidRPr="00E8145F">
        <w:rPr>
          <w:sz w:val="28"/>
          <w:szCs w:val="28"/>
        </w:rPr>
        <w:t>сфери застосування продукту, що виготовляється;</w:t>
      </w:r>
    </w:p>
    <w:p w:rsidR="00EF23B4" w:rsidRPr="00E8145F" w:rsidRDefault="00EF23B4" w:rsidP="00EF23B4">
      <w:pPr>
        <w:pStyle w:val="ab"/>
        <w:numPr>
          <w:ilvl w:val="0"/>
          <w:numId w:val="3"/>
        </w:numPr>
        <w:tabs>
          <w:tab w:val="left" w:pos="426"/>
        </w:tabs>
        <w:spacing w:before="0" w:beforeAutospacing="0" w:after="0" w:afterAutospacing="0"/>
        <w:ind w:left="0" w:hanging="11"/>
        <w:jc w:val="both"/>
        <w:rPr>
          <w:sz w:val="28"/>
          <w:szCs w:val="28"/>
        </w:rPr>
      </w:pPr>
      <w:r w:rsidRPr="00E8145F">
        <w:rPr>
          <w:sz w:val="28"/>
          <w:szCs w:val="28"/>
        </w:rPr>
        <w:t>функціональної по</w:t>
      </w:r>
      <w:r>
        <w:rPr>
          <w:sz w:val="28"/>
          <w:szCs w:val="28"/>
        </w:rPr>
        <w:t>в</w:t>
      </w:r>
      <w:r w:rsidRPr="00E8145F">
        <w:rPr>
          <w:sz w:val="28"/>
          <w:szCs w:val="28"/>
        </w:rPr>
        <w:t>ноти процесів для побу</w:t>
      </w:r>
      <w:r>
        <w:rPr>
          <w:sz w:val="28"/>
          <w:szCs w:val="28"/>
        </w:rPr>
        <w:t>д</w:t>
      </w:r>
      <w:r w:rsidRPr="00E8145F">
        <w:rPr>
          <w:sz w:val="28"/>
          <w:szCs w:val="28"/>
        </w:rPr>
        <w:t>ови програмного продукту;</w:t>
      </w:r>
    </w:p>
    <w:p w:rsidR="00EF23B4" w:rsidRPr="00E8145F" w:rsidRDefault="00EF23B4" w:rsidP="00EF23B4">
      <w:pPr>
        <w:pStyle w:val="ab"/>
        <w:numPr>
          <w:ilvl w:val="0"/>
          <w:numId w:val="3"/>
        </w:numPr>
        <w:tabs>
          <w:tab w:val="left" w:pos="426"/>
        </w:tabs>
        <w:spacing w:before="0" w:beforeAutospacing="0" w:after="0" w:afterAutospacing="0"/>
        <w:ind w:left="0" w:hanging="11"/>
        <w:jc w:val="both"/>
        <w:rPr>
          <w:sz w:val="28"/>
          <w:szCs w:val="28"/>
        </w:rPr>
      </w:pPr>
      <w:r w:rsidRPr="00E8145F">
        <w:rPr>
          <w:sz w:val="28"/>
          <w:szCs w:val="28"/>
        </w:rPr>
        <w:lastRenderedPageBreak/>
        <w:t>здатності до внесення змін у набір функцій процесів та і продукту.</w:t>
      </w:r>
    </w:p>
    <w:p w:rsidR="00EF23B4" w:rsidRPr="00E8145F" w:rsidRDefault="00EF23B4" w:rsidP="00EF23B4">
      <w:pPr>
        <w:pStyle w:val="ab"/>
        <w:numPr>
          <w:ilvl w:val="0"/>
          <w:numId w:val="3"/>
        </w:numPr>
        <w:tabs>
          <w:tab w:val="left" w:pos="426"/>
        </w:tabs>
        <w:spacing w:before="0" w:beforeAutospacing="0" w:after="0" w:afterAutospacing="0"/>
        <w:ind w:left="0" w:hanging="11"/>
        <w:jc w:val="both"/>
        <w:rPr>
          <w:sz w:val="28"/>
          <w:szCs w:val="28"/>
        </w:rPr>
      </w:pPr>
      <w:r w:rsidRPr="00E8145F">
        <w:rPr>
          <w:sz w:val="28"/>
          <w:szCs w:val="28"/>
        </w:rPr>
        <w:t>розширення структури лінії «точками варіантності» для поповнення функціональності ліній та відповідних продуктів, а також внесення змін в них тощо.</w:t>
      </w:r>
    </w:p>
    <w:p w:rsidR="00EF23B4" w:rsidRPr="00E8145F" w:rsidRDefault="00EF23B4" w:rsidP="00EF23B4">
      <w:pPr>
        <w:pStyle w:val="ab"/>
        <w:spacing w:before="0" w:beforeAutospacing="0" w:after="0" w:afterAutospacing="0"/>
        <w:ind w:firstLine="708"/>
        <w:jc w:val="both"/>
        <w:rPr>
          <w:sz w:val="28"/>
          <w:szCs w:val="28"/>
        </w:rPr>
      </w:pPr>
      <w:r w:rsidRPr="00E8145F">
        <w:rPr>
          <w:i/>
          <w:iCs/>
          <w:sz w:val="28"/>
          <w:szCs w:val="28"/>
        </w:rPr>
        <w:t>Розробка лінії</w:t>
      </w:r>
      <w:r w:rsidRPr="00E8145F">
        <w:rPr>
          <w:sz w:val="28"/>
          <w:szCs w:val="28"/>
        </w:rPr>
        <w:t xml:space="preserve"> продукту складається з завдання загального аналізу вимог, побудови процесів проектування і розробки гнучкої архітектури сімейства продуктів на заданому наборі КПВ, активів і reuses для реалізації деякої функціональності продукту, що будується.</w:t>
      </w:r>
    </w:p>
    <w:p w:rsidR="00EF23B4" w:rsidRPr="00E8145F" w:rsidRDefault="00EF23B4" w:rsidP="00EF23B4">
      <w:pPr>
        <w:pStyle w:val="ab"/>
        <w:spacing w:before="0" w:beforeAutospacing="0" w:after="0" w:afterAutospacing="0"/>
        <w:ind w:firstLine="708"/>
        <w:jc w:val="both"/>
        <w:rPr>
          <w:sz w:val="28"/>
          <w:szCs w:val="28"/>
        </w:rPr>
      </w:pPr>
      <w:r w:rsidRPr="00E8145F">
        <w:rPr>
          <w:sz w:val="28"/>
          <w:szCs w:val="28"/>
        </w:rPr>
        <w:t xml:space="preserve">Усі програмні ресурси та їхні інтерфейси зберігаються у сховищах (бібліотеках, репозиторіях) для подальшого пошуку іншими фахівцями з метою подальшого застосування. Тобто, повторне використання стає капіталомістким видом діяльності на фабрики ПП. </w:t>
      </w:r>
    </w:p>
    <w:p w:rsidR="00EF23B4" w:rsidRPr="00EF23B4" w:rsidRDefault="00EF23B4" w:rsidP="00EF23B4">
      <w:pPr>
        <w:pStyle w:val="ab"/>
        <w:spacing w:before="0" w:beforeAutospacing="0" w:after="0" w:afterAutospacing="0"/>
        <w:ind w:firstLine="708"/>
        <w:rPr>
          <w:b/>
          <w:sz w:val="28"/>
          <w:szCs w:val="28"/>
        </w:rPr>
      </w:pPr>
      <w:r w:rsidRPr="00EF23B4">
        <w:rPr>
          <w:b/>
          <w:sz w:val="28"/>
          <w:szCs w:val="28"/>
        </w:rPr>
        <w:t>Різновиди ресурсів для фабрики</w:t>
      </w:r>
    </w:p>
    <w:p w:rsidR="00EF23B4" w:rsidRPr="00E8145F" w:rsidRDefault="00EF23B4" w:rsidP="00EF23B4">
      <w:pPr>
        <w:pStyle w:val="ab"/>
        <w:spacing w:before="0" w:beforeAutospacing="0" w:after="0" w:afterAutospacing="0"/>
        <w:ind w:firstLine="708"/>
        <w:jc w:val="both"/>
        <w:rPr>
          <w:sz w:val="28"/>
          <w:szCs w:val="28"/>
        </w:rPr>
      </w:pPr>
      <w:r w:rsidRPr="00E8145F">
        <w:rPr>
          <w:sz w:val="28"/>
          <w:szCs w:val="28"/>
        </w:rPr>
        <w:t xml:space="preserve">Пропонується </w:t>
      </w:r>
      <w:r>
        <w:rPr>
          <w:sz w:val="28"/>
          <w:szCs w:val="28"/>
        </w:rPr>
        <w:t xml:space="preserve">такий </w:t>
      </w:r>
      <w:r w:rsidRPr="00E8145F">
        <w:rPr>
          <w:sz w:val="28"/>
          <w:szCs w:val="28"/>
        </w:rPr>
        <w:t>набір технічних, технологічних і загальних ресурсів фабрики, необхідних для виконання підпроцесів базового процесу (БП) програмної інженерії і спрямованих на виконання договорів щодо ПП із замовником.</w:t>
      </w:r>
    </w:p>
    <w:p w:rsidR="00EF23B4" w:rsidRPr="00E8145F" w:rsidRDefault="00EF23B4" w:rsidP="00720CD0">
      <w:pPr>
        <w:pStyle w:val="ab"/>
        <w:spacing w:before="0" w:beforeAutospacing="0" w:after="0" w:afterAutospacing="0"/>
        <w:jc w:val="both"/>
        <w:rPr>
          <w:sz w:val="28"/>
          <w:szCs w:val="28"/>
        </w:rPr>
      </w:pPr>
      <w:r w:rsidRPr="00E8145F">
        <w:rPr>
          <w:i/>
          <w:iCs/>
          <w:sz w:val="28"/>
          <w:szCs w:val="28"/>
        </w:rPr>
        <w:t xml:space="preserve">Технічні ресурси </w:t>
      </w:r>
      <w:r w:rsidRPr="00E8145F">
        <w:rPr>
          <w:sz w:val="28"/>
          <w:szCs w:val="28"/>
        </w:rPr>
        <w:t>– платформи, процесори (Intel, IBM, Apple, MS; комунікації</w:t>
      </w:r>
      <w:r>
        <w:rPr>
          <w:sz w:val="28"/>
          <w:szCs w:val="28"/>
        </w:rPr>
        <w:t>)</w:t>
      </w:r>
      <w:r w:rsidRPr="00E8145F">
        <w:rPr>
          <w:sz w:val="28"/>
          <w:szCs w:val="28"/>
        </w:rPr>
        <w:t xml:space="preserve"> OSI, TCP/IP; комп’ютери користувачів; файли й сервери; локальні та глобальні комп’ютерні мережі; електронна пошта; техніка налагодження, тестери тощо.</w:t>
      </w:r>
    </w:p>
    <w:p w:rsidR="00EF23B4" w:rsidRPr="00E8145F" w:rsidRDefault="00EF23B4" w:rsidP="00720CD0">
      <w:pPr>
        <w:pStyle w:val="ab"/>
        <w:spacing w:before="0" w:beforeAutospacing="0" w:after="0" w:afterAutospacing="0"/>
        <w:jc w:val="both"/>
        <w:rPr>
          <w:sz w:val="28"/>
          <w:szCs w:val="28"/>
        </w:rPr>
      </w:pPr>
      <w:r w:rsidRPr="00E8145F">
        <w:rPr>
          <w:i/>
          <w:iCs/>
          <w:sz w:val="28"/>
          <w:szCs w:val="28"/>
        </w:rPr>
        <w:t xml:space="preserve">Технологічні ресурси </w:t>
      </w:r>
      <w:r w:rsidRPr="00E8145F">
        <w:rPr>
          <w:sz w:val="28"/>
          <w:szCs w:val="28"/>
        </w:rPr>
        <w:t>– бібліотеки, репозитарії готових ПП (КПВ, reuses, аssеts, applications, domains, systems); методики методів програмування зб</w:t>
      </w:r>
      <w:r w:rsidR="009C1A37">
        <w:rPr>
          <w:sz w:val="28"/>
          <w:szCs w:val="28"/>
        </w:rPr>
        <w:t>і</w:t>
      </w:r>
      <w:r w:rsidRPr="00E8145F">
        <w:rPr>
          <w:sz w:val="28"/>
          <w:szCs w:val="28"/>
        </w:rPr>
        <w:t>р</w:t>
      </w:r>
      <w:r w:rsidR="009C1A37">
        <w:rPr>
          <w:sz w:val="28"/>
          <w:szCs w:val="28"/>
        </w:rPr>
        <w:t>ков</w:t>
      </w:r>
      <w:r w:rsidRPr="00E8145F">
        <w:rPr>
          <w:sz w:val="28"/>
          <w:szCs w:val="28"/>
        </w:rPr>
        <w:t>ого типу (модульного, компонентного, сервісного, UML і ін.); керівництва й методики з мов інтерфейсів (IDL, API, DII, SIDL, XML, RDF і ін.,); стандарти (каркаси, шаблони, контейнери, процеси, програмні проекти, системи й ін.).</w:t>
      </w:r>
    </w:p>
    <w:p w:rsidR="00EF23B4" w:rsidRPr="00E8145F" w:rsidRDefault="00EF23B4" w:rsidP="00720CD0">
      <w:pPr>
        <w:pStyle w:val="ab"/>
        <w:spacing w:before="0" w:beforeAutospacing="0" w:after="0" w:afterAutospacing="0"/>
        <w:jc w:val="both"/>
        <w:rPr>
          <w:sz w:val="28"/>
          <w:szCs w:val="28"/>
        </w:rPr>
      </w:pPr>
      <w:r w:rsidRPr="00E8145F">
        <w:rPr>
          <w:i/>
          <w:iCs/>
          <w:sz w:val="28"/>
          <w:szCs w:val="28"/>
        </w:rPr>
        <w:t xml:space="preserve">Загальносистемні ресурси </w:t>
      </w:r>
      <w:r w:rsidRPr="00E8145F">
        <w:rPr>
          <w:sz w:val="28"/>
          <w:szCs w:val="28"/>
        </w:rPr>
        <w:t>– ОС, клієнт/серверні технології, інструменти; офісні системи (рідери/райтери форматів pdf, ps, html тощо); системи документообігу; утиліти (архіватори, записувачі інформації тощо); засоби захисту інформації (антивірусні, парольні тощо); CASE-інструменти, транслятори; графічні інструменти; СКБД, тощо.</w:t>
      </w:r>
    </w:p>
    <w:p w:rsidR="00EF23B4" w:rsidRPr="00E8145F" w:rsidRDefault="00EF23B4" w:rsidP="00720CD0">
      <w:pPr>
        <w:pStyle w:val="ab"/>
        <w:spacing w:before="0" w:beforeAutospacing="0" w:after="0" w:afterAutospacing="0"/>
        <w:jc w:val="both"/>
        <w:rPr>
          <w:sz w:val="28"/>
          <w:szCs w:val="28"/>
        </w:rPr>
      </w:pPr>
      <w:r w:rsidRPr="00E8145F">
        <w:rPr>
          <w:i/>
          <w:iCs/>
          <w:sz w:val="28"/>
          <w:szCs w:val="28"/>
        </w:rPr>
        <w:t>Людські ресурси фабрики</w:t>
      </w:r>
      <w:r w:rsidRPr="00E8145F">
        <w:rPr>
          <w:sz w:val="28"/>
          <w:szCs w:val="28"/>
        </w:rPr>
        <w:t xml:space="preserve"> – це групи розробників і служб керування проектними роботами на фабриці, виконанням планів, керування якістю, ризиком, конфігурацією та перевіркою правильності реалізації вимог проекту, тощо.</w:t>
      </w:r>
    </w:p>
    <w:p w:rsidR="00EF23B4" w:rsidRPr="00E8145F" w:rsidRDefault="00EF23B4" w:rsidP="00720CD0">
      <w:pPr>
        <w:pStyle w:val="ab"/>
        <w:spacing w:before="0" w:beforeAutospacing="0" w:after="0" w:afterAutospacing="0"/>
        <w:ind w:firstLine="708"/>
        <w:jc w:val="both"/>
        <w:rPr>
          <w:sz w:val="28"/>
          <w:szCs w:val="28"/>
        </w:rPr>
      </w:pPr>
      <w:r w:rsidRPr="00E8145F">
        <w:rPr>
          <w:sz w:val="28"/>
          <w:szCs w:val="28"/>
        </w:rPr>
        <w:t>В інфраструктуру людських ресурсів згідно стандарту ISO/IEC 12207 включені ряд груп за таким призначенням (рис.1):</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техніко-технологічної підтримки (вивчення ринку, придбання Case, ПП, консультації співробітникам тощо);</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захисту інформації (паролі, ключі захисту, перевірки тощо );</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технологічної служби (супроводження, підтримки ЖЦ, контролю дій тощо);</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якості (SQA-група) із функціями планування та виконання ЖЦ, перевірки робіт, контроль якості робочих продуктів і документів ПП тощо;</w:t>
      </w:r>
    </w:p>
    <w:p w:rsidR="00EF23B4" w:rsidRPr="00E8145F" w:rsidRDefault="00720CD0" w:rsidP="00720CD0">
      <w:pPr>
        <w:pStyle w:val="ab"/>
        <w:numPr>
          <w:ilvl w:val="0"/>
          <w:numId w:val="4"/>
        </w:numPr>
        <w:tabs>
          <w:tab w:val="left" w:pos="426"/>
        </w:tabs>
        <w:spacing w:before="0" w:beforeAutospacing="0" w:after="0" w:afterAutospacing="0"/>
        <w:ind w:left="0" w:hanging="11"/>
        <w:jc w:val="both"/>
        <w:rPr>
          <w:sz w:val="28"/>
          <w:szCs w:val="28"/>
        </w:rPr>
      </w:pPr>
      <w:r>
        <w:rPr>
          <w:sz w:val="28"/>
          <w:szCs w:val="28"/>
        </w:rPr>
        <w:t>верифікації, валідації</w:t>
      </w:r>
      <w:r w:rsidR="00EF23B4" w:rsidRPr="00E8145F">
        <w:rPr>
          <w:sz w:val="28"/>
          <w:szCs w:val="28"/>
        </w:rPr>
        <w:t xml:space="preserve"> і тестування компонентів чи ПП на правильність завдання вимог, координування планів робіт з менеджером, перевірка правильності ПП у тестовому середовищі системи;</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lastRenderedPageBreak/>
        <w:t>керівник проекту, що відповідає за фінансові та технічні ресурси проекту, виконання проектних угод перед замовником та керування розробкою ПП;</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менеджер проекту, відповідальний за розробку проекту фабрики згідно вимог, проектні рішення й плани робіт по їх реалізації;</w:t>
      </w:r>
    </w:p>
    <w:p w:rsidR="00EF23B4" w:rsidRPr="00E8145F" w:rsidRDefault="00EF23B4" w:rsidP="00720CD0">
      <w:pPr>
        <w:pStyle w:val="ab"/>
        <w:numPr>
          <w:ilvl w:val="0"/>
          <w:numId w:val="4"/>
        </w:numPr>
        <w:tabs>
          <w:tab w:val="left" w:pos="426"/>
        </w:tabs>
        <w:spacing w:before="0" w:beforeAutospacing="0" w:after="0" w:afterAutospacing="0"/>
        <w:ind w:left="0" w:hanging="11"/>
        <w:jc w:val="both"/>
        <w:rPr>
          <w:sz w:val="28"/>
          <w:szCs w:val="28"/>
        </w:rPr>
      </w:pPr>
      <w:r w:rsidRPr="00E8145F">
        <w:rPr>
          <w:sz w:val="28"/>
          <w:szCs w:val="28"/>
        </w:rPr>
        <w:t>проектувальники і програмісти, що відповідають за розробку проектних рішень і їх реалізацію у вигляді програм, документів і інших вихідних результатів;</w:t>
      </w:r>
    </w:p>
    <w:p w:rsidR="00EF23B4" w:rsidRPr="00E8145F" w:rsidRDefault="00EF23B4" w:rsidP="00720CD0">
      <w:pPr>
        <w:pStyle w:val="ab"/>
        <w:numPr>
          <w:ilvl w:val="0"/>
          <w:numId w:val="5"/>
        </w:numPr>
        <w:tabs>
          <w:tab w:val="left" w:pos="426"/>
        </w:tabs>
        <w:spacing w:before="0" w:beforeAutospacing="0" w:after="0" w:afterAutospacing="0"/>
        <w:ind w:left="0" w:hanging="11"/>
        <w:jc w:val="both"/>
        <w:rPr>
          <w:sz w:val="28"/>
          <w:szCs w:val="28"/>
        </w:rPr>
      </w:pPr>
      <w:r w:rsidRPr="00E8145F">
        <w:rPr>
          <w:sz w:val="28"/>
          <w:szCs w:val="28"/>
        </w:rPr>
        <w:t>керівник конфігурацією, який реєструє версії ПП, зберігає тверді копії й версії з розмежуванням доступу до них.</w:t>
      </w:r>
    </w:p>
    <w:p w:rsidR="00EF23B4" w:rsidRPr="00E8145F" w:rsidRDefault="00EF23B4" w:rsidP="00EF23B4">
      <w:pPr>
        <w:pStyle w:val="ab"/>
        <w:spacing w:before="0" w:beforeAutospacing="0" w:after="0" w:afterAutospacing="0"/>
        <w:rPr>
          <w:sz w:val="28"/>
          <w:szCs w:val="28"/>
        </w:rPr>
      </w:pPr>
      <w:r w:rsidRPr="00E8145F">
        <w:rPr>
          <w:noProof/>
          <w:sz w:val="28"/>
          <w:szCs w:val="28"/>
        </w:rPr>
        <w:drawing>
          <wp:inline distT="0" distB="0" distL="0" distR="0">
            <wp:extent cx="6067985" cy="3830253"/>
            <wp:effectExtent l="19050" t="0" r="8965" b="0"/>
            <wp:docPr id="1" name="Рисунок 2" descr="https://ok-t.ru/studopediaru/baza4/315346949745.files/image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k-t.ru/studopediaru/baza4/315346949745.files/image386.jpg"/>
                    <pic:cNvPicPr>
                      <a:picLocks noChangeAspect="1" noChangeArrowheads="1"/>
                    </pic:cNvPicPr>
                  </pic:nvPicPr>
                  <pic:blipFill>
                    <a:blip r:embed="rId8" cstate="print"/>
                    <a:srcRect/>
                    <a:stretch>
                      <a:fillRect/>
                    </a:stretch>
                  </pic:blipFill>
                  <pic:spPr bwMode="auto">
                    <a:xfrm>
                      <a:off x="0" y="0"/>
                      <a:ext cx="6067985" cy="3830253"/>
                    </a:xfrm>
                    <a:prstGeom prst="rect">
                      <a:avLst/>
                    </a:prstGeom>
                    <a:noFill/>
                    <a:ln w="9525">
                      <a:noFill/>
                      <a:miter lim="800000"/>
                      <a:headEnd/>
                      <a:tailEnd/>
                    </a:ln>
                  </pic:spPr>
                </pic:pic>
              </a:graphicData>
            </a:graphic>
          </wp:inline>
        </w:drawing>
      </w:r>
    </w:p>
    <w:p w:rsidR="00EF23B4" w:rsidRPr="00E8145F" w:rsidRDefault="00EF23B4" w:rsidP="00720CD0">
      <w:pPr>
        <w:pStyle w:val="ab"/>
        <w:spacing w:before="0" w:beforeAutospacing="0" w:after="0" w:afterAutospacing="0"/>
        <w:jc w:val="center"/>
        <w:rPr>
          <w:sz w:val="28"/>
          <w:szCs w:val="28"/>
        </w:rPr>
      </w:pPr>
      <w:r w:rsidRPr="00E8145F">
        <w:rPr>
          <w:sz w:val="28"/>
          <w:szCs w:val="28"/>
        </w:rPr>
        <w:t>Рис. 1. Взаємодія ресурсів на фабрики</w:t>
      </w:r>
    </w:p>
    <w:p w:rsidR="00EF23B4" w:rsidRPr="00E8145F" w:rsidRDefault="00EF23B4" w:rsidP="00720CD0">
      <w:pPr>
        <w:pStyle w:val="ab"/>
        <w:spacing w:before="0" w:beforeAutospacing="0" w:after="0" w:afterAutospacing="0"/>
        <w:jc w:val="both"/>
        <w:rPr>
          <w:sz w:val="28"/>
          <w:szCs w:val="28"/>
        </w:rPr>
      </w:pPr>
      <w:r w:rsidRPr="00E8145F">
        <w:rPr>
          <w:sz w:val="28"/>
          <w:szCs w:val="28"/>
        </w:rPr>
        <w:t>Наведені ресурси є необхідними й достатніми для будь-якого індустріального колективу виробників ПП в подальшому. Роль і призначення різних фахівців наведені також у ряді інших стандартів.</w:t>
      </w:r>
    </w:p>
    <w:p w:rsidR="00981DD4" w:rsidRPr="00981DD4" w:rsidRDefault="00981DD4" w:rsidP="00981DD4">
      <w:pPr>
        <w:spacing w:after="0" w:line="240" w:lineRule="auto"/>
        <w:rPr>
          <w:rFonts w:ascii="Times New Roman" w:eastAsia="Times New Roman" w:hAnsi="Times New Roman" w:cs="Times New Roman"/>
          <w:b/>
          <w:sz w:val="28"/>
          <w:szCs w:val="28"/>
          <w:lang w:eastAsia="uk-UA"/>
        </w:rPr>
      </w:pPr>
      <w:r>
        <w:rPr>
          <w:sz w:val="28"/>
          <w:szCs w:val="28"/>
        </w:rPr>
        <w:tab/>
      </w:r>
      <w:r w:rsidRPr="00981DD4">
        <w:rPr>
          <w:rFonts w:ascii="Times New Roman" w:eastAsia="Times New Roman" w:hAnsi="Times New Roman" w:cs="Times New Roman"/>
          <w:b/>
          <w:sz w:val="28"/>
          <w:szCs w:val="28"/>
          <w:lang w:eastAsia="uk-UA"/>
        </w:rPr>
        <w:t>Індустрія обчислень програм і даних</w:t>
      </w:r>
    </w:p>
    <w:p w:rsidR="008D38DC" w:rsidRDefault="00981DD4" w:rsidP="00981DD4">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eastAsia="Times New Roman" w:hAnsi="Times New Roman" w:cs="Times New Roman"/>
          <w:sz w:val="28"/>
          <w:szCs w:val="28"/>
          <w:lang w:eastAsia="uk-UA"/>
        </w:rPr>
        <w:t xml:space="preserve">Нові індустріальні підходи до обчислення програм </w:t>
      </w:r>
      <w:r>
        <w:rPr>
          <w:rFonts w:ascii="Times New Roman" w:eastAsia="Times New Roman" w:hAnsi="Times New Roman" w:cs="Times New Roman"/>
          <w:sz w:val="28"/>
          <w:szCs w:val="28"/>
          <w:lang w:eastAsia="uk-UA"/>
        </w:rPr>
        <w:t>і</w:t>
      </w:r>
      <w:r w:rsidRPr="00E8145F">
        <w:rPr>
          <w:rFonts w:ascii="Times New Roman" w:eastAsia="Times New Roman" w:hAnsi="Times New Roman" w:cs="Times New Roman"/>
          <w:sz w:val="28"/>
          <w:szCs w:val="28"/>
          <w:lang w:eastAsia="uk-UA"/>
        </w:rPr>
        <w:t xml:space="preserve"> даних з’явилися у зв’язку з бурним розвитком високоефективної елементної бази, нової багатоядерної, процесорної конфігурації комп’ютерів тощо. Це сприяє великомасштабним обчисленням дуже складних задач сучасності в e-sciences (геології, біології, фізики, математики та ін.), АСУ й інших галузях промисловості. Комп’ютерна індустрія більш ніж на порядок опереджає розвиток як з теоретичної, так і з практичної точки зору інші види індустрії, а саме, індустрію обчислень систем і програм. Індустрія обчислень</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у теоретичному плані іде по шляху застосування нових комп’ютерних можливостей щодо швидкості дій, розподілення пам’яті для обчислення задач з великими обсягами даних та інтероперабел</w:t>
      </w:r>
      <w:r>
        <w:rPr>
          <w:rFonts w:ascii="Times New Roman" w:eastAsia="Times New Roman" w:hAnsi="Times New Roman" w:cs="Times New Roman"/>
          <w:sz w:val="28"/>
          <w:szCs w:val="28"/>
          <w:lang w:eastAsia="uk-UA"/>
        </w:rPr>
        <w:t>ь</w:t>
      </w:r>
      <w:r w:rsidRPr="00E8145F">
        <w:rPr>
          <w:rFonts w:ascii="Times New Roman" w:eastAsia="Times New Roman" w:hAnsi="Times New Roman" w:cs="Times New Roman"/>
          <w:sz w:val="28"/>
          <w:szCs w:val="28"/>
          <w:lang w:eastAsia="uk-UA"/>
        </w:rPr>
        <w:t>ності.</w:t>
      </w:r>
    </w:p>
    <w:p w:rsidR="00981DD4" w:rsidRDefault="00981DD4" w:rsidP="00981DD4">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Г</w:t>
      </w:r>
      <w:r w:rsidRPr="00E8145F">
        <w:rPr>
          <w:rFonts w:ascii="Times New Roman" w:eastAsia="Times New Roman" w:hAnsi="Times New Roman" w:cs="Times New Roman"/>
          <w:sz w:val="28"/>
          <w:szCs w:val="28"/>
          <w:lang w:eastAsia="uk-UA"/>
        </w:rPr>
        <w:t xml:space="preserve">оловна проблема організації обчислень </w:t>
      </w:r>
      <w:r>
        <w:rPr>
          <w:rFonts w:ascii="Times New Roman" w:eastAsia="Times New Roman" w:hAnsi="Times New Roman" w:cs="Times New Roman"/>
          <w:sz w:val="28"/>
          <w:szCs w:val="28"/>
          <w:lang w:eastAsia="uk-UA"/>
        </w:rPr>
        <w:t>полягає в потребі</w:t>
      </w:r>
      <w:r w:rsidRPr="00E8145F">
        <w:rPr>
          <w:rFonts w:ascii="Times New Roman" w:eastAsia="Times New Roman" w:hAnsi="Times New Roman" w:cs="Times New Roman"/>
          <w:sz w:val="28"/>
          <w:szCs w:val="28"/>
          <w:lang w:eastAsia="uk-UA"/>
        </w:rPr>
        <w:t xml:space="preserve"> визначення нових методів, таких як координація, кооперація та взаємодія різних сервісів і інших готових ресурсів через конфігураційний файл для виконання обчислень </w:t>
      </w:r>
      <w:r w:rsidRPr="00E8145F">
        <w:rPr>
          <w:rFonts w:ascii="Times New Roman" w:eastAsia="Times New Roman" w:hAnsi="Times New Roman" w:cs="Times New Roman"/>
          <w:sz w:val="28"/>
          <w:szCs w:val="28"/>
          <w:lang w:eastAsia="uk-UA"/>
        </w:rPr>
        <w:lastRenderedPageBreak/>
        <w:t>відповідних задач. Накопичення готових ресурсів у різних глобальних сховищах потребує розвитку індустріальних методів і моделей з урахуванням специфіки наукових задач, готових звичайних компонентах (артефактах, reuses, assets і даних) багаторазового використання, що знаходяться у різних бібліотеках, репозиторіях та нових «хмарних» сховищ Інтернету. Головним методом індустрії наукових продуктів є удосконалений метод зборки наукових різнорідних ресурсів, що належить до напрямків e–science в структури ПП, після виготовлення вони забезпечуються моделлю взаємодії для організації обчислень на різних</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глобальних</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серверах. Запити до виконання використовується віртуальний сервер</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 метою віртуализації і</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балансування навантаженнями</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засобами</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розподілу віртуальних</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задач по організації обчислень на реальних платформах і великих комп’ютерах</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чи кластерах.</w:t>
      </w:r>
    </w:p>
    <w:p w:rsidR="004A6C4D" w:rsidRPr="004A6C4D" w:rsidRDefault="004A6C4D" w:rsidP="004A6C4D">
      <w:pPr>
        <w:spacing w:after="0" w:line="240" w:lineRule="auto"/>
        <w:ind w:firstLine="708"/>
        <w:rPr>
          <w:rFonts w:ascii="Times New Roman" w:eastAsia="Times New Roman" w:hAnsi="Times New Roman" w:cs="Times New Roman"/>
          <w:b/>
          <w:sz w:val="28"/>
          <w:szCs w:val="28"/>
          <w:lang w:eastAsia="uk-UA"/>
        </w:rPr>
      </w:pPr>
      <w:r w:rsidRPr="004A6C4D">
        <w:rPr>
          <w:rFonts w:ascii="Times New Roman" w:eastAsia="Times New Roman" w:hAnsi="Times New Roman" w:cs="Times New Roman"/>
          <w:b/>
          <w:sz w:val="28"/>
          <w:szCs w:val="28"/>
          <w:lang w:eastAsia="uk-UA"/>
        </w:rPr>
        <w:t>Індустрія даних</w:t>
      </w:r>
    </w:p>
    <w:p w:rsidR="004A6C4D" w:rsidRDefault="004A6C4D" w:rsidP="004A6C4D">
      <w:pPr>
        <w:spacing w:after="0" w:line="240" w:lineRule="auto"/>
        <w:ind w:firstLine="708"/>
        <w:jc w:val="both"/>
        <w:rPr>
          <w:rFonts w:ascii="Times New Roman" w:hAnsi="Times New Roman" w:cs="Times New Roman"/>
          <w:sz w:val="28"/>
          <w:szCs w:val="28"/>
        </w:rPr>
      </w:pPr>
      <w:r w:rsidRPr="00E8145F">
        <w:rPr>
          <w:rFonts w:ascii="Times New Roman" w:eastAsia="Times New Roman" w:hAnsi="Times New Roman" w:cs="Times New Roman"/>
          <w:sz w:val="28"/>
          <w:szCs w:val="28"/>
          <w:lang w:eastAsia="uk-UA"/>
        </w:rPr>
        <w:t>Сучасний банк сервісів для збереження даних on-lin e за останні п’ять років є</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прозорим</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і вбудований в продукти IBM , Microsoft</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що забезпечують</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синхронне</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подання даних і передачі даних на віддаленні сервери. Сервіси</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взаємодіють зі хмарними</w:t>
      </w:r>
      <w:r>
        <w:rPr>
          <w:rFonts w:ascii="Times New Roman" w:eastAsia="Times New Roman" w:hAnsi="Times New Roman" w:cs="Times New Roman"/>
          <w:sz w:val="28"/>
          <w:szCs w:val="28"/>
          <w:lang w:eastAsia="uk-UA"/>
        </w:rPr>
        <w:t xml:space="preserve"> </w:t>
      </w:r>
      <w:r w:rsidRPr="00E8145F">
        <w:rPr>
          <w:rFonts w:ascii="Times New Roman" w:eastAsia="Times New Roman" w:hAnsi="Times New Roman" w:cs="Times New Roman"/>
          <w:sz w:val="28"/>
          <w:szCs w:val="28"/>
          <w:lang w:eastAsia="uk-UA"/>
        </w:rPr>
        <w:t xml:space="preserve">сховищами для отримання необхідних даних, </w:t>
      </w:r>
      <w:r>
        <w:rPr>
          <w:rFonts w:ascii="Times New Roman" w:eastAsia="Times New Roman" w:hAnsi="Times New Roman" w:cs="Times New Roman"/>
          <w:sz w:val="28"/>
          <w:szCs w:val="28"/>
          <w:lang w:eastAsia="uk-UA"/>
        </w:rPr>
        <w:t xml:space="preserve">дозволяють </w:t>
      </w:r>
      <w:r w:rsidRPr="00E8145F">
        <w:rPr>
          <w:rFonts w:ascii="Times New Roman" w:hAnsi="Times New Roman" w:cs="Times New Roman"/>
          <w:sz w:val="28"/>
          <w:szCs w:val="28"/>
        </w:rPr>
        <w:t xml:space="preserve">виконувати обчислення і створювати резервні копії даних. </w:t>
      </w:r>
    </w:p>
    <w:p w:rsidR="004A6C4D" w:rsidRDefault="004A6C4D" w:rsidP="004A6C4D">
      <w:pPr>
        <w:spacing w:after="0" w:line="240" w:lineRule="auto"/>
        <w:ind w:firstLine="708"/>
        <w:jc w:val="both"/>
        <w:rPr>
          <w:rFonts w:ascii="Times New Roman" w:hAnsi="Times New Roman" w:cs="Times New Roman"/>
          <w:sz w:val="28"/>
          <w:szCs w:val="28"/>
        </w:rPr>
      </w:pPr>
      <w:r w:rsidRPr="00E8145F">
        <w:rPr>
          <w:rFonts w:ascii="Times New Roman" w:hAnsi="Times New Roman" w:cs="Times New Roman"/>
          <w:sz w:val="28"/>
          <w:szCs w:val="28"/>
        </w:rPr>
        <w:t>Поряд з таким механізмом доступу до хмарних даних з’являються нові безпровідної технології типу WiMAX подібно безпровідному Інтернету.</w:t>
      </w:r>
      <w:r>
        <w:rPr>
          <w:rFonts w:ascii="Times New Roman" w:hAnsi="Times New Roman" w:cs="Times New Roman"/>
          <w:sz w:val="28"/>
          <w:szCs w:val="28"/>
        </w:rPr>
        <w:t xml:space="preserve"> </w:t>
      </w:r>
      <w:r w:rsidRPr="00E8145F">
        <w:rPr>
          <w:rFonts w:ascii="Times New Roman" w:hAnsi="Times New Roman" w:cs="Times New Roman"/>
          <w:sz w:val="28"/>
          <w:szCs w:val="28"/>
        </w:rPr>
        <w:t>Сервіс даних on-line сховищ</w:t>
      </w:r>
      <w:r>
        <w:rPr>
          <w:rFonts w:ascii="Times New Roman" w:hAnsi="Times New Roman" w:cs="Times New Roman"/>
          <w:sz w:val="28"/>
          <w:szCs w:val="28"/>
        </w:rPr>
        <w:t xml:space="preserve"> </w:t>
      </w:r>
      <w:r w:rsidRPr="00E8145F">
        <w:rPr>
          <w:rFonts w:ascii="Times New Roman" w:hAnsi="Times New Roman" w:cs="Times New Roman"/>
          <w:sz w:val="28"/>
          <w:szCs w:val="28"/>
        </w:rPr>
        <w:t xml:space="preserve">включає: </w:t>
      </w:r>
    </w:p>
    <w:p w:rsidR="004A6C4D" w:rsidRDefault="004A6C4D" w:rsidP="00824BAB">
      <w:pPr>
        <w:spacing w:after="0" w:line="240" w:lineRule="auto"/>
        <w:jc w:val="both"/>
        <w:rPr>
          <w:rFonts w:ascii="Times New Roman" w:hAnsi="Times New Roman" w:cs="Times New Roman"/>
          <w:sz w:val="28"/>
          <w:szCs w:val="28"/>
        </w:rPr>
      </w:pPr>
      <w:r w:rsidRPr="00E8145F">
        <w:rPr>
          <w:rFonts w:ascii="Times New Roman" w:hAnsi="Times New Roman" w:cs="Times New Roman"/>
          <w:sz w:val="28"/>
          <w:szCs w:val="28"/>
        </w:rPr>
        <w:t>– синхронізацію даних засобами</w:t>
      </w:r>
      <w:r>
        <w:rPr>
          <w:rFonts w:ascii="Times New Roman" w:hAnsi="Times New Roman" w:cs="Times New Roman"/>
          <w:sz w:val="28"/>
          <w:szCs w:val="28"/>
        </w:rPr>
        <w:t xml:space="preserve"> </w:t>
      </w:r>
      <w:r w:rsidRPr="00E8145F">
        <w:rPr>
          <w:rFonts w:ascii="Times New Roman" w:hAnsi="Times New Roman" w:cs="Times New Roman"/>
          <w:sz w:val="28"/>
          <w:szCs w:val="28"/>
        </w:rPr>
        <w:t xml:space="preserve">Windows Live Mech, SkyDriven тощо; </w:t>
      </w:r>
    </w:p>
    <w:p w:rsidR="004A6C4D" w:rsidRDefault="004A6C4D" w:rsidP="00824BAB">
      <w:pPr>
        <w:spacing w:after="0" w:line="240" w:lineRule="auto"/>
        <w:jc w:val="both"/>
        <w:rPr>
          <w:rFonts w:ascii="Times New Roman" w:hAnsi="Times New Roman" w:cs="Times New Roman"/>
          <w:sz w:val="28"/>
          <w:szCs w:val="28"/>
        </w:rPr>
      </w:pPr>
      <w:r w:rsidRPr="00E8145F">
        <w:rPr>
          <w:rFonts w:ascii="Times New Roman" w:hAnsi="Times New Roman" w:cs="Times New Roman"/>
          <w:sz w:val="28"/>
          <w:szCs w:val="28"/>
        </w:rPr>
        <w:t>– передачу даних</w:t>
      </w:r>
      <w:r>
        <w:rPr>
          <w:rFonts w:ascii="Times New Roman" w:hAnsi="Times New Roman" w:cs="Times New Roman"/>
          <w:sz w:val="28"/>
          <w:szCs w:val="28"/>
        </w:rPr>
        <w:t xml:space="preserve"> </w:t>
      </w:r>
      <w:r w:rsidRPr="00E8145F">
        <w:rPr>
          <w:rFonts w:ascii="Times New Roman" w:hAnsi="Times New Roman" w:cs="Times New Roman"/>
          <w:sz w:val="28"/>
          <w:szCs w:val="28"/>
        </w:rPr>
        <w:t>на віддаленні сервери</w:t>
      </w:r>
      <w:r>
        <w:rPr>
          <w:rFonts w:ascii="Times New Roman" w:hAnsi="Times New Roman" w:cs="Times New Roman"/>
          <w:sz w:val="28"/>
          <w:szCs w:val="28"/>
        </w:rPr>
        <w:t xml:space="preserve"> </w:t>
      </w:r>
      <w:r w:rsidRPr="00E8145F">
        <w:rPr>
          <w:rFonts w:ascii="Times New Roman" w:hAnsi="Times New Roman" w:cs="Times New Roman"/>
          <w:sz w:val="28"/>
          <w:szCs w:val="28"/>
        </w:rPr>
        <w:t>і резервування</w:t>
      </w:r>
      <w:r>
        <w:rPr>
          <w:rFonts w:ascii="Times New Roman" w:hAnsi="Times New Roman" w:cs="Times New Roman"/>
          <w:sz w:val="28"/>
          <w:szCs w:val="28"/>
        </w:rPr>
        <w:t xml:space="preserve"> </w:t>
      </w:r>
      <w:r w:rsidRPr="00E8145F">
        <w:rPr>
          <w:rFonts w:ascii="Times New Roman" w:hAnsi="Times New Roman" w:cs="Times New Roman"/>
          <w:sz w:val="28"/>
          <w:szCs w:val="28"/>
        </w:rPr>
        <w:t xml:space="preserve">різних копій даних (Office W ebApps ); </w:t>
      </w:r>
    </w:p>
    <w:p w:rsidR="004A6C4D" w:rsidRDefault="004A6C4D" w:rsidP="00824BAB">
      <w:pPr>
        <w:spacing w:after="0" w:line="240" w:lineRule="auto"/>
        <w:jc w:val="both"/>
        <w:rPr>
          <w:rFonts w:ascii="Times New Roman" w:hAnsi="Times New Roman" w:cs="Times New Roman"/>
          <w:sz w:val="28"/>
          <w:szCs w:val="28"/>
        </w:rPr>
      </w:pPr>
      <w:r w:rsidRPr="00E8145F">
        <w:rPr>
          <w:rFonts w:ascii="Times New Roman" w:hAnsi="Times New Roman" w:cs="Times New Roman"/>
          <w:sz w:val="28"/>
          <w:szCs w:val="28"/>
        </w:rPr>
        <w:t>– використання нових веб-технології (Flash, Silverlight, Amazon);</w:t>
      </w:r>
    </w:p>
    <w:p w:rsidR="004A6C4D" w:rsidRDefault="004A6C4D" w:rsidP="00824BAB">
      <w:pPr>
        <w:spacing w:after="0" w:line="240" w:lineRule="auto"/>
        <w:jc w:val="both"/>
        <w:rPr>
          <w:rFonts w:ascii="Times New Roman" w:hAnsi="Times New Roman" w:cs="Times New Roman"/>
          <w:sz w:val="28"/>
          <w:szCs w:val="28"/>
        </w:rPr>
      </w:pPr>
      <w:r w:rsidRPr="00E8145F">
        <w:rPr>
          <w:rFonts w:ascii="Times New Roman" w:hAnsi="Times New Roman" w:cs="Times New Roman"/>
          <w:sz w:val="28"/>
          <w:szCs w:val="28"/>
        </w:rPr>
        <w:t>– компоузер</w:t>
      </w:r>
      <w:r>
        <w:rPr>
          <w:rFonts w:ascii="Times New Roman" w:hAnsi="Times New Roman" w:cs="Times New Roman"/>
          <w:sz w:val="28"/>
          <w:szCs w:val="28"/>
        </w:rPr>
        <w:t xml:space="preserve"> </w:t>
      </w:r>
      <w:r w:rsidRPr="00E8145F">
        <w:rPr>
          <w:rFonts w:ascii="Times New Roman" w:hAnsi="Times New Roman" w:cs="Times New Roman"/>
          <w:sz w:val="28"/>
          <w:szCs w:val="28"/>
        </w:rPr>
        <w:t>завдань, робота з</w:t>
      </w:r>
      <w:r>
        <w:rPr>
          <w:rFonts w:ascii="Times New Roman" w:hAnsi="Times New Roman" w:cs="Times New Roman"/>
          <w:sz w:val="28"/>
          <w:szCs w:val="28"/>
        </w:rPr>
        <w:t xml:space="preserve"> </w:t>
      </w:r>
      <w:r w:rsidRPr="00E8145F">
        <w:rPr>
          <w:rFonts w:ascii="Times New Roman" w:hAnsi="Times New Roman" w:cs="Times New Roman"/>
          <w:sz w:val="28"/>
          <w:szCs w:val="28"/>
        </w:rPr>
        <w:t>БД (Windows Azure, MS SQL, Services, Live Services);</w:t>
      </w:r>
    </w:p>
    <w:p w:rsidR="004A6C4D" w:rsidRDefault="004A6C4D" w:rsidP="00824BAB">
      <w:pPr>
        <w:spacing w:after="0" w:line="240" w:lineRule="auto"/>
        <w:ind w:firstLine="708"/>
        <w:jc w:val="both"/>
        <w:rPr>
          <w:rFonts w:ascii="Times New Roman" w:eastAsia="Times New Roman" w:hAnsi="Times New Roman" w:cs="Times New Roman"/>
          <w:sz w:val="28"/>
          <w:szCs w:val="28"/>
          <w:lang w:eastAsia="uk-UA"/>
        </w:rPr>
      </w:pPr>
      <w:r w:rsidRPr="00E8145F">
        <w:rPr>
          <w:rFonts w:ascii="Times New Roman" w:hAnsi="Times New Roman" w:cs="Times New Roman"/>
          <w:sz w:val="28"/>
          <w:szCs w:val="28"/>
        </w:rPr>
        <w:t>– бібліотеки примітивів з</w:t>
      </w:r>
      <w:r>
        <w:rPr>
          <w:rFonts w:ascii="Times New Roman" w:hAnsi="Times New Roman" w:cs="Times New Roman"/>
          <w:sz w:val="28"/>
          <w:szCs w:val="28"/>
        </w:rPr>
        <w:t xml:space="preserve"> </w:t>
      </w:r>
      <w:r w:rsidRPr="00E8145F">
        <w:rPr>
          <w:rFonts w:ascii="Times New Roman" w:hAnsi="Times New Roman" w:cs="Times New Roman"/>
          <w:sz w:val="28"/>
          <w:szCs w:val="28"/>
        </w:rPr>
        <w:t>перетворення</w:t>
      </w:r>
      <w:r>
        <w:rPr>
          <w:rFonts w:ascii="Times New Roman" w:hAnsi="Times New Roman" w:cs="Times New Roman"/>
          <w:sz w:val="28"/>
          <w:szCs w:val="28"/>
        </w:rPr>
        <w:t xml:space="preserve"> </w:t>
      </w:r>
      <w:r w:rsidRPr="00E8145F">
        <w:rPr>
          <w:rFonts w:ascii="Times New Roman" w:hAnsi="Times New Roman" w:cs="Times New Roman"/>
          <w:sz w:val="28"/>
          <w:szCs w:val="28"/>
        </w:rPr>
        <w:t>типів даних</w:t>
      </w:r>
      <w:r>
        <w:rPr>
          <w:rFonts w:ascii="Times New Roman" w:hAnsi="Times New Roman" w:cs="Times New Roman"/>
          <w:sz w:val="28"/>
          <w:szCs w:val="28"/>
        </w:rPr>
        <w:t xml:space="preserve"> </w:t>
      </w:r>
      <w:r w:rsidRPr="00E8145F">
        <w:rPr>
          <w:rFonts w:ascii="Times New Roman" w:hAnsi="Times New Roman" w:cs="Times New Roman"/>
          <w:sz w:val="28"/>
          <w:szCs w:val="28"/>
        </w:rPr>
        <w:t>із бібліотек.</w:t>
      </w:r>
      <w:r>
        <w:rPr>
          <w:rFonts w:ascii="Times New Roman" w:hAnsi="Times New Roman" w:cs="Times New Roman"/>
          <w:sz w:val="28"/>
          <w:szCs w:val="28"/>
        </w:rPr>
        <w:t xml:space="preserve"> </w:t>
      </w:r>
      <w:r w:rsidRPr="00E8145F">
        <w:rPr>
          <w:rFonts w:ascii="Times New Roman" w:hAnsi="Times New Roman" w:cs="Times New Roman"/>
          <w:sz w:val="28"/>
          <w:szCs w:val="28"/>
        </w:rPr>
        <w:t xml:space="preserve">Бібліотека примітивів для перетворення типів даних GDT (примітивних, агрегатних і генерованих) до FDT типів даних (простих, структурних і складних) </w:t>
      </w:r>
      <w:r>
        <w:rPr>
          <w:rFonts w:ascii="Times New Roman" w:hAnsi="Times New Roman" w:cs="Times New Roman"/>
          <w:sz w:val="28"/>
          <w:szCs w:val="28"/>
        </w:rPr>
        <w:t xml:space="preserve">мов програмування </w:t>
      </w:r>
      <w:r w:rsidRPr="00E8145F">
        <w:rPr>
          <w:rFonts w:ascii="Times New Roman" w:hAnsi="Times New Roman" w:cs="Times New Roman"/>
          <w:sz w:val="28"/>
          <w:szCs w:val="28"/>
        </w:rPr>
        <w:t xml:space="preserve"> використовується при передачі даних між різномовними компонентами, підсистемами і проектами. Бібліотека складних типів даних GDT (контракт, портфель тощо) використовується для генерації простих типів даних FDT і накопичення у базі даних. Бібліотека функцій для перебудови форматів не релевантних даних інтерфейсних посередників (stub, skeleton), що передають їх на інші платформи взаємодіючим компонентам і зворотно.</w:t>
      </w:r>
    </w:p>
    <w:p w:rsidR="00720CD0" w:rsidRPr="00720CD0" w:rsidRDefault="00720CD0" w:rsidP="00824BAB">
      <w:pPr>
        <w:pStyle w:val="ab"/>
        <w:spacing w:before="0" w:beforeAutospacing="0" w:after="0" w:afterAutospacing="0"/>
        <w:jc w:val="center"/>
        <w:rPr>
          <w:b/>
          <w:sz w:val="28"/>
          <w:szCs w:val="28"/>
        </w:rPr>
      </w:pPr>
      <w:r w:rsidRPr="00720CD0">
        <w:rPr>
          <w:b/>
          <w:sz w:val="28"/>
          <w:szCs w:val="28"/>
        </w:rPr>
        <w:t>Стандартні ресурси</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 xml:space="preserve">Міжнародний комітет по стандартизації на даний часу розробив стандарти програмної інженерії, що регламентують порядок розробки ПП із керованими методами для деякої фабрики програм. Ці стандарти є ресурсом фабрики, головні серед них </w:t>
      </w:r>
      <w:r>
        <w:rPr>
          <w:sz w:val="28"/>
          <w:szCs w:val="28"/>
        </w:rPr>
        <w:t>такі</w:t>
      </w:r>
      <w:r w:rsidRPr="00E8145F">
        <w:rPr>
          <w:sz w:val="28"/>
          <w:szCs w:val="28"/>
        </w:rPr>
        <w:t>.</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Базовий процес призначений для забезпечення «процесного продукування» ПП, як виду інженерної діяльності з виготовлення ПП з операціями оцінки, вимірювання, керування змінами та вдосконалення самого БП відповідно до стандарт</w:t>
      </w:r>
      <w:r>
        <w:rPr>
          <w:sz w:val="28"/>
          <w:szCs w:val="28"/>
        </w:rPr>
        <w:t>у</w:t>
      </w:r>
      <w:r w:rsidRPr="00E8145F">
        <w:rPr>
          <w:sz w:val="28"/>
          <w:szCs w:val="28"/>
        </w:rPr>
        <w:t xml:space="preserve"> ДСТУ ISO/IEC 15504–7 («Оцінювання процесів ЖЦ ПЗ. Настанови з удосконалення процесу»). Оцінка зрілості організації або </w:t>
      </w:r>
      <w:r w:rsidRPr="00E8145F">
        <w:rPr>
          <w:sz w:val="28"/>
          <w:szCs w:val="28"/>
        </w:rPr>
        <w:lastRenderedPageBreak/>
        <w:t>фабрики програм задається моделлю зрілості CMM (Capability Maturity Models) інституту SEI США, а також моделі Bootstrap, Trillium тощо. Рівень зрілості визначається наявністю фінансових ресурсів, стандартів і методик та здібностей (зрілості) членів колективу фабрики, здатних виготовляти ПП в задані строки та вартість.</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 xml:space="preserve">Життєвий цикл (ЖЦ) у стандарті ISO/IEC 12207 </w:t>
      </w:r>
      <w:r>
        <w:rPr>
          <w:sz w:val="28"/>
          <w:szCs w:val="28"/>
        </w:rPr>
        <w:t>"</w:t>
      </w:r>
      <w:r w:rsidRPr="00E8145F">
        <w:rPr>
          <w:sz w:val="28"/>
          <w:szCs w:val="28"/>
        </w:rPr>
        <w:t>Процеси ЖЦ ПЗ” регламентований різними напрямами діяльності з розробки, проектування та керування ПП, організації процесів (планування, керування і супроводження), вимірювання, оцінювання продуктів і процесів. Найбільш важливими серед них є серія стандартів: ДСТУ ISO/IEC 14598 «Оцінювання програмного продукту», стандарт ДСТУ ISO 15939 «Процес вимірювання», серія стандартів ISO/IEC 15504 «Оцінювання процесів ЖЦ ПЗ», базові стандарти з якості – ISO 9001 «Системи керування якістю. Вимоги», ДСТУ 2844–94, ДСТУ 2850–94, що регламентують різні аспекти забезпечення якості ПП, а також стандарт ISO/IEC TR 9126 «Програмна інженерія. Якість продукту».</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 xml:space="preserve">Ядро знань SWEBOK – це стандарт опису 10 розділів (knowledge areas) і за двома категоріями. Перша категорія – це методи і засоби розробки (формування вимог, проектування, конструювання, тестування, супровід), друга категорія – методи керування проектом, конфігурацією і якістю та базовим процесом. Методи ядра знань відповідають стандартним процесам ЖЦ для наповнення </w:t>
      </w:r>
      <w:r>
        <w:rPr>
          <w:sz w:val="28"/>
          <w:szCs w:val="28"/>
        </w:rPr>
        <w:t>бізнес-процесів</w:t>
      </w:r>
      <w:r w:rsidRPr="00E8145F">
        <w:rPr>
          <w:sz w:val="28"/>
          <w:szCs w:val="28"/>
        </w:rPr>
        <w:t xml:space="preserve"> з урахуванням потреб конкретної фабрики програм з регламентованою послідовністю розробки і супроводу ПП, починаючи з вимог, виробки проектних рішень, каркасів майбутнього продукту та вибору готових компонентів для «наповнення» цього каркасу відповідним змістом.</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 xml:space="preserve">Ядро знань менеджменту проекту – це стандарт з керування проектом РМВОК, розроблений інститутом РМІ, що містить у собі опис лексики, структури процесів та три області знань: </w:t>
      </w:r>
      <w:r w:rsidRPr="00E8145F">
        <w:rPr>
          <w:i/>
          <w:iCs/>
          <w:sz w:val="28"/>
          <w:szCs w:val="28"/>
        </w:rPr>
        <w:t>керування змістом проекту (</w:t>
      </w:r>
      <w:r w:rsidRPr="00E8145F">
        <w:rPr>
          <w:sz w:val="28"/>
          <w:szCs w:val="28"/>
        </w:rPr>
        <w:t xml:space="preserve">планування з розподілом робіт); </w:t>
      </w:r>
      <w:r w:rsidRPr="00E8145F">
        <w:rPr>
          <w:i/>
          <w:iCs/>
          <w:sz w:val="28"/>
          <w:szCs w:val="28"/>
        </w:rPr>
        <w:t>керування якістю</w:t>
      </w:r>
      <w:r w:rsidRPr="00E8145F">
        <w:rPr>
          <w:sz w:val="28"/>
          <w:szCs w:val="28"/>
        </w:rPr>
        <w:t xml:space="preserve"> з контролем результатів на відповідність стандартам якості; </w:t>
      </w:r>
      <w:r w:rsidRPr="00E8145F">
        <w:rPr>
          <w:i/>
          <w:iCs/>
          <w:sz w:val="28"/>
          <w:szCs w:val="28"/>
        </w:rPr>
        <w:t>керування людськими ресурсами</w:t>
      </w:r>
      <w:r w:rsidRPr="00E8145F">
        <w:rPr>
          <w:sz w:val="28"/>
          <w:szCs w:val="28"/>
        </w:rPr>
        <w:t xml:space="preserve"> організації відповідно до їх кваліфікації й професіоналізму. На теперішній час </w:t>
      </w:r>
      <w:r w:rsidRPr="00E8145F">
        <w:rPr>
          <w:i/>
          <w:iCs/>
          <w:sz w:val="28"/>
          <w:szCs w:val="28"/>
        </w:rPr>
        <w:t xml:space="preserve">– </w:t>
      </w:r>
      <w:r w:rsidRPr="00E8145F">
        <w:rPr>
          <w:sz w:val="28"/>
          <w:szCs w:val="28"/>
        </w:rPr>
        <w:t>це стандарт IEEE Std.1490 «IEEE Guide adoption of PMI Standard. A Guide to the Project Management Body of Knowledge).</w:t>
      </w:r>
    </w:p>
    <w:p w:rsidR="00720CD0" w:rsidRPr="00E8145F" w:rsidRDefault="00720CD0" w:rsidP="00720CD0">
      <w:pPr>
        <w:pStyle w:val="ab"/>
        <w:spacing w:before="0" w:beforeAutospacing="0" w:after="0" w:afterAutospacing="0"/>
        <w:ind w:firstLine="708"/>
        <w:jc w:val="both"/>
        <w:rPr>
          <w:sz w:val="28"/>
          <w:szCs w:val="28"/>
        </w:rPr>
      </w:pPr>
      <w:r w:rsidRPr="00E8145F">
        <w:rPr>
          <w:sz w:val="28"/>
          <w:szCs w:val="28"/>
        </w:rPr>
        <w:t>Крім цих головних стандартів, є багато інших, які повинні використовуватися при виготовленні ПП в організаціях або фабриках виробництва програм.</w:t>
      </w:r>
    </w:p>
    <w:p w:rsidR="004D00EF" w:rsidRPr="00D33C2A" w:rsidRDefault="004D00EF" w:rsidP="002E5AF6">
      <w:pPr>
        <w:pStyle w:val="a9"/>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4D00EF" w:rsidRDefault="00720CD0" w:rsidP="00720CD0">
      <w:pPr>
        <w:pStyle w:val="a9"/>
        <w:numPr>
          <w:ilvl w:val="0"/>
          <w:numId w:val="6"/>
        </w:numPr>
        <w:autoSpaceDE w:val="0"/>
        <w:autoSpaceDN w:val="0"/>
        <w:adjustRightInd w:val="0"/>
        <w:ind w:left="0" w:hanging="11"/>
        <w:jc w:val="both"/>
        <w:rPr>
          <w:sz w:val="28"/>
          <w:szCs w:val="28"/>
        </w:rPr>
      </w:pPr>
      <w:r w:rsidRPr="00720CD0">
        <w:rPr>
          <w:rFonts w:eastAsia="TimesNewRomanPSMT"/>
          <w:sz w:val="28"/>
          <w:szCs w:val="28"/>
        </w:rPr>
        <w:t>В чому с</w:t>
      </w:r>
      <w:r w:rsidRPr="00720CD0">
        <w:rPr>
          <w:sz w:val="28"/>
          <w:szCs w:val="28"/>
        </w:rPr>
        <w:t>утність індустріального підходу?</w:t>
      </w:r>
    </w:p>
    <w:p w:rsidR="00720CD0" w:rsidRDefault="00720CD0" w:rsidP="00720CD0">
      <w:pPr>
        <w:pStyle w:val="a9"/>
        <w:numPr>
          <w:ilvl w:val="0"/>
          <w:numId w:val="6"/>
        </w:numPr>
        <w:autoSpaceDE w:val="0"/>
        <w:autoSpaceDN w:val="0"/>
        <w:adjustRightInd w:val="0"/>
        <w:ind w:left="0" w:hanging="11"/>
        <w:jc w:val="both"/>
        <w:rPr>
          <w:sz w:val="28"/>
          <w:szCs w:val="28"/>
        </w:rPr>
      </w:pPr>
      <w:r>
        <w:rPr>
          <w:sz w:val="28"/>
          <w:szCs w:val="28"/>
        </w:rPr>
        <w:t>В чому полягає ідея компонентів повторного використання?</w:t>
      </w:r>
    </w:p>
    <w:p w:rsidR="00720CD0" w:rsidRDefault="00720CD0" w:rsidP="00720CD0">
      <w:pPr>
        <w:pStyle w:val="a9"/>
        <w:numPr>
          <w:ilvl w:val="0"/>
          <w:numId w:val="6"/>
        </w:numPr>
        <w:autoSpaceDE w:val="0"/>
        <w:autoSpaceDN w:val="0"/>
        <w:adjustRightInd w:val="0"/>
        <w:ind w:left="0" w:hanging="11"/>
        <w:jc w:val="both"/>
        <w:rPr>
          <w:sz w:val="28"/>
          <w:szCs w:val="28"/>
        </w:rPr>
      </w:pPr>
      <w:r>
        <w:rPr>
          <w:sz w:val="28"/>
          <w:szCs w:val="28"/>
        </w:rPr>
        <w:t xml:space="preserve">Що </w:t>
      </w:r>
      <w:r w:rsidRPr="00E8145F">
        <w:rPr>
          <w:sz w:val="28"/>
          <w:szCs w:val="28"/>
        </w:rPr>
        <w:t xml:space="preserve">розуміється </w:t>
      </w:r>
      <w:r>
        <w:rPr>
          <w:sz w:val="28"/>
          <w:szCs w:val="28"/>
        </w:rPr>
        <w:t>п</w:t>
      </w:r>
      <w:r w:rsidRPr="00E8145F">
        <w:rPr>
          <w:sz w:val="28"/>
          <w:szCs w:val="28"/>
        </w:rPr>
        <w:t>ід фабрикою програм</w:t>
      </w:r>
      <w:r>
        <w:rPr>
          <w:sz w:val="28"/>
          <w:szCs w:val="28"/>
        </w:rPr>
        <w:t>?</w:t>
      </w:r>
    </w:p>
    <w:p w:rsidR="00720CD0" w:rsidRDefault="00720CD0" w:rsidP="00720CD0">
      <w:pPr>
        <w:pStyle w:val="a9"/>
        <w:numPr>
          <w:ilvl w:val="0"/>
          <w:numId w:val="6"/>
        </w:numPr>
        <w:autoSpaceDE w:val="0"/>
        <w:autoSpaceDN w:val="0"/>
        <w:adjustRightInd w:val="0"/>
        <w:ind w:left="0" w:hanging="11"/>
        <w:jc w:val="both"/>
        <w:rPr>
          <w:sz w:val="28"/>
          <w:szCs w:val="28"/>
        </w:rPr>
      </w:pPr>
      <w:r>
        <w:rPr>
          <w:sz w:val="28"/>
          <w:szCs w:val="28"/>
        </w:rPr>
        <w:t>Визначте з</w:t>
      </w:r>
      <w:r w:rsidRPr="00E8145F">
        <w:rPr>
          <w:sz w:val="28"/>
          <w:szCs w:val="28"/>
        </w:rPr>
        <w:t>агальні елементи індустрії виробництва програм</w:t>
      </w:r>
      <w:r>
        <w:rPr>
          <w:sz w:val="28"/>
          <w:szCs w:val="28"/>
        </w:rPr>
        <w:t>.</w:t>
      </w:r>
    </w:p>
    <w:p w:rsidR="00720CD0" w:rsidRDefault="00720CD0" w:rsidP="00720CD0">
      <w:pPr>
        <w:pStyle w:val="a9"/>
        <w:numPr>
          <w:ilvl w:val="0"/>
          <w:numId w:val="6"/>
        </w:numPr>
        <w:autoSpaceDE w:val="0"/>
        <w:autoSpaceDN w:val="0"/>
        <w:adjustRightInd w:val="0"/>
        <w:ind w:left="0" w:hanging="11"/>
        <w:jc w:val="both"/>
        <w:rPr>
          <w:sz w:val="28"/>
          <w:szCs w:val="28"/>
        </w:rPr>
      </w:pPr>
      <w:r w:rsidRPr="00720CD0">
        <w:rPr>
          <w:sz w:val="28"/>
          <w:szCs w:val="28"/>
        </w:rPr>
        <w:t>Як будуються технологічні і продуктові лінії?</w:t>
      </w:r>
    </w:p>
    <w:p w:rsidR="00720CD0" w:rsidRDefault="00720CD0" w:rsidP="00720CD0">
      <w:pPr>
        <w:pStyle w:val="a9"/>
        <w:numPr>
          <w:ilvl w:val="0"/>
          <w:numId w:val="6"/>
        </w:numPr>
        <w:autoSpaceDE w:val="0"/>
        <w:autoSpaceDN w:val="0"/>
        <w:adjustRightInd w:val="0"/>
        <w:ind w:left="0" w:hanging="11"/>
        <w:jc w:val="both"/>
        <w:rPr>
          <w:sz w:val="28"/>
          <w:szCs w:val="28"/>
        </w:rPr>
      </w:pPr>
      <w:r>
        <w:rPr>
          <w:sz w:val="28"/>
          <w:szCs w:val="28"/>
        </w:rPr>
        <w:t xml:space="preserve">Визначте </w:t>
      </w:r>
      <w:r w:rsidRPr="00E8145F">
        <w:rPr>
          <w:sz w:val="28"/>
          <w:szCs w:val="28"/>
        </w:rPr>
        <w:t>ресурс</w:t>
      </w:r>
      <w:r>
        <w:rPr>
          <w:sz w:val="28"/>
          <w:szCs w:val="28"/>
        </w:rPr>
        <w:t>и</w:t>
      </w:r>
      <w:r w:rsidRPr="00E8145F">
        <w:rPr>
          <w:sz w:val="28"/>
          <w:szCs w:val="28"/>
        </w:rPr>
        <w:t xml:space="preserve"> фабрики</w:t>
      </w:r>
      <w:r>
        <w:rPr>
          <w:sz w:val="28"/>
          <w:szCs w:val="28"/>
        </w:rPr>
        <w:t xml:space="preserve"> ПП.</w:t>
      </w:r>
      <w:r w:rsidRPr="00E8145F">
        <w:rPr>
          <w:sz w:val="28"/>
          <w:szCs w:val="28"/>
        </w:rPr>
        <w:t xml:space="preserve"> </w:t>
      </w:r>
    </w:p>
    <w:p w:rsidR="00824BAB" w:rsidRDefault="00824BAB" w:rsidP="00720CD0">
      <w:pPr>
        <w:pStyle w:val="a9"/>
        <w:numPr>
          <w:ilvl w:val="0"/>
          <w:numId w:val="6"/>
        </w:numPr>
        <w:autoSpaceDE w:val="0"/>
        <w:autoSpaceDN w:val="0"/>
        <w:adjustRightInd w:val="0"/>
        <w:ind w:left="0" w:hanging="11"/>
        <w:jc w:val="both"/>
        <w:rPr>
          <w:sz w:val="28"/>
          <w:szCs w:val="28"/>
        </w:rPr>
      </w:pPr>
      <w:r>
        <w:rPr>
          <w:sz w:val="28"/>
          <w:szCs w:val="28"/>
        </w:rPr>
        <w:t>В чому полягає г</w:t>
      </w:r>
      <w:r w:rsidRPr="00E8145F">
        <w:rPr>
          <w:sz w:val="28"/>
          <w:szCs w:val="28"/>
        </w:rPr>
        <w:t>оловна проблема організації обчислень</w:t>
      </w:r>
      <w:r>
        <w:rPr>
          <w:sz w:val="28"/>
          <w:szCs w:val="28"/>
        </w:rPr>
        <w:t>?</w:t>
      </w:r>
    </w:p>
    <w:p w:rsidR="00824BAB" w:rsidRPr="00720CD0" w:rsidRDefault="00824BAB" w:rsidP="00720CD0">
      <w:pPr>
        <w:pStyle w:val="a9"/>
        <w:numPr>
          <w:ilvl w:val="0"/>
          <w:numId w:val="6"/>
        </w:numPr>
        <w:autoSpaceDE w:val="0"/>
        <w:autoSpaceDN w:val="0"/>
        <w:adjustRightInd w:val="0"/>
        <w:ind w:left="0" w:hanging="11"/>
        <w:jc w:val="both"/>
        <w:rPr>
          <w:sz w:val="28"/>
          <w:szCs w:val="28"/>
        </w:rPr>
      </w:pPr>
      <w:r>
        <w:rPr>
          <w:sz w:val="28"/>
          <w:szCs w:val="28"/>
        </w:rPr>
        <w:t xml:space="preserve">Які стандарти </w:t>
      </w:r>
      <w:r w:rsidRPr="00E8145F">
        <w:rPr>
          <w:sz w:val="28"/>
          <w:szCs w:val="28"/>
        </w:rPr>
        <w:t>є ресурсом фабрики</w:t>
      </w:r>
      <w:r>
        <w:rPr>
          <w:sz w:val="28"/>
          <w:szCs w:val="28"/>
        </w:rPr>
        <w:t>?</w:t>
      </w:r>
    </w:p>
    <w:p w:rsidR="00824BAB" w:rsidRDefault="00824BAB">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br w:type="page"/>
      </w:r>
    </w:p>
    <w:p w:rsidR="004D00EF" w:rsidRDefault="004D00EF" w:rsidP="004D00E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Рекомендована література</w:t>
      </w:r>
    </w:p>
    <w:p w:rsidR="004D00EF" w:rsidRPr="00F12BFE" w:rsidRDefault="004D00EF" w:rsidP="004D00EF">
      <w:pPr>
        <w:pStyle w:val="a9"/>
        <w:numPr>
          <w:ilvl w:val="0"/>
          <w:numId w:val="1"/>
        </w:numPr>
        <w:autoSpaceDE w:val="0"/>
        <w:autoSpaceDN w:val="0"/>
        <w:adjustRightInd w:val="0"/>
        <w:ind w:left="0" w:firstLine="0"/>
        <w:jc w:val="both"/>
        <w:rPr>
          <w:sz w:val="28"/>
          <w:szCs w:val="28"/>
        </w:rPr>
      </w:pPr>
      <w:r w:rsidRPr="00F12BFE">
        <w:rPr>
          <w:sz w:val="28"/>
          <w:szCs w:val="28"/>
        </w:rPr>
        <w:t>Бабенко Л.П., Лавріщева К.М</w:t>
      </w:r>
      <w:r w:rsidRPr="00F12BFE">
        <w:rPr>
          <w:i/>
          <w:iCs/>
          <w:sz w:val="28"/>
          <w:szCs w:val="28"/>
        </w:rPr>
        <w:t xml:space="preserve">. </w:t>
      </w:r>
      <w:r w:rsidRPr="00F12BFE">
        <w:rPr>
          <w:sz w:val="28"/>
          <w:szCs w:val="28"/>
        </w:rPr>
        <w:t>Основи програмної інженерії.– Навч. посібник.–К.: Знання, 2001.– 269с.</w:t>
      </w:r>
    </w:p>
    <w:p w:rsidR="004D00EF" w:rsidRPr="00F12BFE" w:rsidRDefault="004D00EF" w:rsidP="004D00EF">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И. Соммервиль</w:t>
      </w:r>
      <w:r w:rsidRPr="00F12BFE">
        <w:rPr>
          <w:rFonts w:ascii="Times New Roman" w:hAnsi="Times New Roman" w:cs="Times New Roman"/>
          <w:sz w:val="28"/>
          <w:szCs w:val="28"/>
        </w:rPr>
        <w:t>. Инженерия программного обеспечения,</w:t>
      </w:r>
      <w:r w:rsidRPr="00F12BFE">
        <w:rPr>
          <w:rFonts w:ascii="Times New Roman" w:hAnsi="Times New Roman" w:cs="Times New Roman"/>
          <w:sz w:val="28"/>
          <w:szCs w:val="28"/>
        </w:rPr>
        <w:br/>
        <w:t xml:space="preserve"> 6 изд. – И.д. "Вильямс", 2002.</w:t>
      </w:r>
    </w:p>
    <w:p w:rsidR="004D00EF" w:rsidRPr="00F12BFE" w:rsidRDefault="004D00EF" w:rsidP="004D00EF">
      <w:pPr>
        <w:numPr>
          <w:ilvl w:val="0"/>
          <w:numId w:val="1"/>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sz w:val="28"/>
          <w:szCs w:val="28"/>
        </w:rPr>
        <w:t xml:space="preserve">Лавріщева К.М. Програмна інженерія. Електронний підручник: http://csc.knu.ua/uk/library/books/lavrishcheva-6.pdf </w:t>
      </w:r>
    </w:p>
    <w:p w:rsidR="004D00EF" w:rsidRPr="00F12BFE" w:rsidRDefault="004D00EF" w:rsidP="004D00EF">
      <w:pPr>
        <w:pStyle w:val="a9"/>
        <w:numPr>
          <w:ilvl w:val="0"/>
          <w:numId w:val="1"/>
        </w:numPr>
        <w:ind w:left="0" w:firstLine="0"/>
        <w:jc w:val="both"/>
        <w:rPr>
          <w:sz w:val="28"/>
          <w:szCs w:val="28"/>
        </w:rPr>
      </w:pPr>
      <w:r w:rsidRPr="00F12BFE">
        <w:rPr>
          <w:sz w:val="28"/>
          <w:szCs w:val="28"/>
        </w:rPr>
        <w:t>Лавріщева К.М. Програмна інженерія. – Підручник.–К.:Академперіодика, 2008.–415с.</w:t>
      </w:r>
    </w:p>
    <w:p w:rsidR="004D00EF" w:rsidRPr="00620919" w:rsidRDefault="004D00EF" w:rsidP="004D00EF">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4D00EF" w:rsidRDefault="004D00EF" w:rsidP="004D00EF"/>
    <w:p w:rsidR="004D00EF" w:rsidRPr="004D00EF" w:rsidRDefault="004D00EF">
      <w:pPr>
        <w:rPr>
          <w:sz w:val="28"/>
          <w:szCs w:val="28"/>
        </w:rPr>
      </w:pPr>
    </w:p>
    <w:sectPr w:rsidR="004D00EF" w:rsidRPr="004D00EF" w:rsidSect="004D00EF">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2F8" w:rsidRDefault="004402F8" w:rsidP="004D00EF">
      <w:pPr>
        <w:spacing w:after="0" w:line="240" w:lineRule="auto"/>
      </w:pPr>
      <w:r>
        <w:separator/>
      </w:r>
    </w:p>
  </w:endnote>
  <w:endnote w:type="continuationSeparator" w:id="0">
    <w:p w:rsidR="004402F8" w:rsidRDefault="004402F8" w:rsidP="004D0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201" w:usb1="08070000" w:usb2="00000010" w:usb3="00000000" w:csb0="00020004"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2F8" w:rsidRDefault="004402F8" w:rsidP="004D00EF">
      <w:pPr>
        <w:spacing w:after="0" w:line="240" w:lineRule="auto"/>
      </w:pPr>
      <w:r>
        <w:separator/>
      </w:r>
    </w:p>
  </w:footnote>
  <w:footnote w:type="continuationSeparator" w:id="0">
    <w:p w:rsidR="004402F8" w:rsidRDefault="004402F8" w:rsidP="004D00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AF6" w:rsidRPr="004D00EF" w:rsidRDefault="002E5AF6">
    <w:pPr>
      <w:pStyle w:val="a3"/>
      <w:rPr>
        <w:sz w:val="24"/>
        <w:szCs w:val="24"/>
      </w:rPr>
    </w:pPr>
    <w:r w:rsidRPr="004D00EF">
      <w:rPr>
        <w:rFonts w:ascii="Times New Roman" w:hAnsi="Times New Roman" w:cs="Times New Roman"/>
        <w:sz w:val="24"/>
        <w:szCs w:val="24"/>
      </w:rPr>
      <w:t>ОПІ Лекція №</w:t>
    </w:r>
    <w:r w:rsidR="009C1A37">
      <w:rPr>
        <w:rFonts w:ascii="Times New Roman" w:hAnsi="Times New Roman" w:cs="Times New Roman"/>
        <w:sz w:val="24"/>
        <w:szCs w:val="24"/>
      </w:rPr>
      <w:t>9</w:t>
    </w:r>
    <w:r w:rsidRPr="004D00EF">
      <w:rPr>
        <w:rFonts w:ascii="Times New Roman" w:hAnsi="Times New Roman" w:cs="Times New Roman"/>
        <w:sz w:val="24"/>
        <w:szCs w:val="24"/>
      </w:rPr>
      <w:t>. Індустріальне виробництво програмних продуктів</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3AEC249E"/>
    <w:multiLevelType w:val="hybridMultilevel"/>
    <w:tmpl w:val="F06AB0B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C396E26"/>
    <w:multiLevelType w:val="hybridMultilevel"/>
    <w:tmpl w:val="D74CFCF2"/>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C9E012B"/>
    <w:multiLevelType w:val="hybridMultilevel"/>
    <w:tmpl w:val="B5841CD0"/>
    <w:lvl w:ilvl="0" w:tplc="217E596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50F50ECD"/>
    <w:multiLevelType w:val="hybridMultilevel"/>
    <w:tmpl w:val="23302AB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6AE77BE6"/>
    <w:multiLevelType w:val="hybridMultilevel"/>
    <w:tmpl w:val="E5E40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4D00EF"/>
    <w:rsid w:val="00152C53"/>
    <w:rsid w:val="0024370A"/>
    <w:rsid w:val="00292620"/>
    <w:rsid w:val="002E5AF6"/>
    <w:rsid w:val="004402F8"/>
    <w:rsid w:val="004A2A15"/>
    <w:rsid w:val="004A6C4D"/>
    <w:rsid w:val="004B1C88"/>
    <w:rsid w:val="004B484B"/>
    <w:rsid w:val="004C2DBA"/>
    <w:rsid w:val="004D00EF"/>
    <w:rsid w:val="0058460F"/>
    <w:rsid w:val="006D4105"/>
    <w:rsid w:val="00720CD0"/>
    <w:rsid w:val="007429C7"/>
    <w:rsid w:val="00752974"/>
    <w:rsid w:val="008048CF"/>
    <w:rsid w:val="00823CFB"/>
    <w:rsid w:val="00824BAB"/>
    <w:rsid w:val="008D38DC"/>
    <w:rsid w:val="008D6D50"/>
    <w:rsid w:val="009248B6"/>
    <w:rsid w:val="00933607"/>
    <w:rsid w:val="00981DD4"/>
    <w:rsid w:val="009C1A37"/>
    <w:rsid w:val="00B41D58"/>
    <w:rsid w:val="00B91A2E"/>
    <w:rsid w:val="00BB45DC"/>
    <w:rsid w:val="00BE3443"/>
    <w:rsid w:val="00EF23B4"/>
    <w:rsid w:val="00F42C9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484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0E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00EF"/>
  </w:style>
  <w:style w:type="paragraph" w:styleId="a5">
    <w:name w:val="footer"/>
    <w:basedOn w:val="a"/>
    <w:link w:val="a6"/>
    <w:uiPriority w:val="99"/>
    <w:semiHidden/>
    <w:unhideWhenUsed/>
    <w:rsid w:val="004D00EF"/>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00EF"/>
  </w:style>
  <w:style w:type="paragraph" w:styleId="a7">
    <w:name w:val="Balloon Text"/>
    <w:basedOn w:val="a"/>
    <w:link w:val="a8"/>
    <w:uiPriority w:val="99"/>
    <w:semiHidden/>
    <w:unhideWhenUsed/>
    <w:rsid w:val="004D00E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00EF"/>
    <w:rPr>
      <w:rFonts w:ascii="Tahoma" w:hAnsi="Tahoma" w:cs="Tahoma"/>
      <w:sz w:val="16"/>
      <w:szCs w:val="16"/>
    </w:rPr>
  </w:style>
  <w:style w:type="paragraph" w:styleId="a9">
    <w:name w:val="List Paragraph"/>
    <w:basedOn w:val="a"/>
    <w:uiPriority w:val="34"/>
    <w:qFormat/>
    <w:rsid w:val="004D00EF"/>
    <w:pPr>
      <w:spacing w:after="0" w:line="240" w:lineRule="auto"/>
      <w:ind w:left="720"/>
      <w:contextualSpacing/>
    </w:pPr>
    <w:rPr>
      <w:rFonts w:ascii="Times New Roman" w:eastAsia="Times New Roman" w:hAnsi="Times New Roman" w:cs="Times New Roman"/>
      <w:sz w:val="24"/>
      <w:szCs w:val="24"/>
      <w:lang w:eastAsia="uk-UA"/>
    </w:rPr>
  </w:style>
  <w:style w:type="character" w:styleId="aa">
    <w:name w:val="Hyperlink"/>
    <w:basedOn w:val="a0"/>
    <w:uiPriority w:val="99"/>
    <w:semiHidden/>
    <w:unhideWhenUsed/>
    <w:rsid w:val="00B41D58"/>
    <w:rPr>
      <w:color w:val="0000FF"/>
      <w:u w:val="single"/>
    </w:rPr>
  </w:style>
  <w:style w:type="paragraph" w:styleId="ab">
    <w:name w:val="Normal (Web)"/>
    <w:basedOn w:val="a"/>
    <w:uiPriority w:val="99"/>
    <w:semiHidden/>
    <w:unhideWhenUsed/>
    <w:rsid w:val="00EF23B4"/>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uk.wikipedia.org/wiki/%D0%92%D0%B5%D0%B1%D1%81%D0%BB%D1%83%D0%B6%D0%B1%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20066</Words>
  <Characters>11439</Characters>
  <Application>Microsoft Office Word</Application>
  <DocSecurity>0</DocSecurity>
  <Lines>95</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12</cp:revision>
  <dcterms:created xsi:type="dcterms:W3CDTF">2020-11-17T16:31:00Z</dcterms:created>
  <dcterms:modified xsi:type="dcterms:W3CDTF">2022-04-13T15:53:00Z</dcterms:modified>
</cp:coreProperties>
</file>