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pPr>
        <w:jc w:val="both"/>
        <w:rPr>
          <w:b/>
        </w:rPr>
      </w:pPr>
      <w:r>
        <w:rPr>
          <w:rFonts w:ascii="Times New Roman" w:hAnsi="Times New Roman" w:cs="Times New Roman"/>
          <w:b/>
          <w:sz w:val="28"/>
          <w:szCs w:val="28"/>
        </w:rPr>
        <w:t>Практична робота №</w:t>
      </w:r>
      <w:r>
        <w:rPr>
          <w:rFonts w:ascii="Times New Roman" w:hAnsi="Times New Roman" w:cs="Times New Roman"/>
          <w:b/>
          <w:sz w:val="28"/>
          <w:szCs w:val="28"/>
          <w:lang w:val="ru-RU"/>
        </w:rPr>
        <w:t>3</w:t>
      </w:r>
      <w:r>
        <w:rPr>
          <w:rFonts w:ascii="Times New Roman" w:hAnsi="Times New Roman" w:cs="Times New Roman"/>
          <w:b/>
          <w:sz w:val="28"/>
          <w:szCs w:val="28"/>
        </w:rPr>
        <w:t>.</w:t>
      </w:r>
      <w:r>
        <w:rPr>
          <w:rFonts w:ascii="Times New Roman" w:hAnsi="Times New Roman" w:cs="Times New Roman"/>
          <w:b/>
          <w:sz w:val="24"/>
          <w:szCs w:val="24"/>
        </w:rPr>
        <w:t xml:space="preserve"> </w:t>
      </w:r>
      <w:r>
        <w:rPr>
          <w:rFonts w:ascii="Times New Roman" w:hAnsi="Times New Roman" w:cs="Times New Roman"/>
          <w:b/>
          <w:sz w:val="28"/>
          <w:szCs w:val="28"/>
        </w:rPr>
        <w:t>Узгодження діаграм прецедентів, класів та послідовностей</w:t>
      </w:r>
      <w:r>
        <w:rPr>
          <w:rFonts w:ascii="Times New Roman" w:hAnsi="Times New Roman" w:cs="Times New Roman"/>
          <w:b/>
          <w:sz w:val="24"/>
          <w:szCs w:val="24"/>
        </w:rPr>
        <w:t xml:space="preserve">. </w:t>
      </w:r>
      <w:r>
        <w:rPr>
          <w:rFonts w:ascii="Times New Roman" w:hAnsi="Times New Roman" w:cs="Times New Roman"/>
          <w:b/>
          <w:sz w:val="28"/>
          <w:szCs w:val="28"/>
        </w:rPr>
        <w:t>Діаграма станів</w:t>
      </w:r>
    </w:p>
    <w:p>
      <w:pPr>
        <w:jc w:val="both"/>
        <w:rPr>
          <w:rFonts w:ascii="Times New Roman" w:eastAsia="Times New Roman" w:hAnsi="Times New Roman" w:cs="Times New Roman"/>
          <w:b/>
          <w:sz w:val="28"/>
          <w:szCs w:val="28"/>
          <w:lang w:eastAsia="uk-UA"/>
        </w:rPr>
      </w:pPr>
      <w:r>
        <w:rPr>
          <w:rFonts w:ascii="Times New Roman" w:eastAsia="Times New Roman" w:hAnsi="Times New Roman" w:cs="Times New Roman"/>
          <w:b/>
          <w:bCs/>
          <w:sz w:val="28"/>
          <w:szCs w:val="28"/>
          <w:lang w:eastAsia="ru-RU"/>
        </w:rPr>
        <w:t xml:space="preserve">Мета: </w:t>
      </w:r>
      <w:r>
        <w:rPr>
          <w:rFonts w:ascii="Times New Roman" w:eastAsia="Times New Roman" w:hAnsi="Times New Roman" w:cs="Times New Roman"/>
          <w:b/>
          <w:sz w:val="28"/>
          <w:szCs w:val="28"/>
          <w:lang w:eastAsia="ru-RU"/>
        </w:rPr>
        <w:t xml:space="preserve">Навчитися аналізувати предметну область при розробці діаграм </w:t>
      </w:r>
      <w:r>
        <w:rPr>
          <w:rFonts w:ascii="Times New Roman" w:hAnsi="Times New Roman" w:cs="Times New Roman"/>
          <w:b/>
          <w:sz w:val="28"/>
          <w:szCs w:val="28"/>
        </w:rPr>
        <w:t>прецедентів, класів та послідовностей</w:t>
      </w:r>
      <w:r>
        <w:rPr>
          <w:rFonts w:ascii="Times New Roman" w:eastAsia="Times New Roman" w:hAnsi="Times New Roman" w:cs="Times New Roman"/>
          <w:b/>
          <w:sz w:val="28"/>
          <w:szCs w:val="28"/>
          <w:lang w:eastAsia="ru-RU"/>
        </w:rPr>
        <w:t xml:space="preserve"> засобами</w:t>
      </w:r>
      <w:r>
        <w:rPr>
          <w:rFonts w:ascii="Times New Roman" w:hAnsi="Times New Roman" w:cs="Times New Roman"/>
          <w:b/>
          <w:sz w:val="28"/>
          <w:szCs w:val="28"/>
        </w:rPr>
        <w:t xml:space="preserve"> мови </w:t>
      </w:r>
      <w:r>
        <w:rPr>
          <w:rFonts w:ascii="Times New Roman" w:eastAsia="Times New Roman" w:hAnsi="Times New Roman" w:cs="Times New Roman"/>
          <w:b/>
          <w:sz w:val="28"/>
          <w:szCs w:val="28"/>
          <w:lang w:eastAsia="uk-UA"/>
        </w:rPr>
        <w:t xml:space="preserve">UML та застосувати їх  на практиці. </w:t>
      </w:r>
    </w:p>
    <w:p>
      <w:pPr>
        <w:spacing w:after="0" w:line="240" w:lineRule="auto"/>
        <w:jc w:val="both"/>
        <w:rPr>
          <w:rFonts w:ascii="Times New Roman" w:hAnsi="Times New Roman" w:cs="Times New Roman"/>
          <w:sz w:val="28"/>
          <w:szCs w:val="28"/>
        </w:rPr>
      </w:pPr>
      <w:r>
        <w:rPr>
          <w:rFonts w:ascii="Times New Roman" w:hAnsi="Times New Roman" w:cs="Times New Roman"/>
          <w:b/>
          <w:sz w:val="28"/>
          <w:szCs w:val="28"/>
        </w:rPr>
        <w:t>Постановка задачі</w:t>
      </w:r>
      <w:r>
        <w:rPr>
          <w:rFonts w:ascii="Times New Roman" w:hAnsi="Times New Roman" w:cs="Times New Roman"/>
          <w:sz w:val="28"/>
          <w:szCs w:val="28"/>
        </w:rPr>
        <w:t xml:space="preserve">. Продовжуємо працювати з постановкою задачі з минулих ЛР та ПР по створенню застосунку для викладачів та студентів гіпотетичного навчального закладу. </w:t>
      </w:r>
      <w:r>
        <w:rPr>
          <w:rFonts w:ascii="Times New Roman" w:hAnsi="Times New Roman" w:cs="Times New Roman"/>
          <w:b/>
          <w:sz w:val="28"/>
          <w:szCs w:val="28"/>
        </w:rPr>
        <w:t>Як альтернативу можна розробити діаграми для власного курсового проекту.</w:t>
      </w:r>
      <w:r>
        <w:rPr>
          <w:rFonts w:ascii="Times New Roman" w:hAnsi="Times New Roman" w:cs="Times New Roman"/>
          <w:sz w:val="28"/>
          <w:szCs w:val="28"/>
        </w:rPr>
        <w:t xml:space="preserve"> </w:t>
      </w:r>
    </w:p>
    <w:p>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Завдання:</w:t>
      </w:r>
    </w:p>
    <w:p>
      <w:pPr>
        <w:pStyle w:val="aa"/>
        <w:numPr>
          <w:ilvl w:val="0"/>
          <w:numId w:val="1"/>
        </w:numPr>
        <w:spacing w:after="0" w:line="240" w:lineRule="auto"/>
        <w:ind w:left="0" w:firstLine="0"/>
        <w:jc w:val="both"/>
        <w:rPr>
          <w:rFonts w:ascii="Times New Roman" w:hAnsi="Times New Roman" w:cs="Times New Roman"/>
          <w:sz w:val="28"/>
          <w:szCs w:val="28"/>
          <w:lang w:val="uk-UA"/>
        </w:rPr>
      </w:pPr>
      <w:r>
        <w:rPr>
          <w:rFonts w:ascii="Times New Roman" w:hAnsi="Times New Roman" w:cs="Times New Roman"/>
          <w:sz w:val="28"/>
          <w:szCs w:val="28"/>
          <w:lang w:val="uk-UA"/>
        </w:rPr>
        <w:t>Опрацювати теоретичні відомості. Перевірити засвоєння матеріалу на контрольних запитаннях.</w:t>
      </w:r>
    </w:p>
    <w:p>
      <w:pPr>
        <w:pStyle w:val="aa"/>
        <w:numPr>
          <w:ilvl w:val="0"/>
          <w:numId w:val="1"/>
        </w:numPr>
        <w:spacing w:after="0" w:line="240" w:lineRule="auto"/>
        <w:ind w:left="0" w:firstLine="0"/>
        <w:rPr>
          <w:rFonts w:ascii="Times New Roman" w:hAnsi="Times New Roman" w:cs="Times New Roman"/>
          <w:sz w:val="28"/>
          <w:szCs w:val="28"/>
          <w:lang w:val="uk-UA"/>
        </w:rPr>
      </w:pPr>
      <w:r>
        <w:rPr>
          <w:rFonts w:ascii="Times New Roman" w:hAnsi="Times New Roman" w:cs="Times New Roman"/>
          <w:sz w:val="28"/>
          <w:szCs w:val="28"/>
          <w:lang w:val="uk-UA"/>
        </w:rPr>
        <w:t xml:space="preserve">Доповнити табл.1  прецедентами, які з Вашої точки зору не враховані.  Для власного </w:t>
      </w:r>
      <w:proofErr w:type="spellStart"/>
      <w:r>
        <w:rPr>
          <w:rFonts w:ascii="Times New Roman" w:hAnsi="Times New Roman" w:cs="Times New Roman"/>
          <w:sz w:val="28"/>
          <w:szCs w:val="28"/>
          <w:lang w:val="uk-UA"/>
        </w:rPr>
        <w:t>проєкту</w:t>
      </w:r>
      <w:proofErr w:type="spellEnd"/>
      <w:r>
        <w:rPr>
          <w:rFonts w:ascii="Times New Roman" w:hAnsi="Times New Roman" w:cs="Times New Roman"/>
          <w:sz w:val="28"/>
          <w:szCs w:val="28"/>
          <w:lang w:val="uk-UA"/>
        </w:rPr>
        <w:t xml:space="preserve">  сформуйте власну таблицю як мінімум для 3-х акторів.</w:t>
      </w:r>
    </w:p>
    <w:p>
      <w:pPr>
        <w:pStyle w:val="aa"/>
        <w:numPr>
          <w:ilvl w:val="0"/>
          <w:numId w:val="1"/>
        </w:numPr>
        <w:spacing w:after="0" w:line="240" w:lineRule="auto"/>
        <w:ind w:left="0" w:firstLine="0"/>
        <w:jc w:val="both"/>
        <w:rPr>
          <w:rFonts w:ascii="Times New Roman" w:hAnsi="Times New Roman" w:cs="Times New Roman"/>
          <w:sz w:val="28"/>
          <w:szCs w:val="28"/>
          <w:lang w:val="uk-UA"/>
        </w:rPr>
      </w:pPr>
      <w:r>
        <w:rPr>
          <w:rFonts w:ascii="Times New Roman" w:hAnsi="Times New Roman" w:cs="Times New Roman"/>
          <w:sz w:val="28"/>
          <w:szCs w:val="28"/>
          <w:lang w:val="uk-UA"/>
        </w:rPr>
        <w:t>Доповнити розроблені на ЛР№02 діаграми класів відповідно до розглянутого матеріалу в розділі "</w:t>
      </w:r>
      <w:r>
        <w:rPr>
          <w:sz w:val="28"/>
          <w:szCs w:val="28"/>
          <w:lang w:val="uk-UA"/>
        </w:rPr>
        <w:t>Теоретичні відомості та методичні вказівки</w:t>
      </w:r>
      <w:r>
        <w:rPr>
          <w:rFonts w:ascii="Times New Roman" w:hAnsi="Times New Roman" w:cs="Times New Roman"/>
          <w:sz w:val="28"/>
          <w:szCs w:val="28"/>
          <w:lang w:val="uk-UA"/>
        </w:rPr>
        <w:t>".</w:t>
      </w:r>
    </w:p>
    <w:p>
      <w:pPr>
        <w:pStyle w:val="aa"/>
        <w:numPr>
          <w:ilvl w:val="0"/>
          <w:numId w:val="1"/>
        </w:numPr>
        <w:spacing w:after="0" w:line="240" w:lineRule="auto"/>
        <w:ind w:left="0" w:firstLine="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Доповнити розроблену в ЛР№01 діаграму випадків використання / прецедентів з урахуванням вимог в доповненій Вами табл.1 , а також з погляду пропозицій з Рис.2. Звертаємо увагу, що на Рис.2 представлені не всі вимоги, тобто визначена не вся функціональність надана в табл.1.  Адаптуйте вимоги під свій </w:t>
      </w:r>
      <w:proofErr w:type="spellStart"/>
      <w:r>
        <w:rPr>
          <w:rFonts w:ascii="Times New Roman" w:hAnsi="Times New Roman" w:cs="Times New Roman"/>
          <w:sz w:val="28"/>
          <w:szCs w:val="28"/>
          <w:lang w:val="uk-UA"/>
        </w:rPr>
        <w:t>проєкт</w:t>
      </w:r>
      <w:proofErr w:type="spellEnd"/>
      <w:r>
        <w:rPr>
          <w:rFonts w:ascii="Times New Roman" w:hAnsi="Times New Roman" w:cs="Times New Roman"/>
          <w:sz w:val="28"/>
          <w:szCs w:val="28"/>
          <w:lang w:val="uk-UA"/>
        </w:rPr>
        <w:t>.</w:t>
      </w:r>
    </w:p>
    <w:p>
      <w:pPr>
        <w:pStyle w:val="aa"/>
        <w:numPr>
          <w:ilvl w:val="0"/>
          <w:numId w:val="1"/>
        </w:numPr>
        <w:spacing w:after="0" w:line="240" w:lineRule="auto"/>
        <w:ind w:left="0" w:firstLine="0"/>
        <w:jc w:val="both"/>
        <w:rPr>
          <w:rFonts w:ascii="Times New Roman" w:hAnsi="Times New Roman" w:cs="Times New Roman"/>
          <w:sz w:val="28"/>
          <w:szCs w:val="28"/>
          <w:lang w:val="uk-UA"/>
        </w:rPr>
      </w:pPr>
      <w:r>
        <w:rPr>
          <w:rFonts w:ascii="Times New Roman" w:hAnsi="Times New Roman" w:cs="Times New Roman"/>
          <w:sz w:val="28"/>
          <w:szCs w:val="28"/>
          <w:lang w:val="uk-UA"/>
        </w:rPr>
        <w:t>Доповнити розроблену в ЛР№01 діаграму випадків використання / прецедентів власними прецедентами, які б  включали відношення включення та розширення.</w:t>
      </w:r>
    </w:p>
    <w:p>
      <w:pPr>
        <w:pStyle w:val="aa"/>
        <w:numPr>
          <w:ilvl w:val="0"/>
          <w:numId w:val="1"/>
        </w:numPr>
        <w:spacing w:after="0" w:line="240" w:lineRule="auto"/>
        <w:ind w:left="0" w:firstLine="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До створеного на ЛР№02 проекту додати діаграми послідовностей щодо реалізації прецедентів "Фіксація успішності" та "Отримання відомостей про склад груп студентів по навчальним  предметам" або створити </w:t>
      </w:r>
      <w:r>
        <w:rPr>
          <w:rFonts w:ascii="Times New Roman" w:hAnsi="Times New Roman" w:cs="Times New Roman"/>
          <w:sz w:val="28"/>
          <w:szCs w:val="28"/>
          <w:lang w:val="uk-UA"/>
        </w:rPr>
        <w:t xml:space="preserve">для </w:t>
      </w:r>
      <w:r>
        <w:rPr>
          <w:rFonts w:ascii="Times New Roman" w:hAnsi="Times New Roman" w:cs="Times New Roman"/>
          <w:sz w:val="28"/>
          <w:szCs w:val="28"/>
          <w:lang w:val="uk-UA"/>
        </w:rPr>
        <w:t xml:space="preserve">власного </w:t>
      </w:r>
      <w:proofErr w:type="spellStart"/>
      <w:r>
        <w:rPr>
          <w:rFonts w:ascii="Times New Roman" w:hAnsi="Times New Roman" w:cs="Times New Roman"/>
          <w:sz w:val="28"/>
          <w:szCs w:val="28"/>
          <w:lang w:val="uk-UA"/>
        </w:rPr>
        <w:t>проєкту</w:t>
      </w:r>
      <w:proofErr w:type="spellEnd"/>
      <w:r>
        <w:rPr>
          <w:rFonts w:ascii="Times New Roman" w:hAnsi="Times New Roman" w:cs="Times New Roman"/>
          <w:sz w:val="28"/>
          <w:szCs w:val="28"/>
          <w:lang w:val="uk-UA"/>
        </w:rPr>
        <w:t xml:space="preserve"> не менш ніж для двох  прецедентів.</w:t>
      </w:r>
    </w:p>
    <w:p>
      <w:pPr>
        <w:pStyle w:val="aa"/>
        <w:numPr>
          <w:ilvl w:val="0"/>
          <w:numId w:val="1"/>
        </w:numPr>
        <w:spacing w:after="0" w:line="240" w:lineRule="auto"/>
        <w:ind w:left="0" w:hanging="11"/>
        <w:rPr>
          <w:rFonts w:ascii="Times New Roman" w:hAnsi="Times New Roman" w:cs="Times New Roman"/>
          <w:sz w:val="28"/>
          <w:szCs w:val="28"/>
          <w:lang w:val="uk-UA"/>
        </w:rPr>
      </w:pPr>
      <w:r>
        <w:rPr>
          <w:rFonts w:ascii="Times New Roman" w:hAnsi="Times New Roman" w:cs="Times New Roman"/>
          <w:sz w:val="28"/>
          <w:szCs w:val="28"/>
          <w:lang w:val="uk-UA"/>
        </w:rPr>
        <w:t>Оформити звіт, до якого включити табл.1, розроблені діаграми та Ваші письмові пояснення щодо зроблених Вами удосконалень.</w:t>
      </w:r>
    </w:p>
    <w:p>
      <w:pPr>
        <w:pStyle w:val="aa"/>
        <w:numPr>
          <w:ilvl w:val="0"/>
          <w:numId w:val="1"/>
        </w:numPr>
        <w:spacing w:after="0" w:line="240" w:lineRule="auto"/>
        <w:ind w:left="0" w:hanging="11"/>
        <w:rPr>
          <w:rFonts w:ascii="Times New Roman" w:hAnsi="Times New Roman" w:cs="Times New Roman"/>
          <w:sz w:val="28"/>
          <w:szCs w:val="28"/>
          <w:lang w:val="uk-UA"/>
        </w:rPr>
      </w:pPr>
      <w:r>
        <w:rPr>
          <w:rFonts w:ascii="Times New Roman" w:hAnsi="Times New Roman" w:cs="Times New Roman"/>
          <w:sz w:val="28"/>
          <w:szCs w:val="28"/>
          <w:lang w:val="uk-UA"/>
        </w:rPr>
        <w:t xml:space="preserve">Надіслати на електронну адресу викладача, звіт та модель (файл </w:t>
      </w:r>
      <w:proofErr w:type="spellStart"/>
      <w:r>
        <w:rPr>
          <w:rFonts w:ascii="Times New Roman" w:hAnsi="Times New Roman" w:cs="Times New Roman"/>
          <w:sz w:val="28"/>
          <w:szCs w:val="28"/>
        </w:rPr>
        <w:t>xmi</w:t>
      </w:r>
      <w:proofErr w:type="spellEnd"/>
      <w:r>
        <w:rPr>
          <w:rFonts w:ascii="Times New Roman" w:hAnsi="Times New Roman" w:cs="Times New Roman"/>
          <w:sz w:val="28"/>
          <w:szCs w:val="28"/>
          <w:lang w:val="uk-UA"/>
        </w:rPr>
        <w:t xml:space="preserve">), створену в </w:t>
      </w:r>
      <w:proofErr w:type="spellStart"/>
      <w:r>
        <w:rPr>
          <w:rFonts w:ascii="Times New Roman" w:hAnsi="Times New Roman" w:cs="Times New Roman"/>
          <w:sz w:val="28"/>
          <w:szCs w:val="28"/>
        </w:rPr>
        <w:t>Umbrello</w:t>
      </w:r>
      <w:proofErr w:type="spellEnd"/>
      <w:r>
        <w:rPr>
          <w:rFonts w:ascii="Times New Roman" w:hAnsi="Times New Roman" w:cs="Times New Roman"/>
          <w:sz w:val="28"/>
          <w:szCs w:val="28"/>
          <w:lang w:val="uk-UA"/>
        </w:rPr>
        <w:t xml:space="preserve"> </w:t>
      </w:r>
      <w:r>
        <w:rPr>
          <w:rFonts w:ascii="Times New Roman" w:hAnsi="Times New Roman" w:cs="Times New Roman"/>
          <w:sz w:val="28"/>
          <w:szCs w:val="28"/>
        </w:rPr>
        <w:t>UML</w:t>
      </w: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rPr>
        <w:t>Modeller</w:t>
      </w:r>
      <w:proofErr w:type="spellEnd"/>
      <w:r>
        <w:rPr>
          <w:rFonts w:ascii="Times New Roman" w:hAnsi="Times New Roman" w:cs="Times New Roman"/>
          <w:sz w:val="28"/>
          <w:szCs w:val="28"/>
          <w:lang w:val="uk-UA"/>
        </w:rPr>
        <w:t xml:space="preserve">. Ім’я </w:t>
      </w:r>
      <w:proofErr w:type="spellStart"/>
      <w:r>
        <w:rPr>
          <w:rFonts w:ascii="Times New Roman" w:hAnsi="Times New Roman" w:cs="Times New Roman"/>
          <w:sz w:val="28"/>
          <w:szCs w:val="28"/>
        </w:rPr>
        <w:t>xmi</w:t>
      </w:r>
      <w:proofErr w:type="spellEnd"/>
      <w:r>
        <w:rPr>
          <w:rFonts w:ascii="Times New Roman" w:hAnsi="Times New Roman" w:cs="Times New Roman"/>
          <w:sz w:val="28"/>
          <w:szCs w:val="28"/>
          <w:lang w:val="uk-UA"/>
        </w:rPr>
        <w:t xml:space="preserve">-файлу задайте таке ж як і звіту. При використанні іншого інструментарію надайте відповідні </w:t>
      </w:r>
      <w:proofErr w:type="spellStart"/>
      <w:r>
        <w:rPr>
          <w:rFonts w:ascii="Times New Roman" w:hAnsi="Times New Roman" w:cs="Times New Roman"/>
          <w:sz w:val="28"/>
          <w:szCs w:val="28"/>
          <w:lang w:val="uk-UA"/>
        </w:rPr>
        <w:t>скріншоти</w:t>
      </w:r>
      <w:proofErr w:type="spellEnd"/>
      <w:r>
        <w:rPr>
          <w:rFonts w:ascii="Times New Roman" w:hAnsi="Times New Roman" w:cs="Times New Roman"/>
          <w:sz w:val="28"/>
          <w:szCs w:val="28"/>
          <w:lang w:val="uk-UA"/>
        </w:rPr>
        <w:t xml:space="preserve"> діаграм.</w:t>
      </w:r>
    </w:p>
    <w:p>
      <w:pPr>
        <w:pStyle w:val="aa"/>
        <w:numPr>
          <w:ilvl w:val="0"/>
          <w:numId w:val="1"/>
        </w:numPr>
        <w:autoSpaceDE w:val="0"/>
        <w:autoSpaceDN w:val="0"/>
        <w:adjustRightInd w:val="0"/>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uk-UA"/>
        </w:rPr>
        <w:t>Оформити звіт, до якого включити розроблені діаграми.</w:t>
      </w:r>
      <w:r>
        <w:rPr>
          <w:rFonts w:ascii="Times New Roman" w:hAnsi="Times New Roman" w:cs="Times New Roman"/>
          <w:sz w:val="28"/>
          <w:szCs w:val="28"/>
          <w:lang w:val="ru-RU"/>
        </w:rPr>
        <w:t xml:space="preserve"> Файл </w:t>
      </w:r>
      <w:proofErr w:type="spellStart"/>
      <w:r>
        <w:rPr>
          <w:rFonts w:ascii="Times New Roman" w:hAnsi="Times New Roman" w:cs="Times New Roman"/>
          <w:sz w:val="28"/>
          <w:szCs w:val="28"/>
          <w:lang w:val="ru-RU"/>
        </w:rPr>
        <w:t>надавати</w:t>
      </w:r>
      <w:proofErr w:type="spellEnd"/>
      <w:r>
        <w:rPr>
          <w:rFonts w:ascii="Times New Roman" w:hAnsi="Times New Roman" w:cs="Times New Roman"/>
          <w:sz w:val="28"/>
          <w:szCs w:val="28"/>
          <w:lang w:val="ru-RU"/>
        </w:rPr>
        <w:t xml:space="preserve"> з </w:t>
      </w:r>
      <w:proofErr w:type="spellStart"/>
      <w:r>
        <w:rPr>
          <w:rFonts w:ascii="Times New Roman" w:hAnsi="Times New Roman" w:cs="Times New Roman"/>
          <w:sz w:val="28"/>
          <w:szCs w:val="28"/>
          <w:lang w:val="ru-RU"/>
        </w:rPr>
        <w:t>іменем</w:t>
      </w:r>
      <w:proofErr w:type="spellEnd"/>
      <w:r>
        <w:rPr>
          <w:rFonts w:ascii="Times New Roman" w:hAnsi="Times New Roman" w:cs="Times New Roman"/>
          <w:sz w:val="28"/>
          <w:szCs w:val="28"/>
          <w:lang w:val="ru-RU"/>
        </w:rPr>
        <w:t xml:space="preserve"> у </w:t>
      </w:r>
      <w:proofErr w:type="spellStart"/>
      <w:r>
        <w:rPr>
          <w:rFonts w:ascii="Times New Roman" w:hAnsi="Times New Roman" w:cs="Times New Roman"/>
          <w:sz w:val="28"/>
          <w:szCs w:val="28"/>
          <w:lang w:val="ru-RU"/>
        </w:rPr>
        <w:t>форматі</w:t>
      </w:r>
      <w:proofErr w:type="spellEnd"/>
    </w:p>
    <w:p>
      <w:pPr>
        <w:autoSpaceDE w:val="0"/>
        <w:autoSpaceDN w:val="0"/>
        <w:adjustRightInd w:val="0"/>
        <w:spacing w:after="0" w:line="240" w:lineRule="auto"/>
        <w:jc w:val="both"/>
        <w:rPr>
          <w:rFonts w:ascii="Times New Roman" w:hAnsi="Times New Roman" w:cs="Times New Roman"/>
          <w:sz w:val="28"/>
          <w:szCs w:val="28"/>
          <w:lang w:val="ru-RU"/>
        </w:rPr>
      </w:pPr>
      <w:r>
        <w:rPr>
          <w:rFonts w:ascii="Times New Roman" w:hAnsi="Times New Roman" w:cs="Times New Roman"/>
          <w:b/>
          <w:sz w:val="28"/>
          <w:szCs w:val="28"/>
          <w:lang w:val="ru-RU"/>
        </w:rPr>
        <w:t>О</w:t>
      </w:r>
      <w:proofErr w:type="gramStart"/>
      <w:r>
        <w:rPr>
          <w:rFonts w:ascii="Times New Roman" w:hAnsi="Times New Roman" w:cs="Times New Roman"/>
          <w:b/>
          <w:sz w:val="28"/>
          <w:szCs w:val="28"/>
          <w:lang w:val="en-US"/>
        </w:rPr>
        <w:t>PI</w:t>
      </w:r>
      <w:r>
        <w:rPr>
          <w:rFonts w:ascii="Times New Roman" w:hAnsi="Times New Roman" w:cs="Times New Roman"/>
          <w:b/>
          <w:sz w:val="28"/>
          <w:szCs w:val="28"/>
          <w:lang w:val="ru-RU"/>
        </w:rPr>
        <w:t>&lt;</w:t>
      </w:r>
      <w:proofErr w:type="gramEnd"/>
      <w:r>
        <w:rPr>
          <w:rFonts w:ascii="Times New Roman" w:hAnsi="Times New Roman" w:cs="Times New Roman"/>
          <w:b/>
          <w:sz w:val="28"/>
          <w:szCs w:val="28"/>
          <w:lang w:val="ru-RU"/>
        </w:rPr>
        <w:t xml:space="preserve">Номер </w:t>
      </w:r>
      <w:proofErr w:type="spellStart"/>
      <w:r>
        <w:rPr>
          <w:rFonts w:ascii="Times New Roman" w:hAnsi="Times New Roman" w:cs="Times New Roman"/>
          <w:b/>
          <w:sz w:val="28"/>
          <w:szCs w:val="28"/>
          <w:lang w:val="ru-RU"/>
        </w:rPr>
        <w:t>групи</w:t>
      </w:r>
      <w:proofErr w:type="spellEnd"/>
      <w:r>
        <w:rPr>
          <w:rFonts w:ascii="Times New Roman" w:hAnsi="Times New Roman" w:cs="Times New Roman"/>
          <w:b/>
          <w:sz w:val="28"/>
          <w:szCs w:val="28"/>
          <w:lang w:val="ru-RU"/>
        </w:rPr>
        <w:t xml:space="preserve">&gt;&lt;Номер </w:t>
      </w:r>
      <w:proofErr w:type="spellStart"/>
      <w:r>
        <w:rPr>
          <w:rFonts w:ascii="Times New Roman" w:hAnsi="Times New Roman" w:cs="Times New Roman"/>
          <w:b/>
          <w:sz w:val="28"/>
          <w:szCs w:val="28"/>
          <w:lang w:val="ru-RU"/>
        </w:rPr>
        <w:t>лекції</w:t>
      </w:r>
      <w:proofErr w:type="spellEnd"/>
      <w:r>
        <w:rPr>
          <w:rFonts w:ascii="Times New Roman" w:hAnsi="Times New Roman" w:cs="Times New Roman"/>
          <w:b/>
          <w:sz w:val="28"/>
          <w:szCs w:val="28"/>
          <w:lang w:val="ru-RU"/>
        </w:rPr>
        <w:t xml:space="preserve"> / </w:t>
      </w:r>
      <w:proofErr w:type="spellStart"/>
      <w:r>
        <w:rPr>
          <w:rFonts w:ascii="Times New Roman" w:hAnsi="Times New Roman" w:cs="Times New Roman"/>
          <w:b/>
          <w:sz w:val="28"/>
          <w:szCs w:val="28"/>
          <w:lang w:val="ru-RU"/>
        </w:rPr>
        <w:t>практичної</w:t>
      </w:r>
      <w:proofErr w:type="spellEnd"/>
      <w:r>
        <w:rPr>
          <w:rFonts w:ascii="Times New Roman" w:hAnsi="Times New Roman" w:cs="Times New Roman"/>
          <w:b/>
          <w:sz w:val="28"/>
          <w:szCs w:val="28"/>
          <w:lang w:val="ru-RU"/>
        </w:rPr>
        <w:t xml:space="preserve"> / </w:t>
      </w:r>
      <w:proofErr w:type="spellStart"/>
      <w:r>
        <w:rPr>
          <w:rFonts w:ascii="Times New Roman" w:hAnsi="Times New Roman" w:cs="Times New Roman"/>
          <w:b/>
          <w:sz w:val="28"/>
          <w:szCs w:val="28"/>
          <w:lang w:val="ru-RU"/>
        </w:rPr>
        <w:t>лабораторної</w:t>
      </w:r>
      <w:proofErr w:type="spellEnd"/>
      <w:r>
        <w:rPr>
          <w:rFonts w:ascii="Times New Roman" w:hAnsi="Times New Roman" w:cs="Times New Roman"/>
          <w:b/>
          <w:sz w:val="28"/>
          <w:szCs w:val="28"/>
          <w:lang w:val="ru-RU"/>
        </w:rPr>
        <w:t xml:space="preserve">&gt;[-&lt;Номер </w:t>
      </w:r>
      <w:proofErr w:type="spellStart"/>
      <w:r>
        <w:rPr>
          <w:rFonts w:ascii="Times New Roman" w:hAnsi="Times New Roman" w:cs="Times New Roman"/>
          <w:b/>
          <w:sz w:val="28"/>
          <w:szCs w:val="28"/>
          <w:lang w:val="ru-RU"/>
        </w:rPr>
        <w:t>завдання</w:t>
      </w:r>
      <w:proofErr w:type="spellEnd"/>
      <w:r>
        <w:rPr>
          <w:rFonts w:ascii="Times New Roman" w:hAnsi="Times New Roman" w:cs="Times New Roman"/>
          <w:b/>
          <w:sz w:val="28"/>
          <w:szCs w:val="28"/>
          <w:lang w:val="ru-RU"/>
        </w:rPr>
        <w:t>&gt;][</w:t>
      </w:r>
      <w:proofErr w:type="spellStart"/>
      <w:r>
        <w:rPr>
          <w:rFonts w:ascii="Times New Roman" w:hAnsi="Times New Roman" w:cs="Times New Roman"/>
          <w:b/>
          <w:sz w:val="28"/>
          <w:szCs w:val="28"/>
          <w:lang w:val="ru-RU"/>
        </w:rPr>
        <w:t>літера</w:t>
      </w:r>
      <w:proofErr w:type="spellEnd"/>
      <w:r>
        <w:rPr>
          <w:rFonts w:ascii="Times New Roman" w:hAnsi="Times New Roman" w:cs="Times New Roman"/>
          <w:b/>
          <w:sz w:val="28"/>
          <w:szCs w:val="28"/>
          <w:lang w:val="ru-RU"/>
        </w:rPr>
        <w:t xml:space="preserve"> </w:t>
      </w:r>
      <w:proofErr w:type="spellStart"/>
      <w:r>
        <w:rPr>
          <w:rFonts w:ascii="Times New Roman" w:hAnsi="Times New Roman" w:cs="Times New Roman"/>
          <w:b/>
          <w:sz w:val="28"/>
          <w:szCs w:val="28"/>
          <w:lang w:val="ru-RU"/>
        </w:rPr>
        <w:t>позначення</w:t>
      </w:r>
      <w:proofErr w:type="spellEnd"/>
      <w:r>
        <w:rPr>
          <w:rFonts w:ascii="Times New Roman" w:hAnsi="Times New Roman" w:cs="Times New Roman"/>
          <w:b/>
          <w:sz w:val="28"/>
          <w:szCs w:val="28"/>
          <w:lang w:val="ru-RU"/>
        </w:rPr>
        <w:t xml:space="preserve"> типу </w:t>
      </w:r>
      <w:proofErr w:type="spellStart"/>
      <w:r>
        <w:rPr>
          <w:rFonts w:ascii="Times New Roman" w:hAnsi="Times New Roman" w:cs="Times New Roman"/>
          <w:b/>
          <w:sz w:val="28"/>
          <w:szCs w:val="28"/>
          <w:lang w:val="ru-RU"/>
        </w:rPr>
        <w:t>роботи</w:t>
      </w:r>
      <w:proofErr w:type="spellEnd"/>
      <w:r>
        <w:rPr>
          <w:rFonts w:ascii="Times New Roman" w:hAnsi="Times New Roman" w:cs="Times New Roman"/>
          <w:b/>
          <w:sz w:val="28"/>
          <w:szCs w:val="28"/>
          <w:lang w:val="ru-RU"/>
        </w:rPr>
        <w:t xml:space="preserve"> </w:t>
      </w:r>
      <w:r>
        <w:rPr>
          <w:rFonts w:ascii="Times New Roman" w:hAnsi="Times New Roman" w:cs="Times New Roman"/>
          <w:b/>
          <w:sz w:val="28"/>
          <w:szCs w:val="28"/>
          <w:lang w:val="en-US"/>
        </w:rPr>
        <w:t>L</w:t>
      </w:r>
      <w:r>
        <w:rPr>
          <w:rFonts w:ascii="Times New Roman" w:hAnsi="Times New Roman" w:cs="Times New Roman"/>
          <w:b/>
          <w:sz w:val="28"/>
          <w:szCs w:val="28"/>
          <w:lang w:val="ru-RU"/>
        </w:rPr>
        <w:t xml:space="preserve"> – </w:t>
      </w:r>
      <w:proofErr w:type="spellStart"/>
      <w:r>
        <w:rPr>
          <w:rFonts w:ascii="Times New Roman" w:hAnsi="Times New Roman" w:cs="Times New Roman"/>
          <w:b/>
          <w:sz w:val="28"/>
          <w:szCs w:val="28"/>
          <w:lang w:val="ru-RU"/>
        </w:rPr>
        <w:t>лекція</w:t>
      </w:r>
      <w:proofErr w:type="spellEnd"/>
      <w:r>
        <w:rPr>
          <w:rFonts w:ascii="Times New Roman" w:hAnsi="Times New Roman" w:cs="Times New Roman"/>
          <w:b/>
          <w:sz w:val="28"/>
          <w:szCs w:val="28"/>
          <w:lang w:val="ru-RU"/>
        </w:rPr>
        <w:t xml:space="preserve">, </w:t>
      </w:r>
      <w:r>
        <w:rPr>
          <w:rFonts w:ascii="Times New Roman" w:hAnsi="Times New Roman" w:cs="Times New Roman"/>
          <w:b/>
          <w:sz w:val="28"/>
          <w:szCs w:val="28"/>
          <w:lang w:val="en-US"/>
        </w:rPr>
        <w:t>P</w:t>
      </w:r>
      <w:r>
        <w:rPr>
          <w:rFonts w:ascii="Times New Roman" w:hAnsi="Times New Roman" w:cs="Times New Roman"/>
          <w:b/>
          <w:sz w:val="28"/>
          <w:szCs w:val="28"/>
          <w:lang w:val="ru-RU"/>
        </w:rPr>
        <w:t xml:space="preserve"> –практична, </w:t>
      </w:r>
      <w:r>
        <w:rPr>
          <w:rFonts w:ascii="Times New Roman" w:hAnsi="Times New Roman" w:cs="Times New Roman"/>
          <w:b/>
          <w:sz w:val="28"/>
          <w:szCs w:val="28"/>
          <w:lang w:val="en-US"/>
        </w:rPr>
        <w:t>R</w:t>
      </w:r>
      <w:r>
        <w:rPr>
          <w:rFonts w:ascii="Times New Roman" w:hAnsi="Times New Roman" w:cs="Times New Roman"/>
          <w:b/>
          <w:sz w:val="28"/>
          <w:szCs w:val="28"/>
          <w:lang w:val="ru-RU"/>
        </w:rPr>
        <w:t xml:space="preserve"> – </w:t>
      </w:r>
      <w:proofErr w:type="spellStart"/>
      <w:r>
        <w:rPr>
          <w:rFonts w:ascii="Times New Roman" w:hAnsi="Times New Roman" w:cs="Times New Roman"/>
          <w:b/>
          <w:sz w:val="28"/>
          <w:szCs w:val="28"/>
          <w:lang w:val="ru-RU"/>
        </w:rPr>
        <w:t>лабораторна</w:t>
      </w:r>
      <w:proofErr w:type="spellEnd"/>
      <w:r>
        <w:rPr>
          <w:rFonts w:ascii="Times New Roman" w:hAnsi="Times New Roman" w:cs="Times New Roman"/>
          <w:b/>
          <w:sz w:val="28"/>
          <w:szCs w:val="28"/>
          <w:lang w:val="ru-RU"/>
        </w:rPr>
        <w:t>]&lt;</w:t>
      </w:r>
      <w:proofErr w:type="spellStart"/>
      <w:r>
        <w:rPr>
          <w:rFonts w:ascii="Times New Roman" w:hAnsi="Times New Roman" w:cs="Times New Roman"/>
          <w:b/>
          <w:bCs/>
          <w:sz w:val="28"/>
          <w:szCs w:val="28"/>
          <w:lang w:val="ru-RU"/>
        </w:rPr>
        <w:t>Прізвище</w:t>
      </w:r>
      <w:proofErr w:type="spellEnd"/>
      <w:r>
        <w:rPr>
          <w:rFonts w:ascii="Times New Roman" w:hAnsi="Times New Roman" w:cs="Times New Roman"/>
          <w:b/>
          <w:bCs/>
          <w:sz w:val="28"/>
          <w:szCs w:val="28"/>
          <w:lang w:val="ru-RU"/>
        </w:rPr>
        <w:t xml:space="preserve"> </w:t>
      </w:r>
      <w:proofErr w:type="spellStart"/>
      <w:r>
        <w:rPr>
          <w:rFonts w:ascii="Times New Roman" w:hAnsi="Times New Roman" w:cs="Times New Roman"/>
          <w:b/>
          <w:bCs/>
          <w:sz w:val="28"/>
          <w:szCs w:val="28"/>
          <w:lang w:val="ru-RU"/>
        </w:rPr>
        <w:t>англійською</w:t>
      </w:r>
      <w:proofErr w:type="spellEnd"/>
      <w:r>
        <w:rPr>
          <w:rFonts w:ascii="Times New Roman" w:hAnsi="Times New Roman" w:cs="Times New Roman"/>
          <w:b/>
          <w:bCs/>
          <w:sz w:val="28"/>
          <w:szCs w:val="28"/>
          <w:lang w:val="ru-RU"/>
        </w:rPr>
        <w:t>&gt;</w:t>
      </w:r>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Наприклад</w:t>
      </w:r>
      <w:proofErr w:type="spellEnd"/>
      <w:r>
        <w:rPr>
          <w:rFonts w:ascii="Times New Roman" w:hAnsi="Times New Roman" w:cs="Times New Roman"/>
          <w:sz w:val="28"/>
          <w:szCs w:val="28"/>
          <w:lang w:val="ru-RU"/>
        </w:rPr>
        <w:t xml:space="preserve">, </w:t>
      </w:r>
      <w:r>
        <w:rPr>
          <w:rFonts w:ascii="Times New Roman" w:hAnsi="Times New Roman" w:cs="Times New Roman"/>
          <w:b/>
          <w:sz w:val="28"/>
          <w:szCs w:val="28"/>
          <w:lang w:val="ru-RU"/>
        </w:rPr>
        <w:t>О</w:t>
      </w:r>
      <w:r>
        <w:rPr>
          <w:rFonts w:ascii="Times New Roman" w:hAnsi="Times New Roman" w:cs="Times New Roman"/>
          <w:b/>
          <w:sz w:val="28"/>
          <w:szCs w:val="28"/>
          <w:lang w:val="en-US"/>
        </w:rPr>
        <w:t>PI</w:t>
      </w:r>
      <w:r>
        <w:rPr>
          <w:rFonts w:ascii="Times New Roman" w:hAnsi="Times New Roman" w:cs="Times New Roman"/>
          <w:b/>
          <w:sz w:val="28"/>
          <w:szCs w:val="28"/>
          <w:lang w:val="ru-RU"/>
        </w:rPr>
        <w:t>3104</w:t>
      </w:r>
      <w:proofErr w:type="spellStart"/>
      <w:r>
        <w:rPr>
          <w:rFonts w:ascii="Times New Roman" w:hAnsi="Times New Roman" w:cs="Times New Roman"/>
          <w:b/>
          <w:sz w:val="28"/>
          <w:szCs w:val="28"/>
          <w:lang w:val="en-US"/>
        </w:rPr>
        <w:t>L</w:t>
      </w:r>
      <w:r>
        <w:rPr>
          <w:rFonts w:ascii="Times New Roman" w:hAnsi="Times New Roman" w:cs="Times New Roman"/>
          <w:sz w:val="28"/>
          <w:szCs w:val="28"/>
          <w:lang w:val="en-US"/>
        </w:rPr>
        <w:t>buts</w:t>
      </w:r>
      <w:proofErr w:type="spellEnd"/>
      <w:r>
        <w:rPr>
          <w:rFonts w:ascii="Times New Roman" w:hAnsi="Times New Roman" w:cs="Times New Roman"/>
          <w:sz w:val="28"/>
          <w:szCs w:val="28"/>
          <w:lang w:val="ru-RU"/>
        </w:rPr>
        <w:t>.</w:t>
      </w:r>
      <w:r>
        <w:rPr>
          <w:rFonts w:ascii="Times New Roman" w:hAnsi="Times New Roman" w:cs="Times New Roman"/>
          <w:sz w:val="28"/>
          <w:szCs w:val="28"/>
          <w:lang w:val="en-US"/>
        </w:rPr>
        <w:t>doc</w:t>
      </w:r>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Відповіді</w:t>
      </w:r>
      <w:proofErr w:type="spellEnd"/>
      <w:r>
        <w:rPr>
          <w:rFonts w:ascii="Times New Roman" w:hAnsi="Times New Roman" w:cs="Times New Roman"/>
          <w:sz w:val="28"/>
          <w:szCs w:val="28"/>
          <w:lang w:val="ru-RU"/>
        </w:rPr>
        <w:t xml:space="preserve"> на </w:t>
      </w:r>
      <w:proofErr w:type="spellStart"/>
      <w:r>
        <w:rPr>
          <w:rFonts w:ascii="Times New Roman" w:hAnsi="Times New Roman" w:cs="Times New Roman"/>
          <w:sz w:val="28"/>
          <w:szCs w:val="28"/>
          <w:lang w:val="ru-RU"/>
        </w:rPr>
        <w:t>запитання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повинні</w:t>
      </w:r>
      <w:proofErr w:type="spellEnd"/>
      <w:r>
        <w:rPr>
          <w:rFonts w:ascii="Times New Roman" w:hAnsi="Times New Roman" w:cs="Times New Roman"/>
          <w:sz w:val="28"/>
          <w:szCs w:val="28"/>
          <w:lang w:val="ru-RU"/>
        </w:rPr>
        <w:t xml:space="preserve"> бути не </w:t>
      </w:r>
      <w:proofErr w:type="spellStart"/>
      <w:r>
        <w:rPr>
          <w:rFonts w:ascii="Times New Roman" w:hAnsi="Times New Roman" w:cs="Times New Roman"/>
          <w:sz w:val="28"/>
          <w:szCs w:val="28"/>
          <w:lang w:val="ru-RU"/>
        </w:rPr>
        <w:t>довгими</w:t>
      </w:r>
      <w:proofErr w:type="spellEnd"/>
      <w:r>
        <w:rPr>
          <w:rFonts w:ascii="Times New Roman" w:hAnsi="Times New Roman" w:cs="Times New Roman"/>
          <w:sz w:val="28"/>
          <w:szCs w:val="28"/>
          <w:lang w:val="ru-RU"/>
        </w:rPr>
        <w:t xml:space="preserve"> і </w:t>
      </w:r>
      <w:proofErr w:type="spellStart"/>
      <w:r>
        <w:rPr>
          <w:rFonts w:ascii="Times New Roman" w:hAnsi="Times New Roman" w:cs="Times New Roman"/>
          <w:sz w:val="28"/>
          <w:szCs w:val="28"/>
          <w:lang w:val="ru-RU"/>
        </w:rPr>
        <w:t>змістовними</w:t>
      </w:r>
      <w:proofErr w:type="spellEnd"/>
      <w:r>
        <w:rPr>
          <w:rFonts w:ascii="Times New Roman" w:hAnsi="Times New Roman" w:cs="Times New Roman"/>
          <w:sz w:val="28"/>
          <w:szCs w:val="28"/>
          <w:lang w:val="ru-RU"/>
        </w:rPr>
        <w:t xml:space="preserve">. Не </w:t>
      </w:r>
      <w:proofErr w:type="spellStart"/>
      <w:r>
        <w:rPr>
          <w:rFonts w:ascii="Times New Roman" w:hAnsi="Times New Roman" w:cs="Times New Roman"/>
          <w:sz w:val="28"/>
          <w:szCs w:val="28"/>
          <w:lang w:val="ru-RU"/>
        </w:rPr>
        <w:t>копіюйте</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фрагментів</w:t>
      </w:r>
      <w:proofErr w:type="spellEnd"/>
      <w:r>
        <w:rPr>
          <w:rFonts w:ascii="Times New Roman" w:hAnsi="Times New Roman" w:cs="Times New Roman"/>
          <w:sz w:val="28"/>
          <w:szCs w:val="28"/>
          <w:lang w:val="ru-RU"/>
        </w:rPr>
        <w:t xml:space="preserve"> з </w:t>
      </w:r>
      <w:proofErr w:type="spellStart"/>
      <w:r>
        <w:rPr>
          <w:rFonts w:ascii="Times New Roman" w:hAnsi="Times New Roman" w:cs="Times New Roman"/>
          <w:sz w:val="28"/>
          <w:szCs w:val="28"/>
          <w:lang w:val="ru-RU"/>
        </w:rPr>
        <w:t>різних</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інформаційних</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джерел</w:t>
      </w:r>
      <w:proofErr w:type="spellEnd"/>
      <w:r>
        <w:rPr>
          <w:rFonts w:ascii="Times New Roman" w:hAnsi="Times New Roman" w:cs="Times New Roman"/>
          <w:sz w:val="28"/>
          <w:szCs w:val="28"/>
          <w:lang w:val="ru-RU"/>
        </w:rPr>
        <w:t xml:space="preserve">, подумайте і </w:t>
      </w:r>
      <w:proofErr w:type="spellStart"/>
      <w:r>
        <w:rPr>
          <w:rFonts w:ascii="Times New Roman" w:hAnsi="Times New Roman" w:cs="Times New Roman"/>
          <w:sz w:val="28"/>
          <w:szCs w:val="28"/>
          <w:lang w:val="ru-RU"/>
        </w:rPr>
        <w:t>викладіть</w:t>
      </w:r>
      <w:proofErr w:type="spellEnd"/>
      <w:r>
        <w:rPr>
          <w:rFonts w:ascii="Times New Roman" w:hAnsi="Times New Roman" w:cs="Times New Roman"/>
          <w:sz w:val="28"/>
          <w:szCs w:val="28"/>
          <w:lang w:val="ru-RU"/>
        </w:rPr>
        <w:t xml:space="preserve"> свою точку </w:t>
      </w:r>
      <w:proofErr w:type="spellStart"/>
      <w:r>
        <w:rPr>
          <w:rFonts w:ascii="Times New Roman" w:hAnsi="Times New Roman" w:cs="Times New Roman"/>
          <w:sz w:val="28"/>
          <w:szCs w:val="28"/>
          <w:lang w:val="ru-RU"/>
        </w:rPr>
        <w:t>зору</w:t>
      </w:r>
      <w:proofErr w:type="spellEnd"/>
      <w:r>
        <w:rPr>
          <w:rFonts w:ascii="Times New Roman" w:hAnsi="Times New Roman" w:cs="Times New Roman"/>
          <w:sz w:val="28"/>
          <w:szCs w:val="28"/>
          <w:lang w:val="ru-RU"/>
        </w:rPr>
        <w:t xml:space="preserve">. При </w:t>
      </w:r>
      <w:proofErr w:type="spellStart"/>
      <w:r>
        <w:rPr>
          <w:rFonts w:ascii="Times New Roman" w:hAnsi="Times New Roman" w:cs="Times New Roman"/>
          <w:sz w:val="28"/>
          <w:szCs w:val="28"/>
          <w:lang w:val="ru-RU"/>
        </w:rPr>
        <w:t>наявності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відповідей</w:t>
      </w:r>
      <w:proofErr w:type="spellEnd"/>
      <w:r>
        <w:rPr>
          <w:rFonts w:ascii="Times New Roman" w:hAnsi="Times New Roman" w:cs="Times New Roman"/>
          <w:sz w:val="28"/>
          <w:szCs w:val="28"/>
          <w:lang w:val="ru-RU"/>
        </w:rPr>
        <w:t>-"</w:t>
      </w:r>
      <w:proofErr w:type="spellStart"/>
      <w:r>
        <w:rPr>
          <w:rFonts w:ascii="Times New Roman" w:hAnsi="Times New Roman" w:cs="Times New Roman"/>
          <w:sz w:val="28"/>
          <w:szCs w:val="28"/>
          <w:lang w:val="ru-RU"/>
        </w:rPr>
        <w:t>близнюків</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відповідь</w:t>
      </w:r>
      <w:proofErr w:type="spellEnd"/>
      <w:r>
        <w:rPr>
          <w:rFonts w:ascii="Times New Roman" w:hAnsi="Times New Roman" w:cs="Times New Roman"/>
          <w:sz w:val="28"/>
          <w:szCs w:val="28"/>
          <w:lang w:val="ru-RU"/>
        </w:rPr>
        <w:t xml:space="preserve"> буде </w:t>
      </w:r>
      <w:proofErr w:type="spellStart"/>
      <w:r>
        <w:rPr>
          <w:rFonts w:ascii="Times New Roman" w:hAnsi="Times New Roman" w:cs="Times New Roman"/>
          <w:sz w:val="28"/>
          <w:szCs w:val="28"/>
          <w:lang w:val="ru-RU"/>
        </w:rPr>
        <w:t>зараховуватися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першому</w:t>
      </w:r>
      <w:proofErr w:type="spellEnd"/>
      <w:r>
        <w:rPr>
          <w:rFonts w:ascii="Times New Roman" w:hAnsi="Times New Roman" w:cs="Times New Roman"/>
          <w:sz w:val="28"/>
          <w:szCs w:val="28"/>
          <w:lang w:val="ru-RU"/>
        </w:rPr>
        <w:t xml:space="preserve"> за часом </w:t>
      </w:r>
      <w:proofErr w:type="spellStart"/>
      <w:r>
        <w:rPr>
          <w:rFonts w:ascii="Times New Roman" w:hAnsi="Times New Roman" w:cs="Times New Roman"/>
          <w:sz w:val="28"/>
          <w:szCs w:val="28"/>
          <w:lang w:val="ru-RU"/>
        </w:rPr>
        <w:t>надсилання</w:t>
      </w:r>
      <w:proofErr w:type="spellEnd"/>
      <w:r>
        <w:rPr>
          <w:rFonts w:ascii="Times New Roman" w:hAnsi="Times New Roman" w:cs="Times New Roman"/>
          <w:sz w:val="28"/>
          <w:szCs w:val="28"/>
          <w:lang w:val="ru-RU"/>
        </w:rPr>
        <w:t xml:space="preserve">. </w:t>
      </w:r>
    </w:p>
    <w:p>
      <w:pPr>
        <w:spacing w:after="0" w:line="240" w:lineRule="auto"/>
        <w:rPr>
          <w:rFonts w:ascii="Times New Roman" w:hAnsi="Times New Roman" w:cs="Times New Roman"/>
          <w:b/>
          <w:color w:val="FF0000"/>
          <w:sz w:val="28"/>
          <w:szCs w:val="28"/>
          <w:lang w:val="ru-RU"/>
        </w:rPr>
      </w:pPr>
      <w:r>
        <w:rPr>
          <w:rFonts w:ascii="Times New Roman" w:hAnsi="Times New Roman" w:cs="Times New Roman"/>
          <w:b/>
          <w:sz w:val="28"/>
          <w:szCs w:val="28"/>
          <w:lang w:val="ru-RU"/>
        </w:rPr>
        <w:t xml:space="preserve">Строк </w:t>
      </w:r>
      <w:proofErr w:type="spellStart"/>
      <w:r>
        <w:rPr>
          <w:rFonts w:ascii="Times New Roman" w:hAnsi="Times New Roman" w:cs="Times New Roman"/>
          <w:b/>
          <w:sz w:val="28"/>
          <w:szCs w:val="28"/>
          <w:lang w:val="ru-RU"/>
        </w:rPr>
        <w:t>виконання</w:t>
      </w:r>
      <w:proofErr w:type="spellEnd"/>
      <w:r>
        <w:rPr>
          <w:rFonts w:ascii="Times New Roman" w:hAnsi="Times New Roman" w:cs="Times New Roman"/>
          <w:b/>
          <w:sz w:val="28"/>
          <w:szCs w:val="28"/>
          <w:lang w:val="ru-RU"/>
        </w:rPr>
        <w:t xml:space="preserve"> </w:t>
      </w:r>
      <w:proofErr w:type="spellStart"/>
      <w:r>
        <w:rPr>
          <w:rFonts w:ascii="Times New Roman" w:hAnsi="Times New Roman" w:cs="Times New Roman"/>
          <w:b/>
          <w:sz w:val="28"/>
          <w:szCs w:val="28"/>
          <w:lang w:val="ru-RU"/>
        </w:rPr>
        <w:t>цієї</w:t>
      </w:r>
      <w:proofErr w:type="spellEnd"/>
      <w:r>
        <w:rPr>
          <w:rFonts w:ascii="Times New Roman" w:hAnsi="Times New Roman" w:cs="Times New Roman"/>
          <w:b/>
          <w:sz w:val="28"/>
          <w:szCs w:val="28"/>
          <w:lang w:val="ru-RU"/>
        </w:rPr>
        <w:t xml:space="preserve"> </w:t>
      </w:r>
      <w:proofErr w:type="spellStart"/>
      <w:r>
        <w:rPr>
          <w:rFonts w:ascii="Times New Roman" w:hAnsi="Times New Roman" w:cs="Times New Roman"/>
          <w:b/>
          <w:sz w:val="28"/>
          <w:szCs w:val="28"/>
          <w:lang w:val="ru-RU"/>
        </w:rPr>
        <w:t>роботи</w:t>
      </w:r>
      <w:proofErr w:type="spellEnd"/>
      <w:r>
        <w:rPr>
          <w:rFonts w:ascii="Times New Roman" w:hAnsi="Times New Roman" w:cs="Times New Roman"/>
          <w:b/>
          <w:sz w:val="28"/>
          <w:szCs w:val="28"/>
          <w:lang w:val="ru-RU"/>
        </w:rPr>
        <w:tab/>
        <w:t xml:space="preserve">ІПЗ-31 </w:t>
      </w:r>
      <w:r>
        <w:rPr>
          <w:rFonts w:ascii="Times New Roman" w:hAnsi="Times New Roman" w:cs="Times New Roman"/>
          <w:b/>
          <w:color w:val="FF0000"/>
          <w:sz w:val="28"/>
          <w:szCs w:val="28"/>
          <w:lang w:val="ru-RU"/>
        </w:rPr>
        <w:t>28.10.2024</w:t>
      </w:r>
    </w:p>
    <w:p>
      <w:pPr>
        <w:spacing w:after="0" w:line="240" w:lineRule="auto"/>
        <w:rPr>
          <w:rFonts w:ascii="Times New Roman" w:hAnsi="Times New Roman" w:cs="Times New Roman"/>
          <w:b/>
          <w:color w:val="FF0000"/>
          <w:sz w:val="28"/>
          <w:szCs w:val="28"/>
          <w:lang w:val="ru-RU"/>
        </w:rPr>
      </w:pPr>
      <w:r>
        <w:rPr>
          <w:rFonts w:ascii="Times New Roman" w:hAnsi="Times New Roman" w:cs="Times New Roman"/>
          <w:b/>
          <w:color w:val="FF0000"/>
          <w:sz w:val="28"/>
          <w:szCs w:val="28"/>
          <w:lang w:val="ru-RU"/>
        </w:rPr>
        <w:tab/>
      </w:r>
      <w:r>
        <w:rPr>
          <w:rFonts w:ascii="Times New Roman" w:hAnsi="Times New Roman" w:cs="Times New Roman"/>
          <w:b/>
          <w:color w:val="FF0000"/>
          <w:sz w:val="28"/>
          <w:szCs w:val="28"/>
          <w:lang w:val="ru-RU"/>
        </w:rPr>
        <w:tab/>
      </w:r>
      <w:r>
        <w:rPr>
          <w:rFonts w:ascii="Times New Roman" w:hAnsi="Times New Roman" w:cs="Times New Roman"/>
          <w:b/>
          <w:color w:val="FF0000"/>
          <w:sz w:val="28"/>
          <w:szCs w:val="28"/>
          <w:lang w:val="ru-RU"/>
        </w:rPr>
        <w:tab/>
      </w:r>
      <w:r>
        <w:rPr>
          <w:rFonts w:ascii="Times New Roman" w:hAnsi="Times New Roman" w:cs="Times New Roman"/>
          <w:b/>
          <w:color w:val="FF0000"/>
          <w:sz w:val="28"/>
          <w:szCs w:val="28"/>
          <w:lang w:val="ru-RU"/>
        </w:rPr>
        <w:tab/>
      </w:r>
      <w:r>
        <w:rPr>
          <w:rFonts w:ascii="Times New Roman" w:hAnsi="Times New Roman" w:cs="Times New Roman"/>
          <w:b/>
          <w:color w:val="FF0000"/>
          <w:sz w:val="28"/>
          <w:szCs w:val="28"/>
          <w:lang w:val="ru-RU"/>
        </w:rPr>
        <w:tab/>
      </w:r>
      <w:r>
        <w:rPr>
          <w:rFonts w:ascii="Times New Roman" w:hAnsi="Times New Roman" w:cs="Times New Roman"/>
          <w:b/>
          <w:color w:val="FF0000"/>
          <w:sz w:val="28"/>
          <w:szCs w:val="28"/>
          <w:lang w:val="ru-RU"/>
        </w:rPr>
        <w:tab/>
      </w:r>
      <w:r>
        <w:rPr>
          <w:rFonts w:ascii="Times New Roman" w:hAnsi="Times New Roman" w:cs="Times New Roman"/>
          <w:b/>
          <w:sz w:val="28"/>
          <w:szCs w:val="28"/>
          <w:lang w:val="ru-RU"/>
        </w:rPr>
        <w:t>ІПЗ-3</w:t>
      </w:r>
      <w:r>
        <w:rPr>
          <w:rFonts w:ascii="Times New Roman" w:hAnsi="Times New Roman" w:cs="Times New Roman"/>
          <w:b/>
          <w:sz w:val="28"/>
          <w:szCs w:val="28"/>
          <w:lang w:val="ru-RU"/>
        </w:rPr>
        <w:t>2</w:t>
      </w:r>
      <w:r>
        <w:rPr>
          <w:rFonts w:ascii="Times New Roman" w:hAnsi="Times New Roman" w:cs="Times New Roman"/>
          <w:b/>
          <w:sz w:val="28"/>
          <w:szCs w:val="28"/>
          <w:lang w:val="ru-RU"/>
        </w:rPr>
        <w:t xml:space="preserve"> </w:t>
      </w:r>
      <w:r>
        <w:rPr>
          <w:rFonts w:ascii="Times New Roman" w:hAnsi="Times New Roman" w:cs="Times New Roman"/>
          <w:b/>
          <w:color w:val="FF0000"/>
          <w:sz w:val="28"/>
          <w:szCs w:val="28"/>
          <w:lang w:val="ru-RU"/>
        </w:rPr>
        <w:t>28.10.2024</w:t>
      </w:r>
    </w:p>
    <w:p>
      <w:pPr>
        <w:spacing w:after="0" w:line="240" w:lineRule="auto"/>
        <w:rPr>
          <w:rFonts w:ascii="Times New Roman" w:hAnsi="Times New Roman" w:cs="Times New Roman"/>
          <w:b/>
          <w:sz w:val="28"/>
          <w:szCs w:val="28"/>
          <w:lang w:val="ru-RU"/>
        </w:rPr>
      </w:pPr>
      <w:r>
        <w:rPr>
          <w:rFonts w:ascii="Times New Roman" w:hAnsi="Times New Roman" w:cs="Times New Roman"/>
          <w:b/>
          <w:color w:val="FF0000"/>
          <w:sz w:val="28"/>
          <w:szCs w:val="28"/>
          <w:lang w:val="ru-RU"/>
        </w:rPr>
        <w:tab/>
      </w:r>
      <w:r>
        <w:rPr>
          <w:rFonts w:ascii="Times New Roman" w:hAnsi="Times New Roman" w:cs="Times New Roman"/>
          <w:b/>
          <w:color w:val="FF0000"/>
          <w:sz w:val="28"/>
          <w:szCs w:val="28"/>
          <w:lang w:val="ru-RU"/>
        </w:rPr>
        <w:tab/>
      </w:r>
      <w:r>
        <w:rPr>
          <w:rFonts w:ascii="Times New Roman" w:hAnsi="Times New Roman" w:cs="Times New Roman"/>
          <w:b/>
          <w:color w:val="FF0000"/>
          <w:sz w:val="28"/>
          <w:szCs w:val="28"/>
          <w:lang w:val="ru-RU"/>
        </w:rPr>
        <w:tab/>
      </w:r>
      <w:r>
        <w:rPr>
          <w:rFonts w:ascii="Times New Roman" w:hAnsi="Times New Roman" w:cs="Times New Roman"/>
          <w:b/>
          <w:color w:val="FF0000"/>
          <w:sz w:val="28"/>
          <w:szCs w:val="28"/>
          <w:lang w:val="ru-RU"/>
        </w:rPr>
        <w:tab/>
      </w:r>
      <w:r>
        <w:rPr>
          <w:rFonts w:ascii="Times New Roman" w:hAnsi="Times New Roman" w:cs="Times New Roman"/>
          <w:b/>
          <w:color w:val="FF0000"/>
          <w:sz w:val="28"/>
          <w:szCs w:val="28"/>
          <w:lang w:val="ru-RU"/>
        </w:rPr>
        <w:tab/>
      </w:r>
      <w:r>
        <w:rPr>
          <w:rFonts w:ascii="Times New Roman" w:hAnsi="Times New Roman" w:cs="Times New Roman"/>
          <w:b/>
          <w:color w:val="FF0000"/>
          <w:sz w:val="28"/>
          <w:szCs w:val="28"/>
          <w:lang w:val="ru-RU"/>
        </w:rPr>
        <w:tab/>
      </w:r>
      <w:r>
        <w:rPr>
          <w:rFonts w:ascii="Times New Roman" w:hAnsi="Times New Roman" w:cs="Times New Roman"/>
          <w:b/>
          <w:sz w:val="28"/>
          <w:szCs w:val="28"/>
          <w:lang w:val="ru-RU"/>
        </w:rPr>
        <w:t>ІПЗ-3</w:t>
      </w:r>
      <w:r>
        <w:rPr>
          <w:rFonts w:ascii="Times New Roman" w:hAnsi="Times New Roman" w:cs="Times New Roman"/>
          <w:b/>
          <w:sz w:val="28"/>
          <w:szCs w:val="28"/>
          <w:lang w:val="ru-RU"/>
        </w:rPr>
        <w:t>3</w:t>
      </w:r>
      <w:r>
        <w:rPr>
          <w:rFonts w:ascii="Times New Roman" w:hAnsi="Times New Roman" w:cs="Times New Roman"/>
          <w:b/>
          <w:sz w:val="28"/>
          <w:szCs w:val="28"/>
          <w:lang w:val="ru-RU"/>
        </w:rPr>
        <w:t xml:space="preserve"> </w:t>
      </w:r>
      <w:r>
        <w:rPr>
          <w:rFonts w:ascii="Times New Roman" w:hAnsi="Times New Roman" w:cs="Times New Roman"/>
          <w:b/>
          <w:color w:val="FF0000"/>
          <w:sz w:val="28"/>
          <w:szCs w:val="28"/>
          <w:lang w:val="ru-RU"/>
        </w:rPr>
        <w:t>28.10.2024</w:t>
      </w:r>
      <w:bookmarkStart w:id="0" w:name="_GoBack"/>
      <w:bookmarkEnd w:id="0"/>
    </w:p>
    <w:p>
      <w:pPr>
        <w:pStyle w:val="Default"/>
        <w:jc w:val="both"/>
        <w:rPr>
          <w:b/>
          <w:sz w:val="28"/>
          <w:szCs w:val="28"/>
        </w:rPr>
      </w:pPr>
      <w:r>
        <w:rPr>
          <w:b/>
          <w:sz w:val="28"/>
          <w:szCs w:val="28"/>
        </w:rPr>
        <w:t>Поточне опитування.</w:t>
      </w:r>
    </w:p>
    <w:p>
      <w:pPr>
        <w:pStyle w:val="Default"/>
        <w:jc w:val="both"/>
        <w:rPr>
          <w:sz w:val="28"/>
          <w:szCs w:val="28"/>
        </w:rPr>
      </w:pPr>
      <w:r>
        <w:rPr>
          <w:sz w:val="28"/>
          <w:szCs w:val="28"/>
          <w:lang w:val="en-US"/>
        </w:rPr>
        <w:t>https</w:t>
      </w:r>
      <w:r>
        <w:rPr>
          <w:sz w:val="28"/>
          <w:szCs w:val="28"/>
        </w:rPr>
        <w:t>://</w:t>
      </w:r>
      <w:r>
        <w:rPr>
          <w:sz w:val="28"/>
          <w:szCs w:val="28"/>
          <w:lang w:val="en-US"/>
        </w:rPr>
        <w:t>docs</w:t>
      </w:r>
      <w:r>
        <w:rPr>
          <w:sz w:val="28"/>
          <w:szCs w:val="28"/>
        </w:rPr>
        <w:t>.</w:t>
      </w:r>
      <w:r>
        <w:rPr>
          <w:sz w:val="28"/>
          <w:szCs w:val="28"/>
          <w:lang w:val="en-US"/>
        </w:rPr>
        <w:t>google</w:t>
      </w:r>
      <w:r>
        <w:rPr>
          <w:sz w:val="28"/>
          <w:szCs w:val="28"/>
        </w:rPr>
        <w:t>.</w:t>
      </w:r>
      <w:r>
        <w:rPr>
          <w:sz w:val="28"/>
          <w:szCs w:val="28"/>
          <w:lang w:val="en-US"/>
        </w:rPr>
        <w:t>com</w:t>
      </w:r>
      <w:r>
        <w:rPr>
          <w:sz w:val="28"/>
          <w:szCs w:val="28"/>
        </w:rPr>
        <w:t>/</w:t>
      </w:r>
      <w:r>
        <w:rPr>
          <w:sz w:val="28"/>
          <w:szCs w:val="28"/>
          <w:lang w:val="en-US"/>
        </w:rPr>
        <w:t>forms</w:t>
      </w:r>
      <w:r>
        <w:rPr>
          <w:sz w:val="28"/>
          <w:szCs w:val="28"/>
        </w:rPr>
        <w:t>/</w:t>
      </w:r>
      <w:r>
        <w:rPr>
          <w:sz w:val="28"/>
          <w:szCs w:val="28"/>
          <w:lang w:val="en-US"/>
        </w:rPr>
        <w:t>d</w:t>
      </w:r>
      <w:r>
        <w:rPr>
          <w:sz w:val="28"/>
          <w:szCs w:val="28"/>
        </w:rPr>
        <w:t>/</w:t>
      </w:r>
      <w:r>
        <w:rPr>
          <w:sz w:val="28"/>
          <w:szCs w:val="28"/>
          <w:lang w:val="en-US"/>
        </w:rPr>
        <w:t>e</w:t>
      </w:r>
      <w:r>
        <w:rPr>
          <w:sz w:val="28"/>
          <w:szCs w:val="28"/>
        </w:rPr>
        <w:t>/1</w:t>
      </w:r>
      <w:proofErr w:type="spellStart"/>
      <w:r>
        <w:rPr>
          <w:sz w:val="28"/>
          <w:szCs w:val="28"/>
          <w:lang w:val="en-US"/>
        </w:rPr>
        <w:t>FAIpQLSfFpxDzpYdp</w:t>
      </w:r>
      <w:proofErr w:type="spellEnd"/>
      <w:r>
        <w:rPr>
          <w:sz w:val="28"/>
          <w:szCs w:val="28"/>
        </w:rPr>
        <w:t>6</w:t>
      </w:r>
      <w:r>
        <w:rPr>
          <w:sz w:val="28"/>
          <w:szCs w:val="28"/>
          <w:lang w:val="en-US"/>
        </w:rPr>
        <w:t>u</w:t>
      </w:r>
      <w:r>
        <w:rPr>
          <w:sz w:val="28"/>
          <w:szCs w:val="28"/>
        </w:rPr>
        <w:t>1</w:t>
      </w:r>
      <w:proofErr w:type="spellStart"/>
      <w:r>
        <w:rPr>
          <w:sz w:val="28"/>
          <w:szCs w:val="28"/>
          <w:lang w:val="en-US"/>
        </w:rPr>
        <w:t>ZKkPt</w:t>
      </w:r>
      <w:proofErr w:type="spellEnd"/>
      <w:r>
        <w:rPr>
          <w:sz w:val="28"/>
          <w:szCs w:val="28"/>
        </w:rPr>
        <w:t>16</w:t>
      </w:r>
      <w:r>
        <w:rPr>
          <w:sz w:val="28"/>
          <w:szCs w:val="28"/>
          <w:lang w:val="en-US"/>
        </w:rPr>
        <w:t>b</w:t>
      </w:r>
      <w:r>
        <w:rPr>
          <w:sz w:val="28"/>
          <w:szCs w:val="28"/>
        </w:rPr>
        <w:t>-</w:t>
      </w:r>
      <w:r>
        <w:rPr>
          <w:sz w:val="28"/>
          <w:szCs w:val="28"/>
          <w:lang w:val="en-US"/>
        </w:rPr>
        <w:t>m</w:t>
      </w:r>
      <w:r>
        <w:rPr>
          <w:sz w:val="28"/>
          <w:szCs w:val="28"/>
        </w:rPr>
        <w:t>_1</w:t>
      </w:r>
      <w:proofErr w:type="spellStart"/>
      <w:r>
        <w:rPr>
          <w:sz w:val="28"/>
          <w:szCs w:val="28"/>
          <w:lang w:val="en-US"/>
        </w:rPr>
        <w:t>hdQy</w:t>
      </w:r>
      <w:proofErr w:type="spellEnd"/>
      <w:r>
        <w:rPr>
          <w:sz w:val="28"/>
          <w:szCs w:val="28"/>
        </w:rPr>
        <w:t>2</w:t>
      </w:r>
      <w:proofErr w:type="spellStart"/>
      <w:r>
        <w:rPr>
          <w:sz w:val="28"/>
          <w:szCs w:val="28"/>
          <w:lang w:val="en-US"/>
        </w:rPr>
        <w:t>VJsN</w:t>
      </w:r>
      <w:proofErr w:type="spellEnd"/>
      <w:r>
        <w:rPr>
          <w:sz w:val="28"/>
          <w:szCs w:val="28"/>
        </w:rPr>
        <w:t>21</w:t>
      </w:r>
      <w:proofErr w:type="spellStart"/>
      <w:r>
        <w:rPr>
          <w:sz w:val="28"/>
          <w:szCs w:val="28"/>
          <w:lang w:val="en-US"/>
        </w:rPr>
        <w:t>LyxgKUNngGNg</w:t>
      </w:r>
      <w:proofErr w:type="spellEnd"/>
      <w:r>
        <w:rPr>
          <w:sz w:val="28"/>
          <w:szCs w:val="28"/>
        </w:rPr>
        <w:t>/</w:t>
      </w:r>
      <w:proofErr w:type="spellStart"/>
      <w:r>
        <w:rPr>
          <w:sz w:val="28"/>
          <w:szCs w:val="28"/>
          <w:lang w:val="en-US"/>
        </w:rPr>
        <w:t>viewform</w:t>
      </w:r>
      <w:proofErr w:type="spellEnd"/>
      <w:r>
        <w:rPr>
          <w:sz w:val="28"/>
          <w:szCs w:val="28"/>
        </w:rPr>
        <w:t>?</w:t>
      </w:r>
      <w:proofErr w:type="spellStart"/>
      <w:r>
        <w:rPr>
          <w:sz w:val="28"/>
          <w:szCs w:val="28"/>
          <w:lang w:val="en-US"/>
        </w:rPr>
        <w:t>usp</w:t>
      </w:r>
      <w:proofErr w:type="spellEnd"/>
      <w:r>
        <w:rPr>
          <w:sz w:val="28"/>
          <w:szCs w:val="28"/>
        </w:rPr>
        <w:t>=</w:t>
      </w:r>
      <w:r>
        <w:rPr>
          <w:sz w:val="28"/>
          <w:szCs w:val="28"/>
          <w:lang w:val="en-US"/>
        </w:rPr>
        <w:t>sf</w:t>
      </w:r>
      <w:r>
        <w:rPr>
          <w:sz w:val="28"/>
          <w:szCs w:val="28"/>
        </w:rPr>
        <w:t>_</w:t>
      </w:r>
      <w:r>
        <w:rPr>
          <w:sz w:val="28"/>
          <w:szCs w:val="28"/>
          <w:lang w:val="en-US"/>
        </w:rPr>
        <w:t>link</w:t>
      </w:r>
    </w:p>
    <w:p>
      <w:pPr>
        <w:pStyle w:val="Default"/>
        <w:jc w:val="both"/>
        <w:rPr>
          <w:sz w:val="28"/>
          <w:szCs w:val="28"/>
        </w:rPr>
      </w:pPr>
    </w:p>
    <w:p>
      <w:pPr>
        <w:pStyle w:val="2"/>
        <w:spacing w:before="0" w:beforeAutospacing="0" w:after="0" w:afterAutospacing="0"/>
        <w:jc w:val="center"/>
        <w:rPr>
          <w:sz w:val="28"/>
          <w:szCs w:val="28"/>
          <w:lang w:val="uk-UA"/>
        </w:rPr>
      </w:pPr>
      <w:r>
        <w:rPr>
          <w:sz w:val="28"/>
          <w:szCs w:val="28"/>
          <w:lang w:val="uk-UA"/>
        </w:rPr>
        <w:lastRenderedPageBreak/>
        <w:t>Теоретичні відомості та методичні вказівки.</w:t>
      </w:r>
    </w:p>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Побудова діаграм прецедентів, класів та послідовностей при розробці програмного забезпечення (ПЗ) є важливим етапом щодо визначення та узгодження вимог замовника, аналізу предметної області, оцінювання розробником поставлених завдань, визначення необхідних інформаційних ресурсів, потрібної функціональності ПЗ, конкретизації завдань, які повинно вирішувати ПЗ, та послідовності реалізації цих завдань. Це питання, які лежать на поверхні, а при створенні діаграм будуть виявлятися ще нові виклики, які потрібно буде вирішувати. Цю роботу потрібно проводити до написання першого рядка коду. Зазвичай це серія обговорень команди розробника для обрання стратегії розробки (ЖЦ ПЗ, методологія розробки) та розроблення стратегічного плану з конкретизацією та  етапністю щодо реалізації замовленої функціональності ПЗ.</w:t>
      </w:r>
    </w:p>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u w:val="wave"/>
        </w:rPr>
        <w:t>На ЛР№1-2 було поставлено завдання</w:t>
      </w:r>
      <w:r>
        <w:rPr>
          <w:rFonts w:ascii="Times New Roman" w:hAnsi="Times New Roman" w:cs="Times New Roman"/>
          <w:sz w:val="28"/>
          <w:szCs w:val="28"/>
        </w:rPr>
        <w:t>: для гіпотетичного навчального закладу потрібно створити застосунок, який би дозволяв викладачам визначати склад груп, яким викладаються їхні предмети, проставляти підсумкову оцінку, студентам – визначати предмети, які вони повинні вивчати, викладача цього предмету, а адміністрації навчального закладу отримувати списки груп та інформацію про успішність. Це завдання ми будемо вирішувати протягом наших ЛР та ПР, спираючись на теоретичний матеріал лекцій,  ЛР та ПР.</w:t>
      </w:r>
    </w:p>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Першим кроком при розробці ПЗ є визначення вимог. Для цього потрібно визначити користувачів як акторів з певними ролями. Акторами згідно з постановкою задач у нас є Адміністратор, Викладач, Студент. Звертаю увагу, що це ролі, які "виконують" конкретні користувачі. Адміністратором може бути як окрема призначена для цього особа, так в викладач, якому це доручили, або студент, який поєднує навчання з роботою в цьому навчальному закладі і який це виконує за посадовими обов’язками. Тобто по суті через акторів визначається основна функціональність ПЗ.</w:t>
      </w:r>
    </w:p>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Можна представити на початковому етапі зв’язок акторів такою діаграмою класів (рис.1). </w:t>
      </w:r>
    </w:p>
    <w:p>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58240" behindDoc="0" locked="0" layoutInCell="1" allowOverlap="1">
            <wp:simplePos x="0" y="0"/>
            <wp:positionH relativeFrom="column">
              <wp:posOffset>2540</wp:posOffset>
            </wp:positionH>
            <wp:positionV relativeFrom="paragraph">
              <wp:posOffset>-635</wp:posOffset>
            </wp:positionV>
            <wp:extent cx="2085975" cy="1569720"/>
            <wp:effectExtent l="0" t="0" r="9525"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6-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5975" cy="1569720"/>
                    </a:xfrm>
                    <a:prstGeom prst="rect">
                      <a:avLst/>
                    </a:prstGeom>
                  </pic:spPr>
                </pic:pic>
              </a:graphicData>
            </a:graphic>
          </wp:anchor>
        </w:drawing>
      </w:r>
      <w:r>
        <w:rPr>
          <w:rFonts w:ascii="Times New Roman" w:hAnsi="Times New Roman" w:cs="Times New Roman"/>
          <w:sz w:val="28"/>
          <w:szCs w:val="28"/>
        </w:rPr>
        <w:tab/>
        <w:t>Рисунок 1. Діаграма класів на початковому етапі.</w:t>
      </w:r>
    </w:p>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Для визначення вимог в ЛР№1-2 потрібно було заповнити таблицю з описом вимог. Прецедент це по суті функція, яку повинне надавати ПЗ конкретному користувачу, якого визначають як актора з роллю.</w:t>
      </w:r>
    </w:p>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Таблиця з описом вимог може бути, наприклад, у вигляді табд.1.</w:t>
      </w:r>
    </w:p>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Таблиця 1. Описом вимог</w:t>
      </w:r>
    </w:p>
    <w:tbl>
      <w:tblPr>
        <w:tblStyle w:val="ab"/>
        <w:tblW w:w="0" w:type="auto"/>
        <w:tblLook w:val="04A0" w:firstRow="1" w:lastRow="0" w:firstColumn="1" w:lastColumn="0" w:noHBand="0" w:noVBand="1"/>
      </w:tblPr>
      <w:tblGrid>
        <w:gridCol w:w="5235"/>
        <w:gridCol w:w="5243"/>
      </w:tblGrid>
      <w:tr>
        <w:tc>
          <w:tcPr>
            <w:tcW w:w="5353" w:type="dxa"/>
          </w:tcPr>
          <w:p>
            <w:pPr>
              <w:jc w:val="both"/>
              <w:rPr>
                <w:rFonts w:ascii="Times New Roman" w:hAnsi="Times New Roman" w:cs="Times New Roman"/>
                <w:sz w:val="28"/>
                <w:szCs w:val="28"/>
                <w:lang w:val="uk-UA"/>
              </w:rPr>
            </w:pPr>
            <w:r>
              <w:rPr>
                <w:rFonts w:ascii="Times New Roman" w:hAnsi="Times New Roman" w:cs="Times New Roman"/>
                <w:sz w:val="28"/>
                <w:szCs w:val="28"/>
                <w:lang w:val="uk-UA"/>
              </w:rPr>
              <w:t>Прецедент</w:t>
            </w:r>
          </w:p>
        </w:tc>
        <w:tc>
          <w:tcPr>
            <w:tcW w:w="5351" w:type="dxa"/>
          </w:tcPr>
          <w:p>
            <w:pPr>
              <w:jc w:val="both"/>
              <w:rPr>
                <w:rFonts w:ascii="Times New Roman" w:hAnsi="Times New Roman" w:cs="Times New Roman"/>
                <w:sz w:val="28"/>
                <w:szCs w:val="28"/>
                <w:lang w:val="uk-UA"/>
              </w:rPr>
            </w:pPr>
            <w:r>
              <w:rPr>
                <w:rFonts w:ascii="Times New Roman" w:hAnsi="Times New Roman" w:cs="Times New Roman"/>
                <w:sz w:val="28"/>
                <w:szCs w:val="28"/>
                <w:lang w:val="uk-UA"/>
              </w:rPr>
              <w:t>Дійова особа - актор</w:t>
            </w:r>
          </w:p>
        </w:tc>
      </w:tr>
      <w:tr>
        <w:tc>
          <w:tcPr>
            <w:tcW w:w="5353" w:type="dxa"/>
          </w:tcPr>
          <w:p>
            <w:pPr>
              <w:jc w:val="both"/>
              <w:rPr>
                <w:rFonts w:ascii="Times New Roman" w:hAnsi="Times New Roman" w:cs="Times New Roman"/>
                <w:sz w:val="28"/>
                <w:szCs w:val="28"/>
                <w:lang w:val="uk-UA"/>
              </w:rPr>
            </w:pPr>
            <w:r>
              <w:rPr>
                <w:rFonts w:ascii="Times New Roman" w:hAnsi="Times New Roman" w:cs="Times New Roman"/>
                <w:sz w:val="28"/>
                <w:szCs w:val="28"/>
                <w:lang w:val="uk-UA"/>
              </w:rPr>
              <w:t>Введення та коригування даних про викладачів, студентів та, при потребі, інших осіб</w:t>
            </w:r>
          </w:p>
        </w:tc>
        <w:tc>
          <w:tcPr>
            <w:tcW w:w="5351" w:type="dxa"/>
          </w:tcPr>
          <w:p>
            <w:pPr>
              <w:jc w:val="both"/>
              <w:rPr>
                <w:rFonts w:ascii="Times New Roman" w:hAnsi="Times New Roman" w:cs="Times New Roman"/>
                <w:sz w:val="28"/>
                <w:szCs w:val="28"/>
                <w:lang w:val="uk-UA"/>
              </w:rPr>
            </w:pPr>
            <w:r>
              <w:rPr>
                <w:rFonts w:ascii="Times New Roman" w:hAnsi="Times New Roman" w:cs="Times New Roman"/>
                <w:sz w:val="28"/>
                <w:szCs w:val="28"/>
                <w:lang w:val="uk-UA"/>
              </w:rPr>
              <w:t>Адміністратор</w:t>
            </w:r>
          </w:p>
        </w:tc>
      </w:tr>
      <w:tr>
        <w:tc>
          <w:tcPr>
            <w:tcW w:w="5353" w:type="dxa"/>
          </w:tcPr>
          <w:p>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Формування звітності </w:t>
            </w:r>
          </w:p>
        </w:tc>
        <w:tc>
          <w:tcPr>
            <w:tcW w:w="5351" w:type="dxa"/>
          </w:tcPr>
          <w:p>
            <w:pPr>
              <w:jc w:val="both"/>
              <w:rPr>
                <w:rFonts w:ascii="Times New Roman" w:hAnsi="Times New Roman" w:cs="Times New Roman"/>
                <w:sz w:val="28"/>
                <w:szCs w:val="28"/>
                <w:lang w:val="uk-UA"/>
              </w:rPr>
            </w:pPr>
            <w:r>
              <w:rPr>
                <w:rFonts w:ascii="Times New Roman" w:hAnsi="Times New Roman" w:cs="Times New Roman"/>
                <w:sz w:val="28"/>
                <w:szCs w:val="28"/>
                <w:lang w:val="uk-UA"/>
              </w:rPr>
              <w:t>Адміністратор</w:t>
            </w:r>
          </w:p>
        </w:tc>
      </w:tr>
      <w:tr>
        <w:tc>
          <w:tcPr>
            <w:tcW w:w="5353" w:type="dxa"/>
          </w:tcPr>
          <w:p>
            <w:pPr>
              <w:jc w:val="both"/>
              <w:rPr>
                <w:rFonts w:ascii="Times New Roman" w:hAnsi="Times New Roman" w:cs="Times New Roman"/>
                <w:sz w:val="28"/>
                <w:szCs w:val="28"/>
                <w:lang w:val="uk-UA"/>
              </w:rPr>
            </w:pPr>
            <w:r>
              <w:rPr>
                <w:rFonts w:ascii="Times New Roman" w:hAnsi="Times New Roman" w:cs="Times New Roman"/>
                <w:sz w:val="28"/>
                <w:szCs w:val="28"/>
                <w:lang w:val="uk-UA"/>
              </w:rPr>
              <w:t>Фіксація успішності</w:t>
            </w:r>
          </w:p>
        </w:tc>
        <w:tc>
          <w:tcPr>
            <w:tcW w:w="5351" w:type="dxa"/>
          </w:tcPr>
          <w:p>
            <w:pPr>
              <w:jc w:val="both"/>
              <w:rPr>
                <w:rFonts w:ascii="Times New Roman" w:hAnsi="Times New Roman" w:cs="Times New Roman"/>
                <w:sz w:val="28"/>
                <w:szCs w:val="28"/>
                <w:lang w:val="uk-UA"/>
              </w:rPr>
            </w:pPr>
            <w:r>
              <w:rPr>
                <w:rFonts w:ascii="Times New Roman" w:hAnsi="Times New Roman" w:cs="Times New Roman"/>
                <w:sz w:val="28"/>
                <w:szCs w:val="28"/>
                <w:lang w:val="uk-UA"/>
              </w:rPr>
              <w:t>Адміністратор, Викладач</w:t>
            </w:r>
          </w:p>
        </w:tc>
      </w:tr>
      <w:tr>
        <w:tc>
          <w:tcPr>
            <w:tcW w:w="5353" w:type="dxa"/>
          </w:tcPr>
          <w:p>
            <w:pPr>
              <w:jc w:val="both"/>
              <w:rPr>
                <w:rFonts w:ascii="Times New Roman" w:hAnsi="Times New Roman" w:cs="Times New Roman"/>
                <w:sz w:val="28"/>
                <w:szCs w:val="28"/>
                <w:lang w:val="uk-UA"/>
              </w:rPr>
            </w:pPr>
            <w:r>
              <w:rPr>
                <w:rFonts w:ascii="Times New Roman" w:hAnsi="Times New Roman" w:cs="Times New Roman"/>
                <w:sz w:val="28"/>
                <w:szCs w:val="28"/>
                <w:lang w:val="uk-UA"/>
              </w:rPr>
              <w:t>Отримання відомостей про склад груп студентів по навчальним  предметам</w:t>
            </w:r>
          </w:p>
        </w:tc>
        <w:tc>
          <w:tcPr>
            <w:tcW w:w="5351" w:type="dxa"/>
          </w:tcPr>
          <w:p>
            <w:pPr>
              <w:jc w:val="both"/>
              <w:rPr>
                <w:rFonts w:ascii="Times New Roman" w:hAnsi="Times New Roman" w:cs="Times New Roman"/>
                <w:sz w:val="28"/>
                <w:szCs w:val="28"/>
                <w:lang w:val="uk-UA"/>
              </w:rPr>
            </w:pPr>
            <w:r>
              <w:rPr>
                <w:rFonts w:ascii="Times New Roman" w:hAnsi="Times New Roman" w:cs="Times New Roman"/>
                <w:sz w:val="28"/>
                <w:szCs w:val="28"/>
                <w:lang w:val="uk-UA"/>
              </w:rPr>
              <w:t>Адміністратор, Викладач, Студент</w:t>
            </w:r>
          </w:p>
        </w:tc>
      </w:tr>
      <w:tr>
        <w:tc>
          <w:tcPr>
            <w:tcW w:w="5353" w:type="dxa"/>
          </w:tcPr>
          <w:p>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Отримання відомостей про склад навчальних  предметів групи студентів </w:t>
            </w:r>
          </w:p>
        </w:tc>
        <w:tc>
          <w:tcPr>
            <w:tcW w:w="5351" w:type="dxa"/>
          </w:tcPr>
          <w:p>
            <w:pPr>
              <w:jc w:val="both"/>
              <w:rPr>
                <w:rFonts w:ascii="Times New Roman" w:hAnsi="Times New Roman" w:cs="Times New Roman"/>
                <w:sz w:val="28"/>
                <w:szCs w:val="28"/>
                <w:lang w:val="uk-UA"/>
              </w:rPr>
            </w:pPr>
            <w:r>
              <w:rPr>
                <w:rFonts w:ascii="Times New Roman" w:hAnsi="Times New Roman" w:cs="Times New Roman"/>
                <w:sz w:val="28"/>
                <w:szCs w:val="28"/>
                <w:lang w:val="uk-UA"/>
              </w:rPr>
              <w:t>Адміністратор, Студент</w:t>
            </w:r>
          </w:p>
        </w:tc>
      </w:tr>
    </w:tbl>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ab/>
        <w:t>З таблиці вимог можна побачити, що інформації наданої на рис.1 в діаграмі класів недостатньо для вирішення завдань, поставлених у вимогах. Потрібен перелік груп, перелік предметів і встановлені зв’язки з класами "Викладач" і "Студент".</w:t>
      </w:r>
    </w:p>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Перейдемо до розгляду прецедентів. Об’єднаємо всі обов’язки Адміністратора по обробленню даних в сценарій "Ведення інформаційної бази", який при уточненні виявиться значно складнішим ніж надане в табл.1 представлення. Наприклад, якщо почнемо розглядати дії, пов’язані з виявленням помилок у вхідних даних. Діаграма прецедентів у спрощеному вигляді надана на Рис.2. Списки і звітність попередньо повинна бути сформована, і це відноситься до обов’язків Адміністратора. І Викладач, і Студент повинні мати можливість або самостійно отримати потрібні їм списки, або через запит до Адміністратора.  Тут одразу визначається необхідність для створення окремих інтерфейсів для Адміністратора та Викладача разом зі Студентом. Це повинні бути інтерфейси з різною функціональністю, оскільки Адміністратор може ще виконувати коригування (наприклад, вносити зміни у заголовки списків).</w:t>
      </w:r>
    </w:p>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Кожен прецедент в процесі обговорення буде деталізований та уточнений. Наприклад, після формування звіту про успішність може бути сформований список відмінників чи список на відрахування;  або при зверненні до ПЗ потрібно ввести автентифікацію, відповідно до якої визначаються права доступу до тих чи інших функцій.</w:t>
      </w:r>
    </w:p>
    <w:p>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096000" cy="52768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6-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6000" cy="5276850"/>
                    </a:xfrm>
                    <a:prstGeom prst="rect">
                      <a:avLst/>
                    </a:prstGeom>
                  </pic:spPr>
                </pic:pic>
              </a:graphicData>
            </a:graphic>
          </wp:inline>
        </w:drawing>
      </w:r>
    </w:p>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Рис.2 Діаграма прецедентів</w:t>
      </w:r>
    </w:p>
    <w:p>
      <w:pPr>
        <w:pStyle w:val="Default"/>
      </w:pPr>
      <w:r>
        <w:rPr>
          <w:sz w:val="28"/>
          <w:szCs w:val="28"/>
        </w:rPr>
        <w:tab/>
        <w:t>Тепер, коли у нас є загальний погляд на функціональність ПЗ, можна визначати послідовність дій щодо її реалізації.</w:t>
      </w:r>
    </w:p>
    <w:p>
      <w:pPr>
        <w:pStyle w:val="Default"/>
        <w:ind w:firstLine="708"/>
        <w:jc w:val="both"/>
        <w:rPr>
          <w:sz w:val="28"/>
          <w:szCs w:val="28"/>
        </w:rPr>
      </w:pPr>
      <w:r>
        <w:rPr>
          <w:sz w:val="28"/>
          <w:szCs w:val="28"/>
        </w:rPr>
        <w:lastRenderedPageBreak/>
        <w:t xml:space="preserve">Головними елементами діаграм послідовності є </w:t>
      </w:r>
      <w:r>
        <w:rPr>
          <w:b/>
          <w:bCs/>
          <w:i/>
          <w:iCs/>
          <w:sz w:val="28"/>
          <w:szCs w:val="28"/>
        </w:rPr>
        <w:t>об’єкти</w:t>
      </w:r>
      <w:r>
        <w:rPr>
          <w:sz w:val="28"/>
          <w:szCs w:val="28"/>
        </w:rPr>
        <w:t xml:space="preserve">, які є логічними сутностями, що представляють окремі елементи системи та </w:t>
      </w:r>
      <w:r>
        <w:rPr>
          <w:b/>
          <w:bCs/>
          <w:i/>
          <w:iCs/>
          <w:sz w:val="28"/>
          <w:szCs w:val="28"/>
        </w:rPr>
        <w:t>повідомлення</w:t>
      </w:r>
      <w:r>
        <w:rPr>
          <w:sz w:val="28"/>
          <w:szCs w:val="28"/>
        </w:rPr>
        <w:t>, якими вони обмінюються. В якості об’єктів можуть виступати також актори. Повідомлення можуть бути не тільки абстрактними діями, що виконуються, але і методи класів, створених на діаграмі класів. Повідомлення на діаграмі послідовності пронумеровані, тобто мають чітку послідовність.</w:t>
      </w:r>
    </w:p>
    <w:p>
      <w:pPr>
        <w:pStyle w:val="Default"/>
        <w:ind w:firstLine="708"/>
        <w:jc w:val="both"/>
        <w:rPr>
          <w:sz w:val="28"/>
          <w:szCs w:val="28"/>
        </w:rPr>
      </w:pPr>
      <w:r>
        <w:rPr>
          <w:sz w:val="28"/>
          <w:szCs w:val="28"/>
        </w:rPr>
        <w:t>Наприклад, реалізацію прецеденту "Отримання відомостей про склад навчальних  предметів групи студентів" можна представити як послідовність дій на Рис.3.</w:t>
      </w:r>
    </w:p>
    <w:p>
      <w:pPr>
        <w:pStyle w:val="Default"/>
        <w:jc w:val="both"/>
        <w:rPr>
          <w:sz w:val="28"/>
          <w:szCs w:val="28"/>
        </w:rPr>
      </w:pPr>
      <w:r>
        <w:rPr>
          <w:noProof/>
          <w:sz w:val="28"/>
          <w:szCs w:val="28"/>
          <w:lang w:eastAsia="uk-UA"/>
        </w:rPr>
        <w:drawing>
          <wp:inline distT="0" distB="0" distL="0" distR="0">
            <wp:extent cx="6365174" cy="270941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6-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89393" cy="2719721"/>
                    </a:xfrm>
                    <a:prstGeom prst="rect">
                      <a:avLst/>
                    </a:prstGeom>
                  </pic:spPr>
                </pic:pic>
              </a:graphicData>
            </a:graphic>
          </wp:inline>
        </w:drawing>
      </w:r>
    </w:p>
    <w:p>
      <w:pPr>
        <w:pStyle w:val="Default"/>
        <w:jc w:val="both"/>
        <w:rPr>
          <w:sz w:val="28"/>
          <w:szCs w:val="28"/>
        </w:rPr>
      </w:pPr>
      <w:r>
        <w:rPr>
          <w:sz w:val="28"/>
          <w:szCs w:val="28"/>
        </w:rPr>
        <w:t>Рис.3. Отримання відомостей про склад навчальних  предметів групи студентів</w:t>
      </w:r>
    </w:p>
    <w:p>
      <w:pPr>
        <w:pStyle w:val="Default"/>
        <w:jc w:val="both"/>
        <w:rPr>
          <w:sz w:val="28"/>
          <w:szCs w:val="28"/>
        </w:rPr>
      </w:pPr>
    </w:p>
    <w:p>
      <w:pPr>
        <w:jc w:val="center"/>
        <w:rPr>
          <w:rFonts w:ascii="Times New Roman" w:hAnsi="Times New Roman" w:cs="Times New Roman"/>
          <w:b/>
          <w:sz w:val="28"/>
          <w:szCs w:val="28"/>
        </w:rPr>
      </w:pPr>
      <w:bookmarkStart w:id="1" w:name="_Toc467866612"/>
      <w:bookmarkStart w:id="2" w:name="_Toc469087051"/>
      <w:r>
        <w:rPr>
          <w:rFonts w:ascii="Times New Roman" w:hAnsi="Times New Roman" w:cs="Times New Roman"/>
          <w:b/>
          <w:sz w:val="28"/>
          <w:szCs w:val="28"/>
        </w:rPr>
        <w:t>Діаграма станів</w:t>
      </w:r>
      <w:bookmarkEnd w:id="1"/>
      <w:r>
        <w:rPr>
          <w:rFonts w:ascii="Times New Roman" w:hAnsi="Times New Roman" w:cs="Times New Roman"/>
          <w:b/>
          <w:sz w:val="28"/>
          <w:szCs w:val="28"/>
        </w:rPr>
        <w:t xml:space="preserve"> </w:t>
      </w:r>
      <w:r>
        <w:rPr>
          <w:rFonts w:ascii="Times New Roman" w:hAnsi="Times New Roman" w:cs="Times New Roman"/>
          <w:b/>
          <w:i/>
          <w:sz w:val="28"/>
          <w:szCs w:val="28"/>
        </w:rPr>
        <w:t>(</w:t>
      </w:r>
      <w:proofErr w:type="spellStart"/>
      <w:r>
        <w:rPr>
          <w:rFonts w:ascii="Times New Roman" w:hAnsi="Times New Roman" w:cs="Times New Roman"/>
          <w:b/>
          <w:i/>
          <w:sz w:val="28"/>
          <w:szCs w:val="28"/>
        </w:rPr>
        <w:t>statechart</w:t>
      </w:r>
      <w:proofErr w:type="spellEnd"/>
      <w:r>
        <w:rPr>
          <w:rFonts w:ascii="Times New Roman" w:hAnsi="Times New Roman" w:cs="Times New Roman"/>
          <w:b/>
          <w:i/>
          <w:sz w:val="28"/>
          <w:szCs w:val="28"/>
        </w:rPr>
        <w:t xml:space="preserve"> </w:t>
      </w:r>
      <w:proofErr w:type="spellStart"/>
      <w:r>
        <w:rPr>
          <w:rFonts w:ascii="Times New Roman" w:hAnsi="Times New Roman" w:cs="Times New Roman"/>
          <w:b/>
          <w:i/>
          <w:sz w:val="28"/>
          <w:szCs w:val="28"/>
        </w:rPr>
        <w:t>diagram</w:t>
      </w:r>
      <w:proofErr w:type="spellEnd"/>
      <w:r>
        <w:rPr>
          <w:rFonts w:ascii="Times New Roman" w:hAnsi="Times New Roman" w:cs="Times New Roman"/>
          <w:b/>
          <w:i/>
          <w:sz w:val="28"/>
          <w:szCs w:val="28"/>
        </w:rPr>
        <w:t>)</w:t>
      </w:r>
      <w:bookmarkEnd w:id="2"/>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діаграмах станів зображають різні стани об’єкта під час його існування і стимули, які призводять до переходу об’єкта з одного стану у інший.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діаграмах стану об’єкти розглядаються як машини станів або скінченні автомати, які можуть перебувати у одному зі станів скінченного набору станів, і які можуть змінювати цей стан через вплив одного зі стимулів зі скінченного набору стимулів. Наприклад, об’єкт типу Сервер мережі може перебувати у одному з таких станів протягом існування: </w:t>
      </w:r>
    </w:p>
    <w:p>
      <w:pPr>
        <w:pStyle w:val="aa"/>
        <w:numPr>
          <w:ilvl w:val="0"/>
          <w:numId w:val="3"/>
        </w:num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Готовність</w:t>
      </w:r>
    </w:p>
    <w:p>
      <w:pPr>
        <w:pStyle w:val="aa"/>
        <w:numPr>
          <w:ilvl w:val="0"/>
          <w:numId w:val="3"/>
        </w:num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Очікування</w:t>
      </w:r>
    </w:p>
    <w:p>
      <w:pPr>
        <w:pStyle w:val="aa"/>
        <w:numPr>
          <w:ilvl w:val="0"/>
          <w:numId w:val="3"/>
        </w:num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Робота</w:t>
      </w:r>
    </w:p>
    <w:p>
      <w:pPr>
        <w:pStyle w:val="aa"/>
        <w:numPr>
          <w:ilvl w:val="0"/>
          <w:numId w:val="3"/>
        </w:num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Зупинка</w:t>
      </w:r>
    </w:p>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а подіями, які можуть спричинити зміну стану об’єкта можуть бути</w:t>
      </w:r>
    </w:p>
    <w:p>
      <w:pPr>
        <w:pStyle w:val="aa"/>
        <w:numPr>
          <w:ilvl w:val="0"/>
          <w:numId w:val="4"/>
        </w:num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об’єкта</w:t>
      </w:r>
    </w:p>
    <w:p>
      <w:pPr>
        <w:pStyle w:val="aa"/>
        <w:numPr>
          <w:ilvl w:val="0"/>
          <w:numId w:val="4"/>
        </w:num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Об’єкт отримує повідомлення «очікувати»</w:t>
      </w:r>
    </w:p>
    <w:p>
      <w:pPr>
        <w:pStyle w:val="aa"/>
        <w:numPr>
          <w:ilvl w:val="0"/>
          <w:numId w:val="4"/>
        </w:num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Клієнт надсилає запит на з’єднання мережею</w:t>
      </w:r>
    </w:p>
    <w:p>
      <w:pPr>
        <w:pStyle w:val="aa"/>
        <w:numPr>
          <w:ilvl w:val="0"/>
          <w:numId w:val="4"/>
        </w:num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Клієнт перериває запит</w:t>
      </w:r>
    </w:p>
    <w:p>
      <w:pPr>
        <w:pStyle w:val="aa"/>
        <w:numPr>
          <w:ilvl w:val="0"/>
          <w:numId w:val="4"/>
        </w:num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Запит виконано і перервано</w:t>
      </w:r>
    </w:p>
    <w:p>
      <w:pPr>
        <w:pStyle w:val="aa"/>
        <w:numPr>
          <w:ilvl w:val="0"/>
          <w:numId w:val="4"/>
        </w:num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Об’єкт отримує повідомлення «зупинка»</w:t>
      </w:r>
    </w:p>
    <w:p>
      <w:pPr>
        <w:pStyle w:val="aa"/>
        <w:numPr>
          <w:ilvl w:val="0"/>
          <w:numId w:val="4"/>
        </w:num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Тощо</w:t>
      </w:r>
    </w:p>
    <w:p>
      <w:pPr>
        <w:spacing w:after="0" w:line="240" w:lineRule="auto"/>
        <w:ind w:firstLine="709"/>
        <w:jc w:val="both"/>
        <w:rPr>
          <w:rFonts w:ascii="Times New Roman" w:hAnsi="Times New Roman" w:cs="Times New Roman"/>
          <w:b/>
          <w:sz w:val="28"/>
          <w:szCs w:val="28"/>
        </w:rPr>
      </w:pPr>
      <w:r>
        <w:rPr>
          <w:rFonts w:ascii="Times New Roman" w:hAnsi="Times New Roman" w:cs="Times New Roman"/>
          <w:sz w:val="28"/>
          <w:szCs w:val="28"/>
        </w:rPr>
        <w:t>На рис.1 показано</w:t>
      </w:r>
      <w:r>
        <w:rPr>
          <w:rFonts w:ascii="Times New Roman" w:hAnsi="Times New Roman" w:cs="Times New Roman"/>
          <w:b/>
          <w:sz w:val="28"/>
          <w:szCs w:val="28"/>
        </w:rPr>
        <w:t xml:space="preserve"> </w:t>
      </w:r>
      <w:r>
        <w:rPr>
          <w:rFonts w:ascii="Times New Roman" w:hAnsi="Times New Roman" w:cs="Times New Roman"/>
          <w:sz w:val="28"/>
          <w:szCs w:val="28"/>
        </w:rPr>
        <w:t xml:space="preserve">діаграму станів у </w:t>
      </w:r>
      <w:proofErr w:type="spellStart"/>
      <w:r>
        <w:rPr>
          <w:rFonts w:ascii="Times New Roman" w:hAnsi="Times New Roman" w:cs="Times New Roman"/>
          <w:sz w:val="28"/>
          <w:szCs w:val="28"/>
        </w:rPr>
        <w:t>Umbrello</w:t>
      </w:r>
      <w:proofErr w:type="spellEnd"/>
      <w:r>
        <w:rPr>
          <w:rFonts w:ascii="Times New Roman" w:hAnsi="Times New Roman" w:cs="Times New Roman"/>
          <w:sz w:val="28"/>
          <w:szCs w:val="28"/>
        </w:rPr>
        <w:t xml:space="preserve"> UML </w:t>
      </w:r>
      <w:proofErr w:type="spellStart"/>
      <w:r>
        <w:rPr>
          <w:rFonts w:ascii="Times New Roman" w:hAnsi="Times New Roman" w:cs="Times New Roman"/>
          <w:sz w:val="28"/>
          <w:szCs w:val="28"/>
        </w:rPr>
        <w:t>Modeller</w:t>
      </w:r>
      <w:proofErr w:type="spellEnd"/>
    </w:p>
    <w:p>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Поняття стану.</w:t>
      </w:r>
    </w:p>
    <w:p>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Будівельними цеглинками діаграм станів є стани. Стан належить лише одному класу і відповідає переліку значень атрибутів, які може приймати клас. У UML стан описує внутрішній стан об’єкта одного з окремих класів. </w:t>
      </w:r>
    </w:p>
    <w:p>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Зауважте, що не кожну зміну одного з атрибутів об’єкта має бути показано станом, станам відповідають лише ті зміни, які значно впливають на виконання об’єктом завдань.</w:t>
      </w:r>
    </w:p>
    <w:p>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Існує два особливих типи станів: початок і кінець. Їх особливість полягає у тому, що не існує жодної події, яка може спричинити повернення об’єкта до його початкового стану, так само, не існує жодної події, яка б могла повернути об’єкт зі стану кінця, тільки-но він його досягне. </w:t>
      </w:r>
    </w:p>
    <w:p>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803780" cy="3478052"/>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l="13972" t="25152" r="7286" b="19270"/>
                    <a:stretch>
                      <a:fillRect/>
                    </a:stretch>
                  </pic:blipFill>
                  <pic:spPr bwMode="auto">
                    <a:xfrm>
                      <a:off x="0" y="0"/>
                      <a:ext cx="6808879" cy="3480658"/>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Рис.1 Показ діаграми станів у </w:t>
      </w:r>
      <w:proofErr w:type="spellStart"/>
      <w:r>
        <w:rPr>
          <w:rFonts w:ascii="Times New Roman" w:hAnsi="Times New Roman" w:cs="Times New Roman"/>
          <w:sz w:val="28"/>
          <w:szCs w:val="28"/>
        </w:rPr>
        <w:t>Umbrello</w:t>
      </w:r>
      <w:proofErr w:type="spellEnd"/>
      <w:r>
        <w:rPr>
          <w:rFonts w:ascii="Times New Roman" w:hAnsi="Times New Roman" w:cs="Times New Roman"/>
          <w:sz w:val="28"/>
          <w:szCs w:val="28"/>
        </w:rPr>
        <w:t xml:space="preserve"> UML </w:t>
      </w:r>
      <w:proofErr w:type="spellStart"/>
      <w:r>
        <w:rPr>
          <w:rFonts w:ascii="Times New Roman" w:hAnsi="Times New Roman" w:cs="Times New Roman"/>
          <w:sz w:val="28"/>
          <w:szCs w:val="28"/>
        </w:rPr>
        <w:t>Modeller</w:t>
      </w:r>
      <w:proofErr w:type="spellEnd"/>
    </w:p>
    <w:p>
      <w:pPr>
        <w:spacing w:after="0" w:line="240" w:lineRule="auto"/>
        <w:jc w:val="center"/>
        <w:rPr>
          <w:rFonts w:ascii="Times New Roman" w:hAnsi="Times New Roman" w:cs="Times New Roman"/>
          <w:b/>
          <w:sz w:val="28"/>
          <w:szCs w:val="28"/>
        </w:rPr>
      </w:pPr>
      <w:bookmarkStart w:id="3" w:name="_Toc469087052"/>
      <w:r>
        <w:rPr>
          <w:rFonts w:ascii="Times New Roman" w:hAnsi="Times New Roman" w:cs="Times New Roman"/>
          <w:b/>
          <w:sz w:val="28"/>
          <w:szCs w:val="28"/>
        </w:rPr>
        <w:t>Призначення та використання діаграми станів</w:t>
      </w:r>
      <w:bookmarkEnd w:id="3"/>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Головне призначення </w:t>
      </w:r>
      <w:r>
        <w:rPr>
          <w:rFonts w:ascii="Times New Roman" w:hAnsi="Times New Roman" w:cs="Times New Roman"/>
          <w:b/>
          <w:i/>
          <w:sz w:val="28"/>
          <w:szCs w:val="28"/>
        </w:rPr>
        <w:t>діаграми станів</w:t>
      </w:r>
      <w:r>
        <w:rPr>
          <w:rFonts w:ascii="Times New Roman" w:hAnsi="Times New Roman" w:cs="Times New Roman"/>
          <w:sz w:val="28"/>
          <w:szCs w:val="28"/>
        </w:rPr>
        <w:t xml:space="preserve"> (</w:t>
      </w:r>
      <w:proofErr w:type="spellStart"/>
      <w:r>
        <w:rPr>
          <w:rFonts w:ascii="Times New Roman" w:hAnsi="Times New Roman" w:cs="Times New Roman"/>
          <w:i/>
          <w:sz w:val="28"/>
          <w:szCs w:val="28"/>
          <w:lang w:val="en-US"/>
        </w:rPr>
        <w:t>statechart</w:t>
      </w:r>
      <w:proofErr w:type="spellEnd"/>
      <w:r>
        <w:rPr>
          <w:rFonts w:ascii="Times New Roman" w:hAnsi="Times New Roman" w:cs="Times New Roman"/>
          <w:i/>
          <w:sz w:val="28"/>
          <w:szCs w:val="28"/>
        </w:rPr>
        <w:t xml:space="preserve"> </w:t>
      </w:r>
      <w:r>
        <w:rPr>
          <w:rFonts w:ascii="Times New Roman" w:hAnsi="Times New Roman" w:cs="Times New Roman"/>
          <w:i/>
          <w:sz w:val="28"/>
          <w:szCs w:val="28"/>
          <w:lang w:val="en-US"/>
        </w:rPr>
        <w:t>diagram</w:t>
      </w:r>
      <w:r>
        <w:rPr>
          <w:rFonts w:ascii="Times New Roman" w:hAnsi="Times New Roman" w:cs="Times New Roman"/>
          <w:sz w:val="28"/>
          <w:szCs w:val="28"/>
        </w:rPr>
        <w:t xml:space="preserve">) - описати можливі послідовності станів і переходів, які в сукупності характеризують поведінку системи, що моделюється, протягом усього її життєвого циклу. Діаграма станів представляє динамічну поведінку сутностей, засновану на специфікації їхньої реакції на сприйняття деяких конкретних подій. </w:t>
      </w:r>
      <w:r>
        <w:rPr>
          <w:rFonts w:ascii="Times New Roman" w:hAnsi="Times New Roman" w:cs="Times New Roman"/>
          <w:sz w:val="28"/>
          <w:szCs w:val="28"/>
          <w:u w:val="dotted"/>
        </w:rPr>
        <w:t>Системи</w:t>
      </w:r>
      <w:r>
        <w:rPr>
          <w:rFonts w:ascii="Times New Roman" w:hAnsi="Times New Roman" w:cs="Times New Roman"/>
          <w:sz w:val="28"/>
          <w:szCs w:val="28"/>
        </w:rPr>
        <w:t xml:space="preserve">, які реагують на зовнішні дії інших систем або користувачів, іноді називають </w:t>
      </w:r>
      <w:r>
        <w:rPr>
          <w:rFonts w:ascii="Times New Roman" w:hAnsi="Times New Roman" w:cs="Times New Roman"/>
          <w:sz w:val="28"/>
          <w:szCs w:val="28"/>
          <w:u w:val="dotted"/>
        </w:rPr>
        <w:t>реактивними</w:t>
      </w:r>
      <w:r>
        <w:rPr>
          <w:rFonts w:ascii="Times New Roman" w:hAnsi="Times New Roman" w:cs="Times New Roman"/>
          <w:sz w:val="28"/>
          <w:szCs w:val="28"/>
        </w:rPr>
        <w:t xml:space="preserve">. Якщо такі дії </w:t>
      </w:r>
      <w:proofErr w:type="spellStart"/>
      <w:r>
        <w:rPr>
          <w:rFonts w:ascii="Times New Roman" w:hAnsi="Times New Roman" w:cs="Times New Roman"/>
          <w:sz w:val="28"/>
          <w:szCs w:val="28"/>
        </w:rPr>
        <w:t>ініціюються</w:t>
      </w:r>
      <w:proofErr w:type="spellEnd"/>
      <w:r>
        <w:rPr>
          <w:rFonts w:ascii="Times New Roman" w:hAnsi="Times New Roman" w:cs="Times New Roman"/>
          <w:sz w:val="28"/>
          <w:szCs w:val="28"/>
        </w:rPr>
        <w:t xml:space="preserve"> в довільні випадкові моменти часу, то говорять про </w:t>
      </w:r>
      <w:r>
        <w:rPr>
          <w:rFonts w:ascii="Times New Roman" w:hAnsi="Times New Roman" w:cs="Times New Roman"/>
          <w:sz w:val="28"/>
          <w:szCs w:val="28"/>
          <w:u w:val="dotted"/>
        </w:rPr>
        <w:t>асинхронну поведінку моделі</w:t>
      </w:r>
      <w:r>
        <w:rPr>
          <w:rFonts w:ascii="Times New Roman" w:hAnsi="Times New Roman" w:cs="Times New Roman"/>
          <w:sz w:val="28"/>
          <w:szCs w:val="28"/>
        </w:rPr>
        <w:t>.</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Діаграми станів найчастіше використаються для опису поведінки окремих систем і підсистем. Вони також можуть бути застосовані для специфікації функціональності екземплярів окремих класів, тобто для моделювання всіх можливих змін станів конкретних об'єктів. Власне кажучи, діаграма станів є графом спеціального виду, що служить для подання кінцевого автомата.</w:t>
      </w:r>
    </w:p>
    <w:p>
      <w:pPr>
        <w:spacing w:after="0" w:line="240" w:lineRule="auto"/>
        <w:ind w:firstLine="708"/>
        <w:jc w:val="both"/>
        <w:rPr>
          <w:rFonts w:ascii="Times New Roman" w:hAnsi="Times New Roman" w:cs="Times New Roman"/>
          <w:sz w:val="28"/>
          <w:szCs w:val="28"/>
        </w:rPr>
      </w:pPr>
      <w:r>
        <w:rPr>
          <w:rFonts w:ascii="Times New Roman" w:hAnsi="Times New Roman" w:cs="Times New Roman"/>
          <w:b/>
          <w:i/>
          <w:sz w:val="28"/>
          <w:szCs w:val="28"/>
        </w:rPr>
        <w:t>Кінцевий автомат</w:t>
      </w:r>
      <w:r>
        <w:rPr>
          <w:rFonts w:ascii="Times New Roman" w:hAnsi="Times New Roman" w:cs="Times New Roman"/>
          <w:sz w:val="28"/>
          <w:szCs w:val="28"/>
        </w:rPr>
        <w:t xml:space="preserve"> (</w:t>
      </w:r>
      <w:r>
        <w:rPr>
          <w:rFonts w:ascii="Times New Roman" w:hAnsi="Times New Roman" w:cs="Times New Roman"/>
          <w:i/>
          <w:sz w:val="28"/>
          <w:szCs w:val="28"/>
          <w:lang w:val="en-US"/>
        </w:rPr>
        <w:t>state</w:t>
      </w:r>
      <w:r>
        <w:rPr>
          <w:rFonts w:ascii="Times New Roman" w:hAnsi="Times New Roman" w:cs="Times New Roman"/>
          <w:i/>
          <w:sz w:val="28"/>
          <w:szCs w:val="28"/>
        </w:rPr>
        <w:t xml:space="preserve"> </w:t>
      </w:r>
      <w:r>
        <w:rPr>
          <w:rFonts w:ascii="Times New Roman" w:hAnsi="Times New Roman" w:cs="Times New Roman"/>
          <w:i/>
          <w:sz w:val="28"/>
          <w:szCs w:val="28"/>
          <w:lang w:val="en-US"/>
        </w:rPr>
        <w:t>machine</w:t>
      </w:r>
      <w:r>
        <w:rPr>
          <w:rFonts w:ascii="Times New Roman" w:hAnsi="Times New Roman" w:cs="Times New Roman"/>
          <w:sz w:val="28"/>
          <w:szCs w:val="28"/>
        </w:rPr>
        <w:t>) - модель для специфікації поведінки об'єкта у формі послідовності його станів, які описують реакцію об'єкта на зовнішні події, виконання об'єктом дій, а також зміну його окремих властивостей.</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У контексті мови </w:t>
      </w:r>
      <w:r>
        <w:rPr>
          <w:rFonts w:ascii="Times New Roman" w:hAnsi="Times New Roman" w:cs="Times New Roman"/>
          <w:sz w:val="28"/>
          <w:szCs w:val="28"/>
          <w:lang w:val="en-US"/>
        </w:rPr>
        <w:t>UML</w:t>
      </w:r>
      <w:r>
        <w:rPr>
          <w:rFonts w:ascii="Times New Roman" w:hAnsi="Times New Roman" w:cs="Times New Roman"/>
          <w:sz w:val="28"/>
          <w:szCs w:val="28"/>
        </w:rPr>
        <w:t xml:space="preserve"> поняття кінцевого автомата має додаткову семантику. Вершинами графу кінцевого автомата є стани та інші типи елементів моделі, які зображуються відповідними графічними символами. Дуги графа служать для позначення переходів зі стану в стан. Кінцевий автомат описує поведінку окремого </w:t>
      </w:r>
      <w:r>
        <w:rPr>
          <w:rFonts w:ascii="Times New Roman" w:hAnsi="Times New Roman" w:cs="Times New Roman"/>
          <w:sz w:val="28"/>
          <w:szCs w:val="28"/>
        </w:rPr>
        <w:lastRenderedPageBreak/>
        <w:t>об'єкта у формі послідовності станів, що охоплюють всі етапи його життєвого циклу, починаючи від створення об'єкта й закінчуючи його знищенням. Кожна діаграма станів являє собою кінцевий автомат.</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Розглянемо приклад діаграми станів для об’єкту «двері» (рис.2). Двері протягом свого життєвого циклу можуть знаходитися у трьох станах: «Відчинені», «Зачинені» та «Замкнуті». Стани змінюються як результат реакції на події Відчинити, Зачинити, Відімкнути та Замкнути.</w:t>
      </w:r>
    </w:p>
    <w:p>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124261" cy="2145671"/>
            <wp:effectExtent l="0" t="0" r="635" b="698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srcRect l="21164" t="40462" r="28217" b="30358"/>
                    <a:stretch/>
                  </pic:blipFill>
                  <pic:spPr bwMode="auto">
                    <a:xfrm>
                      <a:off x="0" y="0"/>
                      <a:ext cx="5132405" cy="2149081"/>
                    </a:xfrm>
                    <a:prstGeom prst="rect">
                      <a:avLst/>
                    </a:prstGeom>
                    <a:noFill/>
                    <a:ln>
                      <a:noFill/>
                    </a:ln>
                    <a:extLst>
                      <a:ext uri="{53640926-AAD7-44D8-BBD7-CCE9431645EC}">
                        <a14:shadowObscured xmlns:a14="http://schemas.microsoft.com/office/drawing/2010/main"/>
                      </a:ext>
                    </a:extLst>
                  </pic:spPr>
                </pic:pic>
              </a:graphicData>
            </a:graphic>
          </wp:inline>
        </w:drawing>
      </w:r>
    </w:p>
    <w:p>
      <w:pPr>
        <w:spacing w:after="0" w:line="240" w:lineRule="auto"/>
        <w:ind w:firstLine="708"/>
        <w:jc w:val="center"/>
        <w:rPr>
          <w:rFonts w:ascii="Times New Roman" w:hAnsi="Times New Roman" w:cs="Times New Roman"/>
          <w:sz w:val="28"/>
          <w:szCs w:val="28"/>
        </w:rPr>
      </w:pPr>
      <w:r>
        <w:rPr>
          <w:rFonts w:ascii="Times New Roman" w:hAnsi="Times New Roman" w:cs="Times New Roman"/>
          <w:sz w:val="28"/>
          <w:szCs w:val="28"/>
        </w:rPr>
        <w:t>Рис. 2.  Діаграма станів для об’єкту двері</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Зауважимо, що не всі події можливі у кожному зі станів, наприклад, якщо двері відчинені неможливо замкнути їх, не зачинивши. Також зазначимо, що перехід із стану «Відчинені» в стан «Зачинені» характеризується с умовою «чи відчинені двері (вільний прохід)» і можливий лише при виконанні цієї умови. </w:t>
      </w:r>
    </w:p>
    <w:p>
      <w:pPr>
        <w:spacing w:after="0" w:line="240" w:lineRule="auto"/>
        <w:ind w:firstLine="708"/>
        <w:jc w:val="both"/>
        <w:rPr>
          <w:rFonts w:ascii="Times New Roman" w:hAnsi="Times New Roman" w:cs="Times New Roman"/>
          <w:b/>
          <w:sz w:val="28"/>
          <w:szCs w:val="28"/>
        </w:rPr>
      </w:pPr>
      <w:r>
        <w:rPr>
          <w:rFonts w:ascii="Times New Roman" w:hAnsi="Times New Roman" w:cs="Times New Roman"/>
          <w:b/>
          <w:sz w:val="28"/>
          <w:szCs w:val="28"/>
        </w:rPr>
        <w:t xml:space="preserve">Синтаксис </w:t>
      </w:r>
      <w:r>
        <w:rPr>
          <w:rFonts w:ascii="Times New Roman" w:hAnsi="Times New Roman" w:cs="Times New Roman"/>
          <w:b/>
          <w:sz w:val="28"/>
          <w:szCs w:val="28"/>
          <w:lang w:val="en-US"/>
        </w:rPr>
        <w:t>UML</w:t>
      </w:r>
      <w:r>
        <w:rPr>
          <w:rFonts w:ascii="Times New Roman" w:hAnsi="Times New Roman" w:cs="Times New Roman"/>
          <w:b/>
          <w:sz w:val="28"/>
          <w:szCs w:val="28"/>
        </w:rPr>
        <w:t xml:space="preserve"> діаграм станів.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Моделювання поведінки об'єктів і системи в цілому ґрунтується на понятті стану.</w:t>
      </w:r>
    </w:p>
    <w:p>
      <w:pPr>
        <w:spacing w:after="0" w:line="240" w:lineRule="auto"/>
        <w:ind w:firstLine="708"/>
        <w:jc w:val="both"/>
        <w:rPr>
          <w:rFonts w:ascii="Times New Roman" w:hAnsi="Times New Roman" w:cs="Times New Roman"/>
          <w:sz w:val="28"/>
          <w:szCs w:val="28"/>
        </w:rPr>
      </w:pPr>
      <w:r>
        <w:rPr>
          <w:rFonts w:ascii="Times New Roman" w:hAnsi="Times New Roman" w:cs="Times New Roman"/>
          <w:b/>
          <w:i/>
          <w:sz w:val="28"/>
          <w:szCs w:val="28"/>
        </w:rPr>
        <w:t>Стан</w:t>
      </w:r>
      <w:r>
        <w:rPr>
          <w:rFonts w:ascii="Times New Roman" w:hAnsi="Times New Roman" w:cs="Times New Roman"/>
          <w:i/>
          <w:sz w:val="28"/>
          <w:szCs w:val="28"/>
        </w:rPr>
        <w:t xml:space="preserve"> (</w:t>
      </w:r>
      <w:r>
        <w:rPr>
          <w:rFonts w:ascii="Times New Roman" w:hAnsi="Times New Roman" w:cs="Times New Roman"/>
          <w:i/>
          <w:sz w:val="28"/>
          <w:szCs w:val="28"/>
          <w:lang w:val="en-US"/>
        </w:rPr>
        <w:t>state</w:t>
      </w:r>
      <w:r>
        <w:rPr>
          <w:rFonts w:ascii="Times New Roman" w:hAnsi="Times New Roman" w:cs="Times New Roman"/>
          <w:i/>
          <w:sz w:val="28"/>
          <w:szCs w:val="28"/>
        </w:rPr>
        <w:t>)</w:t>
      </w:r>
      <w:r>
        <w:rPr>
          <w:rFonts w:ascii="Times New Roman" w:hAnsi="Times New Roman" w:cs="Times New Roman"/>
          <w:sz w:val="28"/>
          <w:szCs w:val="28"/>
        </w:rPr>
        <w:t xml:space="preserve"> - умова або ситуація в ході життєвого циклу об'єкта, протягом якої він задовольняє логічній умові, виконує певну діяльність або очікує події.</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Стан може бути представлено у вигляді набору конкретних значень атрибутів об'єкта деякого класу. Зміна окремих значень цих атрибутів буде відображати зміну стану об'єкта, що моделюється, або системи в цілому. Однак не кожен атрибут класу може характеризувати стан його об'єктів. Зазвичай, мають значення тільки ті властивості елементів системи, які відображають динамічний або функціональний аспект її поведінки. У цьому випадку стан буде характеризуватися деякою інваріантною умовою, яка включає в себе тільки принципові для поведінки об'єкта або системи атрибути класів й їхнього значення.</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Така умова може відповідати ситуації, коли об'єкт, що моделюється, перебуває в стані очікування виникнення зовнішньої події. У той же час знаходження об'єкта в деякому стані може бути пов'язане з виконанням певних дій. В останньому випадку відповідна діяльність починається в момент переходу елемента, що моделюється, в розглянутий стан, а після елемент може покинути даний стан у момент завершення цієї діяльності.</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Стан на діаграмі зображується прямокутником з округленими вершинами (рис. 3). Цей прямокутник, у свою чергу, може бути розділений на дві секції горизонтальною лінією. Якщо зазначено лише одну секцію, то в ній записується тільки ім'я стану (рис. 3,  зображення ліворуч). В іншому випадку в першій з них записується ім'я стану, а в другий - список певних внутрішніх дій або переходів у даному стані (рис. 3,  зображення праворуч). </w:t>
      </w:r>
    </w:p>
    <w:p>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4067388" cy="87818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srcRect l="21939" t="56259" r="33295" b="30435"/>
                    <a:stretch/>
                  </pic:blipFill>
                  <pic:spPr bwMode="auto">
                    <a:xfrm>
                      <a:off x="0" y="0"/>
                      <a:ext cx="4105446" cy="886404"/>
                    </a:xfrm>
                    <a:prstGeom prst="rect">
                      <a:avLst/>
                    </a:prstGeom>
                    <a:noFill/>
                    <a:ln>
                      <a:noFill/>
                    </a:ln>
                    <a:extLst>
                      <a:ext uri="{53640926-AAD7-44D8-BBD7-CCE9431645EC}">
                        <a14:shadowObscured xmlns:a14="http://schemas.microsoft.com/office/drawing/2010/main"/>
                      </a:ext>
                    </a:extLst>
                  </pic:spPr>
                </pic:pic>
              </a:graphicData>
            </a:graphic>
          </wp:inline>
        </w:drawing>
      </w:r>
    </w:p>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 3.  Графічне зображення станів на діаграмі станів</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Ім'я стану являє собою рядок тексту, що розкриває зміст або семантику даного стану. Оскільки стан системи є частиною процесу її функціонування, рекомендується як ім'я використовувати дієслова в теперішньому часі або відповідні прислівники. У деяких випадках ім'я в стану може бути відсутнім, тобто воно не є обов'язковим. Проте якщо на одній діаграмі  кілька анонімних станів, то всі вони повинні розрізнятися між собою.</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u w:val="dotted"/>
        </w:rPr>
        <w:t>Внутрішня дія</w:t>
      </w:r>
      <w:r>
        <w:rPr>
          <w:rFonts w:ascii="Times New Roman" w:hAnsi="Times New Roman" w:cs="Times New Roman"/>
          <w:sz w:val="28"/>
          <w:szCs w:val="28"/>
        </w:rPr>
        <w:t xml:space="preserve">  - певна атомарна операція, виконання якої приводить до зміни стану або поверненню деякого значення.</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Зазвичай дія може бути реалізована за допомогою передачі повідомлення об'єкту, модифікацією зв'язку або значення атрибута.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Кожна дія записується у вигляді окремого рядка й має наступний формат:</w:t>
      </w:r>
    </w:p>
    <w:p>
      <w:pPr>
        <w:spacing w:after="0" w:line="240" w:lineRule="auto"/>
        <w:ind w:firstLine="708"/>
        <w:jc w:val="center"/>
        <w:rPr>
          <w:rFonts w:ascii="Times New Roman" w:hAnsi="Times New Roman" w:cs="Times New Roman"/>
          <w:b/>
          <w:sz w:val="28"/>
          <w:szCs w:val="28"/>
        </w:rPr>
      </w:pPr>
      <w:r>
        <w:rPr>
          <w:rFonts w:ascii="Times New Roman" w:hAnsi="Times New Roman" w:cs="Times New Roman"/>
          <w:b/>
          <w:sz w:val="28"/>
          <w:szCs w:val="28"/>
        </w:rPr>
        <w:t>&lt;мітка дії '/ ' вираз дії&gt;</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Мітка дії вказує на обставини або умови, при яких буде виконуватися діяльність, означена виразом дії. Перелік міток дій в мові </w:t>
      </w:r>
      <w:r>
        <w:rPr>
          <w:rFonts w:ascii="Times New Roman" w:hAnsi="Times New Roman" w:cs="Times New Roman"/>
          <w:sz w:val="28"/>
          <w:szCs w:val="28"/>
          <w:lang w:val="en-US"/>
        </w:rPr>
        <w:t>UML</w:t>
      </w:r>
      <w:r>
        <w:rPr>
          <w:rFonts w:ascii="Times New Roman" w:hAnsi="Times New Roman" w:cs="Times New Roman"/>
          <w:sz w:val="28"/>
          <w:szCs w:val="28"/>
        </w:rPr>
        <w:t xml:space="preserve"> фіксований, причому ці мітки не можуть бути використані як імена подій:</w:t>
      </w:r>
    </w:p>
    <w:p>
      <w:pPr>
        <w:spacing w:after="0" w:line="240" w:lineRule="auto"/>
        <w:ind w:firstLine="708"/>
        <w:jc w:val="both"/>
        <w:rPr>
          <w:rFonts w:ascii="Times New Roman" w:hAnsi="Times New Roman" w:cs="Times New Roman"/>
          <w:sz w:val="28"/>
          <w:szCs w:val="28"/>
        </w:rPr>
      </w:pPr>
      <w:r>
        <w:rPr>
          <w:rFonts w:ascii="Times New Roman" w:hAnsi="Times New Roman" w:cs="Times New Roman"/>
          <w:b/>
          <w:i/>
          <w:sz w:val="28"/>
          <w:szCs w:val="28"/>
        </w:rPr>
        <w:t>Вхідна діяльність</w:t>
      </w:r>
      <w:r>
        <w:rPr>
          <w:rFonts w:ascii="Times New Roman" w:hAnsi="Times New Roman" w:cs="Times New Roman"/>
          <w:i/>
          <w:sz w:val="28"/>
          <w:szCs w:val="28"/>
        </w:rPr>
        <w:t xml:space="preserve"> (</w:t>
      </w:r>
      <w:r>
        <w:rPr>
          <w:rFonts w:ascii="Times New Roman" w:hAnsi="Times New Roman" w:cs="Times New Roman"/>
          <w:i/>
          <w:sz w:val="28"/>
          <w:szCs w:val="28"/>
          <w:lang w:val="en-US"/>
        </w:rPr>
        <w:t>entry</w:t>
      </w:r>
      <w:r>
        <w:rPr>
          <w:rFonts w:ascii="Times New Roman" w:hAnsi="Times New Roman" w:cs="Times New Roman"/>
          <w:i/>
          <w:sz w:val="28"/>
          <w:szCs w:val="28"/>
        </w:rPr>
        <w:t xml:space="preserve"> </w:t>
      </w:r>
      <w:r>
        <w:rPr>
          <w:rFonts w:ascii="Times New Roman" w:hAnsi="Times New Roman" w:cs="Times New Roman"/>
          <w:i/>
          <w:sz w:val="28"/>
          <w:szCs w:val="28"/>
          <w:lang w:val="en-US"/>
        </w:rPr>
        <w:t>action</w:t>
      </w:r>
      <w:r>
        <w:rPr>
          <w:rFonts w:ascii="Times New Roman" w:hAnsi="Times New Roman" w:cs="Times New Roman"/>
          <w:i/>
          <w:sz w:val="28"/>
          <w:szCs w:val="28"/>
        </w:rPr>
        <w:t>)</w:t>
      </w:r>
      <w:r>
        <w:rPr>
          <w:rFonts w:ascii="Times New Roman" w:hAnsi="Times New Roman" w:cs="Times New Roman"/>
          <w:sz w:val="28"/>
          <w:szCs w:val="28"/>
        </w:rPr>
        <w:t xml:space="preserve"> - дія, що виконується в момент переходу в даний стан. Позначається за допомогою ключового слова - мітки дії </w:t>
      </w:r>
      <w:r>
        <w:rPr>
          <w:rFonts w:ascii="Times New Roman" w:hAnsi="Times New Roman" w:cs="Times New Roman"/>
          <w:i/>
          <w:sz w:val="28"/>
          <w:szCs w:val="28"/>
          <w:lang w:val="en-US"/>
        </w:rPr>
        <w:t>entry</w:t>
      </w:r>
      <w:r>
        <w:rPr>
          <w:rFonts w:ascii="Times New Roman" w:hAnsi="Times New Roman" w:cs="Times New Roman"/>
          <w:sz w:val="28"/>
          <w:szCs w:val="28"/>
        </w:rPr>
        <w:t>, що вказує на те, що вказаний за нею вираз дії, повинен бути виконаним в момент входу в даний стан.</w:t>
      </w:r>
    </w:p>
    <w:p>
      <w:pPr>
        <w:spacing w:after="0" w:line="240" w:lineRule="auto"/>
        <w:ind w:firstLine="708"/>
        <w:jc w:val="both"/>
        <w:rPr>
          <w:rFonts w:ascii="Times New Roman" w:hAnsi="Times New Roman" w:cs="Times New Roman"/>
          <w:sz w:val="28"/>
          <w:szCs w:val="28"/>
        </w:rPr>
      </w:pPr>
      <w:r>
        <w:rPr>
          <w:rFonts w:ascii="Times New Roman" w:hAnsi="Times New Roman" w:cs="Times New Roman"/>
          <w:b/>
          <w:i/>
          <w:sz w:val="28"/>
          <w:szCs w:val="28"/>
        </w:rPr>
        <w:t>Вихідна  діяльність</w:t>
      </w:r>
      <w:r>
        <w:rPr>
          <w:rFonts w:ascii="Times New Roman" w:hAnsi="Times New Roman" w:cs="Times New Roman"/>
          <w:i/>
          <w:sz w:val="28"/>
          <w:szCs w:val="28"/>
        </w:rPr>
        <w:t xml:space="preserve"> (</w:t>
      </w:r>
      <w:r>
        <w:rPr>
          <w:rFonts w:ascii="Times New Roman" w:hAnsi="Times New Roman" w:cs="Times New Roman"/>
          <w:i/>
          <w:sz w:val="28"/>
          <w:szCs w:val="28"/>
          <w:lang w:val="en-US"/>
        </w:rPr>
        <w:t>exit</w:t>
      </w:r>
      <w:r>
        <w:rPr>
          <w:rFonts w:ascii="Times New Roman" w:hAnsi="Times New Roman" w:cs="Times New Roman"/>
          <w:i/>
          <w:sz w:val="28"/>
          <w:szCs w:val="28"/>
        </w:rPr>
        <w:t xml:space="preserve"> </w:t>
      </w:r>
      <w:r>
        <w:rPr>
          <w:rFonts w:ascii="Times New Roman" w:hAnsi="Times New Roman" w:cs="Times New Roman"/>
          <w:i/>
          <w:sz w:val="28"/>
          <w:szCs w:val="28"/>
          <w:lang w:val="en-US"/>
        </w:rPr>
        <w:t>action</w:t>
      </w:r>
      <w:r>
        <w:rPr>
          <w:rFonts w:ascii="Times New Roman" w:hAnsi="Times New Roman" w:cs="Times New Roman"/>
          <w:i/>
          <w:sz w:val="28"/>
          <w:szCs w:val="28"/>
        </w:rPr>
        <w:t>) -</w:t>
      </w:r>
      <w:r>
        <w:rPr>
          <w:rFonts w:ascii="Times New Roman" w:hAnsi="Times New Roman" w:cs="Times New Roman"/>
          <w:sz w:val="28"/>
          <w:szCs w:val="28"/>
        </w:rPr>
        <w:t xml:space="preserve"> дія, що виконується при виході з даного стану. Позначається за допомогою ключового слова - мітки дії </w:t>
      </w:r>
      <w:r>
        <w:rPr>
          <w:rFonts w:ascii="Times New Roman" w:hAnsi="Times New Roman" w:cs="Times New Roman"/>
          <w:i/>
          <w:sz w:val="28"/>
          <w:szCs w:val="28"/>
          <w:lang w:val="en-US"/>
        </w:rPr>
        <w:t>exit</w:t>
      </w:r>
      <w:r>
        <w:rPr>
          <w:rFonts w:ascii="Times New Roman" w:hAnsi="Times New Roman" w:cs="Times New Roman"/>
          <w:i/>
          <w:sz w:val="28"/>
          <w:szCs w:val="28"/>
        </w:rPr>
        <w:t>,</w:t>
      </w:r>
      <w:r>
        <w:rPr>
          <w:rFonts w:ascii="Times New Roman" w:hAnsi="Times New Roman" w:cs="Times New Roman"/>
          <w:sz w:val="28"/>
          <w:szCs w:val="28"/>
        </w:rPr>
        <w:t xml:space="preserve"> що вказує на те, що вираз дії, вказаний за нею, повинен бути виконаним в момент виходу з даного стану.</w:t>
      </w:r>
    </w:p>
    <w:p>
      <w:pPr>
        <w:spacing w:after="0" w:line="240" w:lineRule="auto"/>
        <w:ind w:firstLine="708"/>
        <w:jc w:val="both"/>
        <w:rPr>
          <w:rFonts w:ascii="Times New Roman" w:hAnsi="Times New Roman" w:cs="Times New Roman"/>
          <w:sz w:val="28"/>
          <w:szCs w:val="28"/>
        </w:rPr>
      </w:pPr>
      <w:r>
        <w:rPr>
          <w:rFonts w:ascii="Times New Roman" w:hAnsi="Times New Roman" w:cs="Times New Roman"/>
          <w:b/>
          <w:i/>
          <w:sz w:val="28"/>
          <w:szCs w:val="28"/>
        </w:rPr>
        <w:t>Внутрішня діяльність</w:t>
      </w:r>
      <w:r>
        <w:rPr>
          <w:rFonts w:ascii="Times New Roman" w:hAnsi="Times New Roman" w:cs="Times New Roman"/>
          <w:i/>
          <w:sz w:val="28"/>
          <w:szCs w:val="28"/>
        </w:rPr>
        <w:t xml:space="preserve"> (</w:t>
      </w:r>
      <w:r>
        <w:rPr>
          <w:rFonts w:ascii="Times New Roman" w:hAnsi="Times New Roman" w:cs="Times New Roman"/>
          <w:i/>
          <w:sz w:val="28"/>
          <w:szCs w:val="28"/>
          <w:lang w:val="en-US"/>
        </w:rPr>
        <w:t>do</w:t>
      </w:r>
      <w:r>
        <w:rPr>
          <w:rFonts w:ascii="Times New Roman" w:hAnsi="Times New Roman" w:cs="Times New Roman"/>
          <w:i/>
          <w:sz w:val="28"/>
          <w:szCs w:val="28"/>
        </w:rPr>
        <w:t xml:space="preserve"> </w:t>
      </w:r>
      <w:r>
        <w:rPr>
          <w:rFonts w:ascii="Times New Roman" w:hAnsi="Times New Roman" w:cs="Times New Roman"/>
          <w:i/>
          <w:sz w:val="28"/>
          <w:szCs w:val="28"/>
          <w:lang w:val="en-US"/>
        </w:rPr>
        <w:t>activity</w:t>
      </w:r>
      <w:r>
        <w:rPr>
          <w:rFonts w:ascii="Times New Roman" w:hAnsi="Times New Roman" w:cs="Times New Roman"/>
          <w:i/>
          <w:sz w:val="28"/>
          <w:szCs w:val="28"/>
        </w:rPr>
        <w:t>)</w:t>
      </w:r>
      <w:r>
        <w:rPr>
          <w:rFonts w:ascii="Times New Roman" w:hAnsi="Times New Roman" w:cs="Times New Roman"/>
          <w:sz w:val="28"/>
          <w:szCs w:val="28"/>
        </w:rPr>
        <w:t xml:space="preserve"> - виконання об'єктом операцій або процедур, які вимагають певного часу. Позначається за допомогою ключового слова - мітки діяльності </w:t>
      </w:r>
      <w:r>
        <w:rPr>
          <w:rFonts w:ascii="Times New Roman" w:hAnsi="Times New Roman" w:cs="Times New Roman"/>
          <w:sz w:val="28"/>
          <w:szCs w:val="28"/>
          <w:lang w:val="en-US"/>
        </w:rPr>
        <w:t>do</w:t>
      </w:r>
      <w:r>
        <w:rPr>
          <w:rFonts w:ascii="Times New Roman" w:hAnsi="Times New Roman" w:cs="Times New Roman"/>
          <w:sz w:val="28"/>
          <w:szCs w:val="28"/>
        </w:rPr>
        <w:t>, що специфікує так називану "</w:t>
      </w:r>
      <w:r>
        <w:rPr>
          <w:rFonts w:ascii="Times New Roman" w:hAnsi="Times New Roman" w:cs="Times New Roman"/>
          <w:sz w:val="28"/>
          <w:szCs w:val="28"/>
          <w:lang w:val="en-US"/>
        </w:rPr>
        <w:t>Do</w:t>
      </w:r>
      <w:r>
        <w:rPr>
          <w:rFonts w:ascii="Times New Roman" w:hAnsi="Times New Roman" w:cs="Times New Roman"/>
          <w:sz w:val="28"/>
          <w:szCs w:val="28"/>
        </w:rPr>
        <w:t>-діяльність", виконувану протягом усього часу, поки об'єкт перебуває в даному стані, або доти, поки її не буде перервано зовнішньою подією. При нормальному завершенні внутрішньої діяльності генерується відповідна подія.</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Розглянемо як приклад стану </w:t>
      </w:r>
      <w:proofErr w:type="spellStart"/>
      <w:r>
        <w:rPr>
          <w:rFonts w:ascii="Times New Roman" w:hAnsi="Times New Roman" w:cs="Times New Roman"/>
          <w:sz w:val="28"/>
          <w:szCs w:val="28"/>
        </w:rPr>
        <w:t>аутентифікацію</w:t>
      </w:r>
      <w:proofErr w:type="spellEnd"/>
      <w:r>
        <w:rPr>
          <w:rFonts w:ascii="Times New Roman" w:hAnsi="Times New Roman" w:cs="Times New Roman"/>
          <w:sz w:val="28"/>
          <w:szCs w:val="28"/>
        </w:rPr>
        <w:t xml:space="preserve"> клієнта для доступу до банкомату (рис 4). Список внутрішніх дій у даному стані може включати наступні дії. Перша дія - вхідна, вона виконується при вході в цей стан і пов'язана з одержанням рядка символів, що відповідають </w:t>
      </w:r>
      <w:r>
        <w:rPr>
          <w:rFonts w:ascii="Times New Roman" w:hAnsi="Times New Roman" w:cs="Times New Roman"/>
          <w:sz w:val="28"/>
          <w:szCs w:val="28"/>
          <w:lang w:val="en-US"/>
        </w:rPr>
        <w:t>PIN</w:t>
      </w:r>
      <w:r>
        <w:rPr>
          <w:rFonts w:ascii="Times New Roman" w:hAnsi="Times New Roman" w:cs="Times New Roman"/>
          <w:sz w:val="28"/>
          <w:szCs w:val="28"/>
        </w:rPr>
        <w:t xml:space="preserve">-коду клієнта. Далі виконується діяльність по перевірці введеного клієнтом  </w:t>
      </w:r>
      <w:r>
        <w:rPr>
          <w:rFonts w:ascii="Times New Roman" w:hAnsi="Times New Roman" w:cs="Times New Roman"/>
          <w:sz w:val="28"/>
          <w:szCs w:val="28"/>
          <w:lang w:val="en-US"/>
        </w:rPr>
        <w:t>PIN</w:t>
      </w:r>
      <w:r>
        <w:rPr>
          <w:rFonts w:ascii="Times New Roman" w:hAnsi="Times New Roman" w:cs="Times New Roman"/>
          <w:sz w:val="28"/>
          <w:szCs w:val="28"/>
        </w:rPr>
        <w:t>-коду. При успішному завершенні цієї перевірки виконується дія на виході, що відображає меню доступних для клієнта опцій.</w:t>
      </w:r>
    </w:p>
    <w:p>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2547330" cy="1037690"/>
            <wp:effectExtent l="19050" t="0" r="5370" b="0"/>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22089" t="27066" r="52505" b="58678"/>
                    <a:stretch>
                      <a:fillRect/>
                    </a:stretch>
                  </pic:blipFill>
                  <pic:spPr bwMode="auto">
                    <a:xfrm>
                      <a:off x="0" y="0"/>
                      <a:ext cx="2550886" cy="1039139"/>
                    </a:xfrm>
                    <a:prstGeom prst="rect">
                      <a:avLst/>
                    </a:prstGeom>
                    <a:noFill/>
                    <a:ln w="9525">
                      <a:noFill/>
                      <a:miter lim="800000"/>
                      <a:headEnd/>
                      <a:tailEnd/>
                    </a:ln>
                  </pic:spPr>
                </pic:pic>
              </a:graphicData>
            </a:graphic>
          </wp:inline>
        </w:drawing>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Рис. 4.  Приклад стану з непустою секцією внутрішніх дій</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Крім звичайних станів на діаграмі станів можуть розміщатися </w:t>
      </w:r>
      <w:proofErr w:type="spellStart"/>
      <w:r>
        <w:rPr>
          <w:rFonts w:ascii="Times New Roman" w:hAnsi="Times New Roman" w:cs="Times New Roman"/>
          <w:sz w:val="28"/>
          <w:szCs w:val="28"/>
        </w:rPr>
        <w:t>псевдостани</w:t>
      </w:r>
      <w:proofErr w:type="spellEnd"/>
      <w:r>
        <w:rPr>
          <w:rFonts w:ascii="Times New Roman" w:hAnsi="Times New Roman" w:cs="Times New Roman"/>
          <w:sz w:val="28"/>
          <w:szCs w:val="28"/>
        </w:rPr>
        <w:t>.</w:t>
      </w:r>
    </w:p>
    <w:p>
      <w:pPr>
        <w:spacing w:after="0" w:line="240" w:lineRule="auto"/>
        <w:ind w:firstLine="708"/>
        <w:jc w:val="both"/>
        <w:rPr>
          <w:rFonts w:ascii="Times New Roman" w:hAnsi="Times New Roman" w:cs="Times New Roman"/>
          <w:sz w:val="28"/>
          <w:szCs w:val="28"/>
        </w:rPr>
      </w:pPr>
      <w:proofErr w:type="spellStart"/>
      <w:r>
        <w:rPr>
          <w:rFonts w:ascii="Times New Roman" w:hAnsi="Times New Roman" w:cs="Times New Roman"/>
          <w:b/>
          <w:i/>
          <w:sz w:val="28"/>
          <w:szCs w:val="28"/>
        </w:rPr>
        <w:t>Псевдостан</w:t>
      </w:r>
      <w:proofErr w:type="spellEnd"/>
      <w:r>
        <w:rPr>
          <w:rFonts w:ascii="Times New Roman" w:hAnsi="Times New Roman" w:cs="Times New Roman"/>
          <w:i/>
          <w:sz w:val="28"/>
          <w:szCs w:val="28"/>
        </w:rPr>
        <w:t xml:space="preserve"> (</w:t>
      </w:r>
      <w:r>
        <w:rPr>
          <w:rFonts w:ascii="Times New Roman" w:hAnsi="Times New Roman" w:cs="Times New Roman"/>
          <w:i/>
          <w:sz w:val="28"/>
          <w:szCs w:val="28"/>
          <w:lang w:val="en-US"/>
        </w:rPr>
        <w:t>pseudo</w:t>
      </w:r>
      <w:r>
        <w:rPr>
          <w:rFonts w:ascii="Times New Roman" w:hAnsi="Times New Roman" w:cs="Times New Roman"/>
          <w:i/>
          <w:sz w:val="28"/>
          <w:szCs w:val="28"/>
        </w:rPr>
        <w:t>-</w:t>
      </w:r>
      <w:r>
        <w:rPr>
          <w:rFonts w:ascii="Times New Roman" w:hAnsi="Times New Roman" w:cs="Times New Roman"/>
          <w:i/>
          <w:sz w:val="28"/>
          <w:szCs w:val="28"/>
          <w:lang w:val="en-US"/>
        </w:rPr>
        <w:t>state</w:t>
      </w:r>
      <w:r>
        <w:rPr>
          <w:rFonts w:ascii="Times New Roman" w:hAnsi="Times New Roman" w:cs="Times New Roman"/>
          <w:i/>
          <w:sz w:val="28"/>
          <w:szCs w:val="28"/>
        </w:rPr>
        <w:t>)</w:t>
      </w:r>
      <w:r>
        <w:rPr>
          <w:rFonts w:ascii="Times New Roman" w:hAnsi="Times New Roman" w:cs="Times New Roman"/>
          <w:sz w:val="28"/>
          <w:szCs w:val="28"/>
        </w:rPr>
        <w:t xml:space="preserve"> - вершина в кінцевому автоматі, що має форму стану, але не має поведінки.</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Прикладами псевдо станів є початковий і кінцевий стани.</w:t>
      </w:r>
    </w:p>
    <w:p>
      <w:pPr>
        <w:spacing w:after="0" w:line="240" w:lineRule="auto"/>
        <w:ind w:firstLine="708"/>
        <w:jc w:val="both"/>
        <w:rPr>
          <w:rFonts w:ascii="Times New Roman" w:hAnsi="Times New Roman" w:cs="Times New Roman"/>
          <w:sz w:val="28"/>
          <w:szCs w:val="28"/>
        </w:rPr>
      </w:pPr>
      <w:r>
        <w:rPr>
          <w:rFonts w:ascii="Times New Roman" w:hAnsi="Times New Roman" w:cs="Times New Roman"/>
          <w:b/>
          <w:i/>
          <w:sz w:val="28"/>
          <w:szCs w:val="28"/>
        </w:rPr>
        <w:lastRenderedPageBreak/>
        <w:t>Початковий стан</w:t>
      </w:r>
      <w:r>
        <w:rPr>
          <w:rFonts w:ascii="Times New Roman" w:hAnsi="Times New Roman" w:cs="Times New Roman"/>
          <w:i/>
          <w:sz w:val="28"/>
          <w:szCs w:val="28"/>
        </w:rPr>
        <w:t xml:space="preserve"> (</w:t>
      </w:r>
      <w:r>
        <w:rPr>
          <w:rFonts w:ascii="Times New Roman" w:hAnsi="Times New Roman" w:cs="Times New Roman"/>
          <w:i/>
          <w:sz w:val="28"/>
          <w:szCs w:val="28"/>
          <w:lang w:val="en-US"/>
        </w:rPr>
        <w:t>start</w:t>
      </w:r>
      <w:r>
        <w:rPr>
          <w:rFonts w:ascii="Times New Roman" w:hAnsi="Times New Roman" w:cs="Times New Roman"/>
          <w:i/>
          <w:sz w:val="28"/>
          <w:szCs w:val="28"/>
        </w:rPr>
        <w:t xml:space="preserve"> </w:t>
      </w:r>
      <w:r>
        <w:rPr>
          <w:rFonts w:ascii="Times New Roman" w:hAnsi="Times New Roman" w:cs="Times New Roman"/>
          <w:i/>
          <w:sz w:val="28"/>
          <w:szCs w:val="28"/>
          <w:lang w:val="en-US"/>
        </w:rPr>
        <w:t>state</w:t>
      </w:r>
      <w:r>
        <w:rPr>
          <w:rFonts w:ascii="Times New Roman" w:hAnsi="Times New Roman" w:cs="Times New Roman"/>
          <w:i/>
          <w:sz w:val="28"/>
          <w:szCs w:val="28"/>
        </w:rPr>
        <w:t>)</w:t>
      </w:r>
      <w:r>
        <w:rPr>
          <w:rFonts w:ascii="Times New Roman" w:hAnsi="Times New Roman" w:cs="Times New Roman"/>
          <w:sz w:val="28"/>
          <w:szCs w:val="28"/>
        </w:rPr>
        <w:t xml:space="preserve"> - різновид </w:t>
      </w:r>
      <w:proofErr w:type="spellStart"/>
      <w:r>
        <w:rPr>
          <w:rFonts w:ascii="Times New Roman" w:hAnsi="Times New Roman" w:cs="Times New Roman"/>
          <w:sz w:val="28"/>
          <w:szCs w:val="28"/>
        </w:rPr>
        <w:t>псевдостану</w:t>
      </w:r>
      <w:proofErr w:type="spellEnd"/>
      <w:r>
        <w:rPr>
          <w:rFonts w:ascii="Times New Roman" w:hAnsi="Times New Roman" w:cs="Times New Roman"/>
          <w:sz w:val="28"/>
          <w:szCs w:val="28"/>
        </w:rPr>
        <w:t>, що позначає початок виконання процесу зміни станів кінцевого автомата або знаходження об'єкта, що моделюється, в складеному стані. У цьому стані об'єкт перебуває у початковий момент часу. Він служить для відображення на діаграмі станів графічної області, від якої починається процес зміни станів. Графічно початковий стан позначається у вигляді зафарбованого кружка (рис. 5), з якого може тільки виходити стрілка-перехід.</w:t>
      </w:r>
    </w:p>
    <w:p>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1614769" cy="369869"/>
            <wp:effectExtent l="19050" t="0" r="4481" b="0"/>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l="22089" t="17769" r="54318" b="74793"/>
                    <a:stretch>
                      <a:fillRect/>
                    </a:stretch>
                  </pic:blipFill>
                  <pic:spPr bwMode="auto">
                    <a:xfrm>
                      <a:off x="0" y="0"/>
                      <a:ext cx="1614769" cy="369869"/>
                    </a:xfrm>
                    <a:prstGeom prst="rect">
                      <a:avLst/>
                    </a:prstGeom>
                    <a:noFill/>
                    <a:ln w="9525">
                      <a:noFill/>
                      <a:miter lim="800000"/>
                      <a:headEnd/>
                      <a:tailEnd/>
                    </a:ln>
                  </pic:spPr>
                </pic:pic>
              </a:graphicData>
            </a:graphic>
          </wp:inline>
        </w:drawing>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Рис. 5.  Графічне зображення початкового й кінцевого станів на діаграмі станів</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Кожна діаграма або під-діаграма станів повинна мати єдиний початковий стан.</w:t>
      </w:r>
    </w:p>
    <w:p>
      <w:pPr>
        <w:spacing w:after="0" w:line="240" w:lineRule="auto"/>
        <w:ind w:firstLine="708"/>
        <w:jc w:val="both"/>
        <w:rPr>
          <w:rFonts w:ascii="Times New Roman" w:hAnsi="Times New Roman" w:cs="Times New Roman"/>
          <w:sz w:val="28"/>
          <w:szCs w:val="28"/>
        </w:rPr>
      </w:pPr>
      <w:r>
        <w:rPr>
          <w:rFonts w:ascii="Times New Roman" w:hAnsi="Times New Roman" w:cs="Times New Roman"/>
          <w:b/>
          <w:i/>
          <w:sz w:val="28"/>
          <w:szCs w:val="28"/>
        </w:rPr>
        <w:t>Кінцевий стан</w:t>
      </w:r>
      <w:r>
        <w:rPr>
          <w:rFonts w:ascii="Times New Roman" w:hAnsi="Times New Roman" w:cs="Times New Roman"/>
          <w:i/>
          <w:sz w:val="28"/>
          <w:szCs w:val="28"/>
        </w:rPr>
        <w:t xml:space="preserve"> (</w:t>
      </w:r>
      <w:r>
        <w:rPr>
          <w:rFonts w:ascii="Times New Roman" w:hAnsi="Times New Roman" w:cs="Times New Roman"/>
          <w:i/>
          <w:sz w:val="28"/>
          <w:szCs w:val="28"/>
          <w:lang w:val="en-US"/>
        </w:rPr>
        <w:t>final</w:t>
      </w:r>
      <w:r>
        <w:rPr>
          <w:rFonts w:ascii="Times New Roman" w:hAnsi="Times New Roman" w:cs="Times New Roman"/>
          <w:i/>
          <w:sz w:val="28"/>
          <w:szCs w:val="28"/>
        </w:rPr>
        <w:t xml:space="preserve"> </w:t>
      </w:r>
      <w:r>
        <w:rPr>
          <w:rFonts w:ascii="Times New Roman" w:hAnsi="Times New Roman" w:cs="Times New Roman"/>
          <w:i/>
          <w:sz w:val="28"/>
          <w:szCs w:val="28"/>
          <w:lang w:val="en-US"/>
        </w:rPr>
        <w:t>state</w:t>
      </w:r>
      <w:r>
        <w:rPr>
          <w:rFonts w:ascii="Times New Roman" w:hAnsi="Times New Roman" w:cs="Times New Roman"/>
          <w:i/>
          <w:sz w:val="28"/>
          <w:szCs w:val="28"/>
        </w:rPr>
        <w:t>)</w:t>
      </w:r>
      <w:r>
        <w:rPr>
          <w:rFonts w:ascii="Times New Roman" w:hAnsi="Times New Roman" w:cs="Times New Roman"/>
          <w:sz w:val="28"/>
          <w:szCs w:val="28"/>
        </w:rPr>
        <w:t xml:space="preserve"> - різновид </w:t>
      </w:r>
      <w:proofErr w:type="spellStart"/>
      <w:r>
        <w:rPr>
          <w:rFonts w:ascii="Times New Roman" w:hAnsi="Times New Roman" w:cs="Times New Roman"/>
          <w:sz w:val="28"/>
          <w:szCs w:val="28"/>
        </w:rPr>
        <w:t>псевдостану</w:t>
      </w:r>
      <w:proofErr w:type="spellEnd"/>
      <w:r>
        <w:rPr>
          <w:rFonts w:ascii="Times New Roman" w:hAnsi="Times New Roman" w:cs="Times New Roman"/>
          <w:sz w:val="28"/>
          <w:szCs w:val="28"/>
        </w:rPr>
        <w:t>, що позначає припинення процесу зміни станів кінцевого автомата або знаходження об'єкта, що моделюється, в складеному стані. У цьому стані повинен перебувати об'єкт, що моделюється, або система після завершення роботи кінцевого автомата. Він служить для вказівки на діаграмі станів графічної області, у якій завершується процес зміни станів або життєвий цикл даного об'єкта. Графічно кінцевий стан позначається у вигляді зафарбованого кружка, розташованого в колі (рис. 5), у яку може тільки входити стрілка-перехід.</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Наведемо приклад діаграми стану існування об’єкту, що створюється, а потім знищується (рис. 6).</w:t>
      </w:r>
    </w:p>
    <w:p>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3689920" cy="831998"/>
            <wp:effectExtent l="19050" t="0" r="5780" b="0"/>
            <wp:docPr id="2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22089" t="75827" r="33306" b="10330"/>
                    <a:stretch>
                      <a:fillRect/>
                    </a:stretch>
                  </pic:blipFill>
                  <pic:spPr bwMode="auto">
                    <a:xfrm>
                      <a:off x="0" y="0"/>
                      <a:ext cx="3689920" cy="831998"/>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 6.  Діаграма стану  існування об’єкту</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Кожна діаграма станів або </w:t>
      </w:r>
      <w:proofErr w:type="spellStart"/>
      <w:r>
        <w:rPr>
          <w:rFonts w:ascii="Times New Roman" w:hAnsi="Times New Roman" w:cs="Times New Roman"/>
          <w:sz w:val="28"/>
          <w:szCs w:val="28"/>
        </w:rPr>
        <w:t>підстанів</w:t>
      </w:r>
      <w:proofErr w:type="spellEnd"/>
      <w:r>
        <w:rPr>
          <w:rFonts w:ascii="Times New Roman" w:hAnsi="Times New Roman" w:cs="Times New Roman"/>
          <w:sz w:val="28"/>
          <w:szCs w:val="28"/>
        </w:rPr>
        <w:t xml:space="preserve"> може мати кілька кінцевих станів, при цьому всі вони вважаються еквівалентними на одному рівні вкладеності станів.</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Перебування об'єкта, що моделюється або системи в першому стані може супроводжуватися виконанням деяких внутрішніх дій. При цьому зміна поточного стану об'єкта буде можлива або після завершення цих дій, або при виникненні деяких зовнішніх подій. В обох випадках говорять, що відбувається перехід об'єкта з одного стану в інший.</w:t>
      </w:r>
    </w:p>
    <w:p>
      <w:pPr>
        <w:spacing w:after="0" w:line="240" w:lineRule="auto"/>
        <w:ind w:firstLine="708"/>
        <w:jc w:val="both"/>
        <w:rPr>
          <w:rFonts w:ascii="Times New Roman" w:hAnsi="Times New Roman" w:cs="Times New Roman"/>
          <w:sz w:val="28"/>
          <w:szCs w:val="28"/>
        </w:rPr>
      </w:pPr>
      <w:r>
        <w:rPr>
          <w:rFonts w:ascii="Times New Roman" w:hAnsi="Times New Roman" w:cs="Times New Roman"/>
          <w:b/>
          <w:i/>
          <w:sz w:val="28"/>
          <w:szCs w:val="28"/>
        </w:rPr>
        <w:t xml:space="preserve">Перехід </w:t>
      </w:r>
      <w:r>
        <w:rPr>
          <w:rFonts w:ascii="Times New Roman" w:hAnsi="Times New Roman" w:cs="Times New Roman"/>
          <w:i/>
          <w:sz w:val="28"/>
          <w:szCs w:val="28"/>
        </w:rPr>
        <w:t>(</w:t>
      </w:r>
      <w:r>
        <w:rPr>
          <w:rFonts w:ascii="Times New Roman" w:hAnsi="Times New Roman" w:cs="Times New Roman"/>
          <w:i/>
          <w:sz w:val="28"/>
          <w:szCs w:val="28"/>
          <w:lang w:val="en-US"/>
        </w:rPr>
        <w:t>transition</w:t>
      </w:r>
      <w:r>
        <w:rPr>
          <w:rFonts w:ascii="Times New Roman" w:hAnsi="Times New Roman" w:cs="Times New Roman"/>
          <w:i/>
          <w:sz w:val="28"/>
          <w:szCs w:val="28"/>
        </w:rPr>
        <w:t>)</w:t>
      </w:r>
      <w:r>
        <w:rPr>
          <w:rFonts w:ascii="Times New Roman" w:hAnsi="Times New Roman" w:cs="Times New Roman"/>
          <w:sz w:val="28"/>
          <w:szCs w:val="28"/>
        </w:rPr>
        <w:t xml:space="preserve"> - відношення між двома станами, що вказує на те, що об'єкт у першому стані повинен виконати певні дії й перейти в другий стан. Перехід здійснюється, коли настає деяка подія: закінчення виконання діяльності </w:t>
      </w:r>
      <w:r>
        <w:rPr>
          <w:rFonts w:ascii="Times New Roman" w:hAnsi="Times New Roman" w:cs="Times New Roman"/>
          <w:i/>
          <w:sz w:val="28"/>
          <w:szCs w:val="28"/>
        </w:rPr>
        <w:t>(</w:t>
      </w:r>
      <w:r>
        <w:rPr>
          <w:rFonts w:ascii="Times New Roman" w:hAnsi="Times New Roman" w:cs="Times New Roman"/>
          <w:i/>
          <w:sz w:val="28"/>
          <w:szCs w:val="28"/>
          <w:lang w:val="en-US"/>
        </w:rPr>
        <w:t>do</w:t>
      </w:r>
      <w:r>
        <w:rPr>
          <w:rFonts w:ascii="Times New Roman" w:hAnsi="Times New Roman" w:cs="Times New Roman"/>
          <w:i/>
          <w:sz w:val="28"/>
          <w:szCs w:val="28"/>
        </w:rPr>
        <w:t xml:space="preserve"> </w:t>
      </w:r>
      <w:r>
        <w:rPr>
          <w:rFonts w:ascii="Times New Roman" w:hAnsi="Times New Roman" w:cs="Times New Roman"/>
          <w:i/>
          <w:sz w:val="28"/>
          <w:szCs w:val="28"/>
          <w:lang w:val="en-US"/>
        </w:rPr>
        <w:t>activity</w:t>
      </w:r>
      <w:r>
        <w:rPr>
          <w:rFonts w:ascii="Times New Roman" w:hAnsi="Times New Roman" w:cs="Times New Roman"/>
          <w:i/>
          <w:sz w:val="28"/>
          <w:szCs w:val="28"/>
        </w:rPr>
        <w:t>)</w:t>
      </w:r>
      <w:r>
        <w:rPr>
          <w:rFonts w:ascii="Times New Roman" w:hAnsi="Times New Roman" w:cs="Times New Roman"/>
          <w:sz w:val="28"/>
          <w:szCs w:val="28"/>
        </w:rPr>
        <w:t>, одержання об'єктом повідомлення або прийом сигналу. На переході вказується ім'я події, а також дії, що виконуються об'єктом при переході з одного стану в інший.</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Перехід може відбуватися у той же стан, з якого він виходить. У цьому випадку його називають </w:t>
      </w:r>
      <w:r>
        <w:rPr>
          <w:rFonts w:ascii="Times New Roman" w:hAnsi="Times New Roman" w:cs="Times New Roman"/>
          <w:sz w:val="28"/>
          <w:szCs w:val="28"/>
          <w:u w:val="dotted"/>
        </w:rPr>
        <w:t>переходом в себе</w:t>
      </w:r>
      <w:r>
        <w:rPr>
          <w:rFonts w:ascii="Times New Roman" w:hAnsi="Times New Roman" w:cs="Times New Roman"/>
          <w:sz w:val="28"/>
          <w:szCs w:val="28"/>
        </w:rPr>
        <w:t xml:space="preserve">. Вихідний і цільовий стани переходу в себе збігаються. Цей перехід зображується петлею зі стрілкою й відрізняється від внутрішнього переходу. При переході в себе об'єкт залишає вихідний стан, а потім знову входить у нього. При цьому щоразу виконуються внутрішні дії, специфіковані мітками </w:t>
      </w:r>
      <w:r>
        <w:rPr>
          <w:rFonts w:ascii="Times New Roman" w:hAnsi="Times New Roman" w:cs="Times New Roman"/>
          <w:i/>
          <w:sz w:val="28"/>
          <w:szCs w:val="28"/>
          <w:lang w:val="en-US"/>
        </w:rPr>
        <w:t>entry</w:t>
      </w:r>
      <w:r>
        <w:rPr>
          <w:rFonts w:ascii="Times New Roman" w:hAnsi="Times New Roman" w:cs="Times New Roman"/>
          <w:sz w:val="28"/>
          <w:szCs w:val="28"/>
        </w:rPr>
        <w:t xml:space="preserve"> й </w:t>
      </w:r>
      <w:r>
        <w:rPr>
          <w:rFonts w:ascii="Times New Roman" w:hAnsi="Times New Roman" w:cs="Times New Roman"/>
          <w:i/>
          <w:sz w:val="28"/>
          <w:szCs w:val="28"/>
          <w:lang w:val="en-US"/>
        </w:rPr>
        <w:t>exit</w:t>
      </w:r>
      <w:r>
        <w:rPr>
          <w:rFonts w:ascii="Times New Roman" w:hAnsi="Times New Roman" w:cs="Times New Roman"/>
          <w:sz w:val="28"/>
          <w:szCs w:val="28"/>
        </w:rPr>
        <w:t>.</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Спрацьовування &lt;переходу&gt; (</w:t>
      </w:r>
      <w:r>
        <w:rPr>
          <w:rFonts w:ascii="Times New Roman" w:hAnsi="Times New Roman" w:cs="Times New Roman"/>
          <w:i/>
          <w:sz w:val="28"/>
          <w:szCs w:val="28"/>
          <w:lang w:val="en-US"/>
        </w:rPr>
        <w:t>fire</w:t>
      </w:r>
      <w:r>
        <w:rPr>
          <w:rFonts w:ascii="Times New Roman" w:hAnsi="Times New Roman" w:cs="Times New Roman"/>
          <w:sz w:val="28"/>
          <w:szCs w:val="28"/>
        </w:rPr>
        <w:t>) - виконання переходу з одного стану в інше.</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Спрацює перехід чи ні залежить не тільки від настання події, але й від виконання певної умови, називаної </w:t>
      </w:r>
      <w:r>
        <w:rPr>
          <w:rFonts w:ascii="Times New Roman" w:hAnsi="Times New Roman" w:cs="Times New Roman"/>
          <w:b/>
          <w:i/>
          <w:sz w:val="28"/>
          <w:szCs w:val="28"/>
        </w:rPr>
        <w:t xml:space="preserve">сторожовою </w:t>
      </w:r>
      <w:r>
        <w:rPr>
          <w:rFonts w:ascii="Times New Roman" w:hAnsi="Times New Roman" w:cs="Times New Roman"/>
          <w:i/>
          <w:sz w:val="28"/>
          <w:szCs w:val="28"/>
        </w:rPr>
        <w:t>([</w:t>
      </w:r>
      <w:r>
        <w:rPr>
          <w:rFonts w:ascii="Times New Roman" w:hAnsi="Times New Roman" w:cs="Times New Roman"/>
          <w:i/>
          <w:sz w:val="28"/>
          <w:szCs w:val="28"/>
          <w:lang w:val="en-US"/>
        </w:rPr>
        <w:t>guard</w:t>
      </w:r>
      <w:r>
        <w:rPr>
          <w:rFonts w:ascii="Times New Roman" w:hAnsi="Times New Roman" w:cs="Times New Roman"/>
          <w:i/>
          <w:sz w:val="28"/>
          <w:szCs w:val="28"/>
        </w:rPr>
        <w:t>]</w:t>
      </w:r>
      <w:r>
        <w:rPr>
          <w:rFonts w:ascii="Times New Roman" w:hAnsi="Times New Roman" w:cs="Times New Roman"/>
          <w:sz w:val="28"/>
          <w:szCs w:val="28"/>
        </w:rPr>
        <w:t>). Об'єкт перейде з одного стану в інший у тому випадку, якщо відбулася зазначена подія й сторожова умова прийняла значення "істина". До спрацьовування переходу об'єкт перебуває в стані, який будемо називати вихідним, або станом-джерелом (не плутати з початковим станом - це різні поняття), а після його спрацьовування – в цільовому стані.</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На діаграмі станів перехід зображується суцільною лінією зі стрілкою, що виходить із вихідного стану й спрямована в цільовий стан. Кожен перехід може бути позначений рядком тексту, що має наступний загальний формат:</w:t>
      </w:r>
    </w:p>
    <w:p>
      <w:pPr>
        <w:spacing w:after="0" w:line="240" w:lineRule="auto"/>
        <w:ind w:firstLine="708"/>
        <w:jc w:val="both"/>
        <w:rPr>
          <w:rFonts w:ascii="Times New Roman" w:hAnsi="Times New Roman" w:cs="Times New Roman"/>
          <w:i/>
          <w:sz w:val="28"/>
          <w:szCs w:val="28"/>
        </w:rPr>
      </w:pPr>
      <w:r>
        <w:rPr>
          <w:rFonts w:ascii="Times New Roman" w:hAnsi="Times New Roman" w:cs="Times New Roman"/>
          <w:i/>
          <w:sz w:val="28"/>
          <w:szCs w:val="28"/>
        </w:rPr>
        <w:t>&lt;ім'я події&gt;'('&lt;список параметрів, розділених комами&gt;')' '['&lt;сторожова умова&gt;']' &lt;вираз дії&gt;.</w:t>
      </w:r>
    </w:p>
    <w:p>
      <w:pPr>
        <w:spacing w:after="0" w:line="240" w:lineRule="auto"/>
        <w:ind w:firstLine="708"/>
        <w:jc w:val="both"/>
        <w:rPr>
          <w:rFonts w:ascii="Times New Roman" w:hAnsi="Times New Roman" w:cs="Times New Roman"/>
          <w:sz w:val="28"/>
          <w:szCs w:val="28"/>
        </w:rPr>
      </w:pPr>
      <w:r>
        <w:rPr>
          <w:rFonts w:ascii="Times New Roman" w:hAnsi="Times New Roman" w:cs="Times New Roman"/>
          <w:b/>
          <w:i/>
          <w:sz w:val="28"/>
          <w:szCs w:val="28"/>
        </w:rPr>
        <w:t>Подія</w:t>
      </w:r>
      <w:r>
        <w:rPr>
          <w:rFonts w:ascii="Times New Roman" w:hAnsi="Times New Roman" w:cs="Times New Roman"/>
          <w:i/>
          <w:sz w:val="28"/>
          <w:szCs w:val="28"/>
        </w:rPr>
        <w:t xml:space="preserve"> (</w:t>
      </w:r>
      <w:r>
        <w:rPr>
          <w:rFonts w:ascii="Times New Roman" w:hAnsi="Times New Roman" w:cs="Times New Roman"/>
          <w:i/>
          <w:sz w:val="28"/>
          <w:szCs w:val="28"/>
          <w:lang w:val="en-US"/>
        </w:rPr>
        <w:t>event</w:t>
      </w:r>
      <w:r>
        <w:rPr>
          <w:rFonts w:ascii="Times New Roman" w:hAnsi="Times New Roman" w:cs="Times New Roman"/>
          <w:i/>
          <w:sz w:val="28"/>
          <w:szCs w:val="28"/>
        </w:rPr>
        <w:t>)</w:t>
      </w:r>
      <w:r>
        <w:rPr>
          <w:rFonts w:ascii="Times New Roman" w:hAnsi="Times New Roman" w:cs="Times New Roman"/>
          <w:sz w:val="28"/>
          <w:szCs w:val="28"/>
        </w:rPr>
        <w:t xml:space="preserve"> - специфікація істотних явищ у поведінці системи, які мають місце в часі й просторі. У мові </w:t>
      </w:r>
      <w:r>
        <w:rPr>
          <w:rFonts w:ascii="Times New Roman" w:hAnsi="Times New Roman" w:cs="Times New Roman"/>
          <w:sz w:val="28"/>
          <w:szCs w:val="28"/>
          <w:lang w:val="en-US"/>
        </w:rPr>
        <w:t>UML</w:t>
      </w:r>
      <w:r>
        <w:rPr>
          <w:rFonts w:ascii="Times New Roman" w:hAnsi="Times New Roman" w:cs="Times New Roman"/>
          <w:sz w:val="28"/>
          <w:szCs w:val="28"/>
        </w:rPr>
        <w:t xml:space="preserve"> події відіграють роль стимулів, які ініціюють переходи з одних станів в інші. Як події можна розглядати сигнали, виклики, закінчення фіксованих проміжків часу або моменти закінчення виконання певних дій. Наприклад, після успішного ремонту комп'ютера  відбувається подія - відновлення його працездатності.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Залежно від виду подій, що відбуваються, розрізняють два типи переходів: тригерні й нетригерні.</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u w:val="dotted"/>
        </w:rPr>
        <w:t>Тригерний перехід</w:t>
      </w:r>
      <w:r>
        <w:rPr>
          <w:rFonts w:ascii="Times New Roman" w:hAnsi="Times New Roman" w:cs="Times New Roman"/>
          <w:sz w:val="28"/>
          <w:szCs w:val="28"/>
        </w:rPr>
        <w:t xml:space="preserve"> – перехід, який специфікує подія-тригер, пов'язана із зовнішніми умовами стосовно розглянутого стану. У цьому випадку поруч зі стрілкою тригерного переходу обов'язково вказується ім'я події у формі рядка тексту, що починається з маленької літери. Приклад тригерного переходу зображено рис. 7, він є тригерним, оскільки з ним зв'язана конкретна подія-тригер, що відбувається асинхронно при здійсненні клієнтського виклику.</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u w:val="dotted"/>
        </w:rPr>
        <w:t>Нетригерний перехід</w:t>
      </w:r>
      <w:r>
        <w:rPr>
          <w:rFonts w:ascii="Times New Roman" w:hAnsi="Times New Roman" w:cs="Times New Roman"/>
          <w:sz w:val="28"/>
          <w:szCs w:val="28"/>
        </w:rPr>
        <w:t xml:space="preserve"> – перехід, який відбувається по завершенню виконання </w:t>
      </w:r>
      <w:r>
        <w:rPr>
          <w:rFonts w:ascii="Times New Roman" w:hAnsi="Times New Roman" w:cs="Times New Roman"/>
          <w:sz w:val="28"/>
          <w:szCs w:val="28"/>
          <w:lang w:val="en-US"/>
        </w:rPr>
        <w:t>do</w:t>
      </w:r>
      <w:r>
        <w:rPr>
          <w:rFonts w:ascii="Times New Roman" w:hAnsi="Times New Roman" w:cs="Times New Roman"/>
          <w:sz w:val="28"/>
          <w:szCs w:val="28"/>
        </w:rPr>
        <w:t>-діяльності в даному стані.</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нетригерних переходів поруч зі стрілкою переходу не вказується ніякого імені події, а у вихідному стані повинна бути описана внутрішня </w:t>
      </w:r>
      <w:r>
        <w:rPr>
          <w:rFonts w:ascii="Times New Roman" w:hAnsi="Times New Roman" w:cs="Times New Roman"/>
          <w:sz w:val="28"/>
          <w:szCs w:val="28"/>
          <w:lang w:val="en-US"/>
        </w:rPr>
        <w:t>do</w:t>
      </w:r>
      <w:r>
        <w:rPr>
          <w:rFonts w:ascii="Times New Roman" w:hAnsi="Times New Roman" w:cs="Times New Roman"/>
          <w:sz w:val="28"/>
          <w:szCs w:val="28"/>
        </w:rPr>
        <w:t>-діяльність, по закінченні якої відбудеться той або інший нетригерний перехід.</w:t>
      </w:r>
    </w:p>
    <w:p>
      <w:pPr>
        <w:spacing w:after="0" w:line="240" w:lineRule="auto"/>
        <w:jc w:val="center"/>
        <w:rPr>
          <w:rFonts w:ascii="Times New Roman" w:hAnsi="Times New Roman" w:cs="Times New Roman"/>
          <w:b/>
          <w:sz w:val="28"/>
          <w:szCs w:val="28"/>
          <w:lang w:val="en-US"/>
        </w:rPr>
      </w:pPr>
      <w:r>
        <w:rPr>
          <w:rFonts w:ascii="Times New Roman" w:hAnsi="Times New Roman" w:cs="Times New Roman"/>
          <w:b/>
          <w:noProof/>
          <w:sz w:val="28"/>
          <w:szCs w:val="28"/>
          <w:lang w:eastAsia="uk-UA"/>
        </w:rPr>
        <w:drawing>
          <wp:inline distT="0" distB="0" distL="0" distR="0">
            <wp:extent cx="6060016" cy="1539945"/>
            <wp:effectExtent l="1905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20007" t="33227" r="24017" b="47178"/>
                    <a:stretch>
                      <a:fillRect/>
                    </a:stretch>
                  </pic:blipFill>
                  <pic:spPr bwMode="auto">
                    <a:xfrm>
                      <a:off x="0" y="0"/>
                      <a:ext cx="6060016" cy="1539945"/>
                    </a:xfrm>
                    <a:prstGeom prst="rect">
                      <a:avLst/>
                    </a:prstGeom>
                    <a:noFill/>
                    <a:ln w="9525">
                      <a:noFill/>
                      <a:miter lim="800000"/>
                      <a:headEnd/>
                      <a:tailEnd/>
                    </a:ln>
                  </pic:spPr>
                </pic:pic>
              </a:graphicData>
            </a:graphic>
          </wp:inline>
        </w:drawing>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Рис. 7. Графічне зображення тригерного (згори) та нетригерного (внизу) переходів на діаграмі станів</w:t>
      </w:r>
    </w:p>
    <w:p>
      <w:pPr>
        <w:spacing w:after="0" w:line="240" w:lineRule="auto"/>
        <w:ind w:firstLine="708"/>
        <w:jc w:val="both"/>
        <w:rPr>
          <w:rFonts w:ascii="Times New Roman" w:hAnsi="Times New Roman" w:cs="Times New Roman"/>
          <w:sz w:val="28"/>
          <w:szCs w:val="28"/>
        </w:rPr>
      </w:pPr>
      <w:r>
        <w:rPr>
          <w:rFonts w:ascii="Times New Roman" w:hAnsi="Times New Roman" w:cs="Times New Roman"/>
          <w:b/>
          <w:i/>
          <w:sz w:val="28"/>
          <w:szCs w:val="28"/>
        </w:rPr>
        <w:t xml:space="preserve">Сторожова умова </w:t>
      </w:r>
      <w:r>
        <w:rPr>
          <w:rFonts w:ascii="Times New Roman" w:hAnsi="Times New Roman" w:cs="Times New Roman"/>
          <w:i/>
          <w:sz w:val="28"/>
          <w:szCs w:val="28"/>
        </w:rPr>
        <w:t>(</w:t>
      </w:r>
      <w:r>
        <w:rPr>
          <w:rFonts w:ascii="Times New Roman" w:hAnsi="Times New Roman" w:cs="Times New Roman"/>
          <w:i/>
          <w:sz w:val="28"/>
          <w:szCs w:val="28"/>
          <w:lang w:val="en-US"/>
        </w:rPr>
        <w:t>guard</w:t>
      </w:r>
      <w:r>
        <w:rPr>
          <w:rFonts w:ascii="Times New Roman" w:hAnsi="Times New Roman" w:cs="Times New Roman"/>
          <w:i/>
          <w:sz w:val="28"/>
          <w:szCs w:val="28"/>
        </w:rPr>
        <w:t xml:space="preserve"> </w:t>
      </w:r>
      <w:r>
        <w:rPr>
          <w:rFonts w:ascii="Times New Roman" w:hAnsi="Times New Roman" w:cs="Times New Roman"/>
          <w:i/>
          <w:sz w:val="28"/>
          <w:szCs w:val="28"/>
          <w:lang w:val="en-US"/>
        </w:rPr>
        <w:t>condition</w:t>
      </w:r>
      <w:r>
        <w:rPr>
          <w:rFonts w:ascii="Times New Roman" w:hAnsi="Times New Roman" w:cs="Times New Roman"/>
          <w:i/>
          <w:sz w:val="28"/>
          <w:szCs w:val="28"/>
        </w:rPr>
        <w:t>)</w:t>
      </w:r>
      <w:r>
        <w:rPr>
          <w:rFonts w:ascii="Times New Roman" w:hAnsi="Times New Roman" w:cs="Times New Roman"/>
          <w:sz w:val="28"/>
          <w:szCs w:val="28"/>
        </w:rPr>
        <w:t xml:space="preserve"> - логічна умова, що записується у прямих дужках і є </w:t>
      </w:r>
      <w:proofErr w:type="spellStart"/>
      <w:r>
        <w:rPr>
          <w:rFonts w:ascii="Times New Roman" w:hAnsi="Times New Roman" w:cs="Times New Roman"/>
          <w:sz w:val="28"/>
          <w:szCs w:val="28"/>
        </w:rPr>
        <w:t>булевим</w:t>
      </w:r>
      <w:proofErr w:type="spellEnd"/>
      <w:r>
        <w:rPr>
          <w:rFonts w:ascii="Times New Roman" w:hAnsi="Times New Roman" w:cs="Times New Roman"/>
          <w:sz w:val="28"/>
          <w:szCs w:val="28"/>
        </w:rPr>
        <w:t xml:space="preserve"> виразом. Доповнення тригерних і нетригерних переходів сторожовими умовами дозволяє явно специфікувати семантику їх спрацьовування. Якщо сторожова умова приймає значення "істина", то відповідний перехід при настанні події-тригера або завершенні діяльності може спрацювати, у результаті чого об'єкт перейде в цільовий стан. Якщо ж сторожова умова приймає значення "неправда", то перехід не може спрацювати, навіть якщо відбулась подія-тригер або завершилася діяльність у вихідному стані. У випадку невиконання сторожової умови об'єкт або система, що моделюється, залишиться у вихідному стані. Однак обчислення істинності сторожової умови в моделі відбувається тільки після виникнення асоційованого з ним події-тригера або завершення діяльності, яка здійснювалася у стані-джерелі.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Зображений фрагмент діаграми станів (рис. 8) моделює зміну станів банкомата при перевірці </w:t>
      </w:r>
      <w:r>
        <w:rPr>
          <w:rFonts w:ascii="Times New Roman" w:hAnsi="Times New Roman" w:cs="Times New Roman"/>
          <w:sz w:val="28"/>
          <w:szCs w:val="28"/>
          <w:lang w:val="en-US"/>
        </w:rPr>
        <w:t>PIN</w:t>
      </w:r>
      <w:r>
        <w:rPr>
          <w:rFonts w:ascii="Times New Roman" w:hAnsi="Times New Roman" w:cs="Times New Roman"/>
          <w:sz w:val="28"/>
          <w:szCs w:val="28"/>
        </w:rPr>
        <w:t xml:space="preserve">-коду. Нетригерні переходи на даній діаграмі позначені сторожовими умовами, які виключають конфлікт між ними. Що стосується тригерного переходу, </w:t>
      </w:r>
      <w:r>
        <w:rPr>
          <w:rFonts w:ascii="Times New Roman" w:hAnsi="Times New Roman" w:cs="Times New Roman"/>
          <w:sz w:val="28"/>
          <w:szCs w:val="28"/>
        </w:rPr>
        <w:lastRenderedPageBreak/>
        <w:t xml:space="preserve">позначеного подією скасування транзакції, то він відбувається незалежно від перевірки  </w:t>
      </w:r>
      <w:r>
        <w:rPr>
          <w:rFonts w:ascii="Times New Roman" w:hAnsi="Times New Roman" w:cs="Times New Roman"/>
          <w:sz w:val="28"/>
          <w:szCs w:val="28"/>
          <w:lang w:val="en-US"/>
        </w:rPr>
        <w:t>PIN</w:t>
      </w:r>
      <w:r>
        <w:rPr>
          <w:rFonts w:ascii="Times New Roman" w:hAnsi="Times New Roman" w:cs="Times New Roman"/>
          <w:sz w:val="28"/>
          <w:szCs w:val="28"/>
        </w:rPr>
        <w:t xml:space="preserve">-коду в тому випадку, коли клієнт вирішив відмовитися від введення  </w:t>
      </w:r>
      <w:r>
        <w:rPr>
          <w:rFonts w:ascii="Times New Roman" w:hAnsi="Times New Roman" w:cs="Times New Roman"/>
          <w:sz w:val="28"/>
          <w:szCs w:val="28"/>
          <w:lang w:val="en-US"/>
        </w:rPr>
        <w:t>PIN</w:t>
      </w:r>
      <w:r>
        <w:rPr>
          <w:rFonts w:ascii="Times New Roman" w:hAnsi="Times New Roman" w:cs="Times New Roman"/>
          <w:sz w:val="28"/>
          <w:szCs w:val="28"/>
        </w:rPr>
        <w:t xml:space="preserve"> -коду.</w:t>
      </w:r>
    </w:p>
    <w:p>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587144" cy="1634066"/>
            <wp:effectExtent l="19050" t="0" r="3906" b="0"/>
            <wp:docPr id="2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20128" t="25896" r="34045" b="51615"/>
                    <a:stretch>
                      <a:fillRect/>
                    </a:stretch>
                  </pic:blipFill>
                  <pic:spPr bwMode="auto">
                    <a:xfrm>
                      <a:off x="0" y="0"/>
                      <a:ext cx="4598664" cy="1638170"/>
                    </a:xfrm>
                    <a:prstGeom prst="rect">
                      <a:avLst/>
                    </a:prstGeom>
                    <a:noFill/>
                    <a:ln w="9525">
                      <a:noFill/>
                      <a:miter lim="800000"/>
                      <a:headEnd/>
                      <a:tailEnd/>
                    </a:ln>
                  </pic:spPr>
                </pic:pic>
              </a:graphicData>
            </a:graphic>
          </wp:inline>
        </w:drawing>
      </w:r>
    </w:p>
    <w:p>
      <w:pPr>
        <w:spacing w:after="0" w:line="240" w:lineRule="auto"/>
        <w:ind w:firstLine="708"/>
        <w:jc w:val="center"/>
        <w:rPr>
          <w:rFonts w:ascii="Times New Roman" w:hAnsi="Times New Roman" w:cs="Times New Roman"/>
          <w:sz w:val="28"/>
          <w:szCs w:val="28"/>
        </w:rPr>
      </w:pPr>
      <w:r>
        <w:rPr>
          <w:rFonts w:ascii="Times New Roman" w:hAnsi="Times New Roman" w:cs="Times New Roman"/>
          <w:sz w:val="28"/>
          <w:szCs w:val="28"/>
        </w:rPr>
        <w:t>Рис. 8.  Тригерні й нетригерні переходи на діаграмі станів</w:t>
      </w:r>
    </w:p>
    <w:p>
      <w:pPr>
        <w:spacing w:after="0" w:line="240" w:lineRule="auto"/>
        <w:ind w:firstLine="708"/>
        <w:jc w:val="both"/>
        <w:rPr>
          <w:rFonts w:ascii="Times New Roman" w:hAnsi="Times New Roman" w:cs="Times New Roman"/>
          <w:sz w:val="28"/>
          <w:szCs w:val="28"/>
        </w:rPr>
      </w:pPr>
      <w:r>
        <w:rPr>
          <w:rFonts w:ascii="Times New Roman" w:hAnsi="Times New Roman" w:cs="Times New Roman"/>
          <w:b/>
          <w:i/>
          <w:sz w:val="28"/>
          <w:szCs w:val="28"/>
        </w:rPr>
        <w:t>Вираз дії</w:t>
      </w:r>
      <w:r>
        <w:rPr>
          <w:rFonts w:ascii="Times New Roman" w:hAnsi="Times New Roman" w:cs="Times New Roman"/>
          <w:i/>
          <w:sz w:val="28"/>
          <w:szCs w:val="28"/>
        </w:rPr>
        <w:t xml:space="preserve"> (</w:t>
      </w:r>
      <w:r>
        <w:rPr>
          <w:rFonts w:ascii="Times New Roman" w:hAnsi="Times New Roman" w:cs="Times New Roman"/>
          <w:i/>
          <w:sz w:val="28"/>
          <w:szCs w:val="28"/>
          <w:lang w:val="en-US"/>
        </w:rPr>
        <w:t>action</w:t>
      </w:r>
      <w:r>
        <w:rPr>
          <w:rFonts w:ascii="Times New Roman" w:hAnsi="Times New Roman" w:cs="Times New Roman"/>
          <w:i/>
          <w:sz w:val="28"/>
          <w:szCs w:val="28"/>
        </w:rPr>
        <w:t xml:space="preserve"> </w:t>
      </w:r>
      <w:r>
        <w:rPr>
          <w:rFonts w:ascii="Times New Roman" w:hAnsi="Times New Roman" w:cs="Times New Roman"/>
          <w:i/>
          <w:sz w:val="28"/>
          <w:szCs w:val="28"/>
          <w:lang w:val="en-US"/>
        </w:rPr>
        <w:t>expression</w:t>
      </w:r>
      <w:r>
        <w:rPr>
          <w:rFonts w:ascii="Times New Roman" w:hAnsi="Times New Roman" w:cs="Times New Roman"/>
          <w:i/>
          <w:sz w:val="28"/>
          <w:szCs w:val="28"/>
        </w:rPr>
        <w:t>)</w:t>
      </w:r>
      <w:r>
        <w:rPr>
          <w:rFonts w:ascii="Times New Roman" w:hAnsi="Times New Roman" w:cs="Times New Roman"/>
          <w:sz w:val="28"/>
          <w:szCs w:val="28"/>
        </w:rPr>
        <w:t xml:space="preserve"> - це виклик операції або передача повідомлення, має атомарний характер і виконується відразу після спрацьовування відповідного переходу до початку дій у цільовому стані. Вираз дії виконується в тому і тільки в тому випадку, коли перехід спрацьовує. </w:t>
      </w:r>
      <w:proofErr w:type="spellStart"/>
      <w:r>
        <w:rPr>
          <w:rFonts w:ascii="Times New Roman" w:hAnsi="Times New Roman" w:cs="Times New Roman"/>
          <w:sz w:val="28"/>
          <w:szCs w:val="28"/>
          <w:u w:val="single"/>
        </w:rPr>
        <w:t>Атомарність</w:t>
      </w:r>
      <w:proofErr w:type="spellEnd"/>
      <w:r>
        <w:rPr>
          <w:rFonts w:ascii="Times New Roman" w:hAnsi="Times New Roman" w:cs="Times New Roman"/>
          <w:sz w:val="28"/>
          <w:szCs w:val="28"/>
          <w:u w:val="single"/>
        </w:rPr>
        <w:t xml:space="preserve"> дії</w:t>
      </w:r>
      <w:r>
        <w:rPr>
          <w:rFonts w:ascii="Times New Roman" w:hAnsi="Times New Roman" w:cs="Times New Roman"/>
          <w:sz w:val="28"/>
          <w:szCs w:val="28"/>
        </w:rPr>
        <w:t xml:space="preserve"> означає, що вона не може бути перервана ніякою іншою дією доти, поки не закінчиться її виконання. Дана дія може впливати як на сам об'єкт, так і на його оточення, якщо це треба з контексту моделі. Даний вираз записується після </w:t>
      </w:r>
      <w:proofErr w:type="spellStart"/>
      <w:r>
        <w:rPr>
          <w:rFonts w:ascii="Times New Roman" w:hAnsi="Times New Roman" w:cs="Times New Roman"/>
          <w:sz w:val="28"/>
          <w:szCs w:val="28"/>
        </w:rPr>
        <w:t>знака</w:t>
      </w:r>
      <w:proofErr w:type="spellEnd"/>
      <w:r>
        <w:rPr>
          <w:rFonts w:ascii="Times New Roman" w:hAnsi="Times New Roman" w:cs="Times New Roman"/>
          <w:sz w:val="28"/>
          <w:szCs w:val="28"/>
        </w:rPr>
        <w:t xml:space="preserve"> "/" у рядку тексту, приєднаного до відповідного переходу.</w:t>
      </w:r>
    </w:p>
    <w:p>
      <w:pPr>
        <w:spacing w:after="0" w:line="240" w:lineRule="auto"/>
        <w:ind w:firstLine="708"/>
        <w:jc w:val="both"/>
        <w:rPr>
          <w:rFonts w:ascii="Times New Roman" w:hAnsi="Times New Roman" w:cs="Times New Roman"/>
          <w:sz w:val="28"/>
          <w:szCs w:val="28"/>
        </w:rPr>
      </w:pPr>
      <w:r>
        <w:rPr>
          <w:rFonts w:ascii="Times New Roman" w:hAnsi="Times New Roman" w:cs="Times New Roman"/>
          <w:b/>
          <w:sz w:val="28"/>
          <w:szCs w:val="28"/>
        </w:rPr>
        <w:t xml:space="preserve">Зауваження. </w:t>
      </w:r>
      <w:r>
        <w:rPr>
          <w:rFonts w:ascii="Times New Roman" w:hAnsi="Times New Roman" w:cs="Times New Roman"/>
          <w:i/>
          <w:sz w:val="28"/>
          <w:szCs w:val="28"/>
        </w:rPr>
        <w:t>Подія є приводом для початку переходу, сторожова умова перевіряє можливість його виконання, а дія є наслідком.</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Прикладом виразу дії переходу (рис. 9) може служити відображення повідомлення на екрані банкомату в тому випадку, коли запитувана клієнтом сума перевершує залишок на його рахунку. У випадку якщо коштів вистачає, то відбувається перехід у стан одержання готівки.</w:t>
      </w:r>
    </w:p>
    <w:p>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594350" cy="1729905"/>
            <wp:effectExtent l="19050" t="0" r="6350" b="0"/>
            <wp:docPr id="2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l="20272" t="36007" r="24398" b="40419"/>
                    <a:stretch>
                      <a:fillRect/>
                    </a:stretch>
                  </pic:blipFill>
                  <pic:spPr bwMode="auto">
                    <a:xfrm>
                      <a:off x="0" y="0"/>
                      <a:ext cx="5600254" cy="1731731"/>
                    </a:xfrm>
                    <a:prstGeom prst="rect">
                      <a:avLst/>
                    </a:prstGeom>
                    <a:noFill/>
                    <a:ln w="9525">
                      <a:noFill/>
                      <a:miter lim="800000"/>
                      <a:headEnd/>
                      <a:tailEnd/>
                    </a:ln>
                  </pic:spPr>
                </pic:pic>
              </a:graphicData>
            </a:graphic>
          </wp:inline>
        </w:drawing>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Рис. 9.  Вираз дії переходу на діаграмі станів</w:t>
      </w:r>
    </w:p>
    <w:p>
      <w:pPr>
        <w:spacing w:after="0" w:line="240" w:lineRule="auto"/>
        <w:ind w:firstLine="708"/>
        <w:jc w:val="both"/>
        <w:rPr>
          <w:rFonts w:ascii="Times New Roman" w:hAnsi="Times New Roman" w:cs="Times New Roman"/>
          <w:b/>
          <w:i/>
          <w:sz w:val="28"/>
          <w:szCs w:val="28"/>
        </w:rPr>
      </w:pPr>
      <w:proofErr w:type="spellStart"/>
      <w:r>
        <w:rPr>
          <w:rFonts w:ascii="Times New Roman" w:hAnsi="Times New Roman" w:cs="Times New Roman"/>
          <w:b/>
          <w:i/>
          <w:sz w:val="28"/>
          <w:szCs w:val="28"/>
        </w:rPr>
        <w:t>Самовиклик</w:t>
      </w:r>
      <w:proofErr w:type="spellEnd"/>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Стан може мати перехід, який веде з вихідного стану знову до нього, тобто здійснює </w:t>
      </w:r>
      <w:proofErr w:type="spellStart"/>
      <w:r>
        <w:rPr>
          <w:rFonts w:ascii="Times New Roman" w:hAnsi="Times New Roman" w:cs="Times New Roman"/>
          <w:sz w:val="28"/>
          <w:szCs w:val="28"/>
        </w:rPr>
        <w:t>самовиклик</w:t>
      </w:r>
      <w:proofErr w:type="spellEnd"/>
      <w:r>
        <w:rPr>
          <w:rFonts w:ascii="Times New Roman" w:hAnsi="Times New Roman" w:cs="Times New Roman"/>
          <w:sz w:val="28"/>
          <w:szCs w:val="28"/>
        </w:rPr>
        <w:t xml:space="preserve">, як це зображено на діаграмі (рис 10). </w:t>
      </w:r>
    </w:p>
    <w:p>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2343878" cy="1068309"/>
            <wp:effectExtent l="0" t="0" r="0" b="0"/>
            <wp:docPr id="3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srcRect l="20072" t="75433" r="58456" b="11082"/>
                    <a:stretch/>
                  </pic:blipFill>
                  <pic:spPr bwMode="auto">
                    <a:xfrm>
                      <a:off x="0" y="0"/>
                      <a:ext cx="2344988" cy="1068815"/>
                    </a:xfrm>
                    <a:prstGeom prst="rect">
                      <a:avLst/>
                    </a:prstGeom>
                    <a:noFill/>
                    <a:ln>
                      <a:noFill/>
                    </a:ln>
                    <a:extLst>
                      <a:ext uri="{53640926-AAD7-44D8-BBD7-CCE9431645EC}">
                        <a14:shadowObscured xmlns:a14="http://schemas.microsoft.com/office/drawing/2010/main"/>
                      </a:ext>
                    </a:extLst>
                  </pic:spPr>
                </pic:pic>
              </a:graphicData>
            </a:graphic>
          </wp:inline>
        </w:drawing>
      </w:r>
    </w:p>
    <w:p>
      <w:pPr>
        <w:spacing w:after="0" w:line="24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 10.  Стан </w:t>
      </w:r>
      <w:proofErr w:type="spellStart"/>
      <w:r>
        <w:rPr>
          <w:rFonts w:ascii="Times New Roman" w:hAnsi="Times New Roman" w:cs="Times New Roman"/>
          <w:sz w:val="28"/>
          <w:szCs w:val="28"/>
        </w:rPr>
        <w:t>самовиклику</w:t>
      </w:r>
      <w:proofErr w:type="spellEnd"/>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Моделювання складних об'єктів і систем, як правило, пов'язане з багаторівневим поданням їхніх станів. У цьому випадку виникає необхідність деталізувати окремі стани, зробивши їхніми складовими.</w:t>
      </w:r>
    </w:p>
    <w:p>
      <w:pPr>
        <w:spacing w:after="0" w:line="240" w:lineRule="auto"/>
        <w:ind w:firstLine="708"/>
        <w:jc w:val="both"/>
        <w:rPr>
          <w:rFonts w:ascii="Times New Roman" w:hAnsi="Times New Roman" w:cs="Times New Roman"/>
          <w:sz w:val="28"/>
          <w:szCs w:val="28"/>
        </w:rPr>
      </w:pPr>
      <w:r>
        <w:rPr>
          <w:rFonts w:ascii="Times New Roman" w:hAnsi="Times New Roman" w:cs="Times New Roman"/>
          <w:b/>
          <w:i/>
          <w:sz w:val="28"/>
          <w:szCs w:val="28"/>
        </w:rPr>
        <w:t>Складений стан</w:t>
      </w:r>
      <w:r>
        <w:rPr>
          <w:rFonts w:ascii="Times New Roman" w:hAnsi="Times New Roman" w:cs="Times New Roman"/>
          <w:i/>
          <w:sz w:val="28"/>
          <w:szCs w:val="28"/>
        </w:rPr>
        <w:t xml:space="preserve"> (</w:t>
      </w:r>
      <w:r>
        <w:rPr>
          <w:rFonts w:ascii="Times New Roman" w:hAnsi="Times New Roman" w:cs="Times New Roman"/>
          <w:i/>
          <w:sz w:val="28"/>
          <w:szCs w:val="28"/>
          <w:lang w:val="en-US"/>
        </w:rPr>
        <w:t>composite</w:t>
      </w:r>
      <w:r>
        <w:rPr>
          <w:rFonts w:ascii="Times New Roman" w:hAnsi="Times New Roman" w:cs="Times New Roman"/>
          <w:i/>
          <w:sz w:val="28"/>
          <w:szCs w:val="28"/>
        </w:rPr>
        <w:t xml:space="preserve"> </w:t>
      </w:r>
      <w:r>
        <w:rPr>
          <w:rFonts w:ascii="Times New Roman" w:hAnsi="Times New Roman" w:cs="Times New Roman"/>
          <w:i/>
          <w:sz w:val="28"/>
          <w:szCs w:val="28"/>
          <w:lang w:val="en-US"/>
        </w:rPr>
        <w:t>state</w:t>
      </w:r>
      <w:r>
        <w:rPr>
          <w:rFonts w:ascii="Times New Roman" w:hAnsi="Times New Roman" w:cs="Times New Roman"/>
          <w:i/>
          <w:sz w:val="28"/>
          <w:szCs w:val="28"/>
        </w:rPr>
        <w:t>)</w:t>
      </w:r>
      <w:r>
        <w:rPr>
          <w:rFonts w:ascii="Times New Roman" w:hAnsi="Times New Roman" w:cs="Times New Roman"/>
          <w:sz w:val="28"/>
          <w:szCs w:val="28"/>
        </w:rPr>
        <w:t xml:space="preserve"> - складний стан, що складається з інших вкладених у нього станів. Вкладені стани виступають стосовно складеного стану як </w:t>
      </w:r>
      <w:proofErr w:type="spellStart"/>
      <w:r>
        <w:rPr>
          <w:rFonts w:ascii="Times New Roman" w:hAnsi="Times New Roman" w:cs="Times New Roman"/>
          <w:sz w:val="28"/>
          <w:szCs w:val="28"/>
        </w:rPr>
        <w:lastRenderedPageBreak/>
        <w:t>підстани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substate</w:t>
      </w:r>
      <w:proofErr w:type="spellEnd"/>
      <w:r>
        <w:rPr>
          <w:rFonts w:ascii="Times New Roman" w:hAnsi="Times New Roman" w:cs="Times New Roman"/>
          <w:sz w:val="28"/>
          <w:szCs w:val="28"/>
        </w:rPr>
        <w:t xml:space="preserve">). І хоча між ними має місце відношення композиції, графічно всі вершини діаграми, які відповідають вкладеним станам, зображуються усередині символу складеного стану (рис. 11.). </w:t>
      </w:r>
    </w:p>
    <w:p>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085416" cy="4235750"/>
            <wp:effectExtent l="19050" t="0" r="0" b="0"/>
            <wp:docPr id="3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l="19901" t="28669" r="21180" b="14822"/>
                    <a:stretch>
                      <a:fillRect/>
                    </a:stretch>
                  </pic:blipFill>
                  <pic:spPr bwMode="auto">
                    <a:xfrm>
                      <a:off x="0" y="0"/>
                      <a:ext cx="6088089" cy="4237611"/>
                    </a:xfrm>
                    <a:prstGeom prst="rect">
                      <a:avLst/>
                    </a:prstGeom>
                    <a:noFill/>
                    <a:ln w="9525">
                      <a:noFill/>
                      <a:miter lim="800000"/>
                      <a:headEnd/>
                      <a:tailEnd/>
                    </a:ln>
                  </pic:spPr>
                </pic:pic>
              </a:graphicData>
            </a:graphic>
          </wp:inline>
        </w:drawing>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Рис. 11.   Графічне зображення складеного стану</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Якщо не потрібна така деталізація складеного стану, то діаграма може бути зображена наступним чином.</w:t>
      </w:r>
    </w:p>
    <w:p>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823883" cy="2940353"/>
            <wp:effectExtent l="19050" t="0" r="0" b="0"/>
            <wp:docPr id="3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l="19777" t="42321" r="32448" b="17554"/>
                    <a:stretch>
                      <a:fillRect/>
                    </a:stretch>
                  </pic:blipFill>
                  <pic:spPr bwMode="auto">
                    <a:xfrm>
                      <a:off x="0" y="0"/>
                      <a:ext cx="4826560" cy="2941985"/>
                    </a:xfrm>
                    <a:prstGeom prst="rect">
                      <a:avLst/>
                    </a:prstGeom>
                    <a:noFill/>
                    <a:ln w="9525">
                      <a:noFill/>
                      <a:miter lim="800000"/>
                      <a:headEnd/>
                      <a:tailEnd/>
                    </a:ln>
                  </pic:spPr>
                </pic:pic>
              </a:graphicData>
            </a:graphic>
          </wp:inline>
        </w:drawing>
      </w:r>
    </w:p>
    <w:p>
      <w:pPr>
        <w:spacing w:after="0" w:line="240" w:lineRule="auto"/>
        <w:ind w:firstLine="708"/>
        <w:jc w:val="center"/>
        <w:rPr>
          <w:rFonts w:ascii="Times New Roman" w:hAnsi="Times New Roman" w:cs="Times New Roman"/>
          <w:sz w:val="28"/>
          <w:szCs w:val="28"/>
        </w:rPr>
      </w:pPr>
      <w:r>
        <w:rPr>
          <w:rFonts w:ascii="Times New Roman" w:hAnsi="Times New Roman" w:cs="Times New Roman"/>
          <w:sz w:val="28"/>
          <w:szCs w:val="28"/>
        </w:rPr>
        <w:t>Рис. 12.  Графічне зображення згорнутого складеного стану</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Складений стан може містити або декілька послідовних </w:t>
      </w:r>
      <w:proofErr w:type="spellStart"/>
      <w:r>
        <w:rPr>
          <w:rFonts w:ascii="Times New Roman" w:hAnsi="Times New Roman" w:cs="Times New Roman"/>
          <w:sz w:val="28"/>
          <w:szCs w:val="28"/>
        </w:rPr>
        <w:t>підстанів</w:t>
      </w:r>
      <w:proofErr w:type="spellEnd"/>
      <w:r>
        <w:rPr>
          <w:rFonts w:ascii="Times New Roman" w:hAnsi="Times New Roman" w:cs="Times New Roman"/>
          <w:sz w:val="28"/>
          <w:szCs w:val="28"/>
        </w:rPr>
        <w:t xml:space="preserve">, або декілька паралельних кінцевих </w:t>
      </w:r>
      <w:proofErr w:type="spellStart"/>
      <w:r>
        <w:rPr>
          <w:rFonts w:ascii="Times New Roman" w:hAnsi="Times New Roman" w:cs="Times New Roman"/>
          <w:sz w:val="28"/>
          <w:szCs w:val="28"/>
        </w:rPr>
        <w:t>підавтоматів</w:t>
      </w:r>
      <w:proofErr w:type="spellEnd"/>
      <w:r>
        <w:rPr>
          <w:rFonts w:ascii="Times New Roman" w:hAnsi="Times New Roman" w:cs="Times New Roman"/>
          <w:sz w:val="28"/>
          <w:szCs w:val="28"/>
        </w:rPr>
        <w:t>. Кількість рівнів вкладеності складених станів не фіксована.</w:t>
      </w:r>
    </w:p>
    <w:p>
      <w:pPr>
        <w:spacing w:after="0" w:line="240" w:lineRule="auto"/>
        <w:ind w:firstLine="708"/>
        <w:jc w:val="both"/>
        <w:rPr>
          <w:rFonts w:ascii="Times New Roman" w:hAnsi="Times New Roman" w:cs="Times New Roman"/>
          <w:sz w:val="28"/>
          <w:szCs w:val="28"/>
        </w:rPr>
      </w:pPr>
      <w:r>
        <w:rPr>
          <w:rFonts w:ascii="Times New Roman" w:hAnsi="Times New Roman" w:cs="Times New Roman"/>
          <w:b/>
          <w:i/>
          <w:sz w:val="28"/>
          <w:szCs w:val="28"/>
        </w:rPr>
        <w:t xml:space="preserve">Послідовні </w:t>
      </w:r>
      <w:proofErr w:type="spellStart"/>
      <w:r>
        <w:rPr>
          <w:rFonts w:ascii="Times New Roman" w:hAnsi="Times New Roman" w:cs="Times New Roman"/>
          <w:b/>
          <w:i/>
          <w:sz w:val="28"/>
          <w:szCs w:val="28"/>
        </w:rPr>
        <w:t>підстани</w:t>
      </w:r>
      <w:proofErr w:type="spellEnd"/>
      <w:r>
        <w:rPr>
          <w:rFonts w:ascii="Times New Roman" w:hAnsi="Times New Roman" w:cs="Times New Roman"/>
          <w:i/>
          <w:sz w:val="28"/>
          <w:szCs w:val="28"/>
        </w:rPr>
        <w:t xml:space="preserve"> (</w:t>
      </w:r>
      <w:r>
        <w:rPr>
          <w:rFonts w:ascii="Times New Roman" w:hAnsi="Times New Roman" w:cs="Times New Roman"/>
          <w:i/>
          <w:sz w:val="28"/>
          <w:szCs w:val="28"/>
          <w:lang w:val="en-US"/>
        </w:rPr>
        <w:t>sequential</w:t>
      </w:r>
      <w:r>
        <w:rPr>
          <w:rFonts w:ascii="Times New Roman" w:hAnsi="Times New Roman" w:cs="Times New Roman"/>
          <w:i/>
          <w:sz w:val="28"/>
          <w:szCs w:val="28"/>
        </w:rPr>
        <w:t xml:space="preserve"> </w:t>
      </w:r>
      <w:proofErr w:type="spellStart"/>
      <w:r>
        <w:rPr>
          <w:rFonts w:ascii="Times New Roman" w:hAnsi="Times New Roman" w:cs="Times New Roman"/>
          <w:i/>
          <w:sz w:val="28"/>
          <w:szCs w:val="28"/>
          <w:lang w:val="en-US"/>
        </w:rPr>
        <w:t>substates</w:t>
      </w:r>
      <w:proofErr w:type="spellEnd"/>
      <w:r>
        <w:rPr>
          <w:rFonts w:ascii="Times New Roman" w:hAnsi="Times New Roman" w:cs="Times New Roman"/>
          <w:i/>
          <w:sz w:val="28"/>
          <w:szCs w:val="28"/>
        </w:rPr>
        <w:t>)</w:t>
      </w:r>
      <w:r>
        <w:rPr>
          <w:rFonts w:ascii="Times New Roman" w:hAnsi="Times New Roman" w:cs="Times New Roman"/>
          <w:sz w:val="28"/>
          <w:szCs w:val="28"/>
        </w:rPr>
        <w:t xml:space="preserve"> - вкладені стани стану-композита, у рамках якого в кожен момент часу об'єкт може перебувати в одному й тільки одному </w:t>
      </w:r>
      <w:proofErr w:type="spellStart"/>
      <w:r>
        <w:rPr>
          <w:rFonts w:ascii="Times New Roman" w:hAnsi="Times New Roman" w:cs="Times New Roman"/>
          <w:sz w:val="28"/>
          <w:szCs w:val="28"/>
        </w:rPr>
        <w:lastRenderedPageBreak/>
        <w:t>підстані</w:t>
      </w:r>
      <w:proofErr w:type="spellEnd"/>
      <w:r>
        <w:rPr>
          <w:rFonts w:ascii="Times New Roman" w:hAnsi="Times New Roman" w:cs="Times New Roman"/>
          <w:sz w:val="28"/>
          <w:szCs w:val="28"/>
        </w:rPr>
        <w:t xml:space="preserve">. Поведінка об'єкта в цьому випадку являє собою послідовну зміну </w:t>
      </w:r>
      <w:proofErr w:type="spellStart"/>
      <w:r>
        <w:rPr>
          <w:rFonts w:ascii="Times New Roman" w:hAnsi="Times New Roman" w:cs="Times New Roman"/>
          <w:sz w:val="28"/>
          <w:szCs w:val="28"/>
        </w:rPr>
        <w:t>підстанів</w:t>
      </w:r>
      <w:proofErr w:type="spellEnd"/>
      <w:r>
        <w:rPr>
          <w:rFonts w:ascii="Times New Roman" w:hAnsi="Times New Roman" w:cs="Times New Roman"/>
          <w:sz w:val="28"/>
          <w:szCs w:val="28"/>
        </w:rPr>
        <w:t>, від початкового до кінцевого.</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Приклад такої поведінки може надати звичайний телефонний апарат. Він може перебувати в різних станах, зокрема в стані </w:t>
      </w:r>
      <w:proofErr w:type="spellStart"/>
      <w:r>
        <w:rPr>
          <w:rFonts w:ascii="Times New Roman" w:hAnsi="Times New Roman" w:cs="Times New Roman"/>
          <w:sz w:val="28"/>
          <w:szCs w:val="28"/>
        </w:rPr>
        <w:t>додзвону</w:t>
      </w:r>
      <w:proofErr w:type="spellEnd"/>
      <w:r>
        <w:rPr>
          <w:rFonts w:ascii="Times New Roman" w:hAnsi="Times New Roman" w:cs="Times New Roman"/>
          <w:sz w:val="28"/>
          <w:szCs w:val="28"/>
        </w:rPr>
        <w:t xml:space="preserve"> до абонента. Для того щоб подзвонити, необхідно зняти слухавку, почути тоновий сигнал, після чого набрати потрібний телефонний номер. Таким чином, стан </w:t>
      </w:r>
      <w:proofErr w:type="spellStart"/>
      <w:r>
        <w:rPr>
          <w:rFonts w:ascii="Times New Roman" w:hAnsi="Times New Roman" w:cs="Times New Roman"/>
          <w:sz w:val="28"/>
          <w:szCs w:val="28"/>
        </w:rPr>
        <w:t>додзвону</w:t>
      </w:r>
      <w:proofErr w:type="spellEnd"/>
      <w:r>
        <w:rPr>
          <w:rFonts w:ascii="Times New Roman" w:hAnsi="Times New Roman" w:cs="Times New Roman"/>
          <w:sz w:val="28"/>
          <w:szCs w:val="28"/>
        </w:rPr>
        <w:t xml:space="preserve"> до абонента є складовим і складається із двох послідовних </w:t>
      </w:r>
      <w:proofErr w:type="spellStart"/>
      <w:r>
        <w:rPr>
          <w:rFonts w:ascii="Times New Roman" w:hAnsi="Times New Roman" w:cs="Times New Roman"/>
          <w:sz w:val="28"/>
          <w:szCs w:val="28"/>
        </w:rPr>
        <w:t>підстанів</w:t>
      </w:r>
      <w:proofErr w:type="spellEnd"/>
      <w:r>
        <w:rPr>
          <w:rFonts w:ascii="Times New Roman" w:hAnsi="Times New Roman" w:cs="Times New Roman"/>
          <w:sz w:val="28"/>
          <w:szCs w:val="28"/>
        </w:rPr>
        <w:t>: Слухавка піднята й Набір телефонного номера (рис. 13).</w:t>
      </w:r>
    </w:p>
    <w:p>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271658" cy="2040467"/>
            <wp:effectExtent l="19050" t="0" r="0" b="0"/>
            <wp:docPr id="36"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l="20025" t="30717" r="21673" b="43147"/>
                    <a:stretch>
                      <a:fillRect/>
                    </a:stretch>
                  </pic:blipFill>
                  <pic:spPr bwMode="auto">
                    <a:xfrm>
                      <a:off x="0" y="0"/>
                      <a:ext cx="6281619" cy="2043708"/>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 13. Приклад складеного стану із двома вкладеними послідовними </w:t>
      </w:r>
      <w:proofErr w:type="spellStart"/>
      <w:r>
        <w:rPr>
          <w:rFonts w:ascii="Times New Roman" w:hAnsi="Times New Roman" w:cs="Times New Roman"/>
          <w:sz w:val="28"/>
          <w:szCs w:val="28"/>
        </w:rPr>
        <w:t>підстанами</w:t>
      </w:r>
      <w:proofErr w:type="spellEnd"/>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Переходи можуть потребувати деяких пояснень. Два з них специфікують подію-тригер, що має ім'я: набір цифри з параметром </w:t>
      </w:r>
      <w:r>
        <w:rPr>
          <w:rFonts w:ascii="Times New Roman" w:hAnsi="Times New Roman" w:cs="Times New Roman"/>
          <w:sz w:val="28"/>
          <w:szCs w:val="28"/>
          <w:lang w:val="en-US"/>
        </w:rPr>
        <w:t>n</w:t>
      </w:r>
      <w:r>
        <w:rPr>
          <w:rFonts w:ascii="Times New Roman" w:hAnsi="Times New Roman" w:cs="Times New Roman"/>
          <w:sz w:val="28"/>
          <w:szCs w:val="28"/>
        </w:rPr>
        <w:t xml:space="preserve">. Параметром виступає окрема цифра на диску/пульті телефонного апарата. Перехід з початкового </w:t>
      </w:r>
      <w:proofErr w:type="spellStart"/>
      <w:r>
        <w:rPr>
          <w:rFonts w:ascii="Times New Roman" w:hAnsi="Times New Roman" w:cs="Times New Roman"/>
          <w:sz w:val="28"/>
          <w:szCs w:val="28"/>
        </w:rPr>
        <w:t>підстану</w:t>
      </w:r>
      <w:proofErr w:type="spellEnd"/>
      <w:r>
        <w:rPr>
          <w:rFonts w:ascii="Times New Roman" w:hAnsi="Times New Roman" w:cs="Times New Roman"/>
          <w:sz w:val="28"/>
          <w:szCs w:val="28"/>
        </w:rPr>
        <w:t xml:space="preserve"> не містить ніякого рядка тексту. Останній перехід у кінцевий </w:t>
      </w:r>
      <w:proofErr w:type="spellStart"/>
      <w:r>
        <w:rPr>
          <w:rFonts w:ascii="Times New Roman" w:hAnsi="Times New Roman" w:cs="Times New Roman"/>
          <w:sz w:val="28"/>
          <w:szCs w:val="28"/>
        </w:rPr>
        <w:t>підстан</w:t>
      </w:r>
      <w:proofErr w:type="spellEnd"/>
      <w:r>
        <w:rPr>
          <w:rFonts w:ascii="Times New Roman" w:hAnsi="Times New Roman" w:cs="Times New Roman"/>
          <w:sz w:val="28"/>
          <w:szCs w:val="28"/>
        </w:rPr>
        <w:t xml:space="preserve"> також не має події-тригера, але має сторожову умову, що перевіряє повноту набраного номера абонента. Тільки у випадку істинності цієї умови телефонний апарат може перейти в кінцевий стан для стану-композита </w:t>
      </w:r>
      <w:proofErr w:type="spellStart"/>
      <w:r>
        <w:rPr>
          <w:rFonts w:ascii="Times New Roman" w:hAnsi="Times New Roman" w:cs="Times New Roman"/>
          <w:sz w:val="28"/>
          <w:szCs w:val="28"/>
        </w:rPr>
        <w:t>Додзвон</w:t>
      </w:r>
      <w:proofErr w:type="spellEnd"/>
      <w:r>
        <w:rPr>
          <w:rFonts w:ascii="Times New Roman" w:hAnsi="Times New Roman" w:cs="Times New Roman"/>
          <w:sz w:val="28"/>
          <w:szCs w:val="28"/>
        </w:rPr>
        <w:t xml:space="preserve"> до абонента.</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Кожен складений стан повинне містити вкладені стани початковий і кінцевий стани.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b/>
          <w:i/>
          <w:sz w:val="28"/>
          <w:szCs w:val="28"/>
        </w:rPr>
        <w:t xml:space="preserve">Паралельні </w:t>
      </w:r>
      <w:proofErr w:type="spellStart"/>
      <w:r>
        <w:rPr>
          <w:rFonts w:ascii="Times New Roman" w:hAnsi="Times New Roman" w:cs="Times New Roman"/>
          <w:b/>
          <w:i/>
          <w:sz w:val="28"/>
          <w:szCs w:val="28"/>
        </w:rPr>
        <w:t>підстани</w:t>
      </w:r>
      <w:proofErr w:type="spellEnd"/>
      <w:r>
        <w:rPr>
          <w:rFonts w:ascii="Times New Roman" w:hAnsi="Times New Roman" w:cs="Times New Roman"/>
          <w:i/>
          <w:sz w:val="28"/>
          <w:szCs w:val="28"/>
        </w:rPr>
        <w:t xml:space="preserve"> (</w:t>
      </w:r>
      <w:r>
        <w:rPr>
          <w:rFonts w:ascii="Times New Roman" w:hAnsi="Times New Roman" w:cs="Times New Roman"/>
          <w:i/>
          <w:sz w:val="28"/>
          <w:szCs w:val="28"/>
          <w:lang w:val="en-US"/>
        </w:rPr>
        <w:t>concurrent</w:t>
      </w:r>
      <w:r>
        <w:rPr>
          <w:rFonts w:ascii="Times New Roman" w:hAnsi="Times New Roman" w:cs="Times New Roman"/>
          <w:i/>
          <w:sz w:val="28"/>
          <w:szCs w:val="28"/>
        </w:rPr>
        <w:t xml:space="preserve"> </w:t>
      </w:r>
      <w:proofErr w:type="spellStart"/>
      <w:r>
        <w:rPr>
          <w:rFonts w:ascii="Times New Roman" w:hAnsi="Times New Roman" w:cs="Times New Roman"/>
          <w:i/>
          <w:sz w:val="28"/>
          <w:szCs w:val="28"/>
          <w:lang w:val="en-US"/>
        </w:rPr>
        <w:t>substates</w:t>
      </w:r>
      <w:proofErr w:type="spellEnd"/>
      <w:r>
        <w:rPr>
          <w:rFonts w:ascii="Times New Roman" w:hAnsi="Times New Roman" w:cs="Times New Roman"/>
          <w:i/>
          <w:sz w:val="28"/>
          <w:szCs w:val="28"/>
        </w:rPr>
        <w:t>)</w:t>
      </w:r>
      <w:r>
        <w:rPr>
          <w:rFonts w:ascii="Times New Roman" w:hAnsi="Times New Roman" w:cs="Times New Roman"/>
          <w:sz w:val="28"/>
          <w:szCs w:val="28"/>
        </w:rPr>
        <w:t xml:space="preserve"> - вкладені стани, що використовуються для специфікації двох і більше кінцевих </w:t>
      </w:r>
      <w:proofErr w:type="spellStart"/>
      <w:r>
        <w:rPr>
          <w:rFonts w:ascii="Times New Roman" w:hAnsi="Times New Roman" w:cs="Times New Roman"/>
          <w:sz w:val="28"/>
          <w:szCs w:val="28"/>
        </w:rPr>
        <w:t>підавтоматів</w:t>
      </w:r>
      <w:proofErr w:type="spellEnd"/>
      <w:r>
        <w:rPr>
          <w:rFonts w:ascii="Times New Roman" w:hAnsi="Times New Roman" w:cs="Times New Roman"/>
          <w:sz w:val="28"/>
          <w:szCs w:val="28"/>
        </w:rPr>
        <w:t>, які можуть виконуватися паралельно усередині складеного стану.</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Окремі паралельні </w:t>
      </w:r>
      <w:proofErr w:type="spellStart"/>
      <w:r>
        <w:rPr>
          <w:rFonts w:ascii="Times New Roman" w:hAnsi="Times New Roman" w:cs="Times New Roman"/>
          <w:sz w:val="28"/>
          <w:szCs w:val="28"/>
        </w:rPr>
        <w:t>підстани</w:t>
      </w:r>
      <w:proofErr w:type="spellEnd"/>
      <w:r>
        <w:rPr>
          <w:rFonts w:ascii="Times New Roman" w:hAnsi="Times New Roman" w:cs="Times New Roman"/>
          <w:sz w:val="28"/>
          <w:szCs w:val="28"/>
        </w:rPr>
        <w:t xml:space="preserve"> можуть, у свою чергу, складатися з декількох послідовних </w:t>
      </w:r>
      <w:proofErr w:type="spellStart"/>
      <w:r>
        <w:rPr>
          <w:rFonts w:ascii="Times New Roman" w:hAnsi="Times New Roman" w:cs="Times New Roman"/>
          <w:sz w:val="28"/>
          <w:szCs w:val="28"/>
        </w:rPr>
        <w:t>підстанів</w:t>
      </w:r>
      <w:proofErr w:type="spellEnd"/>
      <w:r>
        <w:rPr>
          <w:rFonts w:ascii="Times New Roman" w:hAnsi="Times New Roman" w:cs="Times New Roman"/>
          <w:sz w:val="28"/>
          <w:szCs w:val="28"/>
        </w:rPr>
        <w:t xml:space="preserve"> (рис. 14). У цьому випадку об'єкт, що моделюється, може перебувати тільки в одному з послідовних </w:t>
      </w:r>
      <w:proofErr w:type="spellStart"/>
      <w:r>
        <w:rPr>
          <w:rFonts w:ascii="Times New Roman" w:hAnsi="Times New Roman" w:cs="Times New Roman"/>
          <w:sz w:val="28"/>
          <w:szCs w:val="28"/>
        </w:rPr>
        <w:t>підстанів</w:t>
      </w:r>
      <w:proofErr w:type="spellEnd"/>
      <w:r>
        <w:rPr>
          <w:rFonts w:ascii="Times New Roman" w:hAnsi="Times New Roman" w:cs="Times New Roman"/>
          <w:sz w:val="28"/>
          <w:szCs w:val="28"/>
        </w:rPr>
        <w:t xml:space="preserve"> кожного </w:t>
      </w:r>
      <w:proofErr w:type="spellStart"/>
      <w:r>
        <w:rPr>
          <w:rFonts w:ascii="Times New Roman" w:hAnsi="Times New Roman" w:cs="Times New Roman"/>
          <w:sz w:val="28"/>
          <w:szCs w:val="28"/>
        </w:rPr>
        <w:t>підавтомату</w:t>
      </w:r>
      <w:proofErr w:type="spellEnd"/>
      <w:r>
        <w:rPr>
          <w:rFonts w:ascii="Times New Roman" w:hAnsi="Times New Roman" w:cs="Times New Roman"/>
          <w:sz w:val="28"/>
          <w:szCs w:val="28"/>
        </w:rPr>
        <w:t xml:space="preserve">. Таким чином, для фрагмента діаграми станів (рис. 14) припустимо одночасне знаходження об'єкта тільки в наступних </w:t>
      </w:r>
      <w:proofErr w:type="spellStart"/>
      <w:r>
        <w:rPr>
          <w:rFonts w:ascii="Times New Roman" w:hAnsi="Times New Roman" w:cs="Times New Roman"/>
          <w:sz w:val="28"/>
          <w:szCs w:val="28"/>
        </w:rPr>
        <w:t>підстанах</w:t>
      </w:r>
      <w:proofErr w:type="spellEnd"/>
      <w:r>
        <w:rPr>
          <w:rFonts w:ascii="Times New Roman" w:hAnsi="Times New Roman" w:cs="Times New Roman"/>
          <w:sz w:val="28"/>
          <w:szCs w:val="28"/>
        </w:rPr>
        <w:t>: (А, В, Г), (Б, В, Г), (А, В, Д), (Б, В, Д).</w:t>
      </w:r>
    </w:p>
    <w:p>
      <w:pPr>
        <w:rPr>
          <w:rFonts w:ascii="Times New Roman" w:hAnsi="Times New Roman" w:cs="Times New Roman"/>
          <w:sz w:val="28"/>
          <w:szCs w:val="28"/>
        </w:rPr>
      </w:pPr>
      <w:r>
        <w:rPr>
          <w:rFonts w:ascii="Times New Roman" w:hAnsi="Times New Roman" w:cs="Times New Roman"/>
          <w:sz w:val="28"/>
          <w:szCs w:val="28"/>
        </w:rPr>
        <w:br w:type="page"/>
      </w:r>
    </w:p>
    <w:p>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5230283" cy="2492252"/>
            <wp:effectExtent l="19050" t="0" r="8467" b="0"/>
            <wp:docPr id="3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l="20768" t="38737" r="33191" b="31034"/>
                    <a:stretch>
                      <a:fillRect/>
                    </a:stretch>
                  </pic:blipFill>
                  <pic:spPr bwMode="auto">
                    <a:xfrm>
                      <a:off x="0" y="0"/>
                      <a:ext cx="5234433" cy="2494229"/>
                    </a:xfrm>
                    <a:prstGeom prst="rect">
                      <a:avLst/>
                    </a:prstGeom>
                    <a:noFill/>
                    <a:ln w="9525">
                      <a:noFill/>
                      <a:miter lim="800000"/>
                      <a:headEnd/>
                      <a:tailEnd/>
                    </a:ln>
                  </pic:spPr>
                </pic:pic>
              </a:graphicData>
            </a:graphic>
          </wp:inline>
        </w:drawing>
      </w:r>
    </w:p>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Рис. 14. Графічне зображення стану-композита із вкладеними паралельними </w:t>
      </w:r>
      <w:proofErr w:type="spellStart"/>
      <w:r>
        <w:rPr>
          <w:rFonts w:ascii="Times New Roman" w:hAnsi="Times New Roman" w:cs="Times New Roman"/>
          <w:sz w:val="28"/>
          <w:szCs w:val="28"/>
        </w:rPr>
        <w:t>підстанами</w:t>
      </w:r>
      <w:proofErr w:type="spellEnd"/>
    </w:p>
    <w:p>
      <w:pPr>
        <w:spacing w:after="0" w:line="240" w:lineRule="auto"/>
        <w:ind w:firstLine="708"/>
        <w:jc w:val="both"/>
        <w:rPr>
          <w:rFonts w:ascii="Times New Roman" w:hAnsi="Times New Roman" w:cs="Times New Roman"/>
          <w:sz w:val="28"/>
          <w:szCs w:val="28"/>
        </w:rPr>
      </w:pPr>
      <w:proofErr w:type="spellStart"/>
      <w:r>
        <w:rPr>
          <w:rFonts w:ascii="Times New Roman" w:hAnsi="Times New Roman" w:cs="Times New Roman"/>
          <w:b/>
          <w:i/>
          <w:sz w:val="28"/>
          <w:szCs w:val="28"/>
        </w:rPr>
        <w:t>Псевдостан</w:t>
      </w:r>
      <w:proofErr w:type="spellEnd"/>
      <w:r>
        <w:rPr>
          <w:rFonts w:ascii="Times New Roman" w:hAnsi="Times New Roman" w:cs="Times New Roman"/>
          <w:b/>
          <w:i/>
          <w:sz w:val="28"/>
          <w:szCs w:val="28"/>
        </w:rPr>
        <w:t xml:space="preserve">  вибору. </w:t>
      </w:r>
      <w:proofErr w:type="spellStart"/>
      <w:r>
        <w:rPr>
          <w:rFonts w:ascii="Times New Roman" w:hAnsi="Times New Roman" w:cs="Times New Roman"/>
          <w:sz w:val="28"/>
          <w:szCs w:val="28"/>
        </w:rPr>
        <w:t>Псевдостан</w:t>
      </w:r>
      <w:proofErr w:type="spellEnd"/>
      <w:r>
        <w:rPr>
          <w:rFonts w:ascii="Times New Roman" w:hAnsi="Times New Roman" w:cs="Times New Roman"/>
          <w:sz w:val="28"/>
          <w:szCs w:val="28"/>
        </w:rPr>
        <w:t xml:space="preserve"> вибору </w:t>
      </w:r>
      <w:proofErr w:type="spellStart"/>
      <w:r>
        <w:rPr>
          <w:rFonts w:ascii="Times New Roman" w:hAnsi="Times New Roman" w:cs="Times New Roman"/>
          <w:sz w:val="28"/>
          <w:szCs w:val="28"/>
        </w:rPr>
        <w:t>зображається</w:t>
      </w:r>
      <w:proofErr w:type="spellEnd"/>
      <w:r>
        <w:rPr>
          <w:rFonts w:ascii="Times New Roman" w:hAnsi="Times New Roman" w:cs="Times New Roman"/>
          <w:sz w:val="28"/>
          <w:szCs w:val="28"/>
        </w:rPr>
        <w:t xml:space="preserve"> ромбом, в який входить один перехід, а виходить два або більше. На діаграмі рис.15 показано, що створення повідомлення здійснюється відповідно до обраного під час знаходження у попередньому стані формату. </w:t>
      </w:r>
    </w:p>
    <w:p>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900083" cy="2970312"/>
            <wp:effectExtent l="19050" t="0" r="0" b="0"/>
            <wp:docPr id="38"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l="20520" t="27986" r="33068" b="33249"/>
                    <a:stretch>
                      <a:fillRect/>
                    </a:stretch>
                  </pic:blipFill>
                  <pic:spPr bwMode="auto">
                    <a:xfrm>
                      <a:off x="0" y="0"/>
                      <a:ext cx="4903632" cy="2972463"/>
                    </a:xfrm>
                    <a:prstGeom prst="rect">
                      <a:avLst/>
                    </a:prstGeom>
                    <a:noFill/>
                    <a:ln w="9525">
                      <a:noFill/>
                      <a:miter lim="800000"/>
                      <a:headEnd/>
                      <a:tailEnd/>
                    </a:ln>
                  </pic:spPr>
                </pic:pic>
              </a:graphicData>
            </a:graphic>
          </wp:inline>
        </w:drawing>
      </w:r>
    </w:p>
    <w:p>
      <w:pPr>
        <w:spacing w:after="0" w:line="24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 15.  Графічне зображення </w:t>
      </w:r>
      <w:proofErr w:type="spellStart"/>
      <w:r>
        <w:rPr>
          <w:rFonts w:ascii="Times New Roman" w:hAnsi="Times New Roman" w:cs="Times New Roman"/>
          <w:sz w:val="28"/>
          <w:szCs w:val="28"/>
        </w:rPr>
        <w:t>псевдостану</w:t>
      </w:r>
      <w:proofErr w:type="spellEnd"/>
      <w:r>
        <w:rPr>
          <w:rFonts w:ascii="Times New Roman" w:hAnsi="Times New Roman" w:cs="Times New Roman"/>
          <w:sz w:val="28"/>
          <w:szCs w:val="28"/>
        </w:rPr>
        <w:t xml:space="preserve"> вибору</w:t>
      </w:r>
    </w:p>
    <w:p>
      <w:pPr>
        <w:spacing w:after="0" w:line="240" w:lineRule="auto"/>
        <w:ind w:firstLine="708"/>
        <w:jc w:val="both"/>
        <w:rPr>
          <w:rFonts w:ascii="Times New Roman" w:hAnsi="Times New Roman" w:cs="Times New Roman"/>
          <w:sz w:val="28"/>
          <w:szCs w:val="28"/>
        </w:rPr>
      </w:pPr>
      <w:proofErr w:type="spellStart"/>
      <w:r>
        <w:rPr>
          <w:rFonts w:ascii="Times New Roman" w:hAnsi="Times New Roman" w:cs="Times New Roman"/>
          <w:b/>
          <w:i/>
          <w:sz w:val="28"/>
          <w:szCs w:val="28"/>
        </w:rPr>
        <w:t>Псевдостан</w:t>
      </w:r>
      <w:proofErr w:type="spellEnd"/>
      <w:r>
        <w:rPr>
          <w:rFonts w:ascii="Times New Roman" w:hAnsi="Times New Roman" w:cs="Times New Roman"/>
          <w:b/>
          <w:i/>
          <w:sz w:val="28"/>
          <w:szCs w:val="28"/>
        </w:rPr>
        <w:t xml:space="preserve">  перетину. </w:t>
      </w:r>
      <w:proofErr w:type="spellStart"/>
      <w:r>
        <w:rPr>
          <w:rFonts w:ascii="Times New Roman" w:hAnsi="Times New Roman" w:cs="Times New Roman"/>
          <w:sz w:val="28"/>
          <w:szCs w:val="28"/>
        </w:rPr>
        <w:t>Псевдостан</w:t>
      </w:r>
      <w:proofErr w:type="spellEnd"/>
      <w:r>
        <w:rPr>
          <w:rFonts w:ascii="Times New Roman" w:hAnsi="Times New Roman" w:cs="Times New Roman"/>
          <w:sz w:val="28"/>
          <w:szCs w:val="28"/>
        </w:rPr>
        <w:t xml:space="preserve"> перетину використовується для об’єднання декількох переходів. Він може мати один або декілька вхідних переходів та один або декілька вихідних; сторожова умова може накладатися на кожний з них. Стан перетину не має додаткової семантики. На відміну від  попереднього стану, який характеризує динамічний вибір, перетин є статичним.</w:t>
      </w:r>
    </w:p>
    <w:p>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6457950" cy="2238913"/>
            <wp:effectExtent l="19050" t="0" r="0" b="0"/>
            <wp:docPr id="39"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l="19530" t="30546" r="22668" b="41809"/>
                    <a:stretch>
                      <a:fillRect/>
                    </a:stretch>
                  </pic:blipFill>
                  <pic:spPr bwMode="auto">
                    <a:xfrm>
                      <a:off x="0" y="0"/>
                      <a:ext cx="6460713" cy="2239871"/>
                    </a:xfrm>
                    <a:prstGeom prst="rect">
                      <a:avLst/>
                    </a:prstGeom>
                    <a:noFill/>
                    <a:ln w="9525">
                      <a:noFill/>
                      <a:miter lim="800000"/>
                      <a:headEnd/>
                      <a:tailEnd/>
                    </a:ln>
                  </pic:spPr>
                </pic:pic>
              </a:graphicData>
            </a:graphic>
          </wp:inline>
        </w:drawing>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Рис. 16.  Графічне зображення </w:t>
      </w:r>
      <w:proofErr w:type="spellStart"/>
      <w:r>
        <w:rPr>
          <w:rFonts w:ascii="Times New Roman" w:hAnsi="Times New Roman" w:cs="Times New Roman"/>
          <w:sz w:val="28"/>
          <w:szCs w:val="28"/>
        </w:rPr>
        <w:t>псевдостану</w:t>
      </w:r>
      <w:proofErr w:type="spellEnd"/>
      <w:r>
        <w:rPr>
          <w:rFonts w:ascii="Times New Roman" w:hAnsi="Times New Roman" w:cs="Times New Roman"/>
          <w:sz w:val="28"/>
          <w:szCs w:val="28"/>
        </w:rPr>
        <w:t xml:space="preserve"> перетину</w:t>
      </w:r>
    </w:p>
    <w:p>
      <w:pPr>
        <w:spacing w:after="0" w:line="240" w:lineRule="auto"/>
        <w:ind w:firstLine="708"/>
        <w:jc w:val="both"/>
        <w:rPr>
          <w:rFonts w:ascii="Times New Roman" w:hAnsi="Times New Roman" w:cs="Times New Roman"/>
          <w:sz w:val="28"/>
          <w:szCs w:val="28"/>
        </w:rPr>
      </w:pPr>
      <w:proofErr w:type="spellStart"/>
      <w:r>
        <w:rPr>
          <w:rFonts w:ascii="Times New Roman" w:hAnsi="Times New Roman" w:cs="Times New Roman"/>
          <w:b/>
          <w:i/>
          <w:sz w:val="28"/>
          <w:szCs w:val="28"/>
        </w:rPr>
        <w:t>Завершуючий</w:t>
      </w:r>
      <w:proofErr w:type="spellEnd"/>
      <w:r>
        <w:rPr>
          <w:rFonts w:ascii="Times New Roman" w:hAnsi="Times New Roman" w:cs="Times New Roman"/>
          <w:b/>
          <w:i/>
          <w:sz w:val="28"/>
          <w:szCs w:val="28"/>
        </w:rPr>
        <w:t xml:space="preserve"> </w:t>
      </w:r>
      <w:proofErr w:type="spellStart"/>
      <w:r>
        <w:rPr>
          <w:rFonts w:ascii="Times New Roman" w:hAnsi="Times New Roman" w:cs="Times New Roman"/>
          <w:b/>
          <w:i/>
          <w:sz w:val="28"/>
          <w:szCs w:val="28"/>
        </w:rPr>
        <w:t>псевдостан</w:t>
      </w:r>
      <w:proofErr w:type="spellEnd"/>
      <w:r>
        <w:rPr>
          <w:rFonts w:ascii="Times New Roman" w:hAnsi="Times New Roman" w:cs="Times New Roman"/>
          <w:b/>
          <w:i/>
          <w:sz w:val="28"/>
          <w:szCs w:val="28"/>
        </w:rPr>
        <w:t xml:space="preserve">. </w:t>
      </w:r>
      <w:r>
        <w:rPr>
          <w:rFonts w:ascii="Times New Roman" w:hAnsi="Times New Roman" w:cs="Times New Roman"/>
          <w:sz w:val="28"/>
          <w:szCs w:val="28"/>
        </w:rPr>
        <w:t xml:space="preserve">У разі необхідності підкреслення того факту, що при виході із певного стану життєвий цикл об’єкту переривається, використовують </w:t>
      </w:r>
      <w:proofErr w:type="spellStart"/>
      <w:r>
        <w:rPr>
          <w:rFonts w:ascii="Times New Roman" w:hAnsi="Times New Roman" w:cs="Times New Roman"/>
          <w:sz w:val="28"/>
          <w:szCs w:val="28"/>
        </w:rPr>
        <w:t>завершуючий</w:t>
      </w:r>
      <w:proofErr w:type="spellEnd"/>
      <w:r>
        <w:rPr>
          <w:rFonts w:ascii="Times New Roman" w:hAnsi="Times New Roman" w:cs="Times New Roman"/>
          <w:sz w:val="28"/>
          <w:szCs w:val="28"/>
        </w:rPr>
        <w:t xml:space="preserve"> стан. Графічно він </w:t>
      </w:r>
      <w:proofErr w:type="spellStart"/>
      <w:r>
        <w:rPr>
          <w:rFonts w:ascii="Times New Roman" w:hAnsi="Times New Roman" w:cs="Times New Roman"/>
          <w:sz w:val="28"/>
          <w:szCs w:val="28"/>
        </w:rPr>
        <w:t>зображається</w:t>
      </w:r>
      <w:proofErr w:type="spellEnd"/>
      <w:r>
        <w:rPr>
          <w:rFonts w:ascii="Times New Roman" w:hAnsi="Times New Roman" w:cs="Times New Roman"/>
          <w:sz w:val="28"/>
          <w:szCs w:val="28"/>
        </w:rPr>
        <w:t xml:space="preserve"> як хрест. </w:t>
      </w:r>
    </w:p>
    <w:p>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3891694" cy="73660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l="20149" t="72526" r="50418" b="19795"/>
                    <a:stretch>
                      <a:fillRect/>
                    </a:stretch>
                  </pic:blipFill>
                  <pic:spPr bwMode="auto">
                    <a:xfrm>
                      <a:off x="0" y="0"/>
                      <a:ext cx="3891704" cy="736602"/>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 17.  Графічне зображення </w:t>
      </w:r>
      <w:proofErr w:type="spellStart"/>
      <w:r>
        <w:rPr>
          <w:rFonts w:ascii="Times New Roman" w:hAnsi="Times New Roman" w:cs="Times New Roman"/>
          <w:sz w:val="28"/>
          <w:szCs w:val="28"/>
        </w:rPr>
        <w:t>завершуючого</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псевдостану</w:t>
      </w:r>
      <w:proofErr w:type="spellEnd"/>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Звичайний кінцевий автомат не дозволяє враховувати передісторію в процесі моделювання поведінки систем й об'єктів. Однак функціонування ряду систем засновано на можливості виходу з окремого стану-композита з наступним поверненням у цей же стан. Може виникнути необхідність урахувати ту частину діяльності, що була виконана на момент виходу із цього стану-композита, щоб не починати її виконання спочатку. Для цього існує історичний стан.</w:t>
      </w:r>
    </w:p>
    <w:p>
      <w:pPr>
        <w:spacing w:after="0" w:line="240" w:lineRule="auto"/>
        <w:ind w:firstLine="708"/>
        <w:jc w:val="both"/>
        <w:rPr>
          <w:rFonts w:ascii="Times New Roman" w:hAnsi="Times New Roman" w:cs="Times New Roman"/>
          <w:sz w:val="28"/>
          <w:szCs w:val="28"/>
        </w:rPr>
      </w:pPr>
      <w:r>
        <w:rPr>
          <w:rFonts w:ascii="Times New Roman" w:hAnsi="Times New Roman" w:cs="Times New Roman"/>
          <w:b/>
          <w:i/>
          <w:sz w:val="28"/>
          <w:szCs w:val="28"/>
        </w:rPr>
        <w:t>Історичний стан</w:t>
      </w:r>
      <w:r>
        <w:rPr>
          <w:rFonts w:ascii="Times New Roman" w:hAnsi="Times New Roman" w:cs="Times New Roman"/>
          <w:i/>
          <w:sz w:val="28"/>
          <w:szCs w:val="28"/>
        </w:rPr>
        <w:t xml:space="preserve"> (</w:t>
      </w:r>
      <w:r>
        <w:rPr>
          <w:rFonts w:ascii="Times New Roman" w:hAnsi="Times New Roman" w:cs="Times New Roman"/>
          <w:i/>
          <w:sz w:val="28"/>
          <w:szCs w:val="28"/>
          <w:lang w:val="en-US"/>
        </w:rPr>
        <w:t>history</w:t>
      </w:r>
      <w:r>
        <w:rPr>
          <w:rFonts w:ascii="Times New Roman" w:hAnsi="Times New Roman" w:cs="Times New Roman"/>
          <w:i/>
          <w:sz w:val="28"/>
          <w:szCs w:val="28"/>
        </w:rPr>
        <w:t xml:space="preserve"> </w:t>
      </w:r>
      <w:r>
        <w:rPr>
          <w:rFonts w:ascii="Times New Roman" w:hAnsi="Times New Roman" w:cs="Times New Roman"/>
          <w:i/>
          <w:sz w:val="28"/>
          <w:szCs w:val="28"/>
          <w:lang w:val="en-US"/>
        </w:rPr>
        <w:t>state</w:t>
      </w:r>
      <w:r>
        <w:rPr>
          <w:rFonts w:ascii="Times New Roman" w:hAnsi="Times New Roman" w:cs="Times New Roman"/>
          <w:i/>
          <w:sz w:val="28"/>
          <w:szCs w:val="28"/>
        </w:rPr>
        <w:t>)</w:t>
      </w:r>
      <w:r>
        <w:rPr>
          <w:rFonts w:ascii="Times New Roman" w:hAnsi="Times New Roman" w:cs="Times New Roman"/>
          <w:sz w:val="28"/>
          <w:szCs w:val="28"/>
        </w:rPr>
        <w:t xml:space="preserve"> - </w:t>
      </w:r>
      <w:proofErr w:type="spellStart"/>
      <w:r>
        <w:rPr>
          <w:rFonts w:ascii="Times New Roman" w:hAnsi="Times New Roman" w:cs="Times New Roman"/>
          <w:sz w:val="28"/>
          <w:szCs w:val="28"/>
        </w:rPr>
        <w:t>псевдостан</w:t>
      </w:r>
      <w:proofErr w:type="spellEnd"/>
      <w:r>
        <w:rPr>
          <w:rFonts w:ascii="Times New Roman" w:hAnsi="Times New Roman" w:cs="Times New Roman"/>
          <w:sz w:val="28"/>
          <w:szCs w:val="28"/>
        </w:rPr>
        <w:t xml:space="preserve">, що використовується для запам'ятовування того з послідовних </w:t>
      </w:r>
      <w:proofErr w:type="spellStart"/>
      <w:r>
        <w:rPr>
          <w:rFonts w:ascii="Times New Roman" w:hAnsi="Times New Roman" w:cs="Times New Roman"/>
          <w:sz w:val="28"/>
          <w:szCs w:val="28"/>
        </w:rPr>
        <w:t>підстанів</w:t>
      </w:r>
      <w:proofErr w:type="spellEnd"/>
      <w:r>
        <w:rPr>
          <w:rFonts w:ascii="Times New Roman" w:hAnsi="Times New Roman" w:cs="Times New Roman"/>
          <w:sz w:val="28"/>
          <w:szCs w:val="28"/>
        </w:rPr>
        <w:t>, що був поточним у момент виходу зі складеного стану. Історичний стан застосовується тільки в контексті складеного стану. При цьому існує два різновиди історичного стану: неглибокий або недавній й глибокий або давній (рис. 18).</w:t>
      </w:r>
    </w:p>
    <w:p>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3969097" cy="973666"/>
            <wp:effectExtent l="19050" t="0" r="0" b="0"/>
            <wp:docPr id="41"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l="19530" t="12287" r="45676" b="75938"/>
                    <a:stretch>
                      <a:fillRect/>
                    </a:stretch>
                  </pic:blipFill>
                  <pic:spPr bwMode="auto">
                    <a:xfrm>
                      <a:off x="0" y="0"/>
                      <a:ext cx="3969097" cy="973666"/>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 18.  Графічне зображення недавнього  і давнього  історичного стану</w:t>
      </w:r>
    </w:p>
    <w:p>
      <w:pPr>
        <w:spacing w:after="0" w:line="240" w:lineRule="auto"/>
        <w:ind w:firstLine="708"/>
        <w:jc w:val="both"/>
        <w:rPr>
          <w:rFonts w:ascii="Times New Roman" w:hAnsi="Times New Roman" w:cs="Times New Roman"/>
          <w:sz w:val="28"/>
          <w:szCs w:val="28"/>
        </w:rPr>
      </w:pPr>
      <w:r>
        <w:rPr>
          <w:rFonts w:ascii="Times New Roman" w:hAnsi="Times New Roman" w:cs="Times New Roman"/>
          <w:b/>
          <w:i/>
          <w:sz w:val="28"/>
          <w:szCs w:val="28"/>
        </w:rPr>
        <w:t>Неглибокий історичний стан</w:t>
      </w:r>
      <w:r>
        <w:rPr>
          <w:rFonts w:ascii="Times New Roman" w:hAnsi="Times New Roman" w:cs="Times New Roman"/>
          <w:i/>
          <w:sz w:val="28"/>
          <w:szCs w:val="28"/>
        </w:rPr>
        <w:t xml:space="preserve"> (</w:t>
      </w:r>
      <w:r>
        <w:rPr>
          <w:rFonts w:ascii="Times New Roman" w:hAnsi="Times New Roman" w:cs="Times New Roman"/>
          <w:i/>
          <w:sz w:val="28"/>
          <w:szCs w:val="28"/>
          <w:lang w:val="en-US"/>
        </w:rPr>
        <w:t>shallow</w:t>
      </w:r>
      <w:r>
        <w:rPr>
          <w:rFonts w:ascii="Times New Roman" w:hAnsi="Times New Roman" w:cs="Times New Roman"/>
          <w:i/>
          <w:sz w:val="28"/>
          <w:szCs w:val="28"/>
        </w:rPr>
        <w:t xml:space="preserve"> </w:t>
      </w:r>
      <w:r>
        <w:rPr>
          <w:rFonts w:ascii="Times New Roman" w:hAnsi="Times New Roman" w:cs="Times New Roman"/>
          <w:i/>
          <w:sz w:val="28"/>
          <w:szCs w:val="28"/>
          <w:lang w:val="en-US"/>
        </w:rPr>
        <w:t>history</w:t>
      </w:r>
      <w:r>
        <w:rPr>
          <w:rFonts w:ascii="Times New Roman" w:hAnsi="Times New Roman" w:cs="Times New Roman"/>
          <w:i/>
          <w:sz w:val="28"/>
          <w:szCs w:val="28"/>
        </w:rPr>
        <w:t xml:space="preserve"> </w:t>
      </w:r>
      <w:r>
        <w:rPr>
          <w:rFonts w:ascii="Times New Roman" w:hAnsi="Times New Roman" w:cs="Times New Roman"/>
          <w:i/>
          <w:sz w:val="28"/>
          <w:szCs w:val="28"/>
          <w:lang w:val="en-US"/>
        </w:rPr>
        <w:t>state</w:t>
      </w:r>
      <w:r>
        <w:rPr>
          <w:rFonts w:ascii="Times New Roman" w:hAnsi="Times New Roman" w:cs="Times New Roman"/>
          <w:i/>
          <w:sz w:val="28"/>
          <w:szCs w:val="28"/>
        </w:rPr>
        <w:t>)</w:t>
      </w:r>
      <w:r>
        <w:rPr>
          <w:rFonts w:ascii="Times New Roman" w:hAnsi="Times New Roman" w:cs="Times New Roman"/>
          <w:sz w:val="28"/>
          <w:szCs w:val="28"/>
        </w:rPr>
        <w:t xml:space="preserve"> позначається у формі невеликого кола, в яке поміщена латинська буква "</w:t>
      </w:r>
      <w:r>
        <w:rPr>
          <w:rFonts w:ascii="Times New Roman" w:hAnsi="Times New Roman" w:cs="Times New Roman"/>
          <w:sz w:val="28"/>
          <w:szCs w:val="28"/>
          <w:lang w:val="en-US"/>
        </w:rPr>
        <w:t>H</w:t>
      </w:r>
      <w:r>
        <w:rPr>
          <w:rFonts w:ascii="Times New Roman" w:hAnsi="Times New Roman" w:cs="Times New Roman"/>
          <w:sz w:val="28"/>
          <w:szCs w:val="28"/>
        </w:rPr>
        <w:t xml:space="preserve">" (рис. 18). Цей стан є першим </w:t>
      </w:r>
      <w:proofErr w:type="spellStart"/>
      <w:r>
        <w:rPr>
          <w:rFonts w:ascii="Times New Roman" w:hAnsi="Times New Roman" w:cs="Times New Roman"/>
          <w:sz w:val="28"/>
          <w:szCs w:val="28"/>
        </w:rPr>
        <w:t>підстаном</w:t>
      </w:r>
      <w:proofErr w:type="spellEnd"/>
      <w:r>
        <w:rPr>
          <w:rFonts w:ascii="Times New Roman" w:hAnsi="Times New Roman" w:cs="Times New Roman"/>
          <w:sz w:val="28"/>
          <w:szCs w:val="28"/>
        </w:rPr>
        <w:t xml:space="preserve"> у складеному стані, і перехід ззовні в розглянутий складений стан повинен вести безпосередньо в даний історичний стан. При першому переході в неглибокий історичний стан він не зберігає ніякої історії, тобто заміняє собою початковий стан відповідного кінцевого </w:t>
      </w:r>
      <w:proofErr w:type="spellStart"/>
      <w:r>
        <w:rPr>
          <w:rFonts w:ascii="Times New Roman" w:hAnsi="Times New Roman" w:cs="Times New Roman"/>
          <w:sz w:val="28"/>
          <w:szCs w:val="28"/>
        </w:rPr>
        <w:t>підавтомату</w:t>
      </w:r>
      <w:proofErr w:type="spellEnd"/>
      <w:r>
        <w:rPr>
          <w:rFonts w:ascii="Times New Roman" w:hAnsi="Times New Roman" w:cs="Times New Roman"/>
          <w:sz w:val="28"/>
          <w:szCs w:val="28"/>
        </w:rPr>
        <w:t>.</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Історичний стан втрачає свою історію в той момент, коли кінцевий </w:t>
      </w:r>
      <w:proofErr w:type="spellStart"/>
      <w:r>
        <w:rPr>
          <w:rFonts w:ascii="Times New Roman" w:hAnsi="Times New Roman" w:cs="Times New Roman"/>
          <w:sz w:val="28"/>
          <w:szCs w:val="28"/>
        </w:rPr>
        <w:t>підавтомат</w:t>
      </w:r>
      <w:proofErr w:type="spellEnd"/>
      <w:r>
        <w:rPr>
          <w:rFonts w:ascii="Times New Roman" w:hAnsi="Times New Roman" w:cs="Times New Roman"/>
          <w:sz w:val="28"/>
          <w:szCs w:val="28"/>
        </w:rPr>
        <w:t xml:space="preserve"> доходить до свого кінцевого стану. При цьому неглибокий історичний стан запам'ятовує історію тільки того кінцевого </w:t>
      </w:r>
      <w:proofErr w:type="spellStart"/>
      <w:r>
        <w:rPr>
          <w:rFonts w:ascii="Times New Roman" w:hAnsi="Times New Roman" w:cs="Times New Roman"/>
          <w:sz w:val="28"/>
          <w:szCs w:val="28"/>
        </w:rPr>
        <w:t>підавтомату</w:t>
      </w:r>
      <w:proofErr w:type="spellEnd"/>
      <w:r>
        <w:rPr>
          <w:rFonts w:ascii="Times New Roman" w:hAnsi="Times New Roman" w:cs="Times New Roman"/>
          <w:sz w:val="28"/>
          <w:szCs w:val="28"/>
        </w:rPr>
        <w:t xml:space="preserve">, до якого він відноситься. Тобто цей тип </w:t>
      </w:r>
      <w:proofErr w:type="spellStart"/>
      <w:r>
        <w:rPr>
          <w:rFonts w:ascii="Times New Roman" w:hAnsi="Times New Roman" w:cs="Times New Roman"/>
          <w:sz w:val="28"/>
          <w:szCs w:val="28"/>
        </w:rPr>
        <w:t>псевдостану</w:t>
      </w:r>
      <w:proofErr w:type="spellEnd"/>
      <w:r>
        <w:rPr>
          <w:rFonts w:ascii="Times New Roman" w:hAnsi="Times New Roman" w:cs="Times New Roman"/>
          <w:sz w:val="28"/>
          <w:szCs w:val="28"/>
        </w:rPr>
        <w:t xml:space="preserve"> здатний запам'ятати історію тільки одного з ним рівня вкладеності.</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діаграмі наведено приклад функціонування пральної машини, яка під час своєї активності може перебувати у станах: «прання», «ополіскування», «віджим» (рис. 19). </w:t>
      </w:r>
      <w:r>
        <w:rPr>
          <w:rFonts w:ascii="Times New Roman" w:hAnsi="Times New Roman" w:cs="Times New Roman"/>
          <w:sz w:val="28"/>
          <w:szCs w:val="28"/>
        </w:rPr>
        <w:lastRenderedPageBreak/>
        <w:t xml:space="preserve">Якщо її вимкнути під час функціонування, а потім знов ввімкнути, то вона повернеться у той стан, в якому перебувала під час вимкнення і продовжить функціонування. </w:t>
      </w:r>
    </w:p>
    <w:p>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976283" cy="2466359"/>
            <wp:effectExtent l="19050" t="0" r="0" b="0"/>
            <wp:docPr id="79"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l="20768" t="60580" r="28733" b="4933"/>
                    <a:stretch>
                      <a:fillRect/>
                    </a:stretch>
                  </pic:blipFill>
                  <pic:spPr bwMode="auto">
                    <a:xfrm>
                      <a:off x="0" y="0"/>
                      <a:ext cx="4978506" cy="2467461"/>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 19.  Діаграма станів функціонування пральної машини</w:t>
      </w:r>
    </w:p>
    <w:p>
      <w:pPr>
        <w:spacing w:after="0" w:line="240" w:lineRule="auto"/>
        <w:ind w:firstLine="708"/>
        <w:jc w:val="both"/>
        <w:rPr>
          <w:rFonts w:ascii="Times New Roman" w:hAnsi="Times New Roman" w:cs="Times New Roman"/>
          <w:sz w:val="28"/>
          <w:szCs w:val="28"/>
        </w:rPr>
      </w:pPr>
      <w:r>
        <w:rPr>
          <w:rFonts w:ascii="Times New Roman" w:hAnsi="Times New Roman" w:cs="Times New Roman"/>
          <w:b/>
          <w:i/>
          <w:sz w:val="28"/>
          <w:szCs w:val="28"/>
        </w:rPr>
        <w:t>Глибокий</w:t>
      </w:r>
      <w:r>
        <w:rPr>
          <w:rFonts w:ascii="Times New Roman" w:hAnsi="Times New Roman" w:cs="Times New Roman"/>
          <w:b/>
          <w:sz w:val="28"/>
          <w:szCs w:val="28"/>
        </w:rPr>
        <w:t xml:space="preserve"> </w:t>
      </w:r>
      <w:r>
        <w:rPr>
          <w:rFonts w:ascii="Times New Roman" w:hAnsi="Times New Roman" w:cs="Times New Roman"/>
          <w:b/>
          <w:i/>
          <w:sz w:val="28"/>
          <w:szCs w:val="28"/>
        </w:rPr>
        <w:t xml:space="preserve">історичний стан </w:t>
      </w:r>
      <w:r>
        <w:rPr>
          <w:rFonts w:ascii="Times New Roman" w:hAnsi="Times New Roman" w:cs="Times New Roman"/>
          <w:i/>
          <w:sz w:val="28"/>
          <w:szCs w:val="28"/>
        </w:rPr>
        <w:t>(</w:t>
      </w:r>
      <w:r>
        <w:rPr>
          <w:rFonts w:ascii="Times New Roman" w:hAnsi="Times New Roman" w:cs="Times New Roman"/>
          <w:i/>
          <w:sz w:val="28"/>
          <w:szCs w:val="28"/>
          <w:lang w:val="en-US"/>
        </w:rPr>
        <w:t>deep</w:t>
      </w:r>
      <w:r>
        <w:rPr>
          <w:rFonts w:ascii="Times New Roman" w:hAnsi="Times New Roman" w:cs="Times New Roman"/>
          <w:i/>
          <w:sz w:val="28"/>
          <w:szCs w:val="28"/>
        </w:rPr>
        <w:t xml:space="preserve"> </w:t>
      </w:r>
      <w:r>
        <w:rPr>
          <w:rFonts w:ascii="Times New Roman" w:hAnsi="Times New Roman" w:cs="Times New Roman"/>
          <w:i/>
          <w:sz w:val="28"/>
          <w:szCs w:val="28"/>
          <w:lang w:val="en-US"/>
        </w:rPr>
        <w:t>history</w:t>
      </w:r>
      <w:r>
        <w:rPr>
          <w:rFonts w:ascii="Times New Roman" w:hAnsi="Times New Roman" w:cs="Times New Roman"/>
          <w:i/>
          <w:sz w:val="28"/>
          <w:szCs w:val="28"/>
        </w:rPr>
        <w:t xml:space="preserve"> </w:t>
      </w:r>
      <w:r>
        <w:rPr>
          <w:rFonts w:ascii="Times New Roman" w:hAnsi="Times New Roman" w:cs="Times New Roman"/>
          <w:i/>
          <w:sz w:val="28"/>
          <w:szCs w:val="28"/>
          <w:lang w:val="en-US"/>
        </w:rPr>
        <w:t>state</w:t>
      </w:r>
      <w:r>
        <w:rPr>
          <w:rFonts w:ascii="Times New Roman" w:hAnsi="Times New Roman" w:cs="Times New Roman"/>
          <w:sz w:val="28"/>
          <w:szCs w:val="28"/>
        </w:rPr>
        <w:t xml:space="preserve"> або стан глибокої історії) також позначається у формі невеликої окружності, у яку поміщена латинська буква "</w:t>
      </w:r>
      <w:r>
        <w:rPr>
          <w:rFonts w:ascii="Times New Roman" w:hAnsi="Times New Roman" w:cs="Times New Roman"/>
          <w:sz w:val="28"/>
          <w:szCs w:val="28"/>
          <w:lang w:val="en-US"/>
        </w:rPr>
        <w:t>H</w:t>
      </w:r>
      <w:r>
        <w:rPr>
          <w:rFonts w:ascii="Times New Roman" w:hAnsi="Times New Roman" w:cs="Times New Roman"/>
          <w:sz w:val="28"/>
          <w:szCs w:val="28"/>
        </w:rPr>
        <w:t xml:space="preserve">" з додатковим символом "*" (рис. 18) і служить для запам'ятовування всіх </w:t>
      </w:r>
      <w:proofErr w:type="spellStart"/>
      <w:r>
        <w:rPr>
          <w:rFonts w:ascii="Times New Roman" w:hAnsi="Times New Roman" w:cs="Times New Roman"/>
          <w:sz w:val="28"/>
          <w:szCs w:val="28"/>
        </w:rPr>
        <w:t>підстанів</w:t>
      </w:r>
      <w:proofErr w:type="spellEnd"/>
      <w:r>
        <w:rPr>
          <w:rFonts w:ascii="Times New Roman" w:hAnsi="Times New Roman" w:cs="Times New Roman"/>
          <w:sz w:val="28"/>
          <w:szCs w:val="28"/>
        </w:rPr>
        <w:t xml:space="preserve"> будь-якого рівня вкладеності для вихідного складеного стану.</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Розглянуте вище поняття переходу цілком достатньо для більшості типових розрахунково-аналітичних завдань. Однак сучасні програмні системи можуть реалізовувати складну логіку поведінки своїх окремих компонентів. Іноді для адекватного відображення  процесу зміни станів семантика звичайного переходу для них недостатня. Із цією метою в мові </w:t>
      </w:r>
      <w:r>
        <w:rPr>
          <w:rFonts w:ascii="Times New Roman" w:hAnsi="Times New Roman" w:cs="Times New Roman"/>
          <w:sz w:val="28"/>
          <w:szCs w:val="28"/>
          <w:lang w:val="en-US"/>
        </w:rPr>
        <w:t>UML</w:t>
      </w:r>
      <w:r>
        <w:rPr>
          <w:rFonts w:ascii="Times New Roman" w:hAnsi="Times New Roman" w:cs="Times New Roman"/>
          <w:sz w:val="28"/>
          <w:szCs w:val="28"/>
        </w:rPr>
        <w:t xml:space="preserve"> специфіковані додаткові позначення й властивості, якими можуть володіти окремі переходи на діаграмі станів.</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u w:val="dotted"/>
        </w:rPr>
        <w:t>Паралельний перехід</w:t>
      </w:r>
      <w:r>
        <w:rPr>
          <w:rFonts w:ascii="Times New Roman" w:hAnsi="Times New Roman" w:cs="Times New Roman"/>
          <w:sz w:val="28"/>
          <w:szCs w:val="28"/>
        </w:rPr>
        <w:t xml:space="preserve"> – перехід, який може мати кілька вихідних станів або цільових станів. Використання паралельних переходів може бути обумовлено необхідністю синхронізувати й/або розділити окремі процеси керування на паралельні гілки без специфікації додаткової синхронізації в паралельних кінцевих </w:t>
      </w:r>
      <w:proofErr w:type="spellStart"/>
      <w:r>
        <w:rPr>
          <w:rFonts w:ascii="Times New Roman" w:hAnsi="Times New Roman" w:cs="Times New Roman"/>
          <w:sz w:val="28"/>
          <w:szCs w:val="28"/>
        </w:rPr>
        <w:t>підавтоматах</w:t>
      </w:r>
      <w:proofErr w:type="spellEnd"/>
      <w:r>
        <w:rPr>
          <w:rFonts w:ascii="Times New Roman" w:hAnsi="Times New Roman" w:cs="Times New Roman"/>
          <w:sz w:val="28"/>
          <w:szCs w:val="28"/>
        </w:rPr>
        <w:t>.</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Графічно такий перехід зображується вертикальною рискою. Якщо паралельний перехід має дві або більше вихідних з нього дуг (рис. 20), то його називають </w:t>
      </w:r>
      <w:r>
        <w:rPr>
          <w:rFonts w:ascii="Times New Roman" w:hAnsi="Times New Roman" w:cs="Times New Roman"/>
          <w:b/>
          <w:i/>
          <w:sz w:val="28"/>
          <w:szCs w:val="28"/>
        </w:rPr>
        <w:t>поділом</w:t>
      </w:r>
      <w:r>
        <w:rPr>
          <w:rFonts w:ascii="Times New Roman" w:hAnsi="Times New Roman" w:cs="Times New Roman"/>
          <w:i/>
          <w:sz w:val="28"/>
          <w:szCs w:val="28"/>
        </w:rPr>
        <w:t xml:space="preserve"> (</w:t>
      </w:r>
      <w:r>
        <w:rPr>
          <w:rFonts w:ascii="Times New Roman" w:hAnsi="Times New Roman" w:cs="Times New Roman"/>
          <w:i/>
          <w:sz w:val="28"/>
          <w:szCs w:val="28"/>
          <w:lang w:val="en-US"/>
        </w:rPr>
        <w:t>fork</w:t>
      </w:r>
      <w:r>
        <w:rPr>
          <w:rFonts w:ascii="Times New Roman" w:hAnsi="Times New Roman" w:cs="Times New Roman"/>
          <w:i/>
          <w:sz w:val="28"/>
          <w:szCs w:val="28"/>
        </w:rPr>
        <w:t>).</w:t>
      </w:r>
      <w:r>
        <w:rPr>
          <w:rFonts w:ascii="Times New Roman" w:hAnsi="Times New Roman" w:cs="Times New Roman"/>
          <w:sz w:val="28"/>
          <w:szCs w:val="28"/>
        </w:rPr>
        <w:t xml:space="preserve"> Якщо ж він має дві або більше вхідні дуги (рис. 20), то його називають </w:t>
      </w:r>
      <w:r>
        <w:rPr>
          <w:rFonts w:ascii="Times New Roman" w:hAnsi="Times New Roman" w:cs="Times New Roman"/>
          <w:b/>
          <w:i/>
          <w:sz w:val="28"/>
          <w:szCs w:val="28"/>
        </w:rPr>
        <w:t>злиттям</w:t>
      </w:r>
      <w:r>
        <w:rPr>
          <w:rFonts w:ascii="Times New Roman" w:hAnsi="Times New Roman" w:cs="Times New Roman"/>
          <w:i/>
          <w:sz w:val="28"/>
          <w:szCs w:val="28"/>
        </w:rPr>
        <w:t xml:space="preserve"> (</w:t>
      </w:r>
      <w:r>
        <w:rPr>
          <w:rFonts w:ascii="Times New Roman" w:hAnsi="Times New Roman" w:cs="Times New Roman"/>
          <w:i/>
          <w:sz w:val="28"/>
          <w:szCs w:val="28"/>
          <w:lang w:val="en-US"/>
        </w:rPr>
        <w:t>join</w:t>
      </w:r>
      <w:r>
        <w:rPr>
          <w:rFonts w:ascii="Times New Roman" w:hAnsi="Times New Roman" w:cs="Times New Roman"/>
          <w:i/>
          <w:sz w:val="28"/>
          <w:szCs w:val="28"/>
        </w:rPr>
        <w:t>)</w:t>
      </w:r>
      <w:r>
        <w:rPr>
          <w:rFonts w:ascii="Times New Roman" w:hAnsi="Times New Roman" w:cs="Times New Roman"/>
          <w:sz w:val="28"/>
          <w:szCs w:val="28"/>
        </w:rPr>
        <w:t>. Текстовий рядок специфікації паралельного переходу записується поруч із рискою й відноситься до всіх вхідних або вихідних дуг.</w:t>
      </w:r>
    </w:p>
    <w:p>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105776" cy="1354667"/>
            <wp:effectExtent l="19050" t="0" r="9274" b="0"/>
            <wp:docPr id="82"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l="20149" t="55802" r="21820" b="26451"/>
                    <a:stretch>
                      <a:fillRect/>
                    </a:stretch>
                  </pic:blipFill>
                  <pic:spPr bwMode="auto">
                    <a:xfrm>
                      <a:off x="0" y="0"/>
                      <a:ext cx="6115758" cy="1356882"/>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 20.  Графічне зображення переходу-поділу в паралельні </w:t>
      </w:r>
      <w:proofErr w:type="spellStart"/>
      <w:r>
        <w:rPr>
          <w:rFonts w:ascii="Times New Roman" w:hAnsi="Times New Roman" w:cs="Times New Roman"/>
          <w:sz w:val="28"/>
          <w:szCs w:val="28"/>
        </w:rPr>
        <w:t>підстани</w:t>
      </w:r>
      <w:proofErr w:type="spellEnd"/>
      <w:r>
        <w:rPr>
          <w:rFonts w:ascii="Times New Roman" w:hAnsi="Times New Roman" w:cs="Times New Roman"/>
          <w:sz w:val="28"/>
          <w:szCs w:val="28"/>
        </w:rPr>
        <w:t xml:space="preserve">  і переходу-злиття з паралельних </w:t>
      </w:r>
      <w:proofErr w:type="spellStart"/>
      <w:r>
        <w:rPr>
          <w:rFonts w:ascii="Times New Roman" w:hAnsi="Times New Roman" w:cs="Times New Roman"/>
          <w:sz w:val="28"/>
          <w:szCs w:val="28"/>
        </w:rPr>
        <w:t>підстанів</w:t>
      </w:r>
      <w:proofErr w:type="spellEnd"/>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Спрацьовування паралельного переходу відбувається в такий спосіб. У першому випадку відбувається поділ складеного кінцевого автомата на два кінцевих </w:t>
      </w:r>
      <w:proofErr w:type="spellStart"/>
      <w:r>
        <w:rPr>
          <w:rFonts w:ascii="Times New Roman" w:hAnsi="Times New Roman" w:cs="Times New Roman"/>
          <w:sz w:val="28"/>
          <w:szCs w:val="28"/>
        </w:rPr>
        <w:t>підавтомати</w:t>
      </w:r>
      <w:proofErr w:type="spellEnd"/>
      <w:r>
        <w:rPr>
          <w:rFonts w:ascii="Times New Roman" w:hAnsi="Times New Roman" w:cs="Times New Roman"/>
          <w:sz w:val="28"/>
          <w:szCs w:val="28"/>
        </w:rPr>
        <w:t xml:space="preserve">, що утворюють паралельні гілки вкладених </w:t>
      </w:r>
      <w:proofErr w:type="spellStart"/>
      <w:r>
        <w:rPr>
          <w:rFonts w:ascii="Times New Roman" w:hAnsi="Times New Roman" w:cs="Times New Roman"/>
          <w:sz w:val="28"/>
          <w:szCs w:val="28"/>
        </w:rPr>
        <w:t>підпроцесів</w:t>
      </w:r>
      <w:proofErr w:type="spellEnd"/>
      <w:r>
        <w:rPr>
          <w:rFonts w:ascii="Times New Roman" w:hAnsi="Times New Roman" w:cs="Times New Roman"/>
          <w:sz w:val="28"/>
          <w:szCs w:val="28"/>
        </w:rPr>
        <w:t xml:space="preserve">. При переході-поділі система або об'єкт, що моделюється, одночасно буде перебувати у всіх цільових </w:t>
      </w:r>
      <w:proofErr w:type="spellStart"/>
      <w:r>
        <w:rPr>
          <w:rFonts w:ascii="Times New Roman" w:hAnsi="Times New Roman" w:cs="Times New Roman"/>
          <w:sz w:val="28"/>
          <w:szCs w:val="28"/>
        </w:rPr>
        <w:t>підстанах</w:t>
      </w:r>
      <w:proofErr w:type="spellEnd"/>
      <w:r>
        <w:rPr>
          <w:rFonts w:ascii="Times New Roman" w:hAnsi="Times New Roman" w:cs="Times New Roman"/>
          <w:sz w:val="28"/>
          <w:szCs w:val="28"/>
        </w:rPr>
        <w:t xml:space="preserve"> цього </w:t>
      </w:r>
      <w:r>
        <w:rPr>
          <w:rFonts w:ascii="Times New Roman" w:hAnsi="Times New Roman" w:cs="Times New Roman"/>
          <w:sz w:val="28"/>
          <w:szCs w:val="28"/>
        </w:rPr>
        <w:lastRenderedPageBreak/>
        <w:t>паралельного переходу (</w:t>
      </w:r>
      <w:proofErr w:type="spellStart"/>
      <w:r>
        <w:rPr>
          <w:rFonts w:ascii="Times New Roman" w:hAnsi="Times New Roman" w:cs="Times New Roman"/>
          <w:sz w:val="28"/>
          <w:szCs w:val="28"/>
        </w:rPr>
        <w:t>підстани</w:t>
      </w:r>
      <w:proofErr w:type="spellEnd"/>
      <w:r>
        <w:rPr>
          <w:rFonts w:ascii="Times New Roman" w:hAnsi="Times New Roman" w:cs="Times New Roman"/>
          <w:sz w:val="28"/>
          <w:szCs w:val="28"/>
        </w:rPr>
        <w:t xml:space="preserve"> 1 й 2 стану В). Далі процес зміни станів буде протікати відповідно до раніше розглянутих правил для складених станів.</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У другому випадку перехід-злиття спрацьовує, якщо має місце подія-тригер для всіх вихідних станів цього переходу, і виконані (при їх наявності) сторожових умов. При спрацьовуванні переходу-злиття одночасно лишаються всі вихідні </w:t>
      </w:r>
      <w:proofErr w:type="spellStart"/>
      <w:r>
        <w:rPr>
          <w:rFonts w:ascii="Times New Roman" w:hAnsi="Times New Roman" w:cs="Times New Roman"/>
          <w:sz w:val="28"/>
          <w:szCs w:val="28"/>
        </w:rPr>
        <w:t>підстани</w:t>
      </w:r>
      <w:proofErr w:type="spellEnd"/>
      <w:r>
        <w:rPr>
          <w:rFonts w:ascii="Times New Roman" w:hAnsi="Times New Roman" w:cs="Times New Roman"/>
          <w:sz w:val="28"/>
          <w:szCs w:val="28"/>
        </w:rPr>
        <w:t xml:space="preserve"> переходу (</w:t>
      </w:r>
      <w:proofErr w:type="spellStart"/>
      <w:r>
        <w:rPr>
          <w:rFonts w:ascii="Times New Roman" w:hAnsi="Times New Roman" w:cs="Times New Roman"/>
          <w:sz w:val="28"/>
          <w:szCs w:val="28"/>
        </w:rPr>
        <w:t>підстани</w:t>
      </w:r>
      <w:proofErr w:type="spellEnd"/>
      <w:r>
        <w:rPr>
          <w:rFonts w:ascii="Times New Roman" w:hAnsi="Times New Roman" w:cs="Times New Roman"/>
          <w:sz w:val="28"/>
          <w:szCs w:val="28"/>
        </w:rPr>
        <w:t xml:space="preserve"> 1 й 2 стану С) і відбувається перехід у цільовий стан. При цьому кожен з вихідних </w:t>
      </w:r>
      <w:proofErr w:type="spellStart"/>
      <w:r>
        <w:rPr>
          <w:rFonts w:ascii="Times New Roman" w:hAnsi="Times New Roman" w:cs="Times New Roman"/>
          <w:sz w:val="28"/>
          <w:szCs w:val="28"/>
        </w:rPr>
        <w:t>підстанів</w:t>
      </w:r>
      <w:proofErr w:type="spellEnd"/>
      <w:r>
        <w:rPr>
          <w:rFonts w:ascii="Times New Roman" w:hAnsi="Times New Roman" w:cs="Times New Roman"/>
          <w:sz w:val="28"/>
          <w:szCs w:val="28"/>
        </w:rPr>
        <w:t xml:space="preserve"> переходу повинен належати окремому кінцевому </w:t>
      </w:r>
      <w:proofErr w:type="spellStart"/>
      <w:r>
        <w:rPr>
          <w:rFonts w:ascii="Times New Roman" w:hAnsi="Times New Roman" w:cs="Times New Roman"/>
          <w:sz w:val="28"/>
          <w:szCs w:val="28"/>
        </w:rPr>
        <w:t>підавтомату</w:t>
      </w:r>
      <w:proofErr w:type="spellEnd"/>
      <w:r>
        <w:rPr>
          <w:rFonts w:ascii="Times New Roman" w:hAnsi="Times New Roman" w:cs="Times New Roman"/>
          <w:sz w:val="28"/>
          <w:szCs w:val="28"/>
        </w:rPr>
        <w:t>, що входить у складений кінцевий автомат.</w:t>
      </w:r>
    </w:p>
    <w:p>
      <w:pPr>
        <w:pStyle w:val="Default"/>
        <w:jc w:val="both"/>
        <w:rPr>
          <w:sz w:val="28"/>
          <w:szCs w:val="28"/>
        </w:rPr>
      </w:pPr>
    </w:p>
    <w:p>
      <w:pPr>
        <w:spacing w:after="0"/>
        <w:rPr>
          <w:rFonts w:ascii="Times New Roman" w:hAnsi="Times New Roman" w:cs="Times New Roman"/>
          <w:sz w:val="28"/>
          <w:szCs w:val="28"/>
        </w:rPr>
      </w:pPr>
      <w:r>
        <w:rPr>
          <w:rFonts w:ascii="Times New Roman" w:hAnsi="Times New Roman" w:cs="Times New Roman"/>
          <w:b/>
          <w:sz w:val="28"/>
          <w:szCs w:val="28"/>
        </w:rPr>
        <w:t>Контрольні запитання</w:t>
      </w:r>
      <w:r>
        <w:rPr>
          <w:rFonts w:ascii="Times New Roman" w:hAnsi="Times New Roman" w:cs="Times New Roman"/>
          <w:sz w:val="28"/>
          <w:szCs w:val="28"/>
        </w:rPr>
        <w:t>.</w:t>
      </w:r>
    </w:p>
    <w:p>
      <w:pPr>
        <w:pStyle w:val="aa"/>
        <w:numPr>
          <w:ilvl w:val="0"/>
          <w:numId w:val="2"/>
        </w:numPr>
        <w:tabs>
          <w:tab w:val="left" w:pos="851"/>
        </w:tabs>
        <w:ind w:left="0" w:hanging="11"/>
        <w:rPr>
          <w:rFonts w:ascii="Times New Roman" w:hAnsi="Times New Roman" w:cs="Times New Roman"/>
          <w:sz w:val="28"/>
          <w:szCs w:val="28"/>
          <w:lang w:val="uk-UA"/>
        </w:rPr>
      </w:pPr>
      <w:r>
        <w:rPr>
          <w:rFonts w:ascii="Times New Roman" w:hAnsi="Times New Roman" w:cs="Times New Roman"/>
          <w:sz w:val="28"/>
          <w:szCs w:val="28"/>
          <w:lang w:val="uk-UA"/>
        </w:rPr>
        <w:t>Який основний вид діаграм у концептуальній моделі</w:t>
      </w:r>
    </w:p>
    <w:p>
      <w:pPr>
        <w:pStyle w:val="aa"/>
        <w:numPr>
          <w:ilvl w:val="0"/>
          <w:numId w:val="2"/>
        </w:numPr>
        <w:tabs>
          <w:tab w:val="left" w:pos="851"/>
        </w:tabs>
        <w:ind w:left="0" w:hanging="11"/>
        <w:rPr>
          <w:rFonts w:ascii="Times New Roman" w:hAnsi="Times New Roman" w:cs="Times New Roman"/>
          <w:sz w:val="28"/>
          <w:szCs w:val="28"/>
          <w:lang w:val="uk-UA"/>
        </w:rPr>
      </w:pPr>
      <w:r>
        <w:rPr>
          <w:rFonts w:ascii="Times New Roman" w:hAnsi="Times New Roman" w:cs="Times New Roman"/>
          <w:sz w:val="28"/>
          <w:szCs w:val="28"/>
          <w:lang w:val="uk-UA"/>
        </w:rPr>
        <w:t>Яке призначення логічної моделі?</w:t>
      </w:r>
    </w:p>
    <w:p>
      <w:pPr>
        <w:pStyle w:val="aa"/>
        <w:numPr>
          <w:ilvl w:val="0"/>
          <w:numId w:val="2"/>
        </w:numPr>
        <w:tabs>
          <w:tab w:val="left" w:pos="851"/>
        </w:tabs>
        <w:ind w:left="0" w:hanging="11"/>
        <w:rPr>
          <w:rFonts w:ascii="Times New Roman" w:hAnsi="Times New Roman" w:cs="Times New Roman"/>
          <w:sz w:val="28"/>
          <w:szCs w:val="28"/>
          <w:lang w:val="uk-UA"/>
        </w:rPr>
      </w:pPr>
      <w:r>
        <w:rPr>
          <w:rFonts w:ascii="Times New Roman" w:hAnsi="Times New Roman" w:cs="Times New Roman"/>
          <w:sz w:val="28"/>
          <w:szCs w:val="28"/>
          <w:lang w:val="uk-UA"/>
        </w:rPr>
        <w:t>Назвіть основний вид діаграм у фізичній моделі.</w:t>
      </w:r>
    </w:p>
    <w:p>
      <w:pPr>
        <w:pStyle w:val="aa"/>
        <w:numPr>
          <w:ilvl w:val="0"/>
          <w:numId w:val="2"/>
        </w:numPr>
        <w:tabs>
          <w:tab w:val="left" w:pos="851"/>
        </w:tabs>
        <w:ind w:left="0" w:hanging="11"/>
        <w:rPr>
          <w:rFonts w:ascii="Times New Roman" w:hAnsi="Times New Roman" w:cs="Times New Roman"/>
          <w:sz w:val="28"/>
          <w:szCs w:val="28"/>
          <w:lang w:val="uk-UA"/>
        </w:rPr>
      </w:pPr>
      <w:r>
        <w:rPr>
          <w:rFonts w:ascii="Times New Roman" w:hAnsi="Times New Roman" w:cs="Times New Roman"/>
          <w:sz w:val="28"/>
          <w:szCs w:val="28"/>
          <w:lang w:val="uk-UA"/>
        </w:rPr>
        <w:t>Що описують діаграми випадків використання ?</w:t>
      </w:r>
    </w:p>
    <w:p>
      <w:pPr>
        <w:pStyle w:val="aa"/>
        <w:numPr>
          <w:ilvl w:val="0"/>
          <w:numId w:val="2"/>
        </w:numPr>
        <w:tabs>
          <w:tab w:val="left" w:pos="851"/>
        </w:tabs>
        <w:ind w:left="0" w:hanging="11"/>
        <w:rPr>
          <w:rFonts w:ascii="Times New Roman" w:hAnsi="Times New Roman" w:cs="Times New Roman"/>
          <w:sz w:val="28"/>
          <w:szCs w:val="28"/>
          <w:lang w:val="uk-UA"/>
        </w:rPr>
      </w:pPr>
      <w:r>
        <w:rPr>
          <w:rFonts w:ascii="Times New Roman" w:hAnsi="Times New Roman" w:cs="Times New Roman"/>
          <w:sz w:val="28"/>
          <w:szCs w:val="28"/>
          <w:lang w:val="uk-UA"/>
        </w:rPr>
        <w:t>Що являє собою варіант використання?</w:t>
      </w:r>
    </w:p>
    <w:p>
      <w:pPr>
        <w:pStyle w:val="aa"/>
        <w:numPr>
          <w:ilvl w:val="0"/>
          <w:numId w:val="2"/>
        </w:numPr>
        <w:tabs>
          <w:tab w:val="left" w:pos="851"/>
        </w:tabs>
        <w:ind w:left="0" w:hanging="11"/>
        <w:rPr>
          <w:rFonts w:ascii="Times New Roman" w:hAnsi="Times New Roman" w:cs="Times New Roman"/>
          <w:sz w:val="28"/>
          <w:szCs w:val="28"/>
          <w:lang w:val="uk-UA"/>
        </w:rPr>
      </w:pPr>
      <w:r>
        <w:rPr>
          <w:rFonts w:ascii="Times New Roman" w:hAnsi="Times New Roman" w:cs="Times New Roman"/>
          <w:sz w:val="28"/>
          <w:szCs w:val="28"/>
          <w:lang w:val="uk-UA"/>
        </w:rPr>
        <w:t xml:space="preserve">Які зв’язки можуть мати  випадки використання з іншими випадками використання? </w:t>
      </w:r>
    </w:p>
    <w:p>
      <w:pPr>
        <w:pStyle w:val="aa"/>
        <w:numPr>
          <w:ilvl w:val="0"/>
          <w:numId w:val="2"/>
        </w:numPr>
        <w:tabs>
          <w:tab w:val="left" w:pos="851"/>
        </w:tabs>
        <w:ind w:left="0" w:hanging="11"/>
        <w:rPr>
          <w:rFonts w:ascii="Times New Roman" w:hAnsi="Times New Roman" w:cs="Times New Roman"/>
          <w:sz w:val="28"/>
          <w:szCs w:val="28"/>
          <w:lang w:val="uk-UA"/>
        </w:rPr>
      </w:pPr>
      <w:r>
        <w:rPr>
          <w:rFonts w:ascii="Times New Roman" w:hAnsi="Times New Roman" w:cs="Times New Roman"/>
          <w:sz w:val="28"/>
          <w:szCs w:val="28"/>
          <w:lang w:val="uk-UA"/>
        </w:rPr>
        <w:t xml:space="preserve">Що на діаграмі випадків використання визначає актор? </w:t>
      </w:r>
    </w:p>
    <w:p>
      <w:pPr>
        <w:pStyle w:val="aa"/>
        <w:numPr>
          <w:ilvl w:val="0"/>
          <w:numId w:val="2"/>
        </w:numPr>
        <w:tabs>
          <w:tab w:val="left" w:pos="851"/>
        </w:tabs>
        <w:ind w:left="0" w:hanging="11"/>
        <w:rPr>
          <w:rFonts w:ascii="Times New Roman" w:hAnsi="Times New Roman" w:cs="Times New Roman"/>
          <w:sz w:val="28"/>
          <w:szCs w:val="28"/>
          <w:lang w:val="uk-UA"/>
        </w:rPr>
      </w:pPr>
      <w:r>
        <w:rPr>
          <w:rFonts w:ascii="Times New Roman" w:hAnsi="Times New Roman" w:cs="Times New Roman"/>
          <w:sz w:val="28"/>
          <w:szCs w:val="28"/>
          <w:lang w:val="uk-UA"/>
        </w:rPr>
        <w:t xml:space="preserve">Які стандартні види відносин існують між акторами й варіантами використання? </w:t>
      </w:r>
    </w:p>
    <w:p>
      <w:pPr>
        <w:pStyle w:val="aa"/>
        <w:numPr>
          <w:ilvl w:val="0"/>
          <w:numId w:val="2"/>
        </w:numPr>
        <w:tabs>
          <w:tab w:val="left" w:pos="851"/>
        </w:tabs>
        <w:spacing w:after="0" w:line="240" w:lineRule="auto"/>
        <w:ind w:left="0" w:hanging="11"/>
        <w:rPr>
          <w:rFonts w:ascii="Times New Roman" w:hAnsi="Times New Roman" w:cs="Times New Roman"/>
          <w:sz w:val="28"/>
          <w:szCs w:val="28"/>
          <w:lang w:val="uk-UA"/>
        </w:rPr>
      </w:pPr>
      <w:r>
        <w:rPr>
          <w:rFonts w:ascii="Times New Roman" w:hAnsi="Times New Roman" w:cs="Times New Roman"/>
          <w:sz w:val="28"/>
          <w:szCs w:val="28"/>
          <w:lang w:val="uk-UA"/>
        </w:rPr>
        <w:t>На які групи можна поділити UML-діаграми?</w:t>
      </w:r>
    </w:p>
    <w:p>
      <w:pPr>
        <w:pStyle w:val="aa"/>
        <w:numPr>
          <w:ilvl w:val="0"/>
          <w:numId w:val="2"/>
        </w:numPr>
        <w:tabs>
          <w:tab w:val="left" w:pos="851"/>
        </w:tabs>
        <w:spacing w:after="0" w:line="240" w:lineRule="auto"/>
        <w:ind w:left="0" w:hanging="11"/>
        <w:rPr>
          <w:rFonts w:ascii="Times New Roman" w:hAnsi="Times New Roman" w:cs="Times New Roman"/>
          <w:sz w:val="28"/>
          <w:szCs w:val="28"/>
          <w:lang w:val="uk-UA"/>
        </w:rPr>
      </w:pPr>
      <w:r>
        <w:rPr>
          <w:rFonts w:ascii="Times New Roman" w:hAnsi="Times New Roman" w:cs="Times New Roman"/>
          <w:sz w:val="28"/>
          <w:szCs w:val="28"/>
          <w:lang w:val="uk-UA"/>
        </w:rPr>
        <w:t xml:space="preserve">Яка </w:t>
      </w:r>
      <w:r>
        <w:rPr>
          <w:rFonts w:ascii="Times New Roman" w:hAnsi="Times New Roman" w:cs="Times New Roman"/>
          <w:bCs/>
          <w:sz w:val="28"/>
          <w:szCs w:val="28"/>
          <w:lang w:val="uk-UA"/>
        </w:rPr>
        <w:t xml:space="preserve">стратегія використання </w:t>
      </w:r>
      <w:r>
        <w:rPr>
          <w:rFonts w:ascii="Times New Roman" w:hAnsi="Times New Roman" w:cs="Times New Roman"/>
          <w:bCs/>
          <w:i/>
          <w:iCs/>
          <w:sz w:val="28"/>
          <w:szCs w:val="28"/>
          <w:lang w:val="uk-UA"/>
        </w:rPr>
        <w:t>UML</w:t>
      </w:r>
      <w:r>
        <w:rPr>
          <w:rFonts w:ascii="Times New Roman" w:hAnsi="Times New Roman" w:cs="Times New Roman"/>
          <w:bCs/>
          <w:sz w:val="28"/>
          <w:szCs w:val="28"/>
          <w:lang w:val="uk-UA"/>
        </w:rPr>
        <w:t>-діаграм при моделюванні програмних систем?</w:t>
      </w:r>
    </w:p>
    <w:p>
      <w:pPr>
        <w:pStyle w:val="aa"/>
        <w:numPr>
          <w:ilvl w:val="0"/>
          <w:numId w:val="2"/>
        </w:numPr>
        <w:tabs>
          <w:tab w:val="left" w:pos="851"/>
        </w:tabs>
        <w:spacing w:after="0" w:line="240" w:lineRule="auto"/>
        <w:ind w:left="0" w:hanging="11"/>
        <w:rPr>
          <w:rFonts w:ascii="Times New Roman" w:hAnsi="Times New Roman" w:cs="Times New Roman"/>
          <w:sz w:val="28"/>
          <w:szCs w:val="28"/>
          <w:lang w:val="uk-UA"/>
        </w:rPr>
      </w:pPr>
      <w:r>
        <w:rPr>
          <w:rFonts w:ascii="Times New Roman" w:hAnsi="Times New Roman" w:cs="Times New Roman"/>
          <w:sz w:val="28"/>
          <w:szCs w:val="28"/>
          <w:lang w:val="uk-UA"/>
        </w:rPr>
        <w:t>Яке призначення діаграм використання?</w:t>
      </w:r>
    </w:p>
    <w:p>
      <w:pPr>
        <w:pStyle w:val="aa"/>
        <w:numPr>
          <w:ilvl w:val="0"/>
          <w:numId w:val="2"/>
        </w:numPr>
        <w:tabs>
          <w:tab w:val="left" w:pos="851"/>
        </w:tabs>
        <w:spacing w:after="0" w:line="240" w:lineRule="auto"/>
        <w:ind w:left="0" w:hanging="11"/>
        <w:rPr>
          <w:rFonts w:ascii="Times New Roman" w:hAnsi="Times New Roman" w:cs="Times New Roman"/>
          <w:sz w:val="28"/>
          <w:szCs w:val="28"/>
          <w:lang w:val="uk-UA"/>
        </w:rPr>
      </w:pPr>
      <w:r>
        <w:rPr>
          <w:rFonts w:ascii="Times New Roman" w:hAnsi="Times New Roman" w:cs="Times New Roman"/>
          <w:sz w:val="28"/>
          <w:szCs w:val="28"/>
          <w:lang w:val="uk-UA"/>
        </w:rPr>
        <w:t>Яке призначення діаграм класів?</w:t>
      </w:r>
    </w:p>
    <w:p>
      <w:pPr>
        <w:pStyle w:val="aa"/>
        <w:numPr>
          <w:ilvl w:val="0"/>
          <w:numId w:val="2"/>
        </w:numPr>
        <w:tabs>
          <w:tab w:val="left" w:pos="851"/>
        </w:tabs>
        <w:spacing w:after="0" w:line="240" w:lineRule="auto"/>
        <w:ind w:left="0" w:hanging="11"/>
        <w:rPr>
          <w:rFonts w:ascii="Times New Roman" w:hAnsi="Times New Roman" w:cs="Times New Roman"/>
          <w:sz w:val="28"/>
          <w:szCs w:val="28"/>
          <w:lang w:val="uk-UA"/>
        </w:rPr>
      </w:pPr>
      <w:r>
        <w:rPr>
          <w:rFonts w:ascii="Times New Roman" w:hAnsi="Times New Roman" w:cs="Times New Roman"/>
          <w:sz w:val="28"/>
          <w:szCs w:val="28"/>
          <w:lang w:val="uk-UA"/>
        </w:rPr>
        <w:t>Якими відносинами можуть бути пов'язані сутності діаграми?</w:t>
      </w:r>
    </w:p>
    <w:p>
      <w:pPr>
        <w:pStyle w:val="aa"/>
        <w:numPr>
          <w:ilvl w:val="0"/>
          <w:numId w:val="2"/>
        </w:numPr>
        <w:tabs>
          <w:tab w:val="left" w:pos="851"/>
        </w:tabs>
        <w:spacing w:after="0" w:line="240" w:lineRule="auto"/>
        <w:ind w:left="0" w:hanging="11"/>
        <w:jc w:val="both"/>
        <w:rPr>
          <w:rFonts w:ascii="Times New Roman" w:hAnsi="Times New Roman" w:cs="Times New Roman"/>
          <w:sz w:val="28"/>
          <w:szCs w:val="28"/>
          <w:lang w:val="uk-UA"/>
        </w:rPr>
      </w:pPr>
      <w:r>
        <w:rPr>
          <w:rFonts w:ascii="Times New Roman" w:hAnsi="Times New Roman" w:cs="Times New Roman"/>
          <w:sz w:val="28"/>
          <w:szCs w:val="28"/>
          <w:lang w:val="uk-UA"/>
        </w:rPr>
        <w:t>Які типи візуальних позначень існують в UML?</w:t>
      </w:r>
    </w:p>
    <w:p>
      <w:pPr>
        <w:pStyle w:val="aa"/>
        <w:numPr>
          <w:ilvl w:val="0"/>
          <w:numId w:val="2"/>
        </w:numPr>
        <w:tabs>
          <w:tab w:val="left" w:pos="851"/>
        </w:tabs>
        <w:spacing w:after="0" w:line="240" w:lineRule="auto"/>
        <w:ind w:left="0" w:hanging="11"/>
        <w:rPr>
          <w:rFonts w:ascii="Times New Roman" w:hAnsi="Times New Roman" w:cs="Times New Roman"/>
          <w:sz w:val="28"/>
          <w:szCs w:val="28"/>
          <w:lang w:val="uk-UA"/>
        </w:rPr>
      </w:pPr>
      <w:r>
        <w:rPr>
          <w:rFonts w:ascii="Times New Roman" w:hAnsi="Times New Roman" w:cs="Times New Roman"/>
          <w:sz w:val="28"/>
          <w:szCs w:val="28"/>
          <w:lang w:val="uk-UA"/>
        </w:rPr>
        <w:t>Які діаграми відносяться до статичних?</w:t>
      </w:r>
    </w:p>
    <w:p>
      <w:pPr>
        <w:pStyle w:val="aa"/>
        <w:numPr>
          <w:ilvl w:val="0"/>
          <w:numId w:val="2"/>
        </w:numPr>
        <w:tabs>
          <w:tab w:val="left" w:pos="851"/>
        </w:tabs>
        <w:ind w:left="0" w:hanging="11"/>
        <w:rPr>
          <w:rFonts w:ascii="Times New Roman" w:hAnsi="Times New Roman" w:cs="Times New Roman"/>
          <w:sz w:val="28"/>
          <w:szCs w:val="28"/>
          <w:lang w:val="uk-UA"/>
        </w:rPr>
      </w:pPr>
      <w:r>
        <w:rPr>
          <w:rFonts w:ascii="Times New Roman" w:hAnsi="Times New Roman" w:cs="Times New Roman"/>
          <w:sz w:val="28"/>
          <w:szCs w:val="28"/>
          <w:lang w:val="uk-UA"/>
        </w:rPr>
        <w:t>Чи може статична діаграма бути і поведінковою?</w:t>
      </w:r>
    </w:p>
    <w:p>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Що являє собою діаграма класів?</w:t>
      </w:r>
    </w:p>
    <w:p>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Яке призначення діаграми класів?</w:t>
      </w:r>
    </w:p>
    <w:p>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Дайте визначення поняттю «клас».</w:t>
      </w:r>
    </w:p>
    <w:p>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Поясніть базові відношення в UML.</w:t>
      </w:r>
      <w:r>
        <w:rPr>
          <w:rFonts w:ascii="Times New Roman" w:hAnsi="Times New Roman" w:cs="Times New Roman"/>
          <w:sz w:val="28"/>
          <w:szCs w:val="28"/>
          <w:lang w:val="uk-UA"/>
        </w:rPr>
        <w:t xml:space="preserve"> Що являє собою асоціація? У чому зміст множинності асоціацій? У чому відмінність атрибутів від асоціацій?</w:t>
      </w:r>
    </w:p>
    <w:p>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Pr>
          <w:rFonts w:ascii="Times New Roman" w:hAnsi="Times New Roman" w:cs="Times New Roman"/>
          <w:sz w:val="28"/>
          <w:szCs w:val="28"/>
          <w:lang w:val="uk-UA"/>
        </w:rPr>
        <w:t>Що являє собою операція класу? У чому зміст узагальнення?</w:t>
      </w:r>
    </w:p>
    <w:p>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Pr>
          <w:rFonts w:ascii="Times New Roman" w:hAnsi="Times New Roman" w:cs="Times New Roman"/>
          <w:sz w:val="28"/>
          <w:szCs w:val="28"/>
          <w:lang w:val="uk-UA"/>
        </w:rPr>
        <w:t xml:space="preserve">До якої групи діаграм відноситься діаграма послідовності? </w:t>
      </w:r>
    </w:p>
    <w:p>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Pr>
          <w:rFonts w:ascii="Times New Roman" w:hAnsi="Times New Roman" w:cs="Times New Roman"/>
          <w:sz w:val="28"/>
          <w:szCs w:val="28"/>
          <w:lang w:val="uk-UA"/>
        </w:rPr>
        <w:t xml:space="preserve">Що описує діаграма послідовності ? </w:t>
      </w:r>
    </w:p>
    <w:p>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Як вказується плин часу на діаграмі </w:t>
      </w:r>
      <w:r>
        <w:rPr>
          <w:rFonts w:ascii="Times New Roman" w:hAnsi="Times New Roman" w:cs="Times New Roman"/>
          <w:sz w:val="28"/>
          <w:szCs w:val="28"/>
          <w:lang w:val="uk-UA"/>
        </w:rPr>
        <w:t>послідовності</w:t>
      </w:r>
    </w:p>
    <w:p>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Pr>
          <w:rFonts w:ascii="Times New Roman" w:hAnsi="Times New Roman" w:cs="Times New Roman"/>
          <w:sz w:val="28"/>
          <w:szCs w:val="28"/>
          <w:lang w:val="uk-UA"/>
        </w:rPr>
        <w:t xml:space="preserve">Як зображується лінія життя об'єкта </w:t>
      </w:r>
      <w:r>
        <w:rPr>
          <w:rFonts w:ascii="Times New Roman" w:eastAsia="Times New Roman" w:hAnsi="Times New Roman" w:cs="Times New Roman"/>
          <w:sz w:val="28"/>
          <w:szCs w:val="28"/>
          <w:lang w:val="uk-UA"/>
        </w:rPr>
        <w:t xml:space="preserve">на діаграмі </w:t>
      </w:r>
      <w:r>
        <w:rPr>
          <w:rFonts w:ascii="Times New Roman" w:hAnsi="Times New Roman" w:cs="Times New Roman"/>
          <w:sz w:val="28"/>
          <w:szCs w:val="28"/>
          <w:lang w:val="uk-UA"/>
        </w:rPr>
        <w:t xml:space="preserve">послідовності? </w:t>
      </w:r>
    </w:p>
    <w:p>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Pr>
          <w:rFonts w:ascii="Times New Roman" w:hAnsi="Times New Roman" w:cs="Times New Roman"/>
          <w:sz w:val="28"/>
          <w:szCs w:val="28"/>
          <w:lang w:val="uk-UA"/>
        </w:rPr>
        <w:t xml:space="preserve">Що таке фокус керування на </w:t>
      </w:r>
      <w:r>
        <w:rPr>
          <w:rFonts w:ascii="Times New Roman" w:eastAsia="Times New Roman" w:hAnsi="Times New Roman" w:cs="Times New Roman"/>
          <w:sz w:val="28"/>
          <w:szCs w:val="28"/>
          <w:lang w:val="uk-UA"/>
        </w:rPr>
        <w:t xml:space="preserve">діаграмі </w:t>
      </w:r>
      <w:r>
        <w:rPr>
          <w:rFonts w:ascii="Times New Roman" w:hAnsi="Times New Roman" w:cs="Times New Roman"/>
          <w:sz w:val="28"/>
          <w:szCs w:val="28"/>
          <w:lang w:val="uk-UA"/>
        </w:rPr>
        <w:t xml:space="preserve">послідовності? </w:t>
      </w:r>
    </w:p>
    <w:p>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Pr>
          <w:rFonts w:ascii="Times New Roman" w:hAnsi="Times New Roman" w:cs="Times New Roman"/>
          <w:sz w:val="28"/>
          <w:szCs w:val="28"/>
          <w:lang w:val="uk-UA"/>
        </w:rPr>
        <w:t xml:space="preserve">Як зображується фокус керування на </w:t>
      </w:r>
      <w:r>
        <w:rPr>
          <w:rFonts w:ascii="Times New Roman" w:eastAsia="Times New Roman" w:hAnsi="Times New Roman" w:cs="Times New Roman"/>
          <w:sz w:val="28"/>
          <w:szCs w:val="28"/>
          <w:lang w:val="uk-UA"/>
        </w:rPr>
        <w:t xml:space="preserve">діаграмі </w:t>
      </w:r>
      <w:r>
        <w:rPr>
          <w:rFonts w:ascii="Times New Roman" w:hAnsi="Times New Roman" w:cs="Times New Roman"/>
          <w:sz w:val="28"/>
          <w:szCs w:val="28"/>
          <w:lang w:val="uk-UA"/>
        </w:rPr>
        <w:t xml:space="preserve">послідовності? </w:t>
      </w:r>
    </w:p>
    <w:p>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Pr>
          <w:rFonts w:ascii="Times New Roman" w:hAnsi="Times New Roman" w:cs="Times New Roman"/>
          <w:sz w:val="28"/>
          <w:szCs w:val="28"/>
          <w:lang w:val="uk-UA"/>
        </w:rPr>
        <w:t xml:space="preserve">Чи може об'єкт посилати повідомлення самому собі? </w:t>
      </w:r>
    </w:p>
    <w:p>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Як на схемі різняться рефлексивне повідомлення та рекурсія </w:t>
      </w:r>
    </w:p>
    <w:p>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Pr>
          <w:rFonts w:ascii="Times New Roman" w:hAnsi="Times New Roman" w:cs="Times New Roman"/>
          <w:sz w:val="28"/>
          <w:szCs w:val="28"/>
          <w:lang w:val="uk-UA"/>
        </w:rPr>
        <w:t xml:space="preserve">Як можна визначити повідомлення на </w:t>
      </w:r>
      <w:r>
        <w:rPr>
          <w:rFonts w:ascii="Times New Roman" w:eastAsia="Times New Roman" w:hAnsi="Times New Roman" w:cs="Times New Roman"/>
          <w:sz w:val="28"/>
          <w:szCs w:val="28"/>
          <w:lang w:val="uk-UA"/>
        </w:rPr>
        <w:t xml:space="preserve">діаграмі </w:t>
      </w:r>
      <w:r>
        <w:rPr>
          <w:rFonts w:ascii="Times New Roman" w:hAnsi="Times New Roman" w:cs="Times New Roman"/>
          <w:sz w:val="28"/>
          <w:szCs w:val="28"/>
          <w:lang w:val="uk-UA"/>
        </w:rPr>
        <w:t xml:space="preserve">послідовності? </w:t>
      </w:r>
    </w:p>
    <w:p>
      <w:pPr>
        <w:pStyle w:val="aa"/>
        <w:numPr>
          <w:ilvl w:val="0"/>
          <w:numId w:val="2"/>
        </w:numPr>
        <w:tabs>
          <w:tab w:val="left" w:pos="851"/>
        </w:tabs>
        <w:spacing w:after="0" w:line="240" w:lineRule="auto"/>
        <w:ind w:left="0" w:hanging="11"/>
        <w:jc w:val="both"/>
        <w:rPr>
          <w:sz w:val="28"/>
          <w:szCs w:val="28"/>
          <w:lang w:val="ru-RU"/>
        </w:rPr>
      </w:pPr>
      <w:r>
        <w:rPr>
          <w:rFonts w:ascii="Times New Roman" w:hAnsi="Times New Roman" w:cs="Times New Roman"/>
          <w:sz w:val="28"/>
          <w:szCs w:val="28"/>
          <w:lang w:val="uk-UA"/>
        </w:rPr>
        <w:t xml:space="preserve">Які види повідомлень на </w:t>
      </w:r>
      <w:r>
        <w:rPr>
          <w:rFonts w:ascii="Times New Roman" w:eastAsia="Times New Roman" w:hAnsi="Times New Roman" w:cs="Times New Roman"/>
          <w:sz w:val="28"/>
          <w:szCs w:val="28"/>
          <w:lang w:val="uk-UA"/>
        </w:rPr>
        <w:t xml:space="preserve">діаграмі </w:t>
      </w:r>
      <w:r>
        <w:rPr>
          <w:rFonts w:ascii="Times New Roman" w:hAnsi="Times New Roman" w:cs="Times New Roman"/>
          <w:sz w:val="28"/>
          <w:szCs w:val="28"/>
          <w:lang w:val="uk-UA"/>
        </w:rPr>
        <w:t xml:space="preserve">послідовності ви знаєте? </w:t>
      </w:r>
    </w:p>
    <w:sectPr>
      <w:headerReference w:type="default" r:id="rId26"/>
      <w:footerReference w:type="default" r:id="rId27"/>
      <w:pgSz w:w="11906" w:h="16838"/>
      <w:pgMar w:top="567" w:right="567" w:bottom="567" w:left="851" w:header="142" w:footer="4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9742863"/>
      <w:docPartObj>
        <w:docPartGallery w:val="Page Numbers (Bottom of Page)"/>
        <w:docPartUnique/>
      </w:docPartObj>
    </w:sdtPr>
    <w:sdtContent>
      <w:p>
        <w:pPr>
          <w:pStyle w:val="a5"/>
          <w:jc w:val="right"/>
        </w:pPr>
        <w:r>
          <w:fldChar w:fldCharType="begin"/>
        </w:r>
        <w:r>
          <w:instrText>PAGE   \* MERGEFORMAT</w:instrText>
        </w:r>
        <w:r>
          <w:fldChar w:fldCharType="separate"/>
        </w:r>
        <w:r>
          <w:rPr>
            <w:noProof/>
            <w:lang w:val="ru-RU"/>
          </w:rPr>
          <w:t>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a3"/>
      <w:rPr>
        <w:lang w:val="ru-RU"/>
      </w:rPr>
    </w:pPr>
    <w:r>
      <w:rPr>
        <w:rFonts w:ascii="Times New Roman" w:hAnsi="Times New Roman" w:cs="Times New Roman"/>
        <w:sz w:val="24"/>
        <w:szCs w:val="24"/>
      </w:rPr>
      <w:t>Програмна інженерія. Практична робота №</w:t>
    </w:r>
    <w:r>
      <w:rPr>
        <w:rFonts w:ascii="Times New Roman" w:hAnsi="Times New Roman" w:cs="Times New Roman"/>
        <w:sz w:val="24"/>
        <w:szCs w:val="24"/>
        <w:lang w:val="ru-RU"/>
      </w:rPr>
      <w:t>3</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6B749D"/>
    <w:multiLevelType w:val="hybridMultilevel"/>
    <w:tmpl w:val="14DA5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56886CC5"/>
    <w:multiLevelType w:val="hybridMultilevel"/>
    <w:tmpl w:val="3F24D6D8"/>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5F3D6642"/>
    <w:multiLevelType w:val="multilevel"/>
    <w:tmpl w:val="9370DBD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7CA80EA2"/>
    <w:multiLevelType w:val="hybridMultilevel"/>
    <w:tmpl w:val="FA762E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D761964-CC39-479D-897B-B9CD728A1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pPr>
      <w:tabs>
        <w:tab w:val="center" w:pos="4819"/>
        <w:tab w:val="right" w:pos="9639"/>
      </w:tabs>
      <w:spacing w:after="0" w:line="240" w:lineRule="auto"/>
    </w:pPr>
  </w:style>
  <w:style w:type="character" w:customStyle="1" w:styleId="a4">
    <w:name w:val="Верхний колонтитул Знак"/>
    <w:basedOn w:val="a0"/>
    <w:link w:val="a3"/>
    <w:uiPriority w:val="99"/>
  </w:style>
  <w:style w:type="paragraph" w:styleId="a5">
    <w:name w:val="footer"/>
    <w:basedOn w:val="a"/>
    <w:link w:val="a6"/>
    <w:uiPriority w:val="99"/>
    <w:unhideWhenUsed/>
    <w:pPr>
      <w:tabs>
        <w:tab w:val="center" w:pos="4819"/>
        <w:tab w:val="right" w:pos="9639"/>
      </w:tabs>
      <w:spacing w:after="0" w:line="240" w:lineRule="auto"/>
    </w:pPr>
  </w:style>
  <w:style w:type="character" w:customStyle="1" w:styleId="a6">
    <w:name w:val="Нижний колонтитул Знак"/>
    <w:basedOn w:val="a0"/>
    <w:link w:val="a5"/>
    <w:uiPriority w:val="99"/>
  </w:style>
  <w:style w:type="paragraph" w:styleId="a7">
    <w:name w:val="Balloon Text"/>
    <w:basedOn w:val="a"/>
    <w:link w:val="a8"/>
    <w:uiPriority w:val="99"/>
    <w:semiHidden/>
    <w:unhideWhenUsed/>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Pr>
      <w:rFonts w:ascii="Tahoma" w:hAnsi="Tahoma" w:cs="Tahoma"/>
      <w:sz w:val="16"/>
      <w:szCs w:val="16"/>
    </w:rPr>
  </w:style>
  <w:style w:type="character" w:customStyle="1" w:styleId="20">
    <w:name w:val="Заголовок 2 Знак"/>
    <w:basedOn w:val="a0"/>
    <w:link w:val="2"/>
    <w:uiPriority w:val="9"/>
    <w:rPr>
      <w:rFonts w:ascii="Times New Roman" w:eastAsia="Times New Roman" w:hAnsi="Times New Roman" w:cs="Times New Roman"/>
      <w:b/>
      <w:bCs/>
      <w:sz w:val="36"/>
      <w:szCs w:val="36"/>
      <w:lang w:val="en-US"/>
    </w:rPr>
  </w:style>
  <w:style w:type="character" w:styleId="a9">
    <w:name w:val="Strong"/>
    <w:basedOn w:val="a0"/>
    <w:uiPriority w:val="22"/>
    <w:qFormat/>
    <w:rPr>
      <w:b/>
      <w:bCs/>
    </w:rPr>
  </w:style>
  <w:style w:type="paragraph" w:styleId="aa">
    <w:name w:val="List Paragraph"/>
    <w:basedOn w:val="a"/>
    <w:uiPriority w:val="34"/>
    <w:qFormat/>
    <w:pPr>
      <w:ind w:left="720"/>
      <w:contextualSpacing/>
    </w:pPr>
    <w:rPr>
      <w:lang w:val="en-US"/>
    </w:rPr>
  </w:style>
  <w:style w:type="character" w:customStyle="1" w:styleId="tlid-translation">
    <w:name w:val="tlid-translation"/>
    <w:basedOn w:val="a0"/>
  </w:style>
  <w:style w:type="table" w:styleId="ab">
    <w:name w:val="Table Grid"/>
    <w:basedOn w:val="a1"/>
    <w:uiPriority w:val="59"/>
    <w:pPr>
      <w:spacing w:after="0" w:line="240" w:lineRule="auto"/>
    </w:pPr>
    <w:rPr>
      <w:lang w:val="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16</Pages>
  <Words>21330</Words>
  <Characters>12159</Characters>
  <Application>Microsoft Office Word</Application>
  <DocSecurity>0</DocSecurity>
  <Lines>101</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190256</dc:creator>
  <cp:lastModifiedBy>Tanya</cp:lastModifiedBy>
  <cp:revision>3</cp:revision>
  <dcterms:created xsi:type="dcterms:W3CDTF">2024-10-24T15:37:00Z</dcterms:created>
  <dcterms:modified xsi:type="dcterms:W3CDTF">2024-10-24T16:05:00Z</dcterms:modified>
</cp:coreProperties>
</file>