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Теми курсових робіт з ІПЗ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4281"/>
        <w:gridCol w:w="4819"/>
      </w:tblGrid>
      <w:tr>
        <w:trPr>
          <w:tblHeader/>
        </w:trPr>
        <w:tc>
          <w:tcPr>
            <w:tcW w:w="817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№№</w:t>
            </w:r>
          </w:p>
        </w:tc>
        <w:tc>
          <w:tcPr>
            <w:tcW w:w="2977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</w:t>
            </w:r>
          </w:p>
        </w:tc>
        <w:tc>
          <w:tcPr>
            <w:tcW w:w="1276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Група</w:t>
            </w:r>
          </w:p>
        </w:tc>
        <w:tc>
          <w:tcPr>
            <w:tcW w:w="4281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ІПЗ</w:t>
            </w:r>
          </w:p>
        </w:tc>
        <w:tc>
          <w:tcPr>
            <w:tcW w:w="4819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ООП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Аксьом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Максим Олексійович</w:t>
            </w:r>
          </w:p>
        </w:tc>
        <w:tc>
          <w:tcPr>
            <w:tcW w:w="1276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Проєктування</w:t>
            </w:r>
            <w:proofErr w:type="spellEnd"/>
            <w:r>
              <w:rPr>
                <w:sz w:val="28"/>
                <w:szCs w:val="28"/>
              </w:rPr>
              <w:t xml:space="preserve"> та розробка інформаційного застосунку обробки даних про території України, забруднені вибухонебезпечними предметами внаслідок збройної агресії Росії.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застосунку обробки даних про  території України, забруднені  вибухонебезпечними предметами внаслідок військової агресії Росії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Березовський Павло Андрійович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застосунку для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введення та оброблення списку слухачів платних ІТ- курсів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Вірко Олександр Юрійович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Розробка та </w:t>
            </w:r>
            <w:proofErr w:type="spellStart"/>
            <w:r>
              <w:rPr>
                <w:sz w:val="28"/>
                <w:szCs w:val="28"/>
              </w:rPr>
              <w:t>проєктува</w:t>
            </w:r>
            <w:bookmarkStart w:id="0" w:name="_GoBack"/>
            <w:bookmarkEnd w:id="0"/>
            <w:r>
              <w:rPr>
                <w:sz w:val="28"/>
                <w:szCs w:val="28"/>
              </w:rPr>
              <w:t>ння</w:t>
            </w:r>
            <w:proofErr w:type="spellEnd"/>
            <w:r>
              <w:rPr>
                <w:sz w:val="28"/>
                <w:szCs w:val="28"/>
              </w:rPr>
              <w:t xml:space="preserve"> системи обліку складських запасів </w:t>
            </w:r>
            <w:proofErr w:type="spellStart"/>
            <w:r>
              <w:rPr>
                <w:sz w:val="28"/>
                <w:szCs w:val="28"/>
              </w:rPr>
              <w:t>піцерії</w:t>
            </w:r>
            <w:proofErr w:type="spellEnd"/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застосунку для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введення та оброблення меню </w:t>
            </w:r>
            <w:proofErr w:type="spellStart"/>
            <w:r>
              <w:rPr>
                <w:sz w:val="28"/>
                <w:szCs w:val="28"/>
              </w:rPr>
              <w:t>піцерії</w:t>
            </w:r>
            <w:proofErr w:type="spellEnd"/>
            <w:r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Воробйов Микита Тимурович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Розробка застосунку обробки даних </w:t>
            </w:r>
            <w:r>
              <w:rPr>
                <w:bCs/>
                <w:sz w:val="28"/>
                <w:szCs w:val="28"/>
              </w:rPr>
              <w:t xml:space="preserve">Біржи праці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Дем`яненко Максим Валентинович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Розробка застосунку обробки даних </w:t>
            </w:r>
            <w:r>
              <w:rPr>
                <w:bCs/>
                <w:sz w:val="28"/>
                <w:szCs w:val="28"/>
              </w:rPr>
              <w:t xml:space="preserve">каси аерофлоту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Есін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Вадим Вікторович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вітрини аптечного супермаркету для онлайн замовлення ліків та виробів медичного призначення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класів опису номенклатури та відповідної функціональності для застосунку введення та оброблення списку ліків за доступними цінами в аптеці з використанням принципів об’єктно-орієнтоване програмування **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Король Гордій Олександрович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Розробка застосунку обробки даних </w:t>
            </w:r>
            <w:r>
              <w:rPr>
                <w:bCs/>
                <w:sz w:val="28"/>
                <w:szCs w:val="28"/>
              </w:rPr>
              <w:t xml:space="preserve">магазину з одним продавцем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Овсієнко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Богдан Володимирович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 xml:space="preserve">Організація роботи в групі та розроблення базової функціональності застосунку для застосунку </w:t>
            </w:r>
            <w:r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-листа у супермаркеті з використанням принципів об’єктно-орієнтоване програмування 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Патокін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Михайло Дмитрович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 xml:space="preserve">Розробка класів опису номенклатури та відповідної функціональності для застосунку </w:t>
            </w:r>
            <w:r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-листа у супермаркеті з використанням принципів об’єктно-орієнтоване програмування 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Пилипенко Роман Вікторович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базової функціональності веб-застосунку для введення та оброблення переліку книг в бібліотеці.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Введення та оброблення переліку книг у бібліотеці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Роненко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 Олексійович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 xml:space="preserve">Розроблення класів та відповідної функціональності для проведення додаткових операцій застосунку </w:t>
            </w:r>
            <w:r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-листа у супермаркеті з використанням принципів об’єктно-орієнтоване програмування 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Ситниченко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Руслан Олександрович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веб-застосунку оброблення замовлень закладу швидкого харчування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Введення та оброблення меню закладу швидкого харчування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Сичов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Ілля Іванович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застосунку «</w:t>
            </w:r>
            <w:r>
              <w:rPr>
                <w:b/>
                <w:sz w:val="28"/>
                <w:szCs w:val="28"/>
              </w:rPr>
              <w:t>Бібліотека</w:t>
            </w:r>
            <w:r>
              <w:rPr>
                <w:sz w:val="28"/>
                <w:szCs w:val="28"/>
              </w:rPr>
              <w:t xml:space="preserve">» з використанням принципів об’єктно-орієнтоване програмування 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Слюсаренко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Ярослава Назарівна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>Проектування інформаційної системи для замовлення та обробки доступного асортименту фармацевтичних препаратів в аптечній мережі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Організація роботи в групі та розроблення базової функціональності застосунку для введення та оброблення списку ліків за доступними цінами в аптеці з використанням принципів об’єктно-орієнтоване програмування **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Солодовніков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Артур Русланович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Формування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-листу зоомагазину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Трушенко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Нікіта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Володимирович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Застосунок обліку відпуску товарів для </w:t>
            </w:r>
            <w:proofErr w:type="spellStart"/>
            <w:r>
              <w:rPr>
                <w:sz w:val="28"/>
                <w:szCs w:val="28"/>
              </w:rPr>
              <w:t>кавʼярні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highlight w:val="yellow"/>
              </w:rPr>
              <w:t xml:space="preserve">(там буде опрацьовано напої та десерти </w:t>
            </w:r>
            <w:proofErr w:type="spellStart"/>
            <w:r>
              <w:rPr>
                <w:sz w:val="28"/>
                <w:szCs w:val="28"/>
                <w:highlight w:val="yellow"/>
              </w:rPr>
              <w:t>кавʼярні</w:t>
            </w:r>
            <w:proofErr w:type="spellEnd"/>
            <w:r>
              <w:rPr>
                <w:sz w:val="28"/>
                <w:szCs w:val="28"/>
                <w:highlight w:val="yellow"/>
              </w:rPr>
              <w:t xml:space="preserve"> з подальшим підрахуванням суми цін да кінцевого звіту)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класів та відповідної функціональності для проведення додаткових операцій застосунку для введення та оброблення списку ліків за доступними цінами в аптеці з використанням принципів об’єктно-орієнтоване програмування **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Юдін Микита Олексійович</w:t>
            </w:r>
          </w:p>
        </w:tc>
        <w:tc>
          <w:tcPr>
            <w:tcW w:w="1276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bCs/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Оброблення накладної на закупівлю товару на склад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Шевченко Богдан Васильович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застосунку "</w:t>
            </w:r>
            <w:r>
              <w:rPr>
                <w:b/>
                <w:bCs/>
                <w:sz w:val="28"/>
                <w:szCs w:val="28"/>
              </w:rPr>
              <w:t>Генеалогічне дерево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родового клану</w:t>
            </w:r>
            <w:r>
              <w:rPr>
                <w:b/>
                <w:bCs/>
                <w:sz w:val="28"/>
                <w:szCs w:val="28"/>
              </w:rPr>
              <w:t xml:space="preserve">"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</w:tbl>
    <w:p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03D8"/>
    <w:multiLevelType w:val="hybridMultilevel"/>
    <w:tmpl w:val="0DEEE77C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159A9"/>
    <w:multiLevelType w:val="hybridMultilevel"/>
    <w:tmpl w:val="96827C8A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90912"/>
    <w:multiLevelType w:val="hybridMultilevel"/>
    <w:tmpl w:val="3A009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7EBCC-7431-46E6-BEF7-FDBFDEF7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Pr>
      <w:rFonts w:cs="Times New Roman"/>
      <w:b/>
    </w:rPr>
  </w:style>
  <w:style w:type="paragraph" w:styleId="a4">
    <w:name w:val="List Paragraph"/>
    <w:basedOn w:val="a"/>
    <w:uiPriority w:val="99"/>
    <w:qFormat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2701</Words>
  <Characters>1540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10</cp:revision>
  <dcterms:created xsi:type="dcterms:W3CDTF">2024-09-10T06:27:00Z</dcterms:created>
  <dcterms:modified xsi:type="dcterms:W3CDTF">2024-09-30T14:52:00Z</dcterms:modified>
</cp:coreProperties>
</file>