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00" w:beforeAutospacing="1" w:after="100" w:afterAutospacing="1" w:line="240" w:lineRule="auto"/>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sz w:val="28"/>
          <w:szCs w:val="28"/>
          <w:lang w:eastAsia="uk-UA"/>
        </w:rPr>
        <w:t xml:space="preserve">Лабораторна робота 4. Моделювання взаємодії об’єктів програмної системи засобами діаграм комунікації </w:t>
      </w:r>
    </w:p>
    <w:p>
      <w:pPr>
        <w:spacing w:after="0" w:line="240" w:lineRule="auto"/>
      </w:pPr>
      <w:r>
        <w:rPr>
          <w:rFonts w:ascii="Times New Roman" w:eastAsia="Times New Roman" w:hAnsi="Times New Roman" w:cs="Times New Roman"/>
          <w:b/>
          <w:bCs/>
          <w:sz w:val="28"/>
          <w:szCs w:val="28"/>
          <w:lang w:eastAsia="ru-RU"/>
        </w:rPr>
        <w:t>Мета:</w:t>
      </w:r>
      <w:r>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
          <w:bCs/>
          <w:sz w:val="28"/>
          <w:szCs w:val="28"/>
          <w:lang w:eastAsia="ru-RU"/>
        </w:rPr>
        <w:t xml:space="preserve">Навчитися будувати </w:t>
      </w:r>
      <w:r>
        <w:rPr>
          <w:rFonts w:ascii="Times New Roman" w:hAnsi="Times New Roman" w:cs="Times New Roman"/>
          <w:b/>
          <w:sz w:val="28"/>
          <w:szCs w:val="28"/>
        </w:rPr>
        <w:t>діаграми</w:t>
      </w:r>
      <w:r>
        <w:rPr>
          <w:rFonts w:ascii="Times New Roman" w:hAnsi="Times New Roman" w:cs="Times New Roman"/>
          <w:sz w:val="28"/>
          <w:szCs w:val="28"/>
        </w:rPr>
        <w:t xml:space="preserve"> </w:t>
      </w:r>
      <w:r>
        <w:rPr>
          <w:rFonts w:ascii="Times New Roman" w:eastAsia="Times New Roman" w:hAnsi="Times New Roman" w:cs="Times New Roman"/>
          <w:b/>
          <w:sz w:val="28"/>
          <w:szCs w:val="28"/>
          <w:lang w:eastAsia="uk-UA"/>
        </w:rPr>
        <w:t xml:space="preserve">комунікації </w:t>
      </w:r>
      <w:r>
        <w:rPr>
          <w:rFonts w:ascii="Times New Roman" w:eastAsia="Times New Roman" w:hAnsi="Times New Roman" w:cs="Times New Roman"/>
          <w:b/>
          <w:sz w:val="28"/>
          <w:szCs w:val="28"/>
          <w:lang w:eastAsia="uk-UA"/>
        </w:rPr>
        <w:t xml:space="preserve">/ </w:t>
      </w:r>
      <w:r>
        <w:rPr>
          <w:rFonts w:ascii="Times New Roman" w:hAnsi="Times New Roman" w:cs="Times New Roman"/>
          <w:b/>
          <w:sz w:val="28"/>
          <w:szCs w:val="28"/>
        </w:rPr>
        <w:t>кооперації</w:t>
      </w:r>
    </w:p>
    <w:p>
      <w:pPr>
        <w:spacing w:after="0" w:line="240" w:lineRule="auto"/>
        <w:jc w:val="both"/>
        <w:rPr>
          <w:rFonts w:ascii="Times New Roman" w:hAnsi="Times New Roman" w:cs="Times New Roman"/>
          <w:sz w:val="28"/>
          <w:szCs w:val="28"/>
        </w:rPr>
      </w:pPr>
      <w:r>
        <w:rPr>
          <w:rFonts w:ascii="Times New Roman" w:hAnsi="Times New Roman" w:cs="Times New Roman"/>
          <w:b/>
          <w:sz w:val="28"/>
          <w:szCs w:val="28"/>
        </w:rPr>
        <w:t>Постановка задачі</w:t>
      </w:r>
      <w:r>
        <w:rPr>
          <w:rFonts w:ascii="Times New Roman" w:hAnsi="Times New Roman" w:cs="Times New Roman"/>
          <w:sz w:val="28"/>
          <w:szCs w:val="28"/>
        </w:rPr>
        <w:t xml:space="preserve">. Продовжуємо працювати з постановкою задачі з минулих ЛР та ПР по створенню застосунку для викладачів та студентів гіпотетичного навчального закладу. Ті, хто обрав власну тему продовжують працювати за цією темою. </w:t>
      </w:r>
      <w:r>
        <w:rPr>
          <w:rFonts w:ascii="Times New Roman" w:eastAsia="Times New Roman" w:hAnsi="Times New Roman" w:cs="Times New Roman"/>
          <w:sz w:val="28"/>
          <w:szCs w:val="28"/>
          <w:lang w:eastAsia="ru-RU"/>
        </w:rPr>
        <w:t xml:space="preserve">На основі визначених в попередніх </w:t>
      </w:r>
      <w:r>
        <w:rPr>
          <w:rFonts w:ascii="Times New Roman" w:hAnsi="Times New Roman" w:cs="Times New Roman"/>
          <w:sz w:val="28"/>
          <w:szCs w:val="28"/>
        </w:rPr>
        <w:t>ЛР та ПР</w:t>
      </w:r>
      <w:r>
        <w:rPr>
          <w:rFonts w:ascii="Times New Roman" w:eastAsia="Times New Roman" w:hAnsi="Times New Roman" w:cs="Times New Roman"/>
          <w:sz w:val="28"/>
          <w:szCs w:val="28"/>
          <w:lang w:eastAsia="ru-RU"/>
        </w:rPr>
        <w:t xml:space="preserve"> акторів, прецедентів та класів потрібно розробити діаграму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eastAsia="Times New Roman" w:hAnsi="Times New Roman" w:cs="Times New Roman"/>
          <w:sz w:val="28"/>
          <w:szCs w:val="28"/>
          <w:lang w:eastAsia="ru-RU"/>
        </w:rPr>
        <w:t>кооперації</w:t>
      </w:r>
      <w:r>
        <w:rPr>
          <w:rFonts w:ascii="Times New Roman" w:hAnsi="Times New Roman" w:cs="Times New Roman"/>
          <w:sz w:val="28"/>
          <w:szCs w:val="28"/>
        </w:rPr>
        <w:t xml:space="preserve">. </w:t>
      </w:r>
      <w:r>
        <w:rPr>
          <w:rFonts w:ascii="Times New Roman" w:hAnsi="Times New Roman" w:cs="Times New Roman"/>
          <w:b/>
          <w:sz w:val="28"/>
          <w:szCs w:val="28"/>
        </w:rPr>
        <w:t>Як альтернативу можна розробити діаграми для власного курсового проекту.</w:t>
      </w:r>
    </w:p>
    <w:p>
      <w:pPr>
        <w:spacing w:after="0" w:line="240" w:lineRule="auto"/>
        <w:ind w:firstLine="360"/>
        <w:rPr>
          <w:rFonts w:ascii="Times New Roman" w:hAnsi="Times New Roman" w:cs="Times New Roman"/>
          <w:b/>
          <w:sz w:val="28"/>
          <w:szCs w:val="28"/>
          <w:lang w:val="ru-RU"/>
        </w:rPr>
      </w:pPr>
      <w:r>
        <w:rPr>
          <w:rFonts w:ascii="Times New Roman" w:hAnsi="Times New Roman" w:cs="Times New Roman"/>
          <w:b/>
          <w:sz w:val="28"/>
          <w:szCs w:val="28"/>
        </w:rPr>
        <w:t>Завдання до лабораторної роботи</w:t>
      </w:r>
    </w:p>
    <w:p>
      <w:pPr>
        <w:pStyle w:val="ad"/>
        <w:numPr>
          <w:ilvl w:val="0"/>
          <w:numId w:val="12"/>
        </w:num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Ознайомитись з теоретичною частиною та рекомендаціями до виконання роботи.</w:t>
      </w:r>
    </w:p>
    <w:p>
      <w:pPr>
        <w:pStyle w:val="ad"/>
        <w:numPr>
          <w:ilvl w:val="0"/>
          <w:numId w:val="12"/>
        </w:num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uk-UA"/>
        </w:rPr>
        <w:t>С</w:t>
      </w:r>
      <w:r>
        <w:rPr>
          <w:rFonts w:ascii="Times New Roman" w:eastAsia="Times New Roman" w:hAnsi="Times New Roman" w:cs="Times New Roman"/>
          <w:sz w:val="28"/>
          <w:szCs w:val="28"/>
          <w:lang w:eastAsia="uk-UA"/>
        </w:rPr>
        <w:t>творити діаграму комунікації</w:t>
      </w:r>
      <w:r>
        <w:rPr>
          <w:rFonts w:ascii="Times New Roman" w:eastAsia="Times New Roman" w:hAnsi="Times New Roman" w:cs="Times New Roman"/>
          <w:b/>
          <w:sz w:val="28"/>
          <w:szCs w:val="28"/>
          <w:lang w:eastAsia="uk-UA"/>
        </w:rPr>
        <w:t xml:space="preserve"> /</w:t>
      </w:r>
      <w:r>
        <w:rPr>
          <w:rFonts w:ascii="Times New Roman" w:eastAsia="Times New Roman" w:hAnsi="Times New Roman" w:cs="Times New Roman"/>
          <w:sz w:val="28"/>
          <w:szCs w:val="28"/>
          <w:lang w:eastAsia="uk-UA"/>
        </w:rPr>
        <w:t xml:space="preserve">кооперації </w:t>
      </w:r>
      <w:r>
        <w:rPr>
          <w:rFonts w:ascii="Times New Roman" w:eastAsia="Times New Roman" w:hAnsi="Times New Roman" w:cs="Times New Roman"/>
          <w:sz w:val="28"/>
          <w:szCs w:val="28"/>
          <w:lang w:eastAsia="uk-UA"/>
        </w:rPr>
        <w:t>(</w:t>
      </w:r>
      <w:proofErr w:type="spellStart"/>
      <w:r>
        <w:rPr>
          <w:rFonts w:ascii="Times New Roman" w:hAnsi="Times New Roman" w:cs="Times New Roman"/>
          <w:i/>
          <w:iCs/>
          <w:sz w:val="28"/>
          <w:szCs w:val="28"/>
        </w:rPr>
        <w:t>communication</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diagram</w:t>
      </w:r>
      <w:proofErr w:type="spellEnd"/>
      <w:r>
        <w:rPr>
          <w:rFonts w:ascii="Times New Roman" w:hAnsi="Times New Roman" w:cs="Times New Roman"/>
          <w:i/>
          <w:iCs/>
          <w:sz w:val="28"/>
          <w:szCs w:val="28"/>
        </w:rPr>
        <w:t xml:space="preserve"> – </w:t>
      </w:r>
      <w:r>
        <w:rPr>
          <w:rFonts w:ascii="Times New Roman" w:hAnsi="Times New Roman" w:cs="Times New Roman"/>
          <w:iCs/>
          <w:sz w:val="28"/>
          <w:szCs w:val="28"/>
        </w:rPr>
        <w:t>діаграма комунікації</w:t>
      </w:r>
      <w:r>
        <w:rPr>
          <w:rFonts w:ascii="Times New Roman" w:hAnsi="Times New Roman" w:cs="Times New Roman"/>
          <w:sz w:val="28"/>
          <w:szCs w:val="28"/>
        </w:rPr>
        <w:t>, яка в UML 1.x</w:t>
      </w:r>
      <w:r>
        <w:rPr>
          <w:rFonts w:ascii="Times New Roman" w:hAnsi="Times New Roman" w:cs="Times New Roman"/>
          <w:sz w:val="28"/>
          <w:szCs w:val="28"/>
        </w:rPr>
        <w:t xml:space="preserve"> </w:t>
      </w:r>
      <w:r>
        <w:rPr>
          <w:rFonts w:ascii="Times New Roman" w:hAnsi="Times New Roman" w:cs="Times New Roman"/>
          <w:sz w:val="28"/>
          <w:szCs w:val="28"/>
        </w:rPr>
        <w:t xml:space="preserve">називалася діаграмою кооперації - </w:t>
      </w:r>
      <w:proofErr w:type="spellStart"/>
      <w:r>
        <w:rPr>
          <w:rFonts w:ascii="Times New Roman" w:hAnsi="Times New Roman" w:cs="Times New Roman"/>
          <w:sz w:val="28"/>
          <w:szCs w:val="28"/>
        </w:rPr>
        <w:t>collaboration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diagram</w:t>
      </w:r>
      <w:proofErr w:type="spellEnd"/>
      <w:r>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eastAsia="Times New Roman" w:hAnsi="Times New Roman" w:cs="Times New Roman"/>
          <w:sz w:val="28"/>
          <w:szCs w:val="28"/>
          <w:lang w:eastAsia="uk-UA"/>
        </w:rPr>
        <w:t xml:space="preserve">для кожного раніш створеного прецеденту </w:t>
      </w:r>
      <w:r>
        <w:rPr>
          <w:rFonts w:ascii="Times New Roman" w:eastAsia="Times New Roman" w:hAnsi="Times New Roman" w:cs="Times New Roman"/>
          <w:sz w:val="28"/>
          <w:szCs w:val="28"/>
          <w:lang w:eastAsia="uk-UA"/>
        </w:rPr>
        <w:t xml:space="preserve">(можна частково обрати прецеденти, але не менше 3) </w:t>
      </w:r>
      <w:r>
        <w:rPr>
          <w:rFonts w:ascii="Times New Roman" w:eastAsia="Times New Roman" w:hAnsi="Times New Roman" w:cs="Times New Roman"/>
          <w:sz w:val="28"/>
          <w:szCs w:val="28"/>
          <w:lang w:eastAsia="uk-UA"/>
        </w:rPr>
        <w:t>з урахуванням раніш створеної діаграми послідовностей. В разі потреби – уточнити діаграму прецедентів.</w:t>
      </w:r>
    </w:p>
    <w:p>
      <w:pPr>
        <w:pStyle w:val="ad"/>
        <w:numPr>
          <w:ilvl w:val="0"/>
          <w:numId w:val="12"/>
        </w:num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uk-UA"/>
        </w:rPr>
        <w:t>Додати нотатки, де записати своє прізвище та групу.</w:t>
      </w:r>
    </w:p>
    <w:p>
      <w:pPr>
        <w:pStyle w:val="ad"/>
        <w:numPr>
          <w:ilvl w:val="0"/>
          <w:numId w:val="12"/>
        </w:numPr>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Оформите звіт, в якому надайте </w:t>
      </w:r>
      <w:proofErr w:type="spellStart"/>
      <w:r>
        <w:rPr>
          <w:rFonts w:ascii="Times New Roman" w:hAnsi="Times New Roman" w:cs="Times New Roman"/>
          <w:sz w:val="28"/>
          <w:szCs w:val="28"/>
        </w:rPr>
        <w:t>скріншоти</w:t>
      </w:r>
      <w:proofErr w:type="spellEnd"/>
      <w:r>
        <w:rPr>
          <w:rFonts w:ascii="Times New Roman" w:hAnsi="Times New Roman" w:cs="Times New Roman"/>
          <w:sz w:val="28"/>
          <w:szCs w:val="28"/>
        </w:rPr>
        <w:t xml:space="preserve"> створеної діаграми та відповіді на запитання </w:t>
      </w:r>
      <w:r>
        <w:rPr>
          <w:rFonts w:ascii="Times New Roman" w:hAnsi="Times New Roman" w:cs="Times New Roman"/>
          <w:color w:val="000000"/>
          <w:sz w:val="28"/>
          <w:szCs w:val="28"/>
        </w:rPr>
        <w:t xml:space="preserve">в кінці </w:t>
      </w:r>
      <w:r>
        <w:rPr>
          <w:rFonts w:ascii="Times New Roman" w:hAnsi="Times New Roman" w:cs="Times New Roman"/>
          <w:sz w:val="28"/>
          <w:szCs w:val="28"/>
        </w:rPr>
        <w:t>ЛР.</w:t>
      </w:r>
    </w:p>
    <w:p>
      <w:pPr>
        <w:pStyle w:val="ad"/>
        <w:numPr>
          <w:ilvl w:val="0"/>
          <w:numId w:val="12"/>
        </w:num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Файл зі звітом </w:t>
      </w:r>
      <w:r>
        <w:rPr>
          <w:rStyle w:val="a6"/>
          <w:rFonts w:ascii="Times New Roman" w:hAnsi="Times New Roman" w:cs="Times New Roman"/>
          <w:color w:val="000000" w:themeColor="text1"/>
          <w:sz w:val="28"/>
          <w:szCs w:val="28"/>
        </w:rPr>
        <w:t xml:space="preserve">надсилати на електронну адресу викладача </w:t>
      </w:r>
      <w:hyperlink r:id="rId7" w:history="1">
        <w:r>
          <w:rPr>
            <w:rStyle w:val="a6"/>
            <w:rFonts w:ascii="Times New Roman" w:hAnsi="Times New Roman" w:cs="Times New Roman"/>
            <w:color w:val="000000" w:themeColor="text1"/>
            <w:sz w:val="28"/>
            <w:szCs w:val="28"/>
            <w:lang w:eastAsia="uk-UA"/>
          </w:rPr>
          <w:t>t.i.lumpova@gmail.com</w:t>
        </w:r>
      </w:hyperlink>
      <w:r>
        <w:rPr>
          <w:rFonts w:ascii="Times New Roman" w:hAnsi="Times New Roman" w:cs="Times New Roman"/>
          <w:sz w:val="28"/>
          <w:szCs w:val="28"/>
        </w:rPr>
        <w:t xml:space="preserve"> з іменем у форматі:</w:t>
      </w:r>
    </w:p>
    <w:p>
      <w:pPr>
        <w:pStyle w:val="ad"/>
        <w:spacing w:after="0" w:line="240" w:lineRule="auto"/>
        <w:rPr>
          <w:rFonts w:ascii="Times New Roman" w:hAnsi="Times New Roman" w:cs="Times New Roman"/>
          <w:sz w:val="28"/>
          <w:szCs w:val="28"/>
        </w:rPr>
      </w:pPr>
      <w:r>
        <w:rPr>
          <w:rFonts w:ascii="Times New Roman" w:hAnsi="Times New Roman" w:cs="Times New Roman"/>
          <w:b/>
          <w:sz w:val="28"/>
          <w:szCs w:val="28"/>
          <w:lang w:val="en-US"/>
        </w:rPr>
        <w:t>IPZ</w:t>
      </w:r>
      <w:r>
        <w:rPr>
          <w:rFonts w:ascii="Times New Roman" w:hAnsi="Times New Roman" w:cs="Times New Roman"/>
          <w:b/>
          <w:sz w:val="28"/>
          <w:szCs w:val="28"/>
        </w:rPr>
        <w:t>&lt;Номер групи&gt;&lt;Номер лекції / практичної / лабораторної</w:t>
      </w:r>
      <w:proofErr w:type="gramStart"/>
      <w:r>
        <w:rPr>
          <w:rFonts w:ascii="Times New Roman" w:hAnsi="Times New Roman" w:cs="Times New Roman"/>
          <w:b/>
          <w:sz w:val="28"/>
          <w:szCs w:val="28"/>
        </w:rPr>
        <w:t>&gt;[</w:t>
      </w:r>
      <w:proofErr w:type="gramEnd"/>
      <w:r>
        <w:rPr>
          <w:rFonts w:ascii="Times New Roman" w:hAnsi="Times New Roman" w:cs="Times New Roman"/>
          <w:b/>
          <w:sz w:val="28"/>
          <w:szCs w:val="28"/>
        </w:rPr>
        <w:t xml:space="preserve">-&lt;Номер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proofErr w:type="spellStart"/>
      <w:r>
        <w:rPr>
          <w:rFonts w:ascii="Times New Roman" w:hAnsi="Times New Roman" w:cs="Times New Roman"/>
          <w:b/>
          <w:bCs/>
          <w:sz w:val="28"/>
          <w:szCs w:val="28"/>
        </w:rPr>
        <w:t>Прізвищеанглійською</w:t>
      </w:r>
      <w:proofErr w:type="spellEnd"/>
      <w:r>
        <w:rPr>
          <w:rFonts w:ascii="Times New Roman" w:hAnsi="Times New Roman" w:cs="Times New Roman"/>
          <w:b/>
          <w:bCs/>
          <w:sz w:val="28"/>
          <w:szCs w:val="28"/>
        </w:rPr>
        <w:t>&gt;</w:t>
      </w:r>
      <w:r>
        <w:rPr>
          <w:rFonts w:ascii="Times New Roman" w:hAnsi="Times New Roman" w:cs="Times New Roman"/>
          <w:sz w:val="28"/>
          <w:szCs w:val="28"/>
        </w:rPr>
        <w:t xml:space="preserve">. Наприклад, </w:t>
      </w:r>
      <w:r>
        <w:rPr>
          <w:rFonts w:ascii="Times New Roman" w:hAnsi="Times New Roman" w:cs="Times New Roman"/>
          <w:b/>
          <w:sz w:val="28"/>
          <w:szCs w:val="28"/>
          <w:lang w:val="en-US"/>
        </w:rPr>
        <w:t>IPZ</w:t>
      </w:r>
      <w:r>
        <w:rPr>
          <w:rFonts w:ascii="Times New Roman" w:hAnsi="Times New Roman" w:cs="Times New Roman"/>
          <w:b/>
          <w:sz w:val="28"/>
          <w:szCs w:val="28"/>
        </w:rPr>
        <w:t>3104</w:t>
      </w:r>
      <w:proofErr w:type="spellStart"/>
      <w:r>
        <w:rPr>
          <w:rFonts w:ascii="Times New Roman" w:hAnsi="Times New Roman" w:cs="Times New Roman"/>
          <w:b/>
          <w:sz w:val="28"/>
          <w:szCs w:val="28"/>
          <w:lang w:val="en-US"/>
        </w:rPr>
        <w:t>L</w:t>
      </w:r>
      <w:r>
        <w:rPr>
          <w:rFonts w:ascii="Times New Roman" w:hAnsi="Times New Roman" w:cs="Times New Roman"/>
          <w:sz w:val="28"/>
          <w:szCs w:val="28"/>
          <w:lang w:val="en-US"/>
        </w:rPr>
        <w:t>buts</w:t>
      </w:r>
      <w:proofErr w:type="spellEnd"/>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w:t>
      </w:r>
    </w:p>
    <w:p>
      <w:pPr>
        <w:spacing w:after="0" w:line="240" w:lineRule="auto"/>
        <w:ind w:left="360"/>
        <w:jc w:val="both"/>
        <w:rPr>
          <w:rFonts w:ascii="Times New Roman" w:hAnsi="Times New Roman"/>
          <w:sz w:val="28"/>
          <w:szCs w:val="28"/>
          <w:lang w:eastAsia="uk-UA"/>
        </w:rPr>
      </w:pPr>
      <w:r>
        <w:rPr>
          <w:rFonts w:ascii="Times New Roman" w:hAnsi="Times New Roman"/>
          <w:sz w:val="28"/>
          <w:szCs w:val="28"/>
          <w:lang w:eastAsia="uk-UA"/>
        </w:rPr>
        <w:t>Тему в заголовку листа записати</w:t>
      </w:r>
    </w:p>
    <w:p>
      <w:pPr>
        <w:spacing w:after="0" w:line="240" w:lineRule="auto"/>
        <w:ind w:left="360"/>
        <w:jc w:val="both"/>
        <w:rPr>
          <w:rFonts w:ascii="Times New Roman" w:hAnsi="Times New Roman"/>
          <w:sz w:val="28"/>
          <w:szCs w:val="28"/>
          <w:lang w:eastAsia="uk-UA"/>
        </w:rPr>
      </w:pPr>
      <w:r>
        <w:rPr>
          <w:rFonts w:ascii="Times New Roman" w:hAnsi="Times New Roman" w:cs="Times New Roman"/>
          <w:b/>
          <w:sz w:val="28"/>
          <w:szCs w:val="28"/>
          <w:lang w:val="en-US"/>
        </w:rPr>
        <w:t>IPZ</w:t>
      </w:r>
      <w:r>
        <w:rPr>
          <w:rFonts w:ascii="Times New Roman" w:hAnsi="Times New Roman"/>
          <w:b/>
          <w:sz w:val="28"/>
          <w:szCs w:val="28"/>
          <w:lang w:eastAsia="uk-UA"/>
        </w:rPr>
        <w:t xml:space="preserve"> &lt;Номер групи&gt;-ЛР &lt;Номер лабораторної&gt;-&lt;</w:t>
      </w:r>
      <w:proofErr w:type="spellStart"/>
      <w:r>
        <w:rPr>
          <w:rFonts w:ascii="Times New Roman" w:hAnsi="Times New Roman"/>
          <w:b/>
          <w:bCs/>
          <w:sz w:val="28"/>
          <w:szCs w:val="28"/>
          <w:lang w:eastAsia="uk-UA"/>
        </w:rPr>
        <w:t>Прізвищеанглійською</w:t>
      </w:r>
      <w:proofErr w:type="spellEnd"/>
      <w:r>
        <w:rPr>
          <w:rFonts w:ascii="Times New Roman" w:hAnsi="Times New Roman"/>
          <w:b/>
          <w:bCs/>
          <w:sz w:val="28"/>
          <w:szCs w:val="28"/>
          <w:lang w:eastAsia="uk-UA"/>
        </w:rPr>
        <w:t>&gt;</w:t>
      </w:r>
    </w:p>
    <w:p>
      <w:pPr>
        <w:spacing w:after="0" w:line="240" w:lineRule="auto"/>
        <w:ind w:left="360"/>
        <w:jc w:val="both"/>
        <w:rPr>
          <w:rFonts w:ascii="Times New Roman" w:hAnsi="Times New Roman"/>
          <w:sz w:val="28"/>
          <w:szCs w:val="28"/>
          <w:lang w:eastAsia="uk-UA"/>
        </w:rPr>
      </w:pPr>
      <w:r>
        <w:rPr>
          <w:rFonts w:ascii="Times New Roman" w:hAnsi="Times New Roman"/>
          <w:sz w:val="28"/>
          <w:szCs w:val="28"/>
          <w:lang w:eastAsia="uk-UA"/>
        </w:rPr>
        <w:t xml:space="preserve">Всі запитання, що виникнуть, надсилайте </w:t>
      </w:r>
      <w:r>
        <w:rPr>
          <w:rStyle w:val="a6"/>
          <w:rFonts w:ascii="Times New Roman" w:hAnsi="Times New Roman"/>
          <w:color w:val="000000" w:themeColor="text1"/>
          <w:sz w:val="28"/>
          <w:szCs w:val="28"/>
        </w:rPr>
        <w:t>на електронну адресу викладача,</w:t>
      </w:r>
      <w:r>
        <w:rPr>
          <w:rStyle w:val="a6"/>
          <w:rFonts w:ascii="Times New Roman" w:hAnsi="Times New Roman"/>
          <w:sz w:val="28"/>
          <w:szCs w:val="28"/>
        </w:rPr>
        <w:t xml:space="preserve"> </w:t>
      </w:r>
      <w:r>
        <w:rPr>
          <w:rFonts w:ascii="Times New Roman" w:hAnsi="Times New Roman"/>
          <w:sz w:val="28"/>
          <w:szCs w:val="28"/>
          <w:lang w:eastAsia="uk-UA"/>
        </w:rPr>
        <w:t>тему в заголовку листа записати</w:t>
      </w:r>
    </w:p>
    <w:p>
      <w:pPr>
        <w:pStyle w:val="ad"/>
        <w:spacing w:after="0" w:line="240" w:lineRule="auto"/>
        <w:ind w:left="426"/>
        <w:rPr>
          <w:rFonts w:ascii="Times New Roman" w:hAnsi="Times New Roman" w:cs="Times New Roman"/>
          <w:sz w:val="28"/>
          <w:szCs w:val="28"/>
        </w:rPr>
      </w:pPr>
      <w:r>
        <w:rPr>
          <w:rFonts w:ascii="Times New Roman" w:hAnsi="Times New Roman" w:cs="Times New Roman"/>
          <w:b/>
          <w:sz w:val="28"/>
          <w:szCs w:val="28"/>
          <w:lang w:val="en-US"/>
        </w:rPr>
        <w:t>IPZ</w:t>
      </w:r>
      <w:r>
        <w:rPr>
          <w:rFonts w:ascii="Times New Roman" w:hAnsi="Times New Roman"/>
          <w:b/>
          <w:sz w:val="28"/>
          <w:szCs w:val="28"/>
          <w:lang w:eastAsia="uk-UA"/>
        </w:rPr>
        <w:t xml:space="preserve"> &lt;Номер групи&gt;-Запитання-&lt;</w:t>
      </w:r>
      <w:r>
        <w:rPr>
          <w:rFonts w:ascii="Times New Roman" w:hAnsi="Times New Roman"/>
          <w:b/>
          <w:bCs/>
          <w:sz w:val="28"/>
          <w:szCs w:val="28"/>
          <w:lang w:eastAsia="uk-UA"/>
        </w:rPr>
        <w:t>Прізвище англійською&gt;</w:t>
      </w:r>
      <w:r>
        <w:rPr>
          <w:rStyle w:val="a6"/>
          <w:rFonts w:ascii="Times New Roman" w:hAnsi="Times New Roman"/>
          <w:sz w:val="28"/>
          <w:szCs w:val="28"/>
        </w:rPr>
        <w:t>.</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lang w:val="ru-RU"/>
        </w:rPr>
        <w:t xml:space="preserve"> ІПЗ-31</w:t>
      </w:r>
      <w:r>
        <w:rPr>
          <w:rFonts w:ascii="Times New Roman" w:hAnsi="Times New Roman" w:cs="Times New Roman"/>
          <w:b/>
          <w:sz w:val="28"/>
          <w:szCs w:val="28"/>
          <w:lang w:val="ru-RU"/>
        </w:rPr>
        <w:t>, 32, 33</w:t>
      </w:r>
      <w:r>
        <w:rPr>
          <w:rFonts w:ascii="Times New Roman" w:hAnsi="Times New Roman" w:cs="Times New Roman"/>
          <w:b/>
          <w:sz w:val="28"/>
          <w:szCs w:val="28"/>
          <w:lang w:val="ru-RU"/>
        </w:rPr>
        <w:t xml:space="preserve"> </w:t>
      </w:r>
      <w:r>
        <w:rPr>
          <w:rFonts w:ascii="Times New Roman" w:hAnsi="Times New Roman" w:cs="Times New Roman"/>
          <w:b/>
          <w:color w:val="FF0000"/>
          <w:sz w:val="28"/>
          <w:szCs w:val="28"/>
          <w:lang w:val="ru-RU"/>
        </w:rPr>
        <w:t>0</w:t>
      </w:r>
      <w:r>
        <w:rPr>
          <w:rFonts w:ascii="Times New Roman" w:hAnsi="Times New Roman" w:cs="Times New Roman"/>
          <w:b/>
          <w:color w:val="FF0000"/>
          <w:sz w:val="28"/>
          <w:szCs w:val="28"/>
          <w:lang w:val="ru-RU"/>
        </w:rPr>
        <w:t>5</w:t>
      </w:r>
      <w:r>
        <w:rPr>
          <w:rFonts w:ascii="Times New Roman" w:hAnsi="Times New Roman" w:cs="Times New Roman"/>
          <w:b/>
          <w:color w:val="FF0000"/>
          <w:sz w:val="28"/>
          <w:szCs w:val="28"/>
          <w:lang w:val="ru-RU"/>
        </w:rPr>
        <w:t>.</w:t>
      </w:r>
      <w:r>
        <w:rPr>
          <w:rFonts w:ascii="Times New Roman" w:hAnsi="Times New Roman" w:cs="Times New Roman"/>
          <w:b/>
          <w:color w:val="FF0000"/>
          <w:sz w:val="28"/>
          <w:szCs w:val="28"/>
          <w:lang w:val="ru-RU"/>
        </w:rPr>
        <w:t>11</w:t>
      </w:r>
      <w:r>
        <w:rPr>
          <w:rFonts w:ascii="Times New Roman" w:hAnsi="Times New Roman" w:cs="Times New Roman"/>
          <w:b/>
          <w:color w:val="FF0000"/>
          <w:sz w:val="28"/>
          <w:szCs w:val="28"/>
          <w:lang w:val="ru-RU"/>
        </w:rPr>
        <w:t>.202</w:t>
      </w:r>
      <w:r>
        <w:rPr>
          <w:rFonts w:ascii="Times New Roman" w:hAnsi="Times New Roman" w:cs="Times New Roman"/>
          <w:b/>
          <w:color w:val="FF0000"/>
          <w:sz w:val="28"/>
          <w:szCs w:val="28"/>
          <w:lang w:val="ru-RU"/>
        </w:rPr>
        <w:t>6</w:t>
      </w:r>
    </w:p>
    <w:p>
      <w:pPr>
        <w:jc w:val="center"/>
        <w:rPr>
          <w:rFonts w:ascii="Times New Roman" w:eastAsia="Times New Roman" w:hAnsi="Times New Roman" w:cs="Times New Roman"/>
          <w:b/>
          <w:sz w:val="28"/>
          <w:szCs w:val="28"/>
          <w:lang w:eastAsia="ru-RU"/>
        </w:rPr>
      </w:pPr>
    </w:p>
    <w:p>
      <w:pPr>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ТЕОРЕТИЧНА ЧАСТИНА</w:t>
      </w:r>
    </w:p>
    <w:p>
      <w:pPr>
        <w:spacing w:after="0" w:line="240" w:lineRule="auto"/>
        <w:ind w:left="720"/>
        <w:jc w:val="both"/>
        <w:rPr>
          <w:rFonts w:ascii="Times New Roman" w:hAnsi="Times New Roman" w:cs="Times New Roman"/>
          <w:b/>
          <w:sz w:val="28"/>
          <w:szCs w:val="28"/>
        </w:rPr>
      </w:pPr>
      <w:r>
        <w:rPr>
          <w:rFonts w:ascii="Times New Roman" w:hAnsi="Times New Roman" w:cs="Times New Roman"/>
          <w:b/>
          <w:sz w:val="28"/>
          <w:szCs w:val="28"/>
        </w:rPr>
        <w:t>Діаграми взаємодії (</w:t>
      </w:r>
      <w:r>
        <w:rPr>
          <w:rFonts w:ascii="Times New Roman" w:hAnsi="Times New Roman" w:cs="Times New Roman"/>
          <w:b/>
          <w:sz w:val="28"/>
          <w:szCs w:val="28"/>
          <w:lang w:val="en-US"/>
        </w:rPr>
        <w:t>interaction</w:t>
      </w:r>
      <w:r>
        <w:rPr>
          <w:rFonts w:ascii="Times New Roman" w:hAnsi="Times New Roman" w:cs="Times New Roman"/>
          <w:b/>
          <w:sz w:val="28"/>
          <w:szCs w:val="28"/>
        </w:rPr>
        <w:t xml:space="preserve"> </w:t>
      </w:r>
      <w:r>
        <w:rPr>
          <w:rFonts w:ascii="Times New Roman" w:hAnsi="Times New Roman" w:cs="Times New Roman"/>
          <w:b/>
          <w:sz w:val="28"/>
          <w:szCs w:val="28"/>
          <w:lang w:val="en-US"/>
        </w:rPr>
        <w:t>diagrams</w:t>
      </w:r>
      <w:r>
        <w:rPr>
          <w:rFonts w:ascii="Times New Roman" w:hAnsi="Times New Roman" w:cs="Times New Roman"/>
          <w:b/>
          <w:sz w:val="28"/>
          <w:szCs w:val="28"/>
        </w:rPr>
        <w:t>)</w:t>
      </w:r>
    </w:p>
    <w:p>
      <w:pPr>
        <w:spacing w:after="0" w:line="240" w:lineRule="auto"/>
        <w:ind w:left="720"/>
        <w:jc w:val="both"/>
        <w:rPr>
          <w:rFonts w:ascii="Times New Roman" w:hAnsi="Times New Roman" w:cs="Times New Roman"/>
          <w:b/>
          <w:sz w:val="28"/>
          <w:szCs w:val="28"/>
        </w:rPr>
      </w:pP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Діаграми взаємодії є моделями, що описують поводження взаємодіючих груп об'єктів.  Як правило, діаграма взаємодії охоплює поводження тільки одного варіанта використання. На такій діаграмі відображається ряд об'єктів і ті повідомлення, якими вони обмінюються між собою в рамках даного варіанта використання.</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t>Цей підхід буде проілюстрований на прикладі простого варіанта використання, що описує таку поведінку:</w:t>
      </w:r>
    </w:p>
    <w:p>
      <w:pPr>
        <w:tabs>
          <w:tab w:val="left" w:pos="567"/>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«Менеджер» проглядає поточний «Звіт»;</w:t>
      </w:r>
    </w:p>
    <w:p>
      <w:pPr>
        <w:tabs>
          <w:tab w:val="left" w:pos="567"/>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якщо «Звіт» застарів, «Менеджер» надсилає запит «Виконавцеві» на оновлення «Звіту»;</w:t>
      </w:r>
    </w:p>
    <w:p>
      <w:pPr>
        <w:tabs>
          <w:tab w:val="left" w:pos="567"/>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«Виконавець» створює новий «Звіт»;</w:t>
      </w:r>
    </w:p>
    <w:p>
      <w:pPr>
        <w:tabs>
          <w:tab w:val="left" w:pos="567"/>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«Звіт» направляється «Менеджеру» ;</w:t>
      </w:r>
    </w:p>
    <w:p>
      <w:pPr>
        <w:tabs>
          <w:tab w:val="left" w:pos="567"/>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«Менеджер» виконує перегляд нового «Звіту».</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Існує два види діаграм взаємодії: діаграми послідовності і діаграми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eastAsia="Times New Roman" w:hAnsi="Times New Roman" w:cs="Times New Roman"/>
          <w:sz w:val="28"/>
          <w:szCs w:val="28"/>
          <w:lang w:eastAsia="uk-UA"/>
        </w:rPr>
        <w:t xml:space="preserve">кооперації </w:t>
      </w:r>
      <w:r>
        <w:rPr>
          <w:rFonts w:ascii="Times New Roman" w:hAnsi="Times New Roman" w:cs="Times New Roman"/>
          <w:sz w:val="28"/>
          <w:szCs w:val="28"/>
        </w:rPr>
        <w:t>/співпраці або, як їх ще називають, кооперативні діаграми.</w:t>
      </w:r>
    </w:p>
    <w:p>
      <w:pPr>
        <w:tabs>
          <w:tab w:val="left" w:pos="709"/>
          <w:tab w:val="num" w:pos="851"/>
        </w:tabs>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ab/>
        <w:t>Діаграми послідовності (</w:t>
      </w:r>
      <w:r>
        <w:rPr>
          <w:rFonts w:ascii="Times New Roman" w:hAnsi="Times New Roman" w:cs="Times New Roman"/>
          <w:b/>
          <w:sz w:val="28"/>
          <w:szCs w:val="28"/>
          <w:lang w:val="en-US"/>
        </w:rPr>
        <w:t>sequence</w:t>
      </w:r>
      <w:r>
        <w:rPr>
          <w:rFonts w:ascii="Times New Roman" w:hAnsi="Times New Roman" w:cs="Times New Roman"/>
          <w:b/>
          <w:sz w:val="28"/>
          <w:szCs w:val="28"/>
        </w:rPr>
        <w:t xml:space="preserve"> </w:t>
      </w:r>
      <w:r>
        <w:rPr>
          <w:rFonts w:ascii="Times New Roman" w:hAnsi="Times New Roman" w:cs="Times New Roman"/>
          <w:b/>
          <w:sz w:val="28"/>
          <w:szCs w:val="28"/>
          <w:lang w:val="en-US"/>
        </w:rPr>
        <w:t>diagrams</w:t>
      </w:r>
      <w:r>
        <w:rPr>
          <w:rFonts w:ascii="Times New Roman" w:hAnsi="Times New Roman" w:cs="Times New Roman"/>
          <w:b/>
          <w:sz w:val="28"/>
          <w:szCs w:val="28"/>
        </w:rPr>
        <w:t>)</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Діаграми послідовності ми вже розглядали на ЛР№3. Пригадаємо та розглянемо її стосовно нашого прикладу. На діаграмі послідовності об'єкт зображується у вигляді прямокутника на вершині пунктирної вертикальної лінії (рис. 1). Ця вертикальна лінія називається лінією життя об'єкта (</w:t>
      </w:r>
      <w:r>
        <w:rPr>
          <w:rFonts w:ascii="Times New Roman" w:hAnsi="Times New Roman" w:cs="Times New Roman"/>
          <w:sz w:val="28"/>
          <w:szCs w:val="28"/>
          <w:lang w:val="en-US"/>
        </w:rPr>
        <w:t>lifeline</w:t>
      </w:r>
      <w:r>
        <w:rPr>
          <w:rFonts w:ascii="Times New Roman" w:hAnsi="Times New Roman" w:cs="Times New Roman"/>
          <w:sz w:val="28"/>
          <w:szCs w:val="28"/>
        </w:rPr>
        <w:t>). Вона являє собою фрагмент життєвого циклу об'єкта в процесі взаємодії.</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Кожне повідомлення представляється у вигляді стрілки між лініями життя двох об'єктів. Повідомлення з'являються в тому порядку, як вони показані на діаграмі (зверху вниз). Кожне повідомлення може бути позначено ім'ям, за бажанням можна вказати також аргументи й деяку керуючу інформацію. Також можна використовувати </w:t>
      </w:r>
      <w:proofErr w:type="spellStart"/>
      <w:r>
        <w:rPr>
          <w:rFonts w:ascii="Times New Roman" w:hAnsi="Times New Roman" w:cs="Times New Roman"/>
          <w:sz w:val="28"/>
          <w:szCs w:val="28"/>
        </w:rPr>
        <w:t>самоделегування</w:t>
      </w:r>
      <w:proofErr w:type="spellEnd"/>
      <w:r>
        <w:rPr>
          <w:rFonts w:ascii="Times New Roman" w:hAnsi="Times New Roman" w:cs="Times New Roman"/>
          <w:sz w:val="28"/>
          <w:szCs w:val="28"/>
        </w:rPr>
        <w:t xml:space="preserve"> - повідомлення, яке об'єкт посилає самому собі, при цьому стрілка повідомлення вказує на ту ж саму лінію життя.</w:t>
      </w:r>
    </w:p>
    <w:p>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924300" cy="27940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cstate="print">
                      <a:grayscl/>
                      <a:biLevel thresh="50000"/>
                    </a:blip>
                    <a:srcRect/>
                    <a:stretch>
                      <a:fillRect/>
                    </a:stretch>
                  </pic:blipFill>
                  <pic:spPr bwMode="auto">
                    <a:xfrm>
                      <a:off x="0" y="0"/>
                      <a:ext cx="3924300" cy="2794000"/>
                    </a:xfrm>
                    <a:prstGeom prst="rect">
                      <a:avLst/>
                    </a:prstGeom>
                    <a:noFill/>
                    <a:ln w="9525">
                      <a:noFill/>
                      <a:miter lim="800000"/>
                      <a:headEnd/>
                      <a:tailEnd/>
                    </a:ln>
                  </pic:spPr>
                </pic:pic>
              </a:graphicData>
            </a:graphic>
          </wp:inline>
        </w:drawing>
      </w:r>
    </w:p>
    <w:p>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1.  Діаграма послідовності </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Із всієї можливої керуючої інформації два її види мають істотне значення. По-перше, це умова, що показує в якому випадку посилається повідомлення. Наприклад, можна ввести умову</w:t>
      </w:r>
      <w:r>
        <w:rPr>
          <w:rFonts w:ascii="Times New Roman" w:hAnsi="Times New Roman" w:cs="Times New Roman"/>
          <w:sz w:val="28"/>
          <w:szCs w:val="28"/>
          <w:lang w:val="ru-RU"/>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Звіт_застарів</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true</w:t>
      </w:r>
      <w:proofErr w:type="spellEnd"/>
      <w:r>
        <w:rPr>
          <w:rFonts w:ascii="Times New Roman" w:hAnsi="Times New Roman" w:cs="Times New Roman"/>
          <w:sz w:val="28"/>
          <w:szCs w:val="28"/>
        </w:rPr>
        <w:t>]. Тоді запит на оновлення звіту буде посилатися тільки при виконанні цієї умови. По-друге, корисним керуючим маркером є маркер ітерації, який показує, що повідомлення посилається багато разів для множини об'єктів-адресатів (наприклад, *оновити).</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Активізації - прямокутники на лініях життя - показують, коли метод стає активним (під час його виконання або при очікуванні результату виконання якої-</w:t>
      </w:r>
      <w:r>
        <w:rPr>
          <w:rFonts w:ascii="Times New Roman" w:hAnsi="Times New Roman" w:cs="Times New Roman"/>
          <w:sz w:val="28"/>
          <w:szCs w:val="28"/>
        </w:rPr>
        <w:lastRenderedPageBreak/>
        <w:t xml:space="preserve">небудь процедури). Використовуючи механізм активізацій, можна більш чітко показати зміст </w:t>
      </w:r>
      <w:proofErr w:type="spellStart"/>
      <w:r>
        <w:rPr>
          <w:rFonts w:ascii="Times New Roman" w:hAnsi="Times New Roman" w:cs="Times New Roman"/>
          <w:sz w:val="28"/>
          <w:szCs w:val="28"/>
        </w:rPr>
        <w:t>самоделегування</w:t>
      </w:r>
      <w:proofErr w:type="spellEnd"/>
      <w:r>
        <w:rPr>
          <w:rFonts w:ascii="Times New Roman" w:hAnsi="Times New Roman" w:cs="Times New Roman"/>
          <w:sz w:val="28"/>
          <w:szCs w:val="28"/>
        </w:rPr>
        <w:t xml:space="preserve">. Без цього досить важко визначити, де саме виконуються наступні після </w:t>
      </w:r>
      <w:proofErr w:type="spellStart"/>
      <w:r>
        <w:rPr>
          <w:rFonts w:ascii="Times New Roman" w:hAnsi="Times New Roman" w:cs="Times New Roman"/>
          <w:sz w:val="28"/>
          <w:szCs w:val="28"/>
        </w:rPr>
        <w:t>самоделегування</w:t>
      </w:r>
      <w:proofErr w:type="spellEnd"/>
      <w:r>
        <w:rPr>
          <w:rFonts w:ascii="Times New Roman" w:hAnsi="Times New Roman" w:cs="Times New Roman"/>
          <w:sz w:val="28"/>
          <w:szCs w:val="28"/>
        </w:rPr>
        <w:t xml:space="preserve"> звернення - у методі, який викликає, чи у методі, який викликається. </w:t>
      </w:r>
    </w:p>
    <w:p>
      <w:pPr>
        <w:tabs>
          <w:tab w:val="left" w:pos="709"/>
          <w:tab w:val="left" w:pos="851"/>
        </w:tabs>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ab/>
        <w:t xml:space="preserve">Діаграми </w:t>
      </w:r>
      <w:r>
        <w:rPr>
          <w:rFonts w:ascii="Times New Roman" w:eastAsia="Times New Roman" w:hAnsi="Times New Roman" w:cs="Times New Roman"/>
          <w:b/>
          <w:sz w:val="28"/>
          <w:szCs w:val="28"/>
          <w:lang w:eastAsia="uk-UA"/>
        </w:rPr>
        <w:t>комунікації /</w:t>
      </w:r>
      <w:r>
        <w:rPr>
          <w:rFonts w:ascii="Times New Roman" w:hAnsi="Times New Roman" w:cs="Times New Roman"/>
          <w:b/>
          <w:sz w:val="28"/>
          <w:szCs w:val="28"/>
        </w:rPr>
        <w:t>кооперації (</w:t>
      </w:r>
      <w:r>
        <w:rPr>
          <w:rFonts w:ascii="Times New Roman" w:hAnsi="Times New Roman" w:cs="Times New Roman"/>
          <w:b/>
          <w:sz w:val="28"/>
          <w:szCs w:val="28"/>
          <w:lang w:val="en-US"/>
        </w:rPr>
        <w:t>collaboration</w:t>
      </w:r>
      <w:r>
        <w:rPr>
          <w:rFonts w:ascii="Times New Roman" w:hAnsi="Times New Roman" w:cs="Times New Roman"/>
          <w:b/>
          <w:sz w:val="28"/>
          <w:szCs w:val="28"/>
        </w:rPr>
        <w:t xml:space="preserve"> </w:t>
      </w:r>
      <w:r>
        <w:rPr>
          <w:rFonts w:ascii="Times New Roman" w:hAnsi="Times New Roman" w:cs="Times New Roman"/>
          <w:b/>
          <w:sz w:val="28"/>
          <w:szCs w:val="28"/>
          <w:lang w:val="en-US"/>
        </w:rPr>
        <w:t>diagrams</w:t>
      </w:r>
      <w:r>
        <w:rPr>
          <w:rFonts w:ascii="Times New Roman" w:hAnsi="Times New Roman" w:cs="Times New Roman"/>
          <w:b/>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Другим видом діаграми взаємодії є діаграма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eastAsia="Times New Roman" w:hAnsi="Times New Roman" w:cs="Times New Roman"/>
          <w:sz w:val="28"/>
          <w:szCs w:val="28"/>
          <w:lang w:eastAsia="uk-UA"/>
        </w:rPr>
        <w:t>кооперації</w:t>
      </w:r>
      <w:r>
        <w:rPr>
          <w:rFonts w:ascii="Times New Roman" w:hAnsi="Times New Roman" w:cs="Times New Roman"/>
          <w:sz w:val="28"/>
          <w:szCs w:val="28"/>
        </w:rPr>
        <w:t xml:space="preserve">, яка з версії </w:t>
      </w:r>
      <w:r>
        <w:rPr>
          <w:rFonts w:ascii="Times New Roman" w:hAnsi="Times New Roman" w:cs="Times New Roman"/>
          <w:sz w:val="28"/>
          <w:szCs w:val="28"/>
          <w:lang w:val="en-US"/>
        </w:rPr>
        <w:t>UML</w:t>
      </w:r>
      <w:r>
        <w:rPr>
          <w:rFonts w:ascii="Times New Roman" w:hAnsi="Times New Roman" w:cs="Times New Roman"/>
          <w:sz w:val="28"/>
          <w:szCs w:val="28"/>
        </w:rPr>
        <w:t xml:space="preserve"> 2.</w:t>
      </w:r>
      <w:r>
        <w:rPr>
          <w:rFonts w:ascii="Times New Roman" w:hAnsi="Times New Roman" w:cs="Times New Roman"/>
          <w:sz w:val="28"/>
          <w:szCs w:val="28"/>
          <w:lang w:val="en-US"/>
        </w:rPr>
        <w:t>x</w:t>
      </w:r>
      <w:r>
        <w:rPr>
          <w:rFonts w:ascii="Times New Roman" w:hAnsi="Times New Roman" w:cs="Times New Roman"/>
          <w:sz w:val="28"/>
          <w:szCs w:val="28"/>
        </w:rPr>
        <w:t xml:space="preserve"> називається </w:t>
      </w:r>
      <w:r>
        <w:rPr>
          <w:rFonts w:ascii="Times New Roman" w:hAnsi="Times New Roman" w:cs="Times New Roman"/>
          <w:iCs/>
          <w:sz w:val="28"/>
          <w:szCs w:val="28"/>
        </w:rPr>
        <w:t>діаграмою комунікації</w:t>
      </w:r>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communication</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diagram</w:t>
      </w:r>
      <w:proofErr w:type="spellEnd"/>
      <w:r>
        <w:rPr>
          <w:rFonts w:ascii="Times New Roman" w:hAnsi="Times New Roman" w:cs="Times New Roman"/>
          <w:i/>
          <w:iCs/>
          <w:sz w:val="28"/>
          <w:szCs w:val="28"/>
        </w:rPr>
        <w:t>)</w:t>
      </w:r>
      <w:r>
        <w:rPr>
          <w:rFonts w:ascii="Times New Roman" w:hAnsi="Times New Roman" w:cs="Times New Roman"/>
          <w:sz w:val="28"/>
          <w:szCs w:val="28"/>
        </w:rPr>
        <w:t xml:space="preserve">. Далі будемо використовувати стару назву. На діаграмах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показується взаємодія між об’єктами, які беруть участь у певній події. Ця інформація більшою чи меншою мірою подібна до інформації, показаної на діаграмі послідовностей, але там наголос робиться на часовій характеристиці взаємодії, а на діаграмах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кооперації основний наголос робиться на взаємодії між об’єктами та її топології на передньому плані.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single"/>
        </w:rPr>
        <w:t xml:space="preserve">Головна особливість діаграми </w:t>
      </w:r>
      <w:r>
        <w:rPr>
          <w:rFonts w:ascii="Times New Roman" w:eastAsia="Times New Roman" w:hAnsi="Times New Roman" w:cs="Times New Roman"/>
          <w:sz w:val="28"/>
          <w:szCs w:val="28"/>
          <w:u w:val="single"/>
          <w:lang w:eastAsia="uk-UA"/>
        </w:rPr>
        <w:t>комунікації</w:t>
      </w:r>
      <w:r>
        <w:rPr>
          <w:rFonts w:ascii="Times New Roman" w:eastAsia="Times New Roman" w:hAnsi="Times New Roman" w:cs="Times New Roman"/>
          <w:b/>
          <w:sz w:val="28"/>
          <w:szCs w:val="28"/>
          <w:u w:val="single"/>
          <w:lang w:eastAsia="uk-UA"/>
        </w:rPr>
        <w:t xml:space="preserve"> /</w:t>
      </w:r>
      <w:r>
        <w:rPr>
          <w:rFonts w:ascii="Times New Roman" w:hAnsi="Times New Roman" w:cs="Times New Roman"/>
          <w:sz w:val="28"/>
          <w:szCs w:val="28"/>
          <w:u w:val="single"/>
        </w:rPr>
        <w:t>кооперації полягає у можливості графічно представити не тільки послідовність взаємодії, але й всі структурні відношення між об’єктами, що приймають участь в цій взаємодії.</w:t>
      </w:r>
      <w:r>
        <w:rPr>
          <w:sz w:val="28"/>
          <w:szCs w:val="28"/>
        </w:rPr>
        <w:t xml:space="preserve"> </w:t>
      </w:r>
      <w:r>
        <w:rPr>
          <w:rFonts w:ascii="Times New Roman" w:hAnsi="Times New Roman" w:cs="Times New Roman"/>
          <w:sz w:val="28"/>
          <w:szCs w:val="28"/>
        </w:rPr>
        <w:t xml:space="preserve">Поведінка системи може описуватися на рівні окремих об'єктів, які обмінюються між собою повідомленнями, щоб досягти потрібної мети або реалізувати певний сервіс. Таким чином, за допомогою діаграми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кооперації можна описати повний контекст взаємодій як своєрідний часовий "зріз" сукупності об'єктів, які взаємодіють між собою для виконання певного завдання або цілі програмної системи.</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На діаграмах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повідомлення надіслані від одного з об’єктів до іншого позначаються стрілочками, поряд з якими показано назву повідомлення, параметри і послідовність повідомлення. Діаграми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найкраще підходять для показу специфічного перебігу виконання або ситуацій у програмі. Такі діаграми є найкращим засобом для швидкого показу і пояснення окремого процесу у програмній </w:t>
      </w:r>
      <w:proofErr w:type="spellStart"/>
      <w:r>
        <w:rPr>
          <w:rFonts w:ascii="Times New Roman" w:hAnsi="Times New Roman" w:cs="Times New Roman"/>
          <w:sz w:val="28"/>
          <w:szCs w:val="28"/>
        </w:rPr>
        <w:t>лог</w:t>
      </w:r>
      <w:r>
        <w:rPr>
          <w:rFonts w:ascii="Times New Roman" w:hAnsi="Times New Roman" w:cs="Times New Roman"/>
          <w:sz w:val="28"/>
          <w:szCs w:val="28"/>
        </w:rPr>
        <w:t>и</w:t>
      </w:r>
      <w:r>
        <w:rPr>
          <w:rFonts w:ascii="Times New Roman" w:hAnsi="Times New Roman" w:cs="Times New Roman"/>
          <w:sz w:val="28"/>
          <w:szCs w:val="28"/>
        </w:rPr>
        <w:t>ці</w:t>
      </w:r>
      <w:proofErr w:type="spellEnd"/>
      <w:r>
        <w:rPr>
          <w:rFonts w:ascii="Times New Roman" w:hAnsi="Times New Roman" w:cs="Times New Roman"/>
          <w:sz w:val="28"/>
          <w:szCs w:val="28"/>
        </w:rPr>
        <w:t>.</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Діаграма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кооперації щодо розглянутого вище прикладу представлена  на рис. 2.</w:t>
      </w:r>
    </w:p>
    <w:p>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816350" cy="273685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grayscl/>
                      <a:biLevel thresh="50000"/>
                    </a:blip>
                    <a:srcRect/>
                    <a:stretch>
                      <a:fillRect/>
                    </a:stretch>
                  </pic:blipFill>
                  <pic:spPr bwMode="auto">
                    <a:xfrm>
                      <a:off x="0" y="0"/>
                      <a:ext cx="3816350" cy="2736850"/>
                    </a:xfrm>
                    <a:prstGeom prst="rect">
                      <a:avLst/>
                    </a:prstGeom>
                    <a:noFill/>
                    <a:ln w="9525">
                      <a:noFill/>
                      <a:miter lim="800000"/>
                      <a:headEnd/>
                      <a:tailEnd/>
                    </a:ln>
                  </pic:spPr>
                </pic:pic>
              </a:graphicData>
            </a:graphic>
          </wp:inline>
        </w:drawing>
      </w:r>
    </w:p>
    <w:p>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2.  Діаграма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кооперації</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t xml:space="preserve">На діаграмі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екземпляри об'єктів показані у вигляді піктограм. Лінії між ними позначають повідомлення, обмін якими здійснюється в </w:t>
      </w:r>
      <w:r>
        <w:rPr>
          <w:rFonts w:ascii="Times New Roman" w:hAnsi="Times New Roman" w:cs="Times New Roman"/>
          <w:sz w:val="28"/>
          <w:szCs w:val="28"/>
          <w:u w:val="single"/>
        </w:rPr>
        <w:t>межах даного варіанта використання</w:t>
      </w:r>
      <w:r>
        <w:rPr>
          <w:rFonts w:ascii="Times New Roman" w:hAnsi="Times New Roman" w:cs="Times New Roman"/>
          <w:sz w:val="28"/>
          <w:szCs w:val="28"/>
        </w:rPr>
        <w:t xml:space="preserve">. </w:t>
      </w:r>
    </w:p>
    <w:p>
      <w:pPr>
        <w:pStyle w:val="a3"/>
        <w:spacing w:before="0" w:beforeAutospacing="0" w:after="0" w:afterAutospacing="0"/>
        <w:ind w:firstLine="709"/>
        <w:jc w:val="both"/>
        <w:rPr>
          <w:sz w:val="28"/>
          <w:szCs w:val="28"/>
        </w:rPr>
      </w:pPr>
      <w:r>
        <w:rPr>
          <w:sz w:val="28"/>
          <w:szCs w:val="28"/>
        </w:rPr>
        <w:t>Діаграма комунікації</w:t>
      </w:r>
      <w:r>
        <w:rPr>
          <w:b/>
          <w:sz w:val="28"/>
          <w:szCs w:val="28"/>
        </w:rPr>
        <w:t xml:space="preserve"> /</w:t>
      </w:r>
      <w:r>
        <w:rPr>
          <w:sz w:val="28"/>
          <w:szCs w:val="28"/>
        </w:rPr>
        <w:t>кооперації є іншим варіантом діаграми послідовностей.</w:t>
      </w:r>
    </w:p>
    <w:p>
      <w:pPr>
        <w:pStyle w:val="a3"/>
        <w:spacing w:before="0" w:beforeAutospacing="0" w:after="0" w:afterAutospacing="0"/>
        <w:ind w:firstLine="709"/>
        <w:jc w:val="both"/>
        <w:rPr>
          <w:sz w:val="28"/>
          <w:szCs w:val="28"/>
        </w:rPr>
      </w:pPr>
      <w:r>
        <w:rPr>
          <w:i/>
          <w:sz w:val="28"/>
          <w:szCs w:val="28"/>
        </w:rPr>
        <w:t xml:space="preserve">Переваги діаграми </w:t>
      </w:r>
      <w:r>
        <w:rPr>
          <w:sz w:val="28"/>
          <w:szCs w:val="28"/>
        </w:rPr>
        <w:t>комунікації</w:t>
      </w:r>
      <w:r>
        <w:rPr>
          <w:b/>
          <w:sz w:val="28"/>
          <w:szCs w:val="28"/>
        </w:rPr>
        <w:t xml:space="preserve"> /</w:t>
      </w:r>
      <w:r>
        <w:rPr>
          <w:i/>
          <w:sz w:val="28"/>
          <w:szCs w:val="28"/>
        </w:rPr>
        <w:t>кооперацій</w:t>
      </w:r>
      <w:r>
        <w:rPr>
          <w:sz w:val="28"/>
          <w:szCs w:val="28"/>
        </w:rPr>
        <w:t>:</w:t>
      </w:r>
    </w:p>
    <w:p>
      <w:pPr>
        <w:pStyle w:val="a3"/>
        <w:spacing w:before="0" w:beforeAutospacing="0" w:after="0" w:afterAutospacing="0"/>
        <w:ind w:firstLine="709"/>
        <w:jc w:val="both"/>
        <w:rPr>
          <w:sz w:val="28"/>
          <w:szCs w:val="28"/>
        </w:rPr>
      </w:pPr>
      <w:r>
        <w:rPr>
          <w:sz w:val="28"/>
          <w:szCs w:val="28"/>
        </w:rPr>
        <w:t>1) Діаграма комунікації</w:t>
      </w:r>
      <w:r>
        <w:rPr>
          <w:b/>
          <w:sz w:val="28"/>
          <w:szCs w:val="28"/>
        </w:rPr>
        <w:t xml:space="preserve"> /</w:t>
      </w:r>
      <w:r>
        <w:rPr>
          <w:sz w:val="28"/>
          <w:szCs w:val="28"/>
        </w:rPr>
        <w:t>кооперацій більш компактна, відображає взаємодію, прив'язуючись до архітектури системи.</w:t>
      </w:r>
    </w:p>
    <w:p>
      <w:pPr>
        <w:pStyle w:val="a3"/>
        <w:spacing w:before="0" w:beforeAutospacing="0" w:after="0" w:afterAutospacing="0"/>
        <w:ind w:firstLine="709"/>
        <w:jc w:val="both"/>
        <w:rPr>
          <w:sz w:val="28"/>
          <w:szCs w:val="28"/>
        </w:rPr>
      </w:pPr>
      <w:r>
        <w:rPr>
          <w:sz w:val="28"/>
          <w:szCs w:val="28"/>
        </w:rPr>
        <w:t>2) На ній зручніше розташовувати компоненти і відстежувати потоки подій.</w:t>
      </w:r>
    </w:p>
    <w:p>
      <w:pPr>
        <w:pStyle w:val="a3"/>
        <w:spacing w:before="0" w:beforeAutospacing="0" w:after="0" w:afterAutospacing="0"/>
        <w:ind w:firstLine="709"/>
        <w:jc w:val="both"/>
        <w:rPr>
          <w:sz w:val="28"/>
          <w:szCs w:val="28"/>
        </w:rPr>
      </w:pPr>
      <w:r>
        <w:rPr>
          <w:sz w:val="28"/>
          <w:szCs w:val="28"/>
        </w:rPr>
        <w:t>3) Краще видно зв'язок з БД</w:t>
      </w:r>
    </w:p>
    <w:p>
      <w:pPr>
        <w:pStyle w:val="a3"/>
        <w:spacing w:before="0" w:beforeAutospacing="0" w:after="0" w:afterAutospacing="0"/>
        <w:ind w:firstLine="709"/>
        <w:jc w:val="both"/>
        <w:rPr>
          <w:sz w:val="28"/>
          <w:szCs w:val="28"/>
        </w:rPr>
      </w:pPr>
      <w:r>
        <w:rPr>
          <w:sz w:val="28"/>
          <w:szCs w:val="28"/>
        </w:rPr>
        <w:t>На діаграмі комунікації</w:t>
      </w:r>
      <w:r>
        <w:rPr>
          <w:b/>
          <w:sz w:val="28"/>
          <w:szCs w:val="28"/>
        </w:rPr>
        <w:t xml:space="preserve"> /</w:t>
      </w:r>
      <w:r>
        <w:rPr>
          <w:sz w:val="28"/>
          <w:szCs w:val="28"/>
        </w:rPr>
        <w:t>кооперацій вісь часу відсутня, тому нумерація повідомлень обов'язкове.</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На рис 3. показано діаграма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r>
        <w:rPr>
          <w:rFonts w:ascii="Times New Roman" w:hAnsi="Times New Roman" w:cs="Times New Roman"/>
          <w:sz w:val="28"/>
          <w:szCs w:val="28"/>
        </w:rPr>
        <w:t>.</w:t>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659880" cy="3410963"/>
            <wp:effectExtent l="0" t="0" r="762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l="13963" t="26166" r="7471" b="18241"/>
                    <a:stretch>
                      <a:fillRect/>
                    </a:stretch>
                  </pic:blipFill>
                  <pic:spPr bwMode="auto">
                    <a:xfrm>
                      <a:off x="0" y="0"/>
                      <a:ext cx="6659880" cy="3410963"/>
                    </a:xfrm>
                    <a:prstGeom prst="rect">
                      <a:avLst/>
                    </a:prstGeom>
                    <a:noFill/>
                    <a:ln w="9525">
                      <a:noFill/>
                      <a:miter lim="800000"/>
                      <a:headEnd/>
                      <a:tailEnd/>
                    </a:ln>
                  </pic:spPr>
                </pic:pic>
              </a:graphicData>
            </a:graphic>
          </wp:inline>
        </w:drawing>
      </w:r>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Рис. 3. Показ діаграми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Розглянемо більш детально діаграми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в загальному випадку (без прив’язки до конкретного інструменту </w:t>
      </w:r>
      <w:r>
        <w:rPr>
          <w:rFonts w:ascii="Times New Roman" w:hAnsi="Times New Roman" w:cs="Times New Roman"/>
          <w:sz w:val="28"/>
          <w:szCs w:val="28"/>
          <w:lang w:val="en-US"/>
        </w:rPr>
        <w:t>UML</w:t>
      </w:r>
      <w:r>
        <w:rPr>
          <w:rFonts w:ascii="Times New Roman" w:hAnsi="Times New Roman" w:cs="Times New Roman"/>
          <w:sz w:val="28"/>
          <w:szCs w:val="28"/>
        </w:rPr>
        <w:t>-моделювання).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Головна особливість діаграм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кооперації – можливість графічно надати не тільки послідовність взаємодії, але й всі структурні відносини між об’єктами, що в ній приймають участь.</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Прямокутником на діаграмі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позначаються об’єкти, що приймають участь у взаємодії. В прямокутнику позначається ім’я об’єкту, його клас і, можливо, значення атрибутів. Як і в діаграмі класів асоціації між об’єктами вказуються у вигляді різних з’єднуючих ліній, до яких можна вказати імена асоціацій та ролей, які грають об’єкти в цій асоціації. Додатково можуть бути зображені динамічні зв’язки – потоки повідомлень. Вони надаються у вигляді з’єднувальних ліній між об’єктами, над якими знаходяться стрілка, що вказує </w:t>
      </w:r>
      <w:r>
        <w:rPr>
          <w:rFonts w:ascii="Times New Roman" w:hAnsi="Times New Roman" w:cs="Times New Roman"/>
          <w:sz w:val="28"/>
          <w:szCs w:val="28"/>
        </w:rPr>
        <w:lastRenderedPageBreak/>
        <w:t>напрямок, ім’я повідомлення та порядковий номер в загальній послідовності ініціалізації повідомлень.</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відміну від діаграми послідовностей на діаграмі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 xml:space="preserve">кооперації не вказується час у вигляді окремого виміру, тому послідовність взаємодії та паралельні потоки можуть бути визначеними за допомогою порядкових номерів. Тому, якщо необхідно розроблювати специфікацію взаємодії між об’єктами в реальному часі, краще використовувати діаграму послідовностей. </w:t>
      </w:r>
    </w:p>
    <w:p>
      <w:pPr>
        <w:spacing w:after="0" w:line="240" w:lineRule="auto"/>
        <w:ind w:firstLine="709"/>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Головні елементи діаграми комунікації</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Складові частини діаграми відносно прості, оскільки вони об'єднують елементи як структурного, так і поведінкового моделювання:</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Об'єкти (</w:t>
      </w:r>
      <w:proofErr w:type="spellStart"/>
      <w:r>
        <w:rPr>
          <w:rFonts w:ascii="Times New Roman" w:eastAsia="Times New Roman" w:hAnsi="Times New Roman" w:cs="Times New Roman"/>
          <w:b/>
          <w:bCs/>
          <w:sz w:val="28"/>
          <w:szCs w:val="28"/>
          <w:lang w:eastAsia="uk-UA"/>
        </w:rPr>
        <w:t>Objects</w:t>
      </w:r>
      <w:proofErr w:type="spellEnd"/>
      <w:r>
        <w:rPr>
          <w:rFonts w:ascii="Times New Roman" w:eastAsia="Times New Roman" w:hAnsi="Times New Roman" w:cs="Times New Roman"/>
          <w:b/>
          <w:bCs/>
          <w:sz w:val="28"/>
          <w:szCs w:val="28"/>
          <w:lang w:eastAsia="uk-UA"/>
        </w:rPr>
        <w:t xml:space="preserve"> / </w:t>
      </w:r>
      <w:proofErr w:type="spellStart"/>
      <w:r>
        <w:rPr>
          <w:rFonts w:ascii="Times New Roman" w:eastAsia="Times New Roman" w:hAnsi="Times New Roman" w:cs="Times New Roman"/>
          <w:b/>
          <w:bCs/>
          <w:sz w:val="28"/>
          <w:szCs w:val="28"/>
          <w:lang w:eastAsia="uk-UA"/>
        </w:rPr>
        <w:t>Instances</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Зображуються у вигляді прямокутників із назвою об'єкта та його класом (наприклад, </w:t>
      </w:r>
      <w:proofErr w:type="spellStart"/>
      <w:r>
        <w:rPr>
          <w:rFonts w:ascii="Times New Roman" w:eastAsia="Times New Roman" w:hAnsi="Times New Roman" w:cs="Times New Roman"/>
          <w:sz w:val="28"/>
          <w:szCs w:val="28"/>
          <w:lang w:eastAsia="uk-UA"/>
        </w:rPr>
        <w:t>cart</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ShoppingCart</w:t>
      </w:r>
      <w:proofErr w:type="spellEnd"/>
      <w:r>
        <w:rPr>
          <w:rFonts w:ascii="Times New Roman" w:eastAsia="Times New Roman" w:hAnsi="Times New Roman" w:cs="Times New Roman"/>
          <w:sz w:val="28"/>
          <w:szCs w:val="28"/>
          <w:lang w:eastAsia="uk-UA"/>
        </w:rPr>
        <w:t xml:space="preserve"> або просто :</w:t>
      </w:r>
      <w:proofErr w:type="spellStart"/>
      <w:r>
        <w:rPr>
          <w:rFonts w:ascii="Times New Roman" w:eastAsia="Times New Roman" w:hAnsi="Times New Roman" w:cs="Times New Roman"/>
          <w:sz w:val="28"/>
          <w:szCs w:val="28"/>
          <w:lang w:eastAsia="uk-UA"/>
        </w:rPr>
        <w:t>OrderController</w:t>
      </w:r>
      <w:proofErr w:type="spellEnd"/>
      <w:r>
        <w:rPr>
          <w:rFonts w:ascii="Times New Roman" w:eastAsia="Times New Roman" w:hAnsi="Times New Roman" w:cs="Times New Roman"/>
          <w:sz w:val="28"/>
          <w:szCs w:val="28"/>
          <w:lang w:eastAsia="uk-UA"/>
        </w:rPr>
        <w:t>), як і на діаграмі послідовності.</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Зв'язки (</w:t>
      </w:r>
      <w:proofErr w:type="spellStart"/>
      <w:r>
        <w:rPr>
          <w:rFonts w:ascii="Times New Roman" w:eastAsia="Times New Roman" w:hAnsi="Times New Roman" w:cs="Times New Roman"/>
          <w:b/>
          <w:bCs/>
          <w:sz w:val="28"/>
          <w:szCs w:val="28"/>
          <w:lang w:eastAsia="uk-UA"/>
        </w:rPr>
        <w:t>Links</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Суцільні лінії між об'єктами, які показують, що один об'єкт може надіслати повідомлення іншому (існує асоціація або залежність у коді).</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Повідомлення з нумерацією (</w:t>
      </w:r>
      <w:proofErr w:type="spellStart"/>
      <w:r>
        <w:rPr>
          <w:rFonts w:ascii="Times New Roman" w:eastAsia="Times New Roman" w:hAnsi="Times New Roman" w:cs="Times New Roman"/>
          <w:b/>
          <w:bCs/>
          <w:sz w:val="28"/>
          <w:szCs w:val="28"/>
          <w:lang w:eastAsia="uk-UA"/>
        </w:rPr>
        <w:t>Numbered</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Messages</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 лініях зв'язку розміщуються стрілки із зазначенням викликів методів.</w:t>
      </w:r>
    </w:p>
    <w:p>
      <w:pPr>
        <w:numPr>
          <w:ilvl w:val="1"/>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Головна відмінність від діаграми послідовності — </w:t>
      </w:r>
      <w:r>
        <w:rPr>
          <w:rFonts w:ascii="Times New Roman" w:eastAsia="Times New Roman" w:hAnsi="Times New Roman" w:cs="Times New Roman"/>
          <w:b/>
          <w:bCs/>
          <w:sz w:val="28"/>
          <w:szCs w:val="28"/>
          <w:lang w:eastAsia="uk-UA"/>
        </w:rPr>
        <w:t>ієрархічна нумерація</w:t>
      </w:r>
      <w:r>
        <w:rPr>
          <w:rFonts w:ascii="Times New Roman" w:eastAsia="Times New Roman" w:hAnsi="Times New Roman" w:cs="Times New Roman"/>
          <w:sz w:val="28"/>
          <w:szCs w:val="28"/>
          <w:lang w:eastAsia="uk-UA"/>
        </w:rPr>
        <w:t xml:space="preserve"> (наприклад, 1: </w:t>
      </w:r>
      <w:proofErr w:type="spellStart"/>
      <w:r>
        <w:rPr>
          <w:rFonts w:ascii="Times New Roman" w:eastAsia="Times New Roman" w:hAnsi="Times New Roman" w:cs="Times New Roman"/>
          <w:sz w:val="28"/>
          <w:szCs w:val="28"/>
          <w:lang w:eastAsia="uk-UA"/>
        </w:rPr>
        <w:t>createOrder</w:t>
      </w:r>
      <w:proofErr w:type="spellEnd"/>
      <w:r>
        <w:rPr>
          <w:rFonts w:ascii="Times New Roman" w:eastAsia="Times New Roman" w:hAnsi="Times New Roman" w:cs="Times New Roman"/>
          <w:sz w:val="28"/>
          <w:szCs w:val="28"/>
          <w:lang w:eastAsia="uk-UA"/>
        </w:rPr>
        <w:t xml:space="preserve">(), 1.1: </w:t>
      </w:r>
      <w:proofErr w:type="spellStart"/>
      <w:r>
        <w:rPr>
          <w:rFonts w:ascii="Times New Roman" w:eastAsia="Times New Roman" w:hAnsi="Times New Roman" w:cs="Times New Roman"/>
          <w:sz w:val="28"/>
          <w:szCs w:val="28"/>
          <w:lang w:eastAsia="uk-UA"/>
        </w:rPr>
        <w:t>checkStock</w:t>
      </w:r>
      <w:proofErr w:type="spellEnd"/>
      <w:r>
        <w:rPr>
          <w:rFonts w:ascii="Times New Roman" w:eastAsia="Times New Roman" w:hAnsi="Times New Roman" w:cs="Times New Roman"/>
          <w:sz w:val="28"/>
          <w:szCs w:val="28"/>
          <w:lang w:eastAsia="uk-UA"/>
        </w:rPr>
        <w:t xml:space="preserve">(), 1.2: </w:t>
      </w:r>
      <w:proofErr w:type="spellStart"/>
      <w:r>
        <w:rPr>
          <w:rFonts w:ascii="Times New Roman" w:eastAsia="Times New Roman" w:hAnsi="Times New Roman" w:cs="Times New Roman"/>
          <w:sz w:val="28"/>
          <w:szCs w:val="28"/>
          <w:lang w:eastAsia="uk-UA"/>
        </w:rPr>
        <w:t>saveToDb</w:t>
      </w:r>
      <w:proofErr w:type="spellEnd"/>
      <w:r>
        <w:rPr>
          <w:rFonts w:ascii="Times New Roman" w:eastAsia="Times New Roman" w:hAnsi="Times New Roman" w:cs="Times New Roman"/>
          <w:sz w:val="28"/>
          <w:szCs w:val="28"/>
          <w:lang w:eastAsia="uk-UA"/>
        </w:rPr>
        <w:t xml:space="preserve">(), 2: </w:t>
      </w:r>
      <w:proofErr w:type="spellStart"/>
      <w:r>
        <w:rPr>
          <w:rFonts w:ascii="Times New Roman" w:eastAsia="Times New Roman" w:hAnsi="Times New Roman" w:cs="Times New Roman"/>
          <w:sz w:val="28"/>
          <w:szCs w:val="28"/>
          <w:lang w:eastAsia="uk-UA"/>
        </w:rPr>
        <w:t>sendNotification</w:t>
      </w:r>
      <w:proofErr w:type="spellEnd"/>
      <w:r>
        <w:rPr>
          <w:rFonts w:ascii="Times New Roman" w:eastAsia="Times New Roman" w:hAnsi="Times New Roman" w:cs="Times New Roman"/>
          <w:sz w:val="28"/>
          <w:szCs w:val="28"/>
          <w:lang w:eastAsia="uk-UA"/>
        </w:rPr>
        <w:t>()), яка визначає порядок виконання замість вертикальної осі часу.</w:t>
      </w:r>
    </w:p>
    <w:p>
      <w:pPr>
        <w:pStyle w:val="ad"/>
        <w:spacing w:before="100" w:beforeAutospacing="1" w:after="100" w:afterAutospacing="1"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 xml:space="preserve">Порівняння: Діаграма послідовності </w:t>
      </w:r>
      <w:proofErr w:type="spellStart"/>
      <w:r>
        <w:rPr>
          <w:rFonts w:ascii="Times New Roman" w:eastAsia="Times New Roman" w:hAnsi="Times New Roman" w:cs="Times New Roman"/>
          <w:b/>
          <w:bCs/>
          <w:sz w:val="28"/>
          <w:szCs w:val="28"/>
          <w:lang w:eastAsia="uk-UA"/>
        </w:rPr>
        <w:t>vs</w:t>
      </w:r>
      <w:proofErr w:type="spellEnd"/>
      <w:r>
        <w:rPr>
          <w:rFonts w:ascii="Times New Roman" w:eastAsia="Times New Roman" w:hAnsi="Times New Roman" w:cs="Times New Roman"/>
          <w:b/>
          <w:bCs/>
          <w:sz w:val="28"/>
          <w:szCs w:val="28"/>
          <w:lang w:eastAsia="uk-UA"/>
        </w:rPr>
        <w:t>. Діаграма комунікації</w:t>
      </w:r>
    </w:p>
    <w:p>
      <w:pPr>
        <w:pStyle w:val="ad"/>
        <w:spacing w:before="100" w:beforeAutospacing="1" w:after="100" w:afterAutospacing="1"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Обидві діаграми семантично еквівалентні (вони можуть передавати однакову інформацію про взаємодію), проте мають різні акценти: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176"/>
        <w:gridCol w:w="4157"/>
      </w:tblGrid>
      <w:tr>
        <w:trPr>
          <w:tblHeader/>
          <w:tblCellSpacing w:w="15" w:type="dxa"/>
        </w:trPr>
        <w:tc>
          <w:tcPr>
            <w:tcW w:w="0" w:type="auto"/>
            <w:vAlign w:val="center"/>
            <w:hideMark/>
          </w:tcPr>
          <w:p>
            <w:pPr>
              <w:spacing w:after="0" w:line="240" w:lineRule="auto"/>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Критерій</w:t>
            </w:r>
          </w:p>
        </w:tc>
        <w:tc>
          <w:tcPr>
            <w:tcW w:w="0" w:type="auto"/>
            <w:vAlign w:val="center"/>
            <w:hideMark/>
          </w:tcPr>
          <w:p>
            <w:pPr>
              <w:spacing w:after="0" w:line="240" w:lineRule="auto"/>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Діаграма послідовності (</w:t>
            </w:r>
            <w:proofErr w:type="spellStart"/>
            <w:r>
              <w:rPr>
                <w:rFonts w:ascii="Times New Roman" w:eastAsia="Times New Roman" w:hAnsi="Times New Roman" w:cs="Times New Roman"/>
                <w:b/>
                <w:bCs/>
                <w:sz w:val="28"/>
                <w:szCs w:val="28"/>
                <w:lang w:eastAsia="uk-UA"/>
              </w:rPr>
              <w:t>Sequence</w:t>
            </w:r>
            <w:proofErr w:type="spellEnd"/>
            <w:r>
              <w:rPr>
                <w:rFonts w:ascii="Times New Roman" w:eastAsia="Times New Roman" w:hAnsi="Times New Roman" w:cs="Times New Roman"/>
                <w:b/>
                <w:bCs/>
                <w:sz w:val="28"/>
                <w:szCs w:val="28"/>
                <w:lang w:eastAsia="uk-UA"/>
              </w:rPr>
              <w:t>)</w:t>
            </w:r>
          </w:p>
        </w:tc>
        <w:tc>
          <w:tcPr>
            <w:tcW w:w="0" w:type="auto"/>
            <w:vAlign w:val="center"/>
            <w:hideMark/>
          </w:tcPr>
          <w:p>
            <w:pPr>
              <w:spacing w:after="0" w:line="240" w:lineRule="auto"/>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Діаграма комунікації (</w:t>
            </w:r>
            <w:proofErr w:type="spellStart"/>
            <w:r>
              <w:rPr>
                <w:rFonts w:ascii="Times New Roman" w:eastAsia="Times New Roman" w:hAnsi="Times New Roman" w:cs="Times New Roman"/>
                <w:b/>
                <w:bCs/>
                <w:sz w:val="28"/>
                <w:szCs w:val="28"/>
                <w:lang w:eastAsia="uk-UA"/>
              </w:rPr>
              <w:t>Communication</w:t>
            </w:r>
            <w:proofErr w:type="spellEnd"/>
            <w:r>
              <w:rPr>
                <w:rFonts w:ascii="Times New Roman" w:eastAsia="Times New Roman" w:hAnsi="Times New Roman" w:cs="Times New Roman"/>
                <w:b/>
                <w:bCs/>
                <w:sz w:val="28"/>
                <w:szCs w:val="28"/>
                <w:lang w:eastAsia="uk-UA"/>
              </w:rPr>
              <w:t>)</w:t>
            </w:r>
          </w:p>
        </w:tc>
      </w:tr>
      <w:tr>
        <w:trPr>
          <w:tblCellSpacing w:w="15" w:type="dxa"/>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Головний акцент</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Час і хронологія</w:t>
            </w:r>
            <w:r>
              <w:rPr>
                <w:rFonts w:ascii="Times New Roman" w:eastAsia="Times New Roman" w:hAnsi="Times New Roman" w:cs="Times New Roman"/>
                <w:sz w:val="28"/>
                <w:szCs w:val="28"/>
                <w:lang w:eastAsia="uk-UA"/>
              </w:rPr>
              <w:t xml:space="preserve"> (що за чим відбувається зверху вниз).</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Структура і зв'язки</w:t>
            </w:r>
            <w:r>
              <w:rPr>
                <w:rFonts w:ascii="Times New Roman" w:eastAsia="Times New Roman" w:hAnsi="Times New Roman" w:cs="Times New Roman"/>
                <w:sz w:val="28"/>
                <w:szCs w:val="28"/>
                <w:lang w:eastAsia="uk-UA"/>
              </w:rPr>
              <w:t xml:space="preserve"> (хто з ким з'єднаний у мережі об'єктів).</w:t>
            </w:r>
          </w:p>
        </w:tc>
      </w:tr>
      <w:tr>
        <w:trPr>
          <w:tblCellSpacing w:w="15" w:type="dxa"/>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Візуальне представлення</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Витягнута вертикально, чіткий потік часу.</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Мережева структура, схожа на карту </w:t>
            </w:r>
            <w:proofErr w:type="spellStart"/>
            <w:r>
              <w:rPr>
                <w:rFonts w:ascii="Times New Roman" w:eastAsia="Times New Roman" w:hAnsi="Times New Roman" w:cs="Times New Roman"/>
                <w:sz w:val="28"/>
                <w:szCs w:val="28"/>
                <w:lang w:eastAsia="uk-UA"/>
              </w:rPr>
              <w:t>зв'язків</w:t>
            </w:r>
            <w:proofErr w:type="spellEnd"/>
            <w:r>
              <w:rPr>
                <w:rFonts w:ascii="Times New Roman" w:eastAsia="Times New Roman" w:hAnsi="Times New Roman" w:cs="Times New Roman"/>
                <w:sz w:val="28"/>
                <w:szCs w:val="28"/>
                <w:lang w:eastAsia="uk-UA"/>
              </w:rPr>
              <w:t>.</w:t>
            </w:r>
          </w:p>
        </w:tc>
      </w:tr>
      <w:tr>
        <w:trPr>
          <w:tblCellSpacing w:w="15" w:type="dxa"/>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Зручність читання</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Ідеально для довгих складних сценаріїв із багатьма кроками.</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Ідеально для розуміння архітектурної топології та </w:t>
            </w:r>
            <w:proofErr w:type="spellStart"/>
            <w:r>
              <w:rPr>
                <w:rFonts w:ascii="Times New Roman" w:eastAsia="Times New Roman" w:hAnsi="Times New Roman" w:cs="Times New Roman"/>
                <w:sz w:val="28"/>
                <w:szCs w:val="28"/>
                <w:lang w:eastAsia="uk-UA"/>
              </w:rPr>
              <w:t>зв'язків</w:t>
            </w:r>
            <w:proofErr w:type="spellEnd"/>
            <w:r>
              <w:rPr>
                <w:rFonts w:ascii="Times New Roman" w:eastAsia="Times New Roman" w:hAnsi="Times New Roman" w:cs="Times New Roman"/>
                <w:sz w:val="28"/>
                <w:szCs w:val="28"/>
                <w:lang w:eastAsia="uk-UA"/>
              </w:rPr>
              <w:t xml:space="preserve"> невеликої групи об'єктів.</w:t>
            </w:r>
          </w:p>
        </w:tc>
      </w:tr>
      <w:tr>
        <w:trPr>
          <w:tblCellSpacing w:w="15" w:type="dxa"/>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Складність складних розгалужень</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Легко читати завдяки блокам </w:t>
            </w:r>
            <w:proofErr w:type="spellStart"/>
            <w:r>
              <w:rPr>
                <w:rFonts w:ascii="Times New Roman" w:eastAsia="Times New Roman" w:hAnsi="Times New Roman" w:cs="Times New Roman"/>
                <w:sz w:val="28"/>
                <w:szCs w:val="28"/>
                <w:lang w:eastAsia="uk-UA"/>
              </w:rPr>
              <w:t>alt</w:t>
            </w:r>
            <w:proofErr w:type="spellEnd"/>
            <w:r>
              <w:rPr>
                <w:rFonts w:ascii="Times New Roman" w:eastAsia="Times New Roman" w:hAnsi="Times New Roman" w:cs="Times New Roman"/>
                <w:sz w:val="28"/>
                <w:szCs w:val="28"/>
                <w:lang w:eastAsia="uk-UA"/>
              </w:rPr>
              <w:t>/</w:t>
            </w:r>
            <w:proofErr w:type="spellStart"/>
            <w:r>
              <w:rPr>
                <w:rFonts w:ascii="Times New Roman" w:eastAsia="Times New Roman" w:hAnsi="Times New Roman" w:cs="Times New Roman"/>
                <w:sz w:val="28"/>
                <w:szCs w:val="28"/>
                <w:lang w:eastAsia="uk-UA"/>
              </w:rPr>
              <w:t>loop</w:t>
            </w:r>
            <w:proofErr w:type="spellEnd"/>
            <w:r>
              <w:rPr>
                <w:rFonts w:ascii="Times New Roman" w:eastAsia="Times New Roman" w:hAnsi="Times New Roman" w:cs="Times New Roman"/>
                <w:sz w:val="28"/>
                <w:szCs w:val="28"/>
                <w:lang w:eastAsia="uk-UA"/>
              </w:rPr>
              <w:t>.</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Стає </w:t>
            </w:r>
            <w:proofErr w:type="spellStart"/>
            <w:r>
              <w:rPr>
                <w:rFonts w:ascii="Times New Roman" w:eastAsia="Times New Roman" w:hAnsi="Times New Roman" w:cs="Times New Roman"/>
                <w:sz w:val="28"/>
                <w:szCs w:val="28"/>
                <w:lang w:eastAsia="uk-UA"/>
              </w:rPr>
              <w:t>важкочитаною</w:t>
            </w:r>
            <w:proofErr w:type="spellEnd"/>
            <w:r>
              <w:rPr>
                <w:rFonts w:ascii="Times New Roman" w:eastAsia="Times New Roman" w:hAnsi="Times New Roman" w:cs="Times New Roman"/>
                <w:sz w:val="28"/>
                <w:szCs w:val="28"/>
                <w:lang w:eastAsia="uk-UA"/>
              </w:rPr>
              <w:t xml:space="preserve"> при великій кількості ієрархічних номерів.</w:t>
            </w:r>
          </w:p>
        </w:tc>
      </w:tr>
    </w:tbl>
    <w:p>
      <w:pPr>
        <w:spacing w:before="100" w:beforeAutospacing="1" w:after="100" w:afterAutospacing="1"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Коли доцільно використовувати діаграми комунікації?</w:t>
      </w:r>
    </w:p>
    <w:p>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 xml:space="preserve">Аналіз архітектурних </w:t>
      </w:r>
      <w:proofErr w:type="spellStart"/>
      <w:r>
        <w:rPr>
          <w:rFonts w:ascii="Times New Roman" w:eastAsia="Times New Roman" w:hAnsi="Times New Roman" w:cs="Times New Roman"/>
          <w:b/>
          <w:bCs/>
          <w:sz w:val="28"/>
          <w:szCs w:val="28"/>
          <w:lang w:eastAsia="uk-UA"/>
        </w:rPr>
        <w:t>зв'язків</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Коли архітектору важливо побачити не просто потік викликів, а те, </w:t>
      </w:r>
      <w:r>
        <w:rPr>
          <w:rFonts w:ascii="Times New Roman" w:eastAsia="Times New Roman" w:hAnsi="Times New Roman" w:cs="Times New Roman"/>
          <w:i/>
          <w:iCs/>
          <w:sz w:val="28"/>
          <w:szCs w:val="28"/>
          <w:lang w:eastAsia="uk-UA"/>
        </w:rPr>
        <w:t>які саме компоненти мають бути безпосередньо зв'язані в коді</w:t>
      </w:r>
      <w:r>
        <w:rPr>
          <w:rFonts w:ascii="Times New Roman" w:eastAsia="Times New Roman" w:hAnsi="Times New Roman" w:cs="Times New Roman"/>
          <w:sz w:val="28"/>
          <w:szCs w:val="28"/>
          <w:lang w:eastAsia="uk-UA"/>
        </w:rPr>
        <w:t xml:space="preserve"> (хто кому передає посилання).</w:t>
      </w:r>
    </w:p>
    <w:p>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Складна мережева взаємодія:</w:t>
      </w:r>
      <w:r>
        <w:rPr>
          <w:rFonts w:ascii="Times New Roman" w:eastAsia="Times New Roman" w:hAnsi="Times New Roman" w:cs="Times New Roman"/>
          <w:sz w:val="28"/>
          <w:szCs w:val="28"/>
          <w:lang w:eastAsia="uk-UA"/>
        </w:rPr>
        <w:t xml:space="preserve"> У сценаріях, де багато об'єктів обмінюються короткими повідомленнями у вигляді децентралізованої мережі.</w:t>
      </w:r>
    </w:p>
    <w:p>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Зворотне </w:t>
      </w:r>
      <w:proofErr w:type="spellStart"/>
      <w:r>
        <w:rPr>
          <w:rFonts w:ascii="Times New Roman" w:eastAsia="Times New Roman" w:hAnsi="Times New Roman" w:cs="Times New Roman"/>
          <w:b/>
          <w:bCs/>
          <w:sz w:val="28"/>
          <w:szCs w:val="28"/>
          <w:lang w:eastAsia="uk-UA"/>
        </w:rPr>
        <w:t>проєктування</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Reverse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Engineering</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Деякі CASE-системи автоматично генерують саме діаграми комунікації на основі аналізу викликів методів у коді об'єктно-орієнтованих програм.</w:t>
      </w:r>
    </w:p>
    <w:p>
      <w:pPr>
        <w:tabs>
          <w:tab w:val="left" w:pos="567"/>
          <w:tab w:val="left" w:pos="709"/>
        </w:tabs>
        <w:spacing w:after="0" w:line="240" w:lineRule="auto"/>
        <w:rPr>
          <w:rFonts w:ascii="Times New Roman" w:hAnsi="Times New Roman" w:cs="Times New Roman"/>
          <w:b/>
          <w:sz w:val="28"/>
          <w:szCs w:val="28"/>
        </w:rPr>
      </w:pPr>
    </w:p>
    <w:p>
      <w:pPr>
        <w:spacing w:after="0" w:line="240" w:lineRule="auto"/>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Основні елементи діаграми комунікації</w:t>
      </w:r>
    </w:p>
    <w:p>
      <w:pPr>
        <w:numPr>
          <w:ilvl w:val="0"/>
          <w:numId w:val="4"/>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Об'єкт (</w:t>
      </w:r>
      <w:proofErr w:type="spellStart"/>
      <w:r>
        <w:rPr>
          <w:rFonts w:ascii="Times New Roman" w:eastAsia="Times New Roman" w:hAnsi="Times New Roman" w:cs="Times New Roman"/>
          <w:b/>
          <w:bCs/>
          <w:sz w:val="28"/>
          <w:szCs w:val="28"/>
          <w:lang w:eastAsia="uk-UA"/>
        </w:rPr>
        <w:t>Object</w:t>
      </w:r>
      <w:proofErr w:type="spellEnd"/>
      <w:r>
        <w:rPr>
          <w:rFonts w:ascii="Times New Roman" w:eastAsia="Times New Roman" w:hAnsi="Times New Roman" w:cs="Times New Roman"/>
          <w:b/>
          <w:bCs/>
          <w:sz w:val="28"/>
          <w:szCs w:val="28"/>
          <w:lang w:eastAsia="uk-UA"/>
        </w:rPr>
        <w:t xml:space="preserve"> / </w:t>
      </w:r>
      <w:proofErr w:type="spellStart"/>
      <w:r>
        <w:rPr>
          <w:rFonts w:ascii="Times New Roman" w:eastAsia="Times New Roman" w:hAnsi="Times New Roman" w:cs="Times New Roman"/>
          <w:b/>
          <w:bCs/>
          <w:sz w:val="28"/>
          <w:szCs w:val="28"/>
          <w:lang w:eastAsia="uk-UA"/>
        </w:rPr>
        <w:t>Lifeline</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Зображується у вигляді прямокутника. Всередині вказується ім'я об'єкта та/або його клас у форматі </w:t>
      </w:r>
      <w:proofErr w:type="spellStart"/>
      <w:r>
        <w:rPr>
          <w:rFonts w:ascii="Times New Roman" w:eastAsia="Times New Roman" w:hAnsi="Times New Roman" w:cs="Times New Roman"/>
          <w:sz w:val="28"/>
          <w:szCs w:val="28"/>
          <w:lang w:eastAsia="uk-UA"/>
        </w:rPr>
        <w:t>ім'яОб'єкта</w:t>
      </w:r>
      <w:proofErr w:type="spellEnd"/>
      <w:r>
        <w:rPr>
          <w:rFonts w:ascii="Times New Roman" w:eastAsia="Times New Roman" w:hAnsi="Times New Roman" w:cs="Times New Roman"/>
          <w:sz w:val="28"/>
          <w:szCs w:val="28"/>
          <w:lang w:eastAsia="uk-UA"/>
        </w:rPr>
        <w:t xml:space="preserve"> : </w:t>
      </w:r>
      <w:proofErr w:type="spellStart"/>
      <w:r>
        <w:rPr>
          <w:rFonts w:ascii="Times New Roman" w:eastAsia="Times New Roman" w:hAnsi="Times New Roman" w:cs="Times New Roman"/>
          <w:sz w:val="28"/>
          <w:szCs w:val="28"/>
          <w:lang w:eastAsia="uk-UA"/>
        </w:rPr>
        <w:t>Ім'яКласу</w:t>
      </w:r>
      <w:proofErr w:type="spellEnd"/>
      <w:r>
        <w:rPr>
          <w:rFonts w:ascii="Times New Roman" w:eastAsia="Times New Roman" w:hAnsi="Times New Roman" w:cs="Times New Roman"/>
          <w:sz w:val="28"/>
          <w:szCs w:val="28"/>
          <w:lang w:eastAsia="uk-UA"/>
        </w:rPr>
        <w:t xml:space="preserve">. Якщо конкретне ім'я неважливе, пишеться просто : </w:t>
      </w:r>
      <w:proofErr w:type="spellStart"/>
      <w:r>
        <w:rPr>
          <w:rFonts w:ascii="Times New Roman" w:eastAsia="Times New Roman" w:hAnsi="Times New Roman" w:cs="Times New Roman"/>
          <w:sz w:val="28"/>
          <w:szCs w:val="28"/>
          <w:lang w:eastAsia="uk-UA"/>
        </w:rPr>
        <w:t>Ім'яКласу</w:t>
      </w:r>
      <w:proofErr w:type="spellEnd"/>
      <w:r>
        <w:rPr>
          <w:rFonts w:ascii="Times New Roman" w:eastAsia="Times New Roman" w:hAnsi="Times New Roman" w:cs="Times New Roman"/>
          <w:sz w:val="28"/>
          <w:szCs w:val="28"/>
          <w:lang w:eastAsia="uk-UA"/>
        </w:rPr>
        <w:t xml:space="preserve"> (анонімний об'єкт).</w:t>
      </w:r>
    </w:p>
    <w:p>
      <w:pPr>
        <w:numPr>
          <w:ilvl w:val="0"/>
          <w:numId w:val="4"/>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Зв'язок (</w:t>
      </w:r>
      <w:proofErr w:type="spellStart"/>
      <w:r>
        <w:rPr>
          <w:rFonts w:ascii="Times New Roman" w:eastAsia="Times New Roman" w:hAnsi="Times New Roman" w:cs="Times New Roman"/>
          <w:b/>
          <w:bCs/>
          <w:sz w:val="28"/>
          <w:szCs w:val="28"/>
          <w:lang w:eastAsia="uk-UA"/>
        </w:rPr>
        <w:t>Link</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Суцільна лінія між об'єктами, яка показує, що вони можуть взаємодіяти (це екземпляр асоціації між класами).</w:t>
      </w:r>
    </w:p>
    <w:p>
      <w:pPr>
        <w:numPr>
          <w:ilvl w:val="0"/>
          <w:numId w:val="4"/>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Повідомлення (</w:t>
      </w:r>
      <w:proofErr w:type="spellStart"/>
      <w:r>
        <w:rPr>
          <w:rFonts w:ascii="Times New Roman" w:eastAsia="Times New Roman" w:hAnsi="Times New Roman" w:cs="Times New Roman"/>
          <w:b/>
          <w:bCs/>
          <w:sz w:val="28"/>
          <w:szCs w:val="28"/>
          <w:lang w:eastAsia="uk-UA"/>
        </w:rPr>
        <w:t>Message</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Стрілка, спрямована від об'єкта-відправника до об'єкта-отримувача, що вказує на виклик методу чи передачу даних. Вона розміщується паралельно лінії зв'язку.</w:t>
      </w:r>
    </w:p>
    <w:p>
      <w:pPr>
        <w:numPr>
          <w:ilvl w:val="0"/>
          <w:numId w:val="4"/>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Порядковий номер (</w:t>
      </w:r>
      <w:proofErr w:type="spellStart"/>
      <w:r>
        <w:rPr>
          <w:rFonts w:ascii="Times New Roman" w:eastAsia="Times New Roman" w:hAnsi="Times New Roman" w:cs="Times New Roman"/>
          <w:b/>
          <w:bCs/>
          <w:sz w:val="28"/>
          <w:szCs w:val="28"/>
          <w:lang w:eastAsia="uk-UA"/>
        </w:rPr>
        <w:t>Sequence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Number</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Число біля повідомлення, яке визначає хронологічний порядок (наприклад, 1, 2, 2.1, 3).</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pict>
          <v:rect id="_x0000_i1060" style="width:0;height:1.5pt" o:hralign="center" o:hrstd="t" o:hr="t" fillcolor="#a0a0a0" stroked="f"/>
        </w:pict>
      </w:r>
    </w:p>
    <w:p>
      <w:pPr>
        <w:spacing w:after="0" w:line="240" w:lineRule="auto"/>
        <w:jc w:val="both"/>
        <w:rPr>
          <w:rFonts w:ascii="Times New Roman" w:eastAsia="Times New Roman" w:hAnsi="Times New Roman" w:cs="Times New Roman"/>
          <w:b/>
          <w:bCs/>
          <w:sz w:val="28"/>
          <w:szCs w:val="28"/>
          <w:lang w:eastAsia="uk-UA"/>
        </w:rPr>
      </w:pPr>
      <w:r>
        <w:rPr>
          <w:rFonts w:ascii="Segoe UI Symbol" w:eastAsia="Times New Roman" w:hAnsi="Segoe UI Symbol" w:cs="Segoe UI Symbol"/>
          <w:b/>
          <w:bCs/>
          <w:sz w:val="28"/>
          <w:szCs w:val="28"/>
          <w:lang w:eastAsia="uk-UA"/>
        </w:rPr>
        <w:t>🔢</w:t>
      </w:r>
      <w:r>
        <w:rPr>
          <w:rFonts w:ascii="Times New Roman" w:eastAsia="Times New Roman" w:hAnsi="Times New Roman" w:cs="Times New Roman"/>
          <w:b/>
          <w:bCs/>
          <w:sz w:val="28"/>
          <w:szCs w:val="28"/>
          <w:lang w:eastAsia="uk-UA"/>
        </w:rPr>
        <w:t xml:space="preserve"> Правила нумерації та вкладеності повідомлень</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Оскільки на діаграмі комунікації немає вертикальної осі часу, послідовність викликів відображається через ієрархічну нумерацію:</w:t>
      </w:r>
    </w:p>
    <w:p>
      <w:pPr>
        <w:numPr>
          <w:ilvl w:val="0"/>
          <w:numId w:val="5"/>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Пряма послідовність:</w:t>
      </w:r>
      <w:r>
        <w:rPr>
          <w:rFonts w:ascii="Times New Roman" w:eastAsia="Times New Roman" w:hAnsi="Times New Roman" w:cs="Times New Roman"/>
          <w:sz w:val="28"/>
          <w:szCs w:val="28"/>
          <w:lang w:eastAsia="uk-UA"/>
        </w:rPr>
        <w:t xml:space="preserve"> 1, 2, 3 — базові кроки процесу.</w:t>
      </w:r>
    </w:p>
    <w:p>
      <w:pPr>
        <w:numPr>
          <w:ilvl w:val="0"/>
          <w:numId w:val="5"/>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Вкладені виклики (делегування):</w:t>
      </w:r>
      <w:r>
        <w:rPr>
          <w:rFonts w:ascii="Times New Roman" w:eastAsia="Times New Roman" w:hAnsi="Times New Roman" w:cs="Times New Roman"/>
          <w:sz w:val="28"/>
          <w:szCs w:val="28"/>
          <w:lang w:eastAsia="uk-UA"/>
        </w:rPr>
        <w:t xml:space="preserve"> Якщо Об'єкт А викликає метод 1 у Об'єкта Б, а Об'єкт Б для виконання цієї задачі викликає метод у Об'єкта В, то це повідомлення отримає номер 1.1. Якщо потім викликає ще один — 1.2.</w:t>
      </w:r>
    </w:p>
    <w:p>
      <w:pPr>
        <w:numPr>
          <w:ilvl w:val="0"/>
          <w:numId w:val="5"/>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Цикли та умови:</w:t>
      </w:r>
    </w:p>
    <w:p>
      <w:pPr>
        <w:numPr>
          <w:ilvl w:val="1"/>
          <w:numId w:val="5"/>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Умова пишеться у квадратних дужках: [баланс &gt; ціна] 2: </w:t>
      </w:r>
      <w:proofErr w:type="spellStart"/>
      <w:r>
        <w:rPr>
          <w:rFonts w:ascii="Times New Roman" w:eastAsia="Times New Roman" w:hAnsi="Times New Roman" w:cs="Times New Roman"/>
          <w:sz w:val="28"/>
          <w:szCs w:val="28"/>
          <w:lang w:eastAsia="uk-UA"/>
        </w:rPr>
        <w:t>знятиКошти</w:t>
      </w:r>
      <w:proofErr w:type="spellEnd"/>
      <w:r>
        <w:rPr>
          <w:rFonts w:ascii="Times New Roman" w:eastAsia="Times New Roman" w:hAnsi="Times New Roman" w:cs="Times New Roman"/>
          <w:sz w:val="28"/>
          <w:szCs w:val="28"/>
          <w:lang w:eastAsia="uk-UA"/>
        </w:rPr>
        <w:t>()</w:t>
      </w:r>
    </w:p>
    <w:p>
      <w:pPr>
        <w:numPr>
          <w:ilvl w:val="1"/>
          <w:numId w:val="5"/>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Цикл (ітерація) позначається зірочкою: *3: </w:t>
      </w:r>
      <w:proofErr w:type="spellStart"/>
      <w:r>
        <w:rPr>
          <w:rFonts w:ascii="Times New Roman" w:eastAsia="Times New Roman" w:hAnsi="Times New Roman" w:cs="Times New Roman"/>
          <w:sz w:val="28"/>
          <w:szCs w:val="28"/>
          <w:lang w:eastAsia="uk-UA"/>
        </w:rPr>
        <w:t>оновитиЕлемент</w:t>
      </w:r>
      <w:proofErr w:type="spellEnd"/>
      <w:r>
        <w:rPr>
          <w:rFonts w:ascii="Times New Roman" w:eastAsia="Times New Roman" w:hAnsi="Times New Roman" w:cs="Times New Roman"/>
          <w:sz w:val="28"/>
          <w:szCs w:val="28"/>
          <w:lang w:eastAsia="uk-UA"/>
        </w:rPr>
        <w:t>() або *[i:=1..N] 3: обчислити()</w:t>
      </w:r>
    </w:p>
    <w:p>
      <w:pPr>
        <w:tabs>
          <w:tab w:val="left" w:pos="567"/>
          <w:tab w:val="left" w:pos="709"/>
        </w:tabs>
        <w:spacing w:after="0" w:line="240" w:lineRule="auto"/>
        <w:rPr>
          <w:rFonts w:ascii="Times New Roman" w:hAnsi="Times New Roman" w:cs="Times New Roman"/>
          <w:b/>
          <w:sz w:val="28"/>
          <w:szCs w:val="28"/>
        </w:rPr>
      </w:pPr>
    </w:p>
    <w:p>
      <w:pPr>
        <w:spacing w:after="0" w:line="240" w:lineRule="auto"/>
        <w:ind w:firstLine="708"/>
        <w:jc w:val="both"/>
        <w:rPr>
          <w:rFonts w:ascii="Times New Roman" w:hAnsi="Times New Roman" w:cs="Times New Roman"/>
          <w:b/>
          <w:sz w:val="28"/>
          <w:szCs w:val="28"/>
        </w:rPr>
      </w:pPr>
      <w:r>
        <w:rPr>
          <w:rFonts w:ascii="Times New Roman" w:hAnsi="Times New Roman" w:cs="Times New Roman"/>
          <w:b/>
          <w:sz w:val="28"/>
          <w:szCs w:val="28"/>
        </w:rPr>
        <w:t xml:space="preserve">Кооперація </w:t>
      </w:r>
      <w:r>
        <w:rPr>
          <w:rFonts w:ascii="Times New Roman" w:hAnsi="Times New Roman" w:cs="Times New Roman"/>
          <w:i/>
          <w:sz w:val="28"/>
          <w:szCs w:val="28"/>
        </w:rPr>
        <w:t>(</w:t>
      </w:r>
      <w:proofErr w:type="spellStart"/>
      <w:r>
        <w:rPr>
          <w:rFonts w:ascii="Times New Roman" w:hAnsi="Times New Roman" w:cs="Times New Roman"/>
          <w:i/>
          <w:sz w:val="28"/>
          <w:szCs w:val="28"/>
        </w:rPr>
        <w:t>collaboration</w:t>
      </w:r>
      <w:proofErr w:type="spellEnd"/>
      <w:r>
        <w:rPr>
          <w:rFonts w:ascii="Times New Roman" w:hAnsi="Times New Roman" w:cs="Times New Roman"/>
          <w:i/>
          <w:sz w:val="28"/>
          <w:szCs w:val="28"/>
        </w:rPr>
        <w:t>)</w:t>
      </w:r>
      <w:r>
        <w:rPr>
          <w:rFonts w:ascii="Times New Roman" w:hAnsi="Times New Roman" w:cs="Times New Roman"/>
          <w:b/>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Це поняття є одним з фундаментальних у мові UML. Воно слугує для позначення множини об’єктів, що взаємодіють з певною метою, в загальному контексті </w:t>
      </w:r>
      <w:proofErr w:type="spellStart"/>
      <w:r>
        <w:rPr>
          <w:rFonts w:ascii="Times New Roman" w:hAnsi="Times New Roman" w:cs="Times New Roman"/>
          <w:sz w:val="28"/>
          <w:szCs w:val="28"/>
        </w:rPr>
        <w:t>моделюємої</w:t>
      </w:r>
      <w:proofErr w:type="spellEnd"/>
      <w:r>
        <w:rPr>
          <w:rFonts w:ascii="Times New Roman" w:hAnsi="Times New Roman" w:cs="Times New Roman"/>
          <w:sz w:val="28"/>
          <w:szCs w:val="28"/>
        </w:rPr>
        <w:t xml:space="preserve"> системи. Мета кооперації – специфікувати особливості окремих найбільш значущих операцій у системі. Кооперація визначає структуру поведінки системи у термінах взаємодії учасників цієї кооперації.</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Кооперація може бути представлена на двох рівнях: </w:t>
      </w:r>
    </w:p>
    <w:p>
      <w:pPr>
        <w:pStyle w:val="ad"/>
        <w:numPr>
          <w:ilvl w:val="0"/>
          <w:numId w:val="15"/>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рівні специфікації (</w:t>
      </w:r>
      <w:proofErr w:type="spellStart"/>
      <w:r>
        <w:rPr>
          <w:rFonts w:ascii="Times New Roman" w:hAnsi="Times New Roman" w:cs="Times New Roman"/>
          <w:sz w:val="28"/>
          <w:szCs w:val="28"/>
        </w:rPr>
        <w:t>Specification-Level</w:t>
      </w:r>
      <w:proofErr w:type="spellEnd"/>
      <w:r>
        <w:rPr>
          <w:rFonts w:ascii="Times New Roman" w:hAnsi="Times New Roman" w:cs="Times New Roman"/>
          <w:sz w:val="28"/>
          <w:szCs w:val="28"/>
        </w:rPr>
        <w:t xml:space="preserve">) - показує ролі класифікаторів и ролі асоціацій у </w:t>
      </w:r>
      <w:proofErr w:type="spellStart"/>
      <w:r>
        <w:rPr>
          <w:rFonts w:ascii="Times New Roman" w:hAnsi="Times New Roman" w:cs="Times New Roman"/>
          <w:sz w:val="28"/>
          <w:szCs w:val="28"/>
        </w:rPr>
        <w:t>розглядаємій</w:t>
      </w:r>
      <w:proofErr w:type="spellEnd"/>
      <w:r>
        <w:rPr>
          <w:rFonts w:ascii="Times New Roman" w:hAnsi="Times New Roman" w:cs="Times New Roman"/>
          <w:sz w:val="28"/>
          <w:szCs w:val="28"/>
        </w:rPr>
        <w:t xml:space="preserve"> взаємодії; </w:t>
      </w:r>
    </w:p>
    <w:p>
      <w:pPr>
        <w:pStyle w:val="ad"/>
        <w:numPr>
          <w:ilvl w:val="0"/>
          <w:numId w:val="15"/>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рівні прикладів - вказує екземпляри (</w:t>
      </w:r>
      <w:r>
        <w:rPr>
          <w:rFonts w:ascii="Times New Roman" w:hAnsi="Times New Roman" w:cs="Times New Roman"/>
          <w:sz w:val="28"/>
          <w:szCs w:val="28"/>
          <w:lang w:val="en-US"/>
        </w:rPr>
        <w:t>instance</w:t>
      </w:r>
      <w:r>
        <w:rPr>
          <w:rFonts w:ascii="Times New Roman" w:hAnsi="Times New Roman" w:cs="Times New Roman"/>
          <w:sz w:val="28"/>
          <w:szCs w:val="28"/>
        </w:rPr>
        <w:t xml:space="preserve">) та зв’язки, які створюють окремі ролі в кооперації.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Діаграма </w:t>
      </w:r>
      <w:r>
        <w:rPr>
          <w:rFonts w:ascii="Times New Roman" w:eastAsia="Times New Roman" w:hAnsi="Times New Roman" w:cs="Times New Roman"/>
          <w:sz w:val="28"/>
          <w:szCs w:val="28"/>
          <w:lang w:eastAsia="uk-UA"/>
        </w:rPr>
        <w:t>комунікації</w:t>
      </w:r>
      <w:r>
        <w:rPr>
          <w:rFonts w:ascii="Times New Roman" w:eastAsia="Times New Roman" w:hAnsi="Times New Roman" w:cs="Times New Roman"/>
          <w:b/>
          <w:sz w:val="28"/>
          <w:szCs w:val="28"/>
          <w:lang w:eastAsia="uk-UA"/>
        </w:rPr>
        <w:t xml:space="preserve"> /</w:t>
      </w:r>
      <w:r>
        <w:rPr>
          <w:rFonts w:ascii="Times New Roman" w:hAnsi="Times New Roman" w:cs="Times New Roman"/>
          <w:sz w:val="28"/>
          <w:szCs w:val="28"/>
        </w:rPr>
        <w:t>кооперації рівня специфікації показує ролі, які виконують  елементи – учасники взаємодії. Елементами кооперації на цьому рівні є класи та асоціації, які позначають окремі ролі класифікаторів (які відповідають класам на діаграмі класів) та асоціації між учасниками кооперації.</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Кооперація рівня специфікації зображується на діаграмі пунктирним еліпсом, всередині якого записується ім’я цієї кооперації. Таке представлення кооперації відноситься до окремого варіанту використання і деталізує особливості його подальшої реалізації. Символ еліпса кооперації з’єднується відрізками пунктирної лінії з кожним з учасників цієї кооперації, в якості яких можуть виступати об’єкти або класи. Кожна з цих пунктирних ліній </w:t>
      </w:r>
      <w:proofErr w:type="spellStart"/>
      <w:r>
        <w:rPr>
          <w:rFonts w:ascii="Times New Roman" w:hAnsi="Times New Roman" w:cs="Times New Roman"/>
          <w:sz w:val="28"/>
          <w:szCs w:val="28"/>
        </w:rPr>
        <w:t>помічується</w:t>
      </w:r>
      <w:proofErr w:type="spellEnd"/>
      <w:r>
        <w:rPr>
          <w:rFonts w:ascii="Times New Roman" w:hAnsi="Times New Roman" w:cs="Times New Roman"/>
          <w:sz w:val="28"/>
          <w:szCs w:val="28"/>
        </w:rPr>
        <w:t xml:space="preserve"> роллю (</w:t>
      </w:r>
      <w:proofErr w:type="spellStart"/>
      <w:r>
        <w:rPr>
          <w:rFonts w:ascii="Times New Roman" w:hAnsi="Times New Roman" w:cs="Times New Roman"/>
          <w:i/>
          <w:sz w:val="28"/>
          <w:szCs w:val="28"/>
        </w:rPr>
        <w:t>role</w:t>
      </w:r>
      <w:proofErr w:type="spellEnd"/>
      <w:r>
        <w:rPr>
          <w:rFonts w:ascii="Times New Roman" w:hAnsi="Times New Roman" w:cs="Times New Roman"/>
          <w:sz w:val="28"/>
          <w:szCs w:val="28"/>
        </w:rPr>
        <w:t>) учасника. Ролі відповідають іменам елементів в контексті всієї кооперації. Ці імена трактуються як параметри, які обмежують специфікацію елементів при будь-якій їх появі в окремих представленнях моделі.</w:t>
      </w:r>
    </w:p>
    <w:p>
      <w:pPr>
        <w:spacing w:after="0" w:line="240" w:lineRule="auto"/>
        <w:jc w:val="center"/>
        <w:rPr>
          <w:rFonts w:ascii="Times New Roman" w:hAnsi="Times New Roman" w:cs="Times New Roman"/>
          <w:sz w:val="28"/>
          <w:szCs w:val="28"/>
        </w:rPr>
      </w:pPr>
      <w:r>
        <w:rPr>
          <w:rFonts w:ascii="Times New Roman" w:hAnsi="Times New Roman" w:cs="Times New Roman"/>
          <w:b/>
          <w:bCs/>
          <w:i/>
          <w:iCs/>
          <w:noProof/>
          <w:sz w:val="28"/>
          <w:szCs w:val="28"/>
          <w:lang w:eastAsia="uk-UA"/>
        </w:rPr>
        <w:drawing>
          <wp:inline distT="0" distB="0" distL="0" distR="0">
            <wp:extent cx="3418416" cy="1245595"/>
            <wp:effectExtent l="19050" t="0" r="0" b="0"/>
            <wp:docPr id="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l="28891" t="53892" r="36043" b="28489"/>
                    <a:stretch>
                      <a:fillRect/>
                    </a:stretch>
                  </pic:blipFill>
                  <pic:spPr bwMode="auto">
                    <a:xfrm>
                      <a:off x="0" y="0"/>
                      <a:ext cx="3418416" cy="1245595"/>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highlight w:val="green"/>
        </w:rPr>
        <w:t>Рис. 4</w:t>
      </w:r>
      <w:r>
        <w:rPr>
          <w:rFonts w:ascii="Times New Roman" w:hAnsi="Times New Roman" w:cs="Times New Roman"/>
          <w:sz w:val="28"/>
          <w:szCs w:val="28"/>
        </w:rPr>
        <w:t>. Загальне представлення кооперації на діаграмах рівня специфікації</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Простий клас на діаграмі кооперації позначається прямокутником класу, всередині якого записується рядок тексту, який називається роллю класифікатору (</w:t>
      </w:r>
      <w:proofErr w:type="spellStart"/>
      <w:r>
        <w:rPr>
          <w:rFonts w:ascii="Times New Roman" w:hAnsi="Times New Roman" w:cs="Times New Roman"/>
          <w:i/>
          <w:sz w:val="28"/>
          <w:szCs w:val="28"/>
        </w:rPr>
        <w:t>classifier</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role</w:t>
      </w:r>
      <w:proofErr w:type="spellEnd"/>
      <w:r>
        <w:rPr>
          <w:rFonts w:ascii="Times New Roman" w:hAnsi="Times New Roman" w:cs="Times New Roman"/>
          <w:sz w:val="28"/>
          <w:szCs w:val="28"/>
        </w:rPr>
        <w:t>). Роль класифікатора показує особливість використання об’єктів даного класу. зазвичай в прямокутнику показується лише секція імені класу.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Для визначення окремих кооперацій, які є спеціалізацією іншої кооперації, використовується звичайна стрілка узагальнення, направлена від символу дочірньої кооперації до символу кооперації-предк</w:t>
      </w:r>
      <w:r>
        <w:rPr>
          <w:rFonts w:ascii="Times New Roman" w:hAnsi="Times New Roman" w:cs="Times New Roman"/>
          <w:sz w:val="28"/>
          <w:szCs w:val="28"/>
        </w:rPr>
        <w:t>у</w:t>
      </w:r>
      <w:r>
        <w:rPr>
          <w:rFonts w:ascii="Times New Roman" w:hAnsi="Times New Roman" w:cs="Times New Roman"/>
          <w:sz w:val="28"/>
          <w:szCs w:val="28"/>
        </w:rPr>
        <w:t>. Ролі дочірніх кооперацій можуть бути спеціалізаціями ролей кооперацій-предків.</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588543" cy="1684125"/>
            <wp:effectExtent l="19050" t="0" r="0" b="0"/>
            <wp:docPr id="9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l="28579" t="49753" r="35953" b="27382"/>
                    <a:stretch>
                      <a:fillRect/>
                    </a:stretch>
                  </pic:blipFill>
                  <pic:spPr bwMode="auto">
                    <a:xfrm>
                      <a:off x="0" y="0"/>
                      <a:ext cx="3596372" cy="1687799"/>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highlight w:val="green"/>
        </w:rPr>
        <w:t>Рис. 5.</w:t>
      </w:r>
      <w:r>
        <w:rPr>
          <w:rFonts w:ascii="Times New Roman" w:hAnsi="Times New Roman" w:cs="Times New Roman"/>
          <w:sz w:val="28"/>
          <w:szCs w:val="28"/>
        </w:rPr>
        <w:t xml:space="preserve"> Графічне зображення відношення узагальнення між окремими коопераціями рівня специфікації</w:t>
      </w:r>
    </w:p>
    <w:p>
      <w:pPr>
        <w:spacing w:after="0" w:line="240" w:lineRule="auto"/>
        <w:ind w:firstLine="708"/>
        <w:jc w:val="both"/>
        <w:rPr>
          <w:rFonts w:ascii="Times New Roman" w:hAnsi="Times New Roman" w:cs="Times New Roman"/>
          <w:sz w:val="28"/>
          <w:szCs w:val="28"/>
        </w:rPr>
      </w:pPr>
      <w:bookmarkStart w:id="0" w:name="_GoBack"/>
      <w:r>
        <w:rPr>
          <w:rFonts w:ascii="Times New Roman" w:hAnsi="Times New Roman" w:cs="Times New Roman"/>
          <w:sz w:val="28"/>
          <w:szCs w:val="28"/>
        </w:rPr>
        <w:t xml:space="preserve">Діаграма кооперації рівня прикладів є сукупністю об’єктів (екземпляри класів) та </w:t>
      </w:r>
      <w:proofErr w:type="spellStart"/>
      <w:r>
        <w:rPr>
          <w:rFonts w:ascii="Times New Roman" w:hAnsi="Times New Roman" w:cs="Times New Roman"/>
          <w:sz w:val="28"/>
          <w:szCs w:val="28"/>
        </w:rPr>
        <w:t>зв’язків</w:t>
      </w:r>
      <w:proofErr w:type="spellEnd"/>
      <w:r>
        <w:rPr>
          <w:rFonts w:ascii="Times New Roman" w:hAnsi="Times New Roman" w:cs="Times New Roman"/>
          <w:sz w:val="28"/>
          <w:szCs w:val="28"/>
        </w:rPr>
        <w:t xml:space="preserve"> (екземпляри асоціацій). При цьому зв’язки доповнюються стрілками повідомлень. На цьому рівні показуються тільки об’єкти, що мають безпосереднє відношення до реалізації операції або класифікатора. Тут зовсім не обов’язково зображувати усі властивості або усі асоціації, оскільки на діаграмі кооперації присутні тільки роли класифікаторів, а не самі класифікатори. Таким </w:t>
      </w:r>
      <w:r>
        <w:rPr>
          <w:rFonts w:ascii="Times New Roman" w:hAnsi="Times New Roman" w:cs="Times New Roman"/>
          <w:sz w:val="28"/>
          <w:szCs w:val="28"/>
        </w:rPr>
        <w:lastRenderedPageBreak/>
        <w:t xml:space="preserve">чином, якщо класифікатор потребує повного опису всіх своїх екземплярів, роль класифікатора потребує лише опису тих властивостей та асоціацій, які необхідні для участі в окремій кооперації. </w:t>
      </w:r>
    </w:p>
    <w:p>
      <w:pPr>
        <w:pStyle w:val="a3"/>
        <w:spacing w:before="0" w:beforeAutospacing="0" w:after="0" w:afterAutospacing="0"/>
        <w:jc w:val="both"/>
        <w:rPr>
          <w:sz w:val="28"/>
          <w:szCs w:val="28"/>
        </w:rPr>
      </w:pPr>
      <w:r>
        <w:rPr>
          <w:sz w:val="28"/>
          <w:szCs w:val="28"/>
        </w:rPr>
        <w:t>Мета самої кооперації полягає в тому, щоб специфікувати особливості реалізації окремих найбільш значущих операцій в системі. Кооперація визначає структуру поведінки системи в термінах взаємодії учасників цієї кооперації.</w:t>
      </w:r>
    </w:p>
    <w:p>
      <w:pPr>
        <w:pStyle w:val="a3"/>
        <w:spacing w:before="0" w:beforeAutospacing="0" w:after="0" w:afterAutospacing="0"/>
        <w:jc w:val="both"/>
        <w:rPr>
          <w:sz w:val="28"/>
          <w:szCs w:val="28"/>
        </w:rPr>
      </w:pPr>
      <w:r>
        <w:rPr>
          <w:sz w:val="28"/>
          <w:szCs w:val="28"/>
        </w:rPr>
        <w:t>Діаграма кооперації насамперед відображає структуру взаємодії та містить такі елементи:</w:t>
      </w:r>
    </w:p>
    <w:p>
      <w:pPr>
        <w:pStyle w:val="a3"/>
        <w:numPr>
          <w:ilvl w:val="0"/>
          <w:numId w:val="10"/>
        </w:numPr>
        <w:spacing w:before="0" w:beforeAutospacing="0" w:after="0" w:afterAutospacing="0"/>
        <w:jc w:val="both"/>
        <w:rPr>
          <w:sz w:val="28"/>
          <w:szCs w:val="28"/>
        </w:rPr>
      </w:pPr>
      <w:r>
        <w:rPr>
          <w:sz w:val="28"/>
          <w:szCs w:val="28"/>
        </w:rPr>
        <w:t>Екземпляри акторів і класів, що беруть участь в реалізації варіанту використання;</w:t>
      </w:r>
    </w:p>
    <w:p>
      <w:pPr>
        <w:pStyle w:val="a3"/>
        <w:numPr>
          <w:ilvl w:val="0"/>
          <w:numId w:val="10"/>
        </w:numPr>
        <w:spacing w:before="0" w:beforeAutospacing="0" w:after="0" w:afterAutospacing="0"/>
        <w:jc w:val="both"/>
        <w:rPr>
          <w:sz w:val="28"/>
          <w:szCs w:val="28"/>
        </w:rPr>
      </w:pPr>
      <w:r>
        <w:rPr>
          <w:sz w:val="28"/>
          <w:szCs w:val="28"/>
        </w:rPr>
        <w:t>Асоціацію між екземплярами акторів і класів;</w:t>
      </w:r>
    </w:p>
    <w:p>
      <w:pPr>
        <w:pStyle w:val="a3"/>
        <w:numPr>
          <w:ilvl w:val="0"/>
          <w:numId w:val="10"/>
        </w:numPr>
        <w:spacing w:before="0" w:beforeAutospacing="0" w:after="0" w:afterAutospacing="0"/>
        <w:jc w:val="both"/>
        <w:rPr>
          <w:sz w:val="28"/>
          <w:szCs w:val="28"/>
        </w:rPr>
      </w:pPr>
      <w:r>
        <w:rPr>
          <w:sz w:val="28"/>
          <w:szCs w:val="28"/>
        </w:rPr>
        <w:t>Повідомлення, що передаються між екземплярами акторів і класів.</w:t>
      </w:r>
    </w:p>
    <w:p>
      <w:pPr>
        <w:pStyle w:val="a3"/>
        <w:spacing w:before="0" w:beforeAutospacing="0" w:after="0" w:afterAutospacing="0"/>
        <w:jc w:val="both"/>
        <w:rPr>
          <w:sz w:val="28"/>
          <w:szCs w:val="28"/>
        </w:rPr>
      </w:pPr>
      <w:r>
        <w:rPr>
          <w:sz w:val="28"/>
          <w:szCs w:val="28"/>
        </w:rPr>
        <w:t>Кооперація може бути представлена на двох рівнях:</w:t>
      </w:r>
    </w:p>
    <w:p>
      <w:pPr>
        <w:pStyle w:val="a3"/>
        <w:numPr>
          <w:ilvl w:val="0"/>
          <w:numId w:val="11"/>
        </w:numPr>
        <w:spacing w:before="0" w:beforeAutospacing="0" w:after="0" w:afterAutospacing="0"/>
        <w:jc w:val="both"/>
        <w:rPr>
          <w:sz w:val="28"/>
          <w:szCs w:val="28"/>
        </w:rPr>
      </w:pPr>
      <w:r>
        <w:rPr>
          <w:sz w:val="28"/>
          <w:szCs w:val="28"/>
        </w:rPr>
        <w:t>рівні специфікації - показує ролі класифікаторів та ролі асоціацій у розглянутому взаємодії;</w:t>
      </w:r>
    </w:p>
    <w:p>
      <w:pPr>
        <w:pStyle w:val="a3"/>
        <w:numPr>
          <w:ilvl w:val="0"/>
          <w:numId w:val="11"/>
        </w:numPr>
        <w:spacing w:before="0" w:beforeAutospacing="0" w:after="0" w:afterAutospacing="0"/>
        <w:jc w:val="both"/>
        <w:rPr>
          <w:sz w:val="28"/>
          <w:szCs w:val="28"/>
        </w:rPr>
      </w:pPr>
      <w:r>
        <w:rPr>
          <w:sz w:val="28"/>
          <w:szCs w:val="28"/>
        </w:rPr>
        <w:t>рівні прикладів - вказує екземпляри і зв'язки, що утворюють окремі ролі в кооперації.</w:t>
      </w:r>
    </w:p>
    <w:p>
      <w:pPr>
        <w:pStyle w:val="a3"/>
        <w:spacing w:before="0" w:beforeAutospacing="0" w:after="0" w:afterAutospacing="0"/>
        <w:jc w:val="both"/>
        <w:rPr>
          <w:sz w:val="28"/>
          <w:szCs w:val="28"/>
        </w:rPr>
      </w:pPr>
      <w:r>
        <w:rPr>
          <w:sz w:val="28"/>
          <w:szCs w:val="28"/>
        </w:rPr>
        <w:t>Головна особливість діаграми кооперації полягає в можливості графічно представити не тільки послідовність взаємодії, але й усі структурні відносини між об'єктами, які беруть участь у цій взаємодії.</w:t>
      </w:r>
    </w:p>
    <w:p>
      <w:pPr>
        <w:pStyle w:val="a3"/>
        <w:spacing w:before="0" w:beforeAutospacing="0" w:after="0" w:afterAutospacing="0"/>
        <w:jc w:val="both"/>
        <w:rPr>
          <w:sz w:val="28"/>
          <w:szCs w:val="28"/>
        </w:rPr>
      </w:pPr>
      <w:r>
        <w:rPr>
          <w:sz w:val="28"/>
          <w:szCs w:val="28"/>
        </w:rPr>
        <w:t xml:space="preserve">На відміну від діаграми послідовності, на діаграмі кооперації </w:t>
      </w:r>
      <w:proofErr w:type="spellStart"/>
      <w:r>
        <w:rPr>
          <w:sz w:val="28"/>
          <w:szCs w:val="28"/>
        </w:rPr>
        <w:t>зображаються</w:t>
      </w:r>
      <w:proofErr w:type="spellEnd"/>
      <w:r>
        <w:rPr>
          <w:sz w:val="28"/>
          <w:szCs w:val="28"/>
        </w:rPr>
        <w:t xml:space="preserve"> тільки відносини між об'єктами, що грають певні ролі у взаємодії. З іншого боку, на цій діаграмі не вказується час у вигляді окремого виміру. Тому послідовність взаємодій і паралельних потоків може бути визначена за допомогою порядкових номерів. </w:t>
      </w:r>
    </w:p>
    <w:p>
      <w:pPr>
        <w:pStyle w:val="a3"/>
        <w:spacing w:before="0" w:beforeAutospacing="0" w:after="0" w:afterAutospacing="0"/>
        <w:jc w:val="both"/>
        <w:rPr>
          <w:sz w:val="28"/>
          <w:szCs w:val="28"/>
        </w:rPr>
      </w:pPr>
      <w:r>
        <w:rPr>
          <w:sz w:val="28"/>
          <w:szCs w:val="28"/>
        </w:rPr>
        <w:t>Отже, якщо необхідно явно специфікувати взаємозв'язок між об'єктами в реальному часі, краще це робити на діаграмі послідовності.</w:t>
      </w:r>
    </w:p>
    <w:p>
      <w:pPr>
        <w:pStyle w:val="a3"/>
        <w:spacing w:before="0" w:beforeAutospacing="0" w:after="0" w:afterAutospacing="0"/>
        <w:jc w:val="both"/>
        <w:rPr>
          <w:sz w:val="28"/>
          <w:szCs w:val="28"/>
        </w:rPr>
      </w:pPr>
      <w:r>
        <w:rPr>
          <w:sz w:val="28"/>
          <w:szCs w:val="28"/>
        </w:rPr>
        <w:t>За допомогою діаграми кооперації можна описати повний контекст взаємодій як своєрідний часовий "зріз" сукупності об'єктів, взаємодіючих між собою для виконання певного завдання або бізнес-цілі програмної системи.</w:t>
      </w:r>
    </w:p>
    <w:p>
      <w:pPr>
        <w:spacing w:after="0" w:line="240" w:lineRule="auto"/>
        <w:ind w:firstLine="708"/>
        <w:jc w:val="both"/>
        <w:rPr>
          <w:rFonts w:ascii="Times New Roman" w:hAnsi="Times New Roman" w:cs="Times New Roman"/>
          <w:sz w:val="28"/>
          <w:szCs w:val="28"/>
        </w:rPr>
      </w:pPr>
    </w:p>
    <w:p>
      <w:pPr>
        <w:spacing w:after="0" w:line="240" w:lineRule="auto"/>
        <w:ind w:firstLine="708"/>
        <w:jc w:val="both"/>
        <w:rPr>
          <w:rFonts w:ascii="Times New Roman" w:hAnsi="Times New Roman" w:cs="Times New Roman"/>
          <w:b/>
          <w:sz w:val="28"/>
          <w:szCs w:val="28"/>
        </w:rPr>
      </w:pPr>
      <w:r>
        <w:rPr>
          <w:rFonts w:ascii="Times New Roman" w:hAnsi="Times New Roman" w:cs="Times New Roman"/>
          <w:b/>
          <w:sz w:val="28"/>
          <w:szCs w:val="28"/>
        </w:rPr>
        <w:t>Повідомлення</w:t>
      </w:r>
    </w:p>
    <w:bookmarkEnd w:id="0"/>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Повідомлення на діаграмі кооперації специфікує комунікацію між двома об’єктами, один з яких передає іншому деяку інформацію. При цьому, перший об’єкт очікує, що після отримання повідомлення другим об’єктом буде виконана деяка дія.</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289373" cy="124460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l="17054" t="45051" r="47549" b="40785"/>
                    <a:stretch>
                      <a:fillRect/>
                    </a:stretch>
                  </pic:blipFill>
                  <pic:spPr bwMode="auto">
                    <a:xfrm>
                      <a:off x="0" y="0"/>
                      <a:ext cx="4293875" cy="1245906"/>
                    </a:xfrm>
                    <a:prstGeom prst="rect">
                      <a:avLst/>
                    </a:prstGeom>
                    <a:noFill/>
                    <a:ln w="9525">
                      <a:noFill/>
                      <a:miter lim="800000"/>
                      <a:headEnd/>
                      <a:tailEnd/>
                    </a:ln>
                  </pic:spPr>
                </pic:pic>
              </a:graphicData>
            </a:graphic>
          </wp:inline>
        </w:drawing>
      </w:r>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lang w:val="ru-RU"/>
        </w:rPr>
        <w:t>6</w:t>
      </w:r>
      <w:r>
        <w:rPr>
          <w:rFonts w:ascii="Times New Roman" w:hAnsi="Times New Roman" w:cs="Times New Roman"/>
          <w:sz w:val="28"/>
          <w:szCs w:val="28"/>
        </w:rPr>
        <w:t>. Графічне зображення різних типів повідомлень на діаграмі кооперації</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Зовнішній вид стрілки повідомлення має такий смисл:</w:t>
      </w:r>
    </w:p>
    <w:p>
      <w:pPr>
        <w:pStyle w:val="ad"/>
        <w:numPr>
          <w:ilvl w:val="0"/>
          <w:numId w:val="17"/>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суцільна лінія з трикутною стрілкою (рис. </w:t>
      </w:r>
      <w:r>
        <w:rPr>
          <w:rFonts w:ascii="Times New Roman" w:hAnsi="Times New Roman" w:cs="Times New Roman"/>
          <w:sz w:val="28"/>
          <w:szCs w:val="28"/>
          <w:lang w:val="ru-RU"/>
        </w:rPr>
        <w:t>6</w:t>
      </w:r>
      <w:r>
        <w:rPr>
          <w:rFonts w:ascii="Times New Roman" w:hAnsi="Times New Roman" w:cs="Times New Roman"/>
          <w:sz w:val="28"/>
          <w:szCs w:val="28"/>
        </w:rPr>
        <w:t xml:space="preserve">, а) позначає виклик процедури або іншого вкладеного потоку керування. Зазвичай такі повідомлення є </w:t>
      </w:r>
      <w:r>
        <w:rPr>
          <w:rFonts w:ascii="Times New Roman" w:hAnsi="Times New Roman" w:cs="Times New Roman"/>
          <w:sz w:val="28"/>
          <w:szCs w:val="28"/>
        </w:rPr>
        <w:lastRenderedPageBreak/>
        <w:t xml:space="preserve">синхронними, тобто такі, що </w:t>
      </w:r>
      <w:proofErr w:type="spellStart"/>
      <w:r>
        <w:rPr>
          <w:rFonts w:ascii="Times New Roman" w:hAnsi="Times New Roman" w:cs="Times New Roman"/>
          <w:sz w:val="28"/>
          <w:szCs w:val="28"/>
        </w:rPr>
        <w:t>ініціюються</w:t>
      </w:r>
      <w:proofErr w:type="spellEnd"/>
      <w:r>
        <w:rPr>
          <w:rFonts w:ascii="Times New Roman" w:hAnsi="Times New Roman" w:cs="Times New Roman"/>
          <w:sz w:val="28"/>
          <w:szCs w:val="28"/>
        </w:rPr>
        <w:t xml:space="preserve">  по завершенні деякої діяльності або при виконання деякої умови; </w:t>
      </w:r>
    </w:p>
    <w:p>
      <w:pPr>
        <w:pStyle w:val="ad"/>
        <w:numPr>
          <w:ilvl w:val="0"/>
          <w:numId w:val="17"/>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суцільна лінія з V-образною стрілкою (рис. </w:t>
      </w:r>
      <w:r>
        <w:rPr>
          <w:rFonts w:ascii="Times New Roman" w:hAnsi="Times New Roman" w:cs="Times New Roman"/>
          <w:sz w:val="28"/>
          <w:szCs w:val="28"/>
          <w:lang w:val="ru-RU"/>
        </w:rPr>
        <w:t>6</w:t>
      </w:r>
      <w:r>
        <w:rPr>
          <w:rFonts w:ascii="Times New Roman" w:hAnsi="Times New Roman" w:cs="Times New Roman"/>
          <w:sz w:val="28"/>
          <w:szCs w:val="28"/>
        </w:rPr>
        <w:t xml:space="preserve">, б) позначає простий потік керування. Зазвичай такі повідомлення є асинхронними; </w:t>
      </w:r>
    </w:p>
    <w:p>
      <w:pPr>
        <w:pStyle w:val="ad"/>
        <w:numPr>
          <w:ilvl w:val="0"/>
          <w:numId w:val="17"/>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суцільна лінія с </w:t>
      </w:r>
      <w:proofErr w:type="spellStart"/>
      <w:r>
        <w:rPr>
          <w:rFonts w:ascii="Times New Roman" w:hAnsi="Times New Roman" w:cs="Times New Roman"/>
          <w:sz w:val="28"/>
          <w:szCs w:val="28"/>
        </w:rPr>
        <w:t>полустрілкою</w:t>
      </w:r>
      <w:proofErr w:type="spellEnd"/>
      <w:r>
        <w:rPr>
          <w:rFonts w:ascii="Times New Roman" w:hAnsi="Times New Roman" w:cs="Times New Roman"/>
          <w:sz w:val="28"/>
          <w:szCs w:val="28"/>
        </w:rPr>
        <w:t xml:space="preserve"> (рис. </w:t>
      </w:r>
      <w:r>
        <w:rPr>
          <w:rFonts w:ascii="Times New Roman" w:hAnsi="Times New Roman" w:cs="Times New Roman"/>
          <w:sz w:val="28"/>
          <w:szCs w:val="28"/>
          <w:lang w:val="ru-RU"/>
        </w:rPr>
        <w:t>6</w:t>
      </w:r>
      <w:r>
        <w:rPr>
          <w:rFonts w:ascii="Times New Roman" w:hAnsi="Times New Roman" w:cs="Times New Roman"/>
          <w:sz w:val="28"/>
          <w:szCs w:val="28"/>
        </w:rPr>
        <w:t xml:space="preserve">, в) позначає асинхронний потік керування. Відповідні повідомлення формуються в довільні, заздалегідь не відомі моменти часу, як правило, активними об’єктами. Зазвичай повідомлення такого типу є початковими в послідовності потоку керування й часто </w:t>
      </w:r>
      <w:proofErr w:type="spellStart"/>
      <w:r>
        <w:rPr>
          <w:rFonts w:ascii="Times New Roman" w:hAnsi="Times New Roman" w:cs="Times New Roman"/>
          <w:sz w:val="28"/>
          <w:szCs w:val="28"/>
        </w:rPr>
        <w:t>ініціюються</w:t>
      </w:r>
      <w:proofErr w:type="spellEnd"/>
      <w:r>
        <w:rPr>
          <w:rFonts w:ascii="Times New Roman" w:hAnsi="Times New Roman" w:cs="Times New Roman"/>
          <w:sz w:val="28"/>
          <w:szCs w:val="28"/>
        </w:rPr>
        <w:t xml:space="preserve"> акторами; </w:t>
      </w:r>
    </w:p>
    <w:p>
      <w:pPr>
        <w:pStyle w:val="ad"/>
        <w:numPr>
          <w:ilvl w:val="0"/>
          <w:numId w:val="17"/>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пунктирна лінія с V-образною стрілкою (рис. </w:t>
      </w:r>
      <w:r>
        <w:rPr>
          <w:rFonts w:ascii="Times New Roman" w:hAnsi="Times New Roman" w:cs="Times New Roman"/>
          <w:sz w:val="28"/>
          <w:szCs w:val="28"/>
          <w:lang w:val="ru-RU"/>
        </w:rPr>
        <w:t>6</w:t>
      </w:r>
      <w:r>
        <w:rPr>
          <w:rFonts w:ascii="Times New Roman" w:hAnsi="Times New Roman" w:cs="Times New Roman"/>
          <w:sz w:val="28"/>
          <w:szCs w:val="28"/>
        </w:rPr>
        <w:t>, г) позначає повернення з виклику процедури.</w:t>
      </w:r>
    </w:p>
    <w:p>
      <w:pPr>
        <w:pStyle w:val="a3"/>
        <w:spacing w:before="0" w:beforeAutospacing="0" w:after="0" w:afterAutospacing="0"/>
        <w:ind w:firstLine="709"/>
        <w:jc w:val="both"/>
        <w:rPr>
          <w:sz w:val="28"/>
          <w:szCs w:val="28"/>
        </w:rPr>
      </w:pPr>
      <w:r>
        <w:rPr>
          <w:sz w:val="28"/>
          <w:szCs w:val="28"/>
        </w:rPr>
        <w:t xml:space="preserve">Нижче наведено діаграму кооперації. </w:t>
      </w:r>
    </w:p>
    <w:p>
      <w:pPr>
        <w:pStyle w:val="a3"/>
        <w:spacing w:before="0" w:beforeAutospacing="0" w:after="0" w:afterAutospacing="0"/>
        <w:jc w:val="both"/>
        <w:rPr>
          <w:sz w:val="28"/>
          <w:szCs w:val="28"/>
        </w:rPr>
      </w:pPr>
      <w:r>
        <w:rPr>
          <w:sz w:val="28"/>
          <w:szCs w:val="28"/>
        </w:rPr>
        <w:t xml:space="preserve">Клієнт прийшовши в магазин обирає запчастину. Потім він замовляє її у </w:t>
      </w:r>
      <w:proofErr w:type="spellStart"/>
      <w:r>
        <w:rPr>
          <w:sz w:val="28"/>
          <w:szCs w:val="28"/>
        </w:rPr>
        <w:t>парцівника</w:t>
      </w:r>
      <w:proofErr w:type="spellEnd"/>
      <w:r>
        <w:rPr>
          <w:sz w:val="28"/>
          <w:szCs w:val="28"/>
        </w:rPr>
        <w:t>, той в свою чергу оформляє замовлення. Після того як працівник отримав запчастину зі складу, клієнт зобов’язаний підписати замовлення та розрахуватися на касі. Далі працівник видає запчастину клієнту.</w:t>
      </w:r>
    </w:p>
    <w:p>
      <w:pPr>
        <w:pStyle w:val="a3"/>
        <w:spacing w:before="0" w:beforeAutospacing="0" w:after="0" w:afterAutospacing="0"/>
        <w:jc w:val="both"/>
        <w:rPr>
          <w:sz w:val="28"/>
          <w:szCs w:val="28"/>
        </w:rPr>
      </w:pPr>
      <w:r>
        <w:rPr>
          <w:noProof/>
          <w:sz w:val="28"/>
          <w:szCs w:val="28"/>
        </w:rPr>
        <w:drawing>
          <wp:inline distT="0" distB="0" distL="0" distR="0">
            <wp:extent cx="6165850" cy="2361565"/>
            <wp:effectExtent l="0" t="0" r="6350" b="635"/>
            <wp:docPr id="1" name="Рисунок 1" descr="https://studfile.net/html/c4/c4c2/c4c2a2b130241718109efe296e7a8d261f5b036907191148e4a6a83125246372/img-tkir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udfile.net/html/c4/c4c2/c4c2a2b130241718109efe296e7a8d261f5b036907191148e4a6a83125246372/img-tkirl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5850" cy="2361565"/>
                    </a:xfrm>
                    <a:prstGeom prst="rect">
                      <a:avLst/>
                    </a:prstGeom>
                    <a:noFill/>
                    <a:ln>
                      <a:noFill/>
                    </a:ln>
                  </pic:spPr>
                </pic:pic>
              </a:graphicData>
            </a:graphic>
          </wp:inline>
        </w:drawing>
      </w:r>
    </w:p>
    <w:p>
      <w:pPr>
        <w:pStyle w:val="a3"/>
        <w:spacing w:before="0" w:beforeAutospacing="0" w:after="0" w:afterAutospacing="0"/>
        <w:jc w:val="both"/>
        <w:rPr>
          <w:sz w:val="28"/>
          <w:szCs w:val="28"/>
        </w:rPr>
      </w:pPr>
      <w:r>
        <w:rPr>
          <w:iCs/>
          <w:sz w:val="28"/>
          <w:szCs w:val="28"/>
        </w:rPr>
        <w:t>Рис.</w:t>
      </w:r>
      <w:r>
        <w:rPr>
          <w:iCs/>
          <w:sz w:val="28"/>
          <w:szCs w:val="28"/>
          <w:lang w:val="ru-RU"/>
        </w:rPr>
        <w:t>7</w:t>
      </w:r>
      <w:r>
        <w:rPr>
          <w:iCs/>
          <w:sz w:val="28"/>
          <w:szCs w:val="28"/>
        </w:rPr>
        <w:t xml:space="preserve"> Діаграма кооперацій</w:t>
      </w:r>
    </w:p>
    <w:p>
      <w:pPr>
        <w:tabs>
          <w:tab w:val="left" w:pos="567"/>
          <w:tab w:val="left" w:pos="709"/>
        </w:tabs>
        <w:spacing w:after="0" w:line="240" w:lineRule="auto"/>
        <w:rPr>
          <w:rFonts w:ascii="Times New Roman" w:hAnsi="Times New Roman" w:cs="Times New Roman"/>
          <w:b/>
          <w:sz w:val="28"/>
          <w:szCs w:val="28"/>
        </w:rPr>
      </w:pPr>
    </w:p>
    <w:p>
      <w:pPr>
        <w:tabs>
          <w:tab w:val="left" w:pos="567"/>
          <w:tab w:val="left" w:pos="709"/>
        </w:tabs>
        <w:spacing w:after="0" w:line="240" w:lineRule="auto"/>
        <w:rPr>
          <w:rFonts w:ascii="Times New Roman" w:hAnsi="Times New Roman" w:cs="Times New Roman"/>
          <w:b/>
          <w:sz w:val="28"/>
          <w:szCs w:val="28"/>
        </w:rPr>
      </w:pPr>
      <w:r>
        <w:rPr>
          <w:rFonts w:ascii="Times New Roman" w:hAnsi="Times New Roman" w:cs="Times New Roman"/>
          <w:b/>
          <w:sz w:val="28"/>
          <w:szCs w:val="28"/>
        </w:rPr>
        <w:t>Контрольні питання</w:t>
      </w:r>
    </w:p>
    <w:p>
      <w:pPr>
        <w:numPr>
          <w:ilvl w:val="0"/>
          <w:numId w:val="14"/>
        </w:numPr>
        <w:tabs>
          <w:tab w:val="clear" w:pos="1497"/>
          <w:tab w:val="left"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Яке призначення діаграм взаємодії? Як співвідносяться між собою діаграми варіантів використання й діаграми взаємодії?</w:t>
      </w:r>
    </w:p>
    <w:p>
      <w:pPr>
        <w:numPr>
          <w:ilvl w:val="0"/>
          <w:numId w:val="14"/>
        </w:numPr>
        <w:tabs>
          <w:tab w:val="clear" w:pos="1497"/>
          <w:tab w:val="left"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Назвіть два види діаграм взаємодії. Що таке «життєва лінія» на діаграмі послідовності?</w:t>
      </w:r>
    </w:p>
    <w:p>
      <w:pPr>
        <w:numPr>
          <w:ilvl w:val="0"/>
          <w:numId w:val="14"/>
        </w:numPr>
        <w:tabs>
          <w:tab w:val="clear" w:pos="1497"/>
          <w:tab w:val="left"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Як на діаграмі послідовності зображені повідомлення?</w:t>
      </w:r>
      <w:r>
        <w:rPr>
          <w:rFonts w:ascii="Times New Roman" w:hAnsi="Times New Roman" w:cs="Times New Roman"/>
          <w:sz w:val="28"/>
          <w:szCs w:val="28"/>
          <w:lang w:val="ru-RU"/>
        </w:rPr>
        <w:t xml:space="preserve"> </w:t>
      </w:r>
      <w:r>
        <w:rPr>
          <w:rFonts w:ascii="Times New Roman" w:hAnsi="Times New Roman" w:cs="Times New Roman"/>
          <w:sz w:val="28"/>
          <w:szCs w:val="28"/>
        </w:rPr>
        <w:t xml:space="preserve">Що таке </w:t>
      </w:r>
      <w:proofErr w:type="spellStart"/>
      <w:r>
        <w:rPr>
          <w:rFonts w:ascii="Times New Roman" w:hAnsi="Times New Roman" w:cs="Times New Roman"/>
          <w:sz w:val="28"/>
          <w:szCs w:val="28"/>
        </w:rPr>
        <w:t>самоделегування</w:t>
      </w:r>
      <w:proofErr w:type="spellEnd"/>
      <w:r>
        <w:rPr>
          <w:rFonts w:ascii="Times New Roman" w:hAnsi="Times New Roman" w:cs="Times New Roman"/>
          <w:sz w:val="28"/>
          <w:szCs w:val="28"/>
        </w:rPr>
        <w:t>?</w:t>
      </w:r>
      <w:r>
        <w:rPr>
          <w:rFonts w:ascii="Times New Roman" w:hAnsi="Times New Roman" w:cs="Times New Roman"/>
          <w:sz w:val="28"/>
          <w:szCs w:val="28"/>
          <w:lang w:val="ru-RU"/>
        </w:rPr>
        <w:t xml:space="preserve"> </w:t>
      </w:r>
      <w:r>
        <w:rPr>
          <w:rFonts w:ascii="Times New Roman" w:hAnsi="Times New Roman" w:cs="Times New Roman"/>
          <w:sz w:val="28"/>
          <w:szCs w:val="28"/>
        </w:rPr>
        <w:t>Що показує активізація об'єкта?</w:t>
      </w:r>
    </w:p>
    <w:p>
      <w:pPr>
        <w:numPr>
          <w:ilvl w:val="0"/>
          <w:numId w:val="14"/>
        </w:numPr>
        <w:tabs>
          <w:tab w:val="clear" w:pos="1497"/>
          <w:tab w:val="left" w:pos="709"/>
        </w:tabs>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Відмінність кооперативних діаграм від діаграм послідовності.</w:t>
      </w:r>
      <w:r>
        <w:rPr>
          <w:rFonts w:ascii="Times New Roman" w:hAnsi="Times New Roman" w:cs="Times New Roman"/>
          <w:sz w:val="28"/>
          <w:szCs w:val="28"/>
          <w:lang w:val="ru-RU"/>
        </w:rPr>
        <w:t xml:space="preserve"> </w:t>
      </w:r>
      <w:r>
        <w:rPr>
          <w:rFonts w:ascii="Times New Roman" w:hAnsi="Times New Roman" w:cs="Times New Roman"/>
          <w:sz w:val="28"/>
          <w:szCs w:val="28"/>
        </w:rPr>
        <w:t>Переваги й недоліки кожного виду взаємодії.</w:t>
      </w:r>
    </w:p>
    <w:p>
      <w:pPr>
        <w:tabs>
          <w:tab w:val="left" w:pos="709"/>
        </w:tabs>
        <w:spacing w:after="0" w:line="240" w:lineRule="auto"/>
        <w:rPr>
          <w:rFonts w:ascii="Times New Roman" w:hAnsi="Times New Roman" w:cs="Times New Roman"/>
          <w:sz w:val="28"/>
          <w:szCs w:val="28"/>
        </w:rPr>
      </w:pPr>
    </w:p>
    <w:p>
      <w:pPr>
        <w:jc w:val="both"/>
        <w:rPr>
          <w:rFonts w:ascii="Times New Roman" w:hAnsi="Times New Roman" w:cs="Times New Roman"/>
          <w:sz w:val="28"/>
          <w:szCs w:val="28"/>
        </w:rPr>
      </w:pPr>
    </w:p>
    <w:sectPr>
      <w:headerReference w:type="first" r:id="rId15"/>
      <w:type w:val="continuous"/>
      <w:pgSz w:w="11906" w:h="16838"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7"/>
      <w:rPr>
        <w:rFonts w:ascii="Times New Roman" w:hAnsi="Times New Roman" w:cs="Times New Roman"/>
        <w:sz w:val="24"/>
        <w:szCs w:val="24"/>
      </w:rPr>
    </w:pPr>
    <w:r>
      <w:rPr>
        <w:rFonts w:ascii="Times New Roman" w:hAnsi="Times New Roman" w:cs="Times New Roman"/>
        <w:sz w:val="24"/>
        <w:szCs w:val="24"/>
      </w:rPr>
      <w:t xml:space="preserve">ІПЗ </w:t>
    </w:r>
    <w:r>
      <w:rPr>
        <w:rFonts w:ascii="Times New Roman" w:eastAsia="Times New Roman" w:hAnsi="Times New Roman" w:cs="Times New Roman"/>
        <w:sz w:val="24"/>
        <w:szCs w:val="24"/>
        <w:lang w:eastAsia="uk-UA"/>
      </w:rPr>
      <w:t>Л</w:t>
    </w:r>
    <w:r>
      <w:rPr>
        <w:rFonts w:ascii="Times New Roman" w:eastAsia="Times New Roman" w:hAnsi="Times New Roman" w:cs="Times New Roman"/>
        <w:sz w:val="24"/>
        <w:szCs w:val="24"/>
        <w:lang w:eastAsia="uk-UA"/>
      </w:rPr>
      <w:t>Р0</w:t>
    </w:r>
    <w:r>
      <w:rPr>
        <w:rFonts w:ascii="Times New Roman" w:eastAsia="Times New Roman" w:hAnsi="Times New Roman" w:cs="Times New Roman"/>
        <w:sz w:val="24"/>
        <w:szCs w:val="24"/>
        <w:lang w:eastAsia="uk-UA"/>
      </w:rPr>
      <w:t>4. Моделювання взаємодії об’єктів програмної системи засобами діаграм комунікації</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4588B"/>
    <w:multiLevelType w:val="hybridMultilevel"/>
    <w:tmpl w:val="1DF21E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6DE667B"/>
    <w:multiLevelType w:val="multilevel"/>
    <w:tmpl w:val="B45CD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746BE"/>
    <w:multiLevelType w:val="multilevel"/>
    <w:tmpl w:val="4E70A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11FF4"/>
    <w:multiLevelType w:val="hybridMultilevel"/>
    <w:tmpl w:val="F1E43AEC"/>
    <w:lvl w:ilvl="0" w:tplc="0AB03FFE">
      <w:start w:val="1"/>
      <w:numFmt w:val="decimal"/>
      <w:lvlText w:val="%1."/>
      <w:lvlJc w:val="left"/>
      <w:pPr>
        <w:tabs>
          <w:tab w:val="num" w:pos="1497"/>
        </w:tabs>
        <w:ind w:left="1497" w:hanging="645"/>
      </w:pPr>
      <w:rPr>
        <w:rFonts w:hint="default"/>
      </w:rPr>
    </w:lvl>
    <w:lvl w:ilvl="1" w:tplc="04190019" w:tentative="1">
      <w:start w:val="1"/>
      <w:numFmt w:val="lowerLetter"/>
      <w:lvlText w:val="%2."/>
      <w:lvlJc w:val="left"/>
      <w:pPr>
        <w:tabs>
          <w:tab w:val="num" w:pos="1866"/>
        </w:tabs>
        <w:ind w:left="1866" w:hanging="360"/>
      </w:pPr>
    </w:lvl>
    <w:lvl w:ilvl="2" w:tplc="0419001B" w:tentative="1">
      <w:start w:val="1"/>
      <w:numFmt w:val="lowerRoman"/>
      <w:lvlText w:val="%3."/>
      <w:lvlJc w:val="right"/>
      <w:pPr>
        <w:tabs>
          <w:tab w:val="num" w:pos="2586"/>
        </w:tabs>
        <w:ind w:left="2586" w:hanging="180"/>
      </w:pPr>
    </w:lvl>
    <w:lvl w:ilvl="3" w:tplc="0419000F" w:tentative="1">
      <w:start w:val="1"/>
      <w:numFmt w:val="decimal"/>
      <w:lvlText w:val="%4."/>
      <w:lvlJc w:val="left"/>
      <w:pPr>
        <w:tabs>
          <w:tab w:val="num" w:pos="3306"/>
        </w:tabs>
        <w:ind w:left="3306" w:hanging="360"/>
      </w:pPr>
    </w:lvl>
    <w:lvl w:ilvl="4" w:tplc="04190019" w:tentative="1">
      <w:start w:val="1"/>
      <w:numFmt w:val="lowerLetter"/>
      <w:lvlText w:val="%5."/>
      <w:lvlJc w:val="left"/>
      <w:pPr>
        <w:tabs>
          <w:tab w:val="num" w:pos="4026"/>
        </w:tabs>
        <w:ind w:left="4026" w:hanging="360"/>
      </w:pPr>
    </w:lvl>
    <w:lvl w:ilvl="5" w:tplc="0419001B" w:tentative="1">
      <w:start w:val="1"/>
      <w:numFmt w:val="lowerRoman"/>
      <w:lvlText w:val="%6."/>
      <w:lvlJc w:val="right"/>
      <w:pPr>
        <w:tabs>
          <w:tab w:val="num" w:pos="4746"/>
        </w:tabs>
        <w:ind w:left="4746" w:hanging="180"/>
      </w:pPr>
    </w:lvl>
    <w:lvl w:ilvl="6" w:tplc="0419000F" w:tentative="1">
      <w:start w:val="1"/>
      <w:numFmt w:val="decimal"/>
      <w:lvlText w:val="%7."/>
      <w:lvlJc w:val="left"/>
      <w:pPr>
        <w:tabs>
          <w:tab w:val="num" w:pos="5466"/>
        </w:tabs>
        <w:ind w:left="5466" w:hanging="360"/>
      </w:pPr>
    </w:lvl>
    <w:lvl w:ilvl="7" w:tplc="04190019" w:tentative="1">
      <w:start w:val="1"/>
      <w:numFmt w:val="lowerLetter"/>
      <w:lvlText w:val="%8."/>
      <w:lvlJc w:val="left"/>
      <w:pPr>
        <w:tabs>
          <w:tab w:val="num" w:pos="6186"/>
        </w:tabs>
        <w:ind w:left="6186" w:hanging="360"/>
      </w:pPr>
    </w:lvl>
    <w:lvl w:ilvl="8" w:tplc="0419001B" w:tentative="1">
      <w:start w:val="1"/>
      <w:numFmt w:val="lowerRoman"/>
      <w:lvlText w:val="%9."/>
      <w:lvlJc w:val="right"/>
      <w:pPr>
        <w:tabs>
          <w:tab w:val="num" w:pos="6906"/>
        </w:tabs>
        <w:ind w:left="6906" w:hanging="180"/>
      </w:pPr>
    </w:lvl>
  </w:abstractNum>
  <w:abstractNum w:abstractNumId="4" w15:restartNumberingAfterBreak="0">
    <w:nsid w:val="1AEB6727"/>
    <w:multiLevelType w:val="multilevel"/>
    <w:tmpl w:val="0B86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74B3D"/>
    <w:multiLevelType w:val="multilevel"/>
    <w:tmpl w:val="6D5E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75CC5"/>
    <w:multiLevelType w:val="hybridMultilevel"/>
    <w:tmpl w:val="57B40A62"/>
    <w:lvl w:ilvl="0" w:tplc="DDF45F5A">
      <w:start w:val="1"/>
      <w:numFmt w:val="decimal"/>
      <w:lvlText w:val="%1."/>
      <w:lvlJc w:val="left"/>
      <w:pPr>
        <w:ind w:left="720" w:hanging="360"/>
      </w:pPr>
      <w:rPr>
        <w:rFonts w:asciiTheme="minorHAnsi" w:eastAsiaTheme="minorHAnsi" w:hAnsiTheme="minorHAnsi" w:cstheme="minorBidi" w:hint="default"/>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2035282"/>
    <w:multiLevelType w:val="multilevel"/>
    <w:tmpl w:val="1054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B27BC"/>
    <w:multiLevelType w:val="multilevel"/>
    <w:tmpl w:val="2ACA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D3480F"/>
    <w:multiLevelType w:val="multilevel"/>
    <w:tmpl w:val="66D0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638C6"/>
    <w:multiLevelType w:val="hybridMultilevel"/>
    <w:tmpl w:val="A1443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1CA3662"/>
    <w:multiLevelType w:val="multilevel"/>
    <w:tmpl w:val="22CC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63F2A"/>
    <w:multiLevelType w:val="multilevel"/>
    <w:tmpl w:val="E1480E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168E7"/>
    <w:multiLevelType w:val="hybridMultilevel"/>
    <w:tmpl w:val="8C8A18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DE75D4"/>
    <w:multiLevelType w:val="hybridMultilevel"/>
    <w:tmpl w:val="0D863600"/>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592C38F3"/>
    <w:multiLevelType w:val="hybridMultilevel"/>
    <w:tmpl w:val="09147E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7BB3AD0"/>
    <w:multiLevelType w:val="multilevel"/>
    <w:tmpl w:val="E4A073AC"/>
    <w:lvl w:ilvl="0">
      <w:start w:val="1"/>
      <w:numFmt w:val="decimal"/>
      <w:lvlText w:val="%1."/>
      <w:lvlJc w:val="left"/>
      <w:pPr>
        <w:tabs>
          <w:tab w:val="num" w:pos="540"/>
        </w:tabs>
        <w:ind w:left="54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980"/>
        </w:tabs>
        <w:ind w:left="1980" w:hanging="108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700"/>
        </w:tabs>
        <w:ind w:left="2700" w:hanging="1440"/>
      </w:pPr>
      <w:rPr>
        <w:rFonts w:hint="default"/>
      </w:rPr>
    </w:lvl>
    <w:lvl w:ilvl="7">
      <w:start w:val="1"/>
      <w:numFmt w:val="decimal"/>
      <w:isLgl/>
      <w:lvlText w:val="%1.%2.%3.%4.%5.%6.%7.%8."/>
      <w:lvlJc w:val="left"/>
      <w:pPr>
        <w:tabs>
          <w:tab w:val="num" w:pos="2880"/>
        </w:tabs>
        <w:ind w:left="2880" w:hanging="1440"/>
      </w:pPr>
      <w:rPr>
        <w:rFonts w:hint="default"/>
      </w:rPr>
    </w:lvl>
    <w:lvl w:ilvl="8">
      <w:start w:val="1"/>
      <w:numFmt w:val="decimal"/>
      <w:isLgl/>
      <w:lvlText w:val="%1.%2.%3.%4.%5.%6.%7.%8.%9."/>
      <w:lvlJc w:val="left"/>
      <w:pPr>
        <w:tabs>
          <w:tab w:val="num" w:pos="3420"/>
        </w:tabs>
        <w:ind w:left="3420" w:hanging="1800"/>
      </w:pPr>
      <w:rPr>
        <w:rFonts w:hint="default"/>
      </w:rPr>
    </w:lvl>
  </w:abstractNum>
  <w:abstractNum w:abstractNumId="17" w15:restartNumberingAfterBreak="0">
    <w:nsid w:val="751E4B5D"/>
    <w:multiLevelType w:val="multilevel"/>
    <w:tmpl w:val="F3C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B7807"/>
    <w:multiLevelType w:val="multilevel"/>
    <w:tmpl w:val="12E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9"/>
  </w:num>
  <w:num w:numId="4">
    <w:abstractNumId w:val="11"/>
  </w:num>
  <w:num w:numId="5">
    <w:abstractNumId w:val="2"/>
  </w:num>
  <w:num w:numId="6">
    <w:abstractNumId w:val="5"/>
  </w:num>
  <w:num w:numId="7">
    <w:abstractNumId w:val="8"/>
  </w:num>
  <w:num w:numId="8">
    <w:abstractNumId w:val="4"/>
  </w:num>
  <w:num w:numId="9">
    <w:abstractNumId w:val="12"/>
  </w:num>
  <w:num w:numId="10">
    <w:abstractNumId w:val="18"/>
  </w:num>
  <w:num w:numId="11">
    <w:abstractNumId w:val="7"/>
  </w:num>
  <w:num w:numId="12">
    <w:abstractNumId w:val="6"/>
  </w:num>
  <w:num w:numId="13">
    <w:abstractNumId w:val="16"/>
  </w:num>
  <w:num w:numId="14">
    <w:abstractNumId w:val="3"/>
  </w:num>
  <w:num w:numId="15">
    <w:abstractNumId w:val="10"/>
  </w:num>
  <w:num w:numId="16">
    <w:abstractNumId w:val="0"/>
  </w:num>
  <w:num w:numId="17">
    <w:abstractNumId w:val="13"/>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2BE94-388F-49B0-9581-D581C30D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next w:val="a"/>
    <w:link w:val="40"/>
    <w:uiPriority w:val="9"/>
    <w:semiHidden/>
    <w:unhideWhenUsed/>
    <w:qFormat/>
    <w:pPr>
      <w:keepNext/>
      <w:keepLines/>
      <w:spacing w:before="200" w:after="0" w:line="276" w:lineRule="auto"/>
      <w:outlineLvl w:val="3"/>
    </w:pPr>
    <w:rPr>
      <w:rFonts w:asciiTheme="majorHAnsi" w:eastAsiaTheme="majorEastAsia" w:hAnsiTheme="majorHAnsi" w:cstheme="majorBidi"/>
      <w:b/>
      <w:bCs/>
      <w:i/>
      <w:iCs/>
      <w:color w:val="5B9BD5" w:themeColor="accent1"/>
      <w:lang w:val="ru-RU"/>
    </w:rPr>
  </w:style>
  <w:style w:type="paragraph" w:styleId="5">
    <w:name w:val="heading 5"/>
    <w:basedOn w:val="a"/>
    <w:next w:val="a"/>
    <w:link w:val="50"/>
    <w:uiPriority w:val="9"/>
    <w:semiHidden/>
    <w:unhideWhenUsed/>
    <w:qFormat/>
    <w:pPr>
      <w:keepNext/>
      <w:keepLines/>
      <w:spacing w:before="200" w:after="0" w:line="276" w:lineRule="auto"/>
      <w:outlineLvl w:val="4"/>
    </w:pPr>
    <w:rPr>
      <w:rFonts w:asciiTheme="majorHAnsi" w:eastAsiaTheme="majorEastAsia" w:hAnsiTheme="majorHAnsi" w:cstheme="majorBidi"/>
      <w:color w:val="1F4D78" w:themeColor="accent1" w:themeShade="7F"/>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uk-UA"/>
    </w:rPr>
  </w:style>
  <w:style w:type="paragraph" w:customStyle="1" w:styleId="query-text-line">
    <w:name w:val="query-text-line"/>
    <w:basedOn w:val="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3">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4">
    <w:name w:val="Strong"/>
    <w:basedOn w:val="a0"/>
    <w:uiPriority w:val="22"/>
    <w:qFormat/>
    <w:rPr>
      <w:b/>
      <w:bCs/>
    </w:rPr>
  </w:style>
  <w:style w:type="character" w:styleId="a5">
    <w:name w:val="Emphasis"/>
    <w:basedOn w:val="a0"/>
    <w:uiPriority w:val="20"/>
    <w:qFormat/>
    <w:rPr>
      <w:i/>
      <w:iCs/>
    </w:rPr>
  </w:style>
  <w:style w:type="character" w:customStyle="1" w:styleId="inqyif">
    <w:name w:val="inqyif"/>
    <w:basedOn w:val="a0"/>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Pr>
      <w:rFonts w:ascii="Courier New" w:eastAsia="Times New Roman" w:hAnsi="Courier New" w:cs="Courier New"/>
      <w:sz w:val="20"/>
      <w:szCs w:val="20"/>
      <w:lang w:eastAsia="uk-UA"/>
    </w:rPr>
  </w:style>
  <w:style w:type="character" w:customStyle="1" w:styleId="undefined">
    <w:name w:val="undefined"/>
    <w:basedOn w:val="a0"/>
  </w:style>
  <w:style w:type="character" w:styleId="a6">
    <w:name w:val="Hyperlink"/>
    <w:basedOn w:val="a0"/>
    <w:uiPriority w:val="99"/>
    <w:semiHidden/>
    <w:unhideWhenUsed/>
    <w:rPr>
      <w:color w:val="0000FF"/>
      <w:u w:val="single"/>
    </w:r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paragraph" w:styleId="a7">
    <w:name w:val="header"/>
    <w:basedOn w:val="a"/>
    <w:link w:val="a8"/>
    <w:uiPriority w:val="99"/>
    <w:unhideWhenUsed/>
    <w:pPr>
      <w:tabs>
        <w:tab w:val="center" w:pos="4819"/>
        <w:tab w:val="right" w:pos="9639"/>
      </w:tabs>
      <w:spacing w:after="0" w:line="240" w:lineRule="auto"/>
    </w:pPr>
  </w:style>
  <w:style w:type="character" w:customStyle="1" w:styleId="a8">
    <w:name w:val="Верхний колонтитул Знак"/>
    <w:basedOn w:val="a0"/>
    <w:link w:val="a7"/>
    <w:uiPriority w:val="99"/>
  </w:style>
  <w:style w:type="paragraph" w:styleId="a9">
    <w:name w:val="footer"/>
    <w:basedOn w:val="a"/>
    <w:link w:val="aa"/>
    <w:uiPriority w:val="99"/>
    <w:unhideWhenUsed/>
    <w:pPr>
      <w:tabs>
        <w:tab w:val="center" w:pos="4819"/>
        <w:tab w:val="right" w:pos="9639"/>
      </w:tabs>
      <w:spacing w:after="0" w:line="240" w:lineRule="auto"/>
    </w:pPr>
  </w:style>
  <w:style w:type="character" w:customStyle="1" w:styleId="aa">
    <w:name w:val="Нижний колонтитул Знак"/>
    <w:basedOn w:val="a0"/>
    <w:link w:val="a9"/>
    <w:uiPriority w:val="99"/>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lang w:val="ru-RU"/>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lang w:val="ru-RU"/>
    </w:rPr>
  </w:style>
  <w:style w:type="paragraph" w:styleId="ab">
    <w:name w:val="Balloon Text"/>
    <w:basedOn w:val="a"/>
    <w:link w:val="ac"/>
    <w:uiPriority w:val="99"/>
    <w:semiHidden/>
    <w:unhideWhenUsed/>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Pr>
      <w:rFonts w:ascii="Tahoma" w:hAnsi="Tahoma" w:cs="Tahoma"/>
      <w:sz w:val="16"/>
      <w:szCs w:val="16"/>
    </w:rPr>
  </w:style>
  <w:style w:type="paragraph" w:styleId="ad">
    <w:name w:val="List Paragraph"/>
    <w:basedOn w:val="a"/>
    <w:uiPriority w:val="34"/>
    <w:qFormat/>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755931">
      <w:bodyDiv w:val="1"/>
      <w:marLeft w:val="0"/>
      <w:marRight w:val="0"/>
      <w:marTop w:val="0"/>
      <w:marBottom w:val="0"/>
      <w:divBdr>
        <w:top w:val="none" w:sz="0" w:space="0" w:color="auto"/>
        <w:left w:val="none" w:sz="0" w:space="0" w:color="auto"/>
        <w:bottom w:val="none" w:sz="0" w:space="0" w:color="auto"/>
        <w:right w:val="none" w:sz="0" w:space="0" w:color="auto"/>
      </w:divBdr>
      <w:divsChild>
        <w:div w:id="1076514332">
          <w:marLeft w:val="0"/>
          <w:marRight w:val="0"/>
          <w:marTop w:val="0"/>
          <w:marBottom w:val="0"/>
          <w:divBdr>
            <w:top w:val="none" w:sz="0" w:space="0" w:color="auto"/>
            <w:left w:val="none" w:sz="0" w:space="0" w:color="auto"/>
            <w:bottom w:val="none" w:sz="0" w:space="0" w:color="auto"/>
            <w:right w:val="none" w:sz="0" w:space="0" w:color="auto"/>
          </w:divBdr>
          <w:divsChild>
            <w:div w:id="2121799463">
              <w:marLeft w:val="0"/>
              <w:marRight w:val="0"/>
              <w:marTop w:val="0"/>
              <w:marBottom w:val="0"/>
              <w:divBdr>
                <w:top w:val="none" w:sz="0" w:space="0" w:color="auto"/>
                <w:left w:val="none" w:sz="0" w:space="0" w:color="auto"/>
                <w:bottom w:val="none" w:sz="0" w:space="0" w:color="auto"/>
                <w:right w:val="none" w:sz="0" w:space="0" w:color="auto"/>
              </w:divBdr>
              <w:divsChild>
                <w:div w:id="1080639299">
                  <w:marLeft w:val="0"/>
                  <w:marRight w:val="0"/>
                  <w:marTop w:val="0"/>
                  <w:marBottom w:val="0"/>
                  <w:divBdr>
                    <w:top w:val="none" w:sz="0" w:space="0" w:color="auto"/>
                    <w:left w:val="none" w:sz="0" w:space="0" w:color="auto"/>
                    <w:bottom w:val="none" w:sz="0" w:space="0" w:color="auto"/>
                    <w:right w:val="none" w:sz="0" w:space="0" w:color="auto"/>
                  </w:divBdr>
                  <w:divsChild>
                    <w:div w:id="1094475771">
                      <w:marLeft w:val="0"/>
                      <w:marRight w:val="0"/>
                      <w:marTop w:val="0"/>
                      <w:marBottom w:val="0"/>
                      <w:divBdr>
                        <w:top w:val="none" w:sz="0" w:space="0" w:color="auto"/>
                        <w:left w:val="none" w:sz="0" w:space="0" w:color="auto"/>
                        <w:bottom w:val="none" w:sz="0" w:space="0" w:color="auto"/>
                        <w:right w:val="none" w:sz="0" w:space="0" w:color="auto"/>
                      </w:divBdr>
                      <w:divsChild>
                        <w:div w:id="755595274">
                          <w:marLeft w:val="0"/>
                          <w:marRight w:val="0"/>
                          <w:marTop w:val="0"/>
                          <w:marBottom w:val="0"/>
                          <w:divBdr>
                            <w:top w:val="none" w:sz="0" w:space="0" w:color="auto"/>
                            <w:left w:val="none" w:sz="0" w:space="0" w:color="auto"/>
                            <w:bottom w:val="none" w:sz="0" w:space="0" w:color="auto"/>
                            <w:right w:val="none" w:sz="0" w:space="0" w:color="auto"/>
                          </w:divBdr>
                          <w:divsChild>
                            <w:div w:id="834759108">
                              <w:marLeft w:val="0"/>
                              <w:marRight w:val="0"/>
                              <w:marTop w:val="0"/>
                              <w:marBottom w:val="0"/>
                              <w:divBdr>
                                <w:top w:val="none" w:sz="0" w:space="0" w:color="auto"/>
                                <w:left w:val="none" w:sz="0" w:space="0" w:color="auto"/>
                                <w:bottom w:val="none" w:sz="0" w:space="0" w:color="auto"/>
                                <w:right w:val="none" w:sz="0" w:space="0" w:color="auto"/>
                              </w:divBdr>
                              <w:divsChild>
                                <w:div w:id="663902532">
                                  <w:marLeft w:val="0"/>
                                  <w:marRight w:val="0"/>
                                  <w:marTop w:val="0"/>
                                  <w:marBottom w:val="0"/>
                                  <w:divBdr>
                                    <w:top w:val="none" w:sz="0" w:space="0" w:color="auto"/>
                                    <w:left w:val="none" w:sz="0" w:space="0" w:color="auto"/>
                                    <w:bottom w:val="none" w:sz="0" w:space="0" w:color="auto"/>
                                    <w:right w:val="none" w:sz="0" w:space="0" w:color="auto"/>
                                  </w:divBdr>
                                  <w:divsChild>
                                    <w:div w:id="1821265753">
                                      <w:marLeft w:val="0"/>
                                      <w:marRight w:val="0"/>
                                      <w:marTop w:val="0"/>
                                      <w:marBottom w:val="0"/>
                                      <w:divBdr>
                                        <w:top w:val="none" w:sz="0" w:space="0" w:color="auto"/>
                                        <w:left w:val="none" w:sz="0" w:space="0" w:color="auto"/>
                                        <w:bottom w:val="none" w:sz="0" w:space="0" w:color="auto"/>
                                        <w:right w:val="none" w:sz="0" w:space="0" w:color="auto"/>
                                      </w:divBdr>
                                      <w:divsChild>
                                        <w:div w:id="892698516">
                                          <w:marLeft w:val="0"/>
                                          <w:marRight w:val="0"/>
                                          <w:marTop w:val="0"/>
                                          <w:marBottom w:val="0"/>
                                          <w:divBdr>
                                            <w:top w:val="none" w:sz="0" w:space="0" w:color="auto"/>
                                            <w:left w:val="none" w:sz="0" w:space="0" w:color="auto"/>
                                            <w:bottom w:val="none" w:sz="0" w:space="0" w:color="auto"/>
                                            <w:right w:val="none" w:sz="0" w:space="0" w:color="auto"/>
                                          </w:divBdr>
                                          <w:divsChild>
                                            <w:div w:id="983510240">
                                              <w:marLeft w:val="0"/>
                                              <w:marRight w:val="0"/>
                                              <w:marTop w:val="0"/>
                                              <w:marBottom w:val="0"/>
                                              <w:divBdr>
                                                <w:top w:val="none" w:sz="0" w:space="0" w:color="auto"/>
                                                <w:left w:val="none" w:sz="0" w:space="0" w:color="auto"/>
                                                <w:bottom w:val="none" w:sz="0" w:space="0" w:color="auto"/>
                                                <w:right w:val="none" w:sz="0" w:space="0" w:color="auto"/>
                                              </w:divBdr>
                                              <w:divsChild>
                                                <w:div w:id="469134258">
                                                  <w:marLeft w:val="0"/>
                                                  <w:marRight w:val="0"/>
                                                  <w:marTop w:val="0"/>
                                                  <w:marBottom w:val="0"/>
                                                  <w:divBdr>
                                                    <w:top w:val="none" w:sz="0" w:space="0" w:color="auto"/>
                                                    <w:left w:val="none" w:sz="0" w:space="0" w:color="auto"/>
                                                    <w:bottom w:val="none" w:sz="0" w:space="0" w:color="auto"/>
                                                    <w:right w:val="none" w:sz="0" w:space="0" w:color="auto"/>
                                                  </w:divBdr>
                                                  <w:divsChild>
                                                    <w:div w:id="817838618">
                                                      <w:marLeft w:val="0"/>
                                                      <w:marRight w:val="0"/>
                                                      <w:marTop w:val="0"/>
                                                      <w:marBottom w:val="0"/>
                                                      <w:divBdr>
                                                        <w:top w:val="none" w:sz="0" w:space="0" w:color="auto"/>
                                                        <w:left w:val="none" w:sz="0" w:space="0" w:color="auto"/>
                                                        <w:bottom w:val="none" w:sz="0" w:space="0" w:color="auto"/>
                                                        <w:right w:val="none" w:sz="0" w:space="0" w:color="auto"/>
                                                      </w:divBdr>
                                                      <w:divsChild>
                                                        <w:div w:id="712920955">
                                                          <w:marLeft w:val="0"/>
                                                          <w:marRight w:val="0"/>
                                                          <w:marTop w:val="0"/>
                                                          <w:marBottom w:val="0"/>
                                                          <w:divBdr>
                                                            <w:top w:val="none" w:sz="0" w:space="0" w:color="auto"/>
                                                            <w:left w:val="none" w:sz="0" w:space="0" w:color="auto"/>
                                                            <w:bottom w:val="none" w:sz="0" w:space="0" w:color="auto"/>
                                                            <w:right w:val="none" w:sz="0" w:space="0" w:color="auto"/>
                                                          </w:divBdr>
                                                          <w:divsChild>
                                                            <w:div w:id="7484067">
                                                              <w:marLeft w:val="0"/>
                                                              <w:marRight w:val="0"/>
                                                              <w:marTop w:val="0"/>
                                                              <w:marBottom w:val="0"/>
                                                              <w:divBdr>
                                                                <w:top w:val="none" w:sz="0" w:space="0" w:color="auto"/>
                                                                <w:left w:val="none" w:sz="0" w:space="0" w:color="auto"/>
                                                                <w:bottom w:val="none" w:sz="0" w:space="0" w:color="auto"/>
                                                                <w:right w:val="none" w:sz="0" w:space="0" w:color="auto"/>
                                                              </w:divBdr>
                                                              <w:divsChild>
                                                                <w:div w:id="601769468">
                                                                  <w:marLeft w:val="0"/>
                                                                  <w:marRight w:val="0"/>
                                                                  <w:marTop w:val="0"/>
                                                                  <w:marBottom w:val="0"/>
                                                                  <w:divBdr>
                                                                    <w:top w:val="none" w:sz="0" w:space="0" w:color="auto"/>
                                                                    <w:left w:val="none" w:sz="0" w:space="0" w:color="auto"/>
                                                                    <w:bottom w:val="none" w:sz="0" w:space="0" w:color="auto"/>
                                                                    <w:right w:val="none" w:sz="0" w:space="0" w:color="auto"/>
                                                                  </w:divBdr>
                                                                  <w:divsChild>
                                                                    <w:div w:id="1375344753">
                                                                      <w:marLeft w:val="0"/>
                                                                      <w:marRight w:val="0"/>
                                                                      <w:marTop w:val="0"/>
                                                                      <w:marBottom w:val="0"/>
                                                                      <w:divBdr>
                                                                        <w:top w:val="none" w:sz="0" w:space="0" w:color="auto"/>
                                                                        <w:left w:val="none" w:sz="0" w:space="0" w:color="auto"/>
                                                                        <w:bottom w:val="none" w:sz="0" w:space="0" w:color="auto"/>
                                                                        <w:right w:val="none" w:sz="0" w:space="0" w:color="auto"/>
                                                                      </w:divBdr>
                                                                      <w:divsChild>
                                                                        <w:div w:id="554781614">
                                                                          <w:marLeft w:val="0"/>
                                                                          <w:marRight w:val="0"/>
                                                                          <w:marTop w:val="0"/>
                                                                          <w:marBottom w:val="240"/>
                                                                          <w:divBdr>
                                                                            <w:top w:val="none" w:sz="0" w:space="0" w:color="auto"/>
                                                                            <w:left w:val="none" w:sz="0" w:space="0" w:color="auto"/>
                                                                            <w:bottom w:val="none" w:sz="0" w:space="0" w:color="auto"/>
                                                                            <w:right w:val="none" w:sz="0" w:space="0" w:color="auto"/>
                                                                          </w:divBdr>
                                                                        </w:div>
                                                                        <w:div w:id="1804040929">
                                                                          <w:marLeft w:val="0"/>
                                                                          <w:marRight w:val="0"/>
                                                                          <w:marTop w:val="180"/>
                                                                          <w:marBottom w:val="240"/>
                                                                          <w:divBdr>
                                                                            <w:top w:val="none" w:sz="0" w:space="0" w:color="auto"/>
                                                                            <w:left w:val="none" w:sz="0" w:space="0" w:color="auto"/>
                                                                            <w:bottom w:val="none" w:sz="0" w:space="0" w:color="auto"/>
                                                                            <w:right w:val="none" w:sz="0" w:space="0" w:color="auto"/>
                                                                          </w:divBdr>
                                                                        </w:div>
                                                                        <w:div w:id="980813405">
                                                                          <w:marLeft w:val="0"/>
                                                                          <w:marRight w:val="0"/>
                                                                          <w:marTop w:val="0"/>
                                                                          <w:marBottom w:val="0"/>
                                                                          <w:divBdr>
                                                                            <w:top w:val="none" w:sz="0" w:space="0" w:color="auto"/>
                                                                            <w:left w:val="none" w:sz="0" w:space="0" w:color="auto"/>
                                                                            <w:bottom w:val="none" w:sz="0" w:space="0" w:color="auto"/>
                                                                            <w:right w:val="none" w:sz="0" w:space="0" w:color="auto"/>
                                                                          </w:divBdr>
                                                                        </w:div>
                                                                        <w:div w:id="2051224798">
                                                                          <w:marLeft w:val="0"/>
                                                                          <w:marRight w:val="0"/>
                                                                          <w:marTop w:val="0"/>
                                                                          <w:marBottom w:val="0"/>
                                                                          <w:divBdr>
                                                                            <w:top w:val="none" w:sz="0" w:space="0" w:color="auto"/>
                                                                            <w:left w:val="none" w:sz="0" w:space="0" w:color="auto"/>
                                                                            <w:bottom w:val="none" w:sz="0" w:space="0" w:color="auto"/>
                                                                            <w:right w:val="none" w:sz="0" w:space="0" w:color="auto"/>
                                                                          </w:divBdr>
                                                                          <w:divsChild>
                                                                            <w:div w:id="555512106">
                                                                              <w:marLeft w:val="0"/>
                                                                              <w:marRight w:val="0"/>
                                                                              <w:marTop w:val="360"/>
                                                                              <w:marBottom w:val="180"/>
                                                                              <w:divBdr>
                                                                                <w:top w:val="none" w:sz="0" w:space="0" w:color="auto"/>
                                                                                <w:left w:val="none" w:sz="0" w:space="0" w:color="auto"/>
                                                                                <w:bottom w:val="none" w:sz="0" w:space="0" w:color="auto"/>
                                                                                <w:right w:val="none" w:sz="0" w:space="0" w:color="auto"/>
                                                                              </w:divBdr>
                                                                            </w:div>
                                                                          </w:divsChild>
                                                                        </w:div>
                                                                        <w:div w:id="1665550455">
                                                                          <w:marLeft w:val="0"/>
                                                                          <w:marRight w:val="0"/>
                                                                          <w:marTop w:val="0"/>
                                                                          <w:marBottom w:val="0"/>
                                                                          <w:divBdr>
                                                                            <w:top w:val="none" w:sz="0" w:space="0" w:color="auto"/>
                                                                            <w:left w:val="none" w:sz="0" w:space="0" w:color="auto"/>
                                                                            <w:bottom w:val="none" w:sz="0" w:space="0" w:color="auto"/>
                                                                            <w:right w:val="none" w:sz="0" w:space="0" w:color="auto"/>
                                                                          </w:divBdr>
                                                                        </w:div>
                                                                        <w:div w:id="251353894">
                                                                          <w:marLeft w:val="0"/>
                                                                          <w:marRight w:val="0"/>
                                                                          <w:marTop w:val="0"/>
                                                                          <w:marBottom w:val="0"/>
                                                                          <w:divBdr>
                                                                            <w:top w:val="none" w:sz="0" w:space="0" w:color="auto"/>
                                                                            <w:left w:val="none" w:sz="0" w:space="0" w:color="auto"/>
                                                                            <w:bottom w:val="none" w:sz="0" w:space="0" w:color="auto"/>
                                                                            <w:right w:val="none" w:sz="0" w:space="0" w:color="auto"/>
                                                                          </w:divBdr>
                                                                        </w:div>
                                                                        <w:div w:id="1461655338">
                                                                          <w:marLeft w:val="0"/>
                                                                          <w:marRight w:val="0"/>
                                                                          <w:marTop w:val="0"/>
                                                                          <w:marBottom w:val="0"/>
                                                                          <w:divBdr>
                                                                            <w:top w:val="none" w:sz="0" w:space="0" w:color="auto"/>
                                                                            <w:left w:val="none" w:sz="0" w:space="0" w:color="auto"/>
                                                                            <w:bottom w:val="none" w:sz="0" w:space="0" w:color="auto"/>
                                                                            <w:right w:val="none" w:sz="0" w:space="0" w:color="auto"/>
                                                                          </w:divBdr>
                                                                        </w:div>
                                                                        <w:div w:id="983969145">
                                                                          <w:marLeft w:val="0"/>
                                                                          <w:marRight w:val="0"/>
                                                                          <w:marTop w:val="0"/>
                                                                          <w:marBottom w:val="0"/>
                                                                          <w:divBdr>
                                                                            <w:top w:val="none" w:sz="0" w:space="0" w:color="auto"/>
                                                                            <w:left w:val="none" w:sz="0" w:space="0" w:color="auto"/>
                                                                            <w:bottom w:val="none" w:sz="0" w:space="0" w:color="auto"/>
                                                                            <w:right w:val="none" w:sz="0" w:space="0" w:color="auto"/>
                                                                          </w:divBdr>
                                                                        </w:div>
                                                                        <w:div w:id="201864599">
                                                                          <w:marLeft w:val="0"/>
                                                                          <w:marRight w:val="0"/>
                                                                          <w:marTop w:val="0"/>
                                                                          <w:marBottom w:val="0"/>
                                                                          <w:divBdr>
                                                                            <w:top w:val="none" w:sz="0" w:space="0" w:color="auto"/>
                                                                            <w:left w:val="none" w:sz="0" w:space="0" w:color="auto"/>
                                                                            <w:bottom w:val="none" w:sz="0" w:space="0" w:color="auto"/>
                                                                            <w:right w:val="none" w:sz="0" w:space="0" w:color="auto"/>
                                                                          </w:divBdr>
                                                                        </w:div>
                                                                        <w:div w:id="1601446003">
                                                                          <w:marLeft w:val="0"/>
                                                                          <w:marRight w:val="0"/>
                                                                          <w:marTop w:val="0"/>
                                                                          <w:marBottom w:val="0"/>
                                                                          <w:divBdr>
                                                                            <w:top w:val="none" w:sz="0" w:space="0" w:color="auto"/>
                                                                            <w:left w:val="none" w:sz="0" w:space="0" w:color="auto"/>
                                                                            <w:bottom w:val="none" w:sz="0" w:space="0" w:color="auto"/>
                                                                            <w:right w:val="none" w:sz="0" w:space="0" w:color="auto"/>
                                                                          </w:divBdr>
                                                                          <w:divsChild>
                                                                            <w:div w:id="1954971125">
                                                                              <w:marLeft w:val="0"/>
                                                                              <w:marRight w:val="0"/>
                                                                              <w:marTop w:val="360"/>
                                                                              <w:marBottom w:val="180"/>
                                                                              <w:divBdr>
                                                                                <w:top w:val="none" w:sz="0" w:space="0" w:color="auto"/>
                                                                                <w:left w:val="none" w:sz="0" w:space="0" w:color="auto"/>
                                                                                <w:bottom w:val="none" w:sz="0" w:space="0" w:color="auto"/>
                                                                                <w:right w:val="none" w:sz="0" w:space="0" w:color="auto"/>
                                                                              </w:divBdr>
                                                                            </w:div>
                                                                          </w:divsChild>
                                                                        </w:div>
                                                                        <w:div w:id="1197498555">
                                                                          <w:marLeft w:val="0"/>
                                                                          <w:marRight w:val="0"/>
                                                                          <w:marTop w:val="0"/>
                                                                          <w:marBottom w:val="0"/>
                                                                          <w:divBdr>
                                                                            <w:top w:val="none" w:sz="0" w:space="0" w:color="auto"/>
                                                                            <w:left w:val="none" w:sz="0" w:space="0" w:color="auto"/>
                                                                            <w:bottom w:val="none" w:sz="0" w:space="0" w:color="auto"/>
                                                                            <w:right w:val="none" w:sz="0" w:space="0" w:color="auto"/>
                                                                          </w:divBdr>
                                                                          <w:divsChild>
                                                                            <w:div w:id="1567255658">
                                                                              <w:marLeft w:val="0"/>
                                                                              <w:marRight w:val="0"/>
                                                                              <w:marTop w:val="180"/>
                                                                              <w:marBottom w:val="240"/>
                                                                              <w:divBdr>
                                                                                <w:top w:val="none" w:sz="0" w:space="0" w:color="auto"/>
                                                                                <w:left w:val="none" w:sz="0" w:space="0" w:color="auto"/>
                                                                                <w:bottom w:val="none" w:sz="0" w:space="0" w:color="auto"/>
                                                                                <w:right w:val="none" w:sz="0" w:space="0" w:color="auto"/>
                                                                              </w:divBdr>
                                                                            </w:div>
                                                                          </w:divsChild>
                                                                        </w:div>
                                                                        <w:div w:id="1941332387">
                                                                          <w:marLeft w:val="0"/>
                                                                          <w:marRight w:val="0"/>
                                                                          <w:marTop w:val="0"/>
                                                                          <w:marBottom w:val="0"/>
                                                                          <w:divBdr>
                                                                            <w:top w:val="none" w:sz="0" w:space="0" w:color="auto"/>
                                                                            <w:left w:val="none" w:sz="0" w:space="0" w:color="auto"/>
                                                                            <w:bottom w:val="none" w:sz="0" w:space="0" w:color="auto"/>
                                                                            <w:right w:val="none" w:sz="0" w:space="0" w:color="auto"/>
                                                                          </w:divBdr>
                                                                        </w:div>
                                                                        <w:div w:id="1576546560">
                                                                          <w:marLeft w:val="0"/>
                                                                          <w:marRight w:val="0"/>
                                                                          <w:marTop w:val="0"/>
                                                                          <w:marBottom w:val="0"/>
                                                                          <w:divBdr>
                                                                            <w:top w:val="none" w:sz="0" w:space="0" w:color="auto"/>
                                                                            <w:left w:val="none" w:sz="0" w:space="0" w:color="auto"/>
                                                                            <w:bottom w:val="none" w:sz="0" w:space="0" w:color="auto"/>
                                                                            <w:right w:val="none" w:sz="0" w:space="0" w:color="auto"/>
                                                                          </w:divBdr>
                                                                        </w:div>
                                                                        <w:div w:id="1488403900">
                                                                          <w:marLeft w:val="0"/>
                                                                          <w:marRight w:val="0"/>
                                                                          <w:marTop w:val="0"/>
                                                                          <w:marBottom w:val="0"/>
                                                                          <w:divBdr>
                                                                            <w:top w:val="none" w:sz="0" w:space="0" w:color="auto"/>
                                                                            <w:left w:val="none" w:sz="0" w:space="0" w:color="auto"/>
                                                                            <w:bottom w:val="none" w:sz="0" w:space="0" w:color="auto"/>
                                                                            <w:right w:val="none" w:sz="0" w:space="0" w:color="auto"/>
                                                                          </w:divBdr>
                                                                        </w:div>
                                                                        <w:div w:id="1609317900">
                                                                          <w:marLeft w:val="0"/>
                                                                          <w:marRight w:val="0"/>
                                                                          <w:marTop w:val="0"/>
                                                                          <w:marBottom w:val="0"/>
                                                                          <w:divBdr>
                                                                            <w:top w:val="none" w:sz="0" w:space="0" w:color="auto"/>
                                                                            <w:left w:val="none" w:sz="0" w:space="0" w:color="auto"/>
                                                                            <w:bottom w:val="none" w:sz="0" w:space="0" w:color="auto"/>
                                                                            <w:right w:val="none" w:sz="0" w:space="0" w:color="auto"/>
                                                                          </w:divBdr>
                                                                        </w:div>
                                                                        <w:div w:id="1149319821">
                                                                          <w:marLeft w:val="0"/>
                                                                          <w:marRight w:val="0"/>
                                                                          <w:marTop w:val="0"/>
                                                                          <w:marBottom w:val="0"/>
                                                                          <w:divBdr>
                                                                            <w:top w:val="none" w:sz="0" w:space="0" w:color="auto"/>
                                                                            <w:left w:val="none" w:sz="0" w:space="0" w:color="auto"/>
                                                                            <w:bottom w:val="none" w:sz="0" w:space="0" w:color="auto"/>
                                                                            <w:right w:val="none" w:sz="0" w:space="0" w:color="auto"/>
                                                                          </w:divBdr>
                                                                          <w:divsChild>
                                                                            <w:div w:id="1637368865">
                                                                              <w:marLeft w:val="0"/>
                                                                              <w:marRight w:val="0"/>
                                                                              <w:marTop w:val="360"/>
                                                                              <w:marBottom w:val="180"/>
                                                                              <w:divBdr>
                                                                                <w:top w:val="none" w:sz="0" w:space="0" w:color="auto"/>
                                                                                <w:left w:val="none" w:sz="0" w:space="0" w:color="auto"/>
                                                                                <w:bottom w:val="none" w:sz="0" w:space="0" w:color="auto"/>
                                                                                <w:right w:val="none" w:sz="0" w:space="0" w:color="auto"/>
                                                                              </w:divBdr>
                                                                            </w:div>
                                                                          </w:divsChild>
                                                                        </w:div>
                                                                        <w:div w:id="1913618412">
                                                                          <w:marLeft w:val="0"/>
                                                                          <w:marRight w:val="0"/>
                                                                          <w:marTop w:val="0"/>
                                                                          <w:marBottom w:val="0"/>
                                                                          <w:divBdr>
                                                                            <w:top w:val="none" w:sz="0" w:space="0" w:color="auto"/>
                                                                            <w:left w:val="none" w:sz="0" w:space="0" w:color="auto"/>
                                                                            <w:bottom w:val="none" w:sz="0" w:space="0" w:color="auto"/>
                                                                            <w:right w:val="none" w:sz="0" w:space="0" w:color="auto"/>
                                                                          </w:divBdr>
                                                                          <w:divsChild>
                                                                            <w:div w:id="1561940050">
                                                                              <w:marLeft w:val="0"/>
                                                                              <w:marRight w:val="0"/>
                                                                              <w:marTop w:val="180"/>
                                                                              <w:marBottom w:val="240"/>
                                                                              <w:divBdr>
                                                                                <w:top w:val="none" w:sz="0" w:space="0" w:color="auto"/>
                                                                                <w:left w:val="none" w:sz="0" w:space="0" w:color="auto"/>
                                                                                <w:bottom w:val="none" w:sz="0" w:space="0" w:color="auto"/>
                                                                                <w:right w:val="none" w:sz="0" w:space="0" w:color="auto"/>
                                                                              </w:divBdr>
                                                                            </w:div>
                                                                          </w:divsChild>
                                                                        </w:div>
                                                                        <w:div w:id="611985276">
                                                                          <w:marLeft w:val="0"/>
                                                                          <w:marRight w:val="0"/>
                                                                          <w:marTop w:val="0"/>
                                                                          <w:marBottom w:val="0"/>
                                                                          <w:divBdr>
                                                                            <w:top w:val="none" w:sz="0" w:space="0" w:color="auto"/>
                                                                            <w:left w:val="none" w:sz="0" w:space="0" w:color="auto"/>
                                                                            <w:bottom w:val="none" w:sz="0" w:space="0" w:color="auto"/>
                                                                            <w:right w:val="none" w:sz="0" w:space="0" w:color="auto"/>
                                                                          </w:divBdr>
                                                                          <w:divsChild>
                                                                            <w:div w:id="226571379">
                                                                              <w:marLeft w:val="0"/>
                                                                              <w:marRight w:val="0"/>
                                                                              <w:marTop w:val="60"/>
                                                                              <w:marBottom w:val="0"/>
                                                                              <w:divBdr>
                                                                                <w:top w:val="none" w:sz="0" w:space="0" w:color="auto"/>
                                                                                <w:left w:val="none" w:sz="0" w:space="0" w:color="auto"/>
                                                                                <w:bottom w:val="none" w:sz="0" w:space="0" w:color="auto"/>
                                                                                <w:right w:val="none" w:sz="0" w:space="0" w:color="auto"/>
                                                                              </w:divBdr>
                                                                              <w:divsChild>
                                                                                <w:div w:id="220212404">
                                                                                  <w:marLeft w:val="0"/>
                                                                                  <w:marRight w:val="0"/>
                                                                                  <w:marTop w:val="0"/>
                                                                                  <w:marBottom w:val="0"/>
                                                                                  <w:divBdr>
                                                                                    <w:top w:val="none" w:sz="0" w:space="0" w:color="auto"/>
                                                                                    <w:left w:val="none" w:sz="0" w:space="0" w:color="auto"/>
                                                                                    <w:bottom w:val="none" w:sz="0" w:space="0" w:color="auto"/>
                                                                                    <w:right w:val="none" w:sz="0" w:space="0" w:color="auto"/>
                                                                                  </w:divBdr>
                                                                                  <w:divsChild>
                                                                                    <w:div w:id="928387273">
                                                                                      <w:marLeft w:val="0"/>
                                                                                      <w:marRight w:val="0"/>
                                                                                      <w:marTop w:val="0"/>
                                                                                      <w:marBottom w:val="0"/>
                                                                                      <w:divBdr>
                                                                                        <w:top w:val="none" w:sz="0" w:space="0" w:color="auto"/>
                                                                                        <w:left w:val="none" w:sz="0" w:space="0" w:color="auto"/>
                                                                                        <w:bottom w:val="single" w:sz="2" w:space="0" w:color="F3F5F6"/>
                                                                                        <w:right w:val="none" w:sz="0" w:space="0" w:color="auto"/>
                                                                                      </w:divBdr>
                                                                                      <w:divsChild>
                                                                                        <w:div w:id="5292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764415">
                                                                          <w:marLeft w:val="0"/>
                                                                          <w:marRight w:val="0"/>
                                                                          <w:marTop w:val="0"/>
                                                                          <w:marBottom w:val="0"/>
                                                                          <w:divBdr>
                                                                            <w:top w:val="none" w:sz="0" w:space="0" w:color="auto"/>
                                                                            <w:left w:val="none" w:sz="0" w:space="0" w:color="auto"/>
                                                                            <w:bottom w:val="none" w:sz="0" w:space="0" w:color="auto"/>
                                                                            <w:right w:val="none" w:sz="0" w:space="0" w:color="auto"/>
                                                                          </w:divBdr>
                                                                          <w:divsChild>
                                                                            <w:div w:id="1347098831">
                                                                              <w:marLeft w:val="0"/>
                                                                              <w:marRight w:val="0"/>
                                                                              <w:marTop w:val="180"/>
                                                                              <w:marBottom w:val="240"/>
                                                                              <w:divBdr>
                                                                                <w:top w:val="none" w:sz="0" w:space="0" w:color="auto"/>
                                                                                <w:left w:val="none" w:sz="0" w:space="0" w:color="auto"/>
                                                                                <w:bottom w:val="none" w:sz="0" w:space="0" w:color="auto"/>
                                                                                <w:right w:val="none" w:sz="0" w:space="0" w:color="auto"/>
                                                                              </w:divBdr>
                                                                            </w:div>
                                                                          </w:divsChild>
                                                                        </w:div>
                                                                        <w:div w:id="89357506">
                                                                          <w:marLeft w:val="0"/>
                                                                          <w:marRight w:val="0"/>
                                                                          <w:marTop w:val="0"/>
                                                                          <w:marBottom w:val="0"/>
                                                                          <w:divBdr>
                                                                            <w:top w:val="none" w:sz="0" w:space="0" w:color="auto"/>
                                                                            <w:left w:val="none" w:sz="0" w:space="0" w:color="auto"/>
                                                                            <w:bottom w:val="none" w:sz="0" w:space="0" w:color="auto"/>
                                                                            <w:right w:val="none" w:sz="0" w:space="0" w:color="auto"/>
                                                                          </w:divBdr>
                                                                        </w:div>
                                                                        <w:div w:id="1576821298">
                                                                          <w:marLeft w:val="0"/>
                                                                          <w:marRight w:val="0"/>
                                                                          <w:marTop w:val="0"/>
                                                                          <w:marBottom w:val="0"/>
                                                                          <w:divBdr>
                                                                            <w:top w:val="none" w:sz="0" w:space="0" w:color="auto"/>
                                                                            <w:left w:val="none" w:sz="0" w:space="0" w:color="auto"/>
                                                                            <w:bottom w:val="none" w:sz="0" w:space="0" w:color="auto"/>
                                                                            <w:right w:val="none" w:sz="0" w:space="0" w:color="auto"/>
                                                                          </w:divBdr>
                                                                        </w:div>
                                                                        <w:div w:id="787043497">
                                                                          <w:marLeft w:val="0"/>
                                                                          <w:marRight w:val="0"/>
                                                                          <w:marTop w:val="0"/>
                                                                          <w:marBottom w:val="0"/>
                                                                          <w:divBdr>
                                                                            <w:top w:val="none" w:sz="0" w:space="0" w:color="auto"/>
                                                                            <w:left w:val="none" w:sz="0" w:space="0" w:color="auto"/>
                                                                            <w:bottom w:val="none" w:sz="0" w:space="0" w:color="auto"/>
                                                                            <w:right w:val="none" w:sz="0" w:space="0" w:color="auto"/>
                                                                          </w:divBdr>
                                                                        </w:div>
                                                                        <w:div w:id="1702171227">
                                                                          <w:marLeft w:val="0"/>
                                                                          <w:marRight w:val="0"/>
                                                                          <w:marTop w:val="0"/>
                                                                          <w:marBottom w:val="0"/>
                                                                          <w:divBdr>
                                                                            <w:top w:val="none" w:sz="0" w:space="0" w:color="auto"/>
                                                                            <w:left w:val="none" w:sz="0" w:space="0" w:color="auto"/>
                                                                            <w:bottom w:val="none" w:sz="0" w:space="0" w:color="auto"/>
                                                                            <w:right w:val="none" w:sz="0" w:space="0" w:color="auto"/>
                                                                          </w:divBdr>
                                                                        </w:div>
                                                                        <w:div w:id="352532472">
                                                                          <w:marLeft w:val="0"/>
                                                                          <w:marRight w:val="0"/>
                                                                          <w:marTop w:val="0"/>
                                                                          <w:marBottom w:val="0"/>
                                                                          <w:divBdr>
                                                                            <w:top w:val="none" w:sz="0" w:space="0" w:color="auto"/>
                                                                            <w:left w:val="none" w:sz="0" w:space="0" w:color="auto"/>
                                                                            <w:bottom w:val="none" w:sz="0" w:space="0" w:color="auto"/>
                                                                            <w:right w:val="none" w:sz="0" w:space="0" w:color="auto"/>
                                                                          </w:divBdr>
                                                                          <w:divsChild>
                                                                            <w:div w:id="979268480">
                                                                              <w:marLeft w:val="0"/>
                                                                              <w:marRight w:val="0"/>
                                                                              <w:marTop w:val="360"/>
                                                                              <w:marBottom w:val="180"/>
                                                                              <w:divBdr>
                                                                                <w:top w:val="none" w:sz="0" w:space="0" w:color="auto"/>
                                                                                <w:left w:val="none" w:sz="0" w:space="0" w:color="auto"/>
                                                                                <w:bottom w:val="none" w:sz="0" w:space="0" w:color="auto"/>
                                                                                <w:right w:val="none" w:sz="0" w:space="0" w:color="auto"/>
                                                                              </w:divBdr>
                                                                            </w:div>
                                                                          </w:divsChild>
                                                                        </w:div>
                                                                        <w:div w:id="1978872375">
                                                                          <w:marLeft w:val="0"/>
                                                                          <w:marRight w:val="0"/>
                                                                          <w:marTop w:val="0"/>
                                                                          <w:marBottom w:val="0"/>
                                                                          <w:divBdr>
                                                                            <w:top w:val="none" w:sz="0" w:space="0" w:color="auto"/>
                                                                            <w:left w:val="none" w:sz="0" w:space="0" w:color="auto"/>
                                                                            <w:bottom w:val="none" w:sz="0" w:space="0" w:color="auto"/>
                                                                            <w:right w:val="none" w:sz="0" w:space="0" w:color="auto"/>
                                                                          </w:divBdr>
                                                                          <w:divsChild>
                                                                            <w:div w:id="756949434">
                                                                              <w:marLeft w:val="0"/>
                                                                              <w:marRight w:val="0"/>
                                                                              <w:marTop w:val="180"/>
                                                                              <w:marBottom w:val="240"/>
                                                                              <w:divBdr>
                                                                                <w:top w:val="none" w:sz="0" w:space="0" w:color="auto"/>
                                                                                <w:left w:val="none" w:sz="0" w:space="0" w:color="auto"/>
                                                                                <w:bottom w:val="none" w:sz="0" w:space="0" w:color="auto"/>
                                                                                <w:right w:val="none" w:sz="0" w:space="0" w:color="auto"/>
                                                                              </w:divBdr>
                                                                            </w:div>
                                                                          </w:divsChild>
                                                                        </w:div>
                                                                        <w:div w:id="854415514">
                                                                          <w:marLeft w:val="0"/>
                                                                          <w:marRight w:val="0"/>
                                                                          <w:marTop w:val="0"/>
                                                                          <w:marBottom w:val="0"/>
                                                                          <w:divBdr>
                                                                            <w:top w:val="none" w:sz="0" w:space="0" w:color="auto"/>
                                                                            <w:left w:val="none" w:sz="0" w:space="0" w:color="auto"/>
                                                                            <w:bottom w:val="none" w:sz="0" w:space="0" w:color="auto"/>
                                                                            <w:right w:val="none" w:sz="0" w:space="0" w:color="auto"/>
                                                                          </w:divBdr>
                                                                          <w:divsChild>
                                                                            <w:div w:id="204875603">
                                                                              <w:marLeft w:val="0"/>
                                                                              <w:marRight w:val="0"/>
                                                                              <w:marTop w:val="60"/>
                                                                              <w:marBottom w:val="180"/>
                                                                              <w:divBdr>
                                                                                <w:top w:val="none" w:sz="0" w:space="0" w:color="auto"/>
                                                                                <w:left w:val="none" w:sz="0" w:space="0" w:color="auto"/>
                                                                                <w:bottom w:val="none" w:sz="0" w:space="0" w:color="auto"/>
                                                                                <w:right w:val="none" w:sz="0" w:space="0" w:color="auto"/>
                                                                              </w:divBdr>
                                                                            </w:div>
                                                                          </w:divsChild>
                                                                        </w:div>
                                                                        <w:div w:id="832915264">
                                                                          <w:marLeft w:val="0"/>
                                                                          <w:marRight w:val="0"/>
                                                                          <w:marTop w:val="0"/>
                                                                          <w:marBottom w:val="0"/>
                                                                          <w:divBdr>
                                                                            <w:top w:val="none" w:sz="0" w:space="0" w:color="auto"/>
                                                                            <w:left w:val="none" w:sz="0" w:space="0" w:color="auto"/>
                                                                            <w:bottom w:val="none" w:sz="0" w:space="0" w:color="auto"/>
                                                                            <w:right w:val="none" w:sz="0" w:space="0" w:color="auto"/>
                                                                          </w:divBdr>
                                                                        </w:div>
                                                                        <w:div w:id="455761961">
                                                                          <w:marLeft w:val="0"/>
                                                                          <w:marRight w:val="0"/>
                                                                          <w:marTop w:val="0"/>
                                                                          <w:marBottom w:val="0"/>
                                                                          <w:divBdr>
                                                                            <w:top w:val="none" w:sz="0" w:space="0" w:color="auto"/>
                                                                            <w:left w:val="none" w:sz="0" w:space="0" w:color="auto"/>
                                                                            <w:bottom w:val="none" w:sz="0" w:space="0" w:color="auto"/>
                                                                            <w:right w:val="none" w:sz="0" w:space="0" w:color="auto"/>
                                                                          </w:divBdr>
                                                                          <w:divsChild>
                                                                            <w:div w:id="2020623649">
                                                                              <w:marLeft w:val="0"/>
                                                                              <w:marRight w:val="0"/>
                                                                              <w:marTop w:val="360"/>
                                                                              <w:marBottom w:val="180"/>
                                                                              <w:divBdr>
                                                                                <w:top w:val="none" w:sz="0" w:space="0" w:color="auto"/>
                                                                                <w:left w:val="none" w:sz="0" w:space="0" w:color="auto"/>
                                                                                <w:bottom w:val="none" w:sz="0" w:space="0" w:color="auto"/>
                                                                                <w:right w:val="none" w:sz="0" w:space="0" w:color="auto"/>
                                                                              </w:divBdr>
                                                                            </w:div>
                                                                          </w:divsChild>
                                                                        </w:div>
                                                                        <w:div w:id="1805658726">
                                                                          <w:marLeft w:val="0"/>
                                                                          <w:marRight w:val="0"/>
                                                                          <w:marTop w:val="0"/>
                                                                          <w:marBottom w:val="0"/>
                                                                          <w:divBdr>
                                                                            <w:top w:val="none" w:sz="0" w:space="0" w:color="auto"/>
                                                                            <w:left w:val="none" w:sz="0" w:space="0" w:color="auto"/>
                                                                            <w:bottom w:val="none" w:sz="0" w:space="0" w:color="auto"/>
                                                                            <w:right w:val="none" w:sz="0" w:space="0" w:color="auto"/>
                                                                          </w:divBdr>
                                                                        </w:div>
                                                                        <w:div w:id="745154092">
                                                                          <w:marLeft w:val="0"/>
                                                                          <w:marRight w:val="0"/>
                                                                          <w:marTop w:val="0"/>
                                                                          <w:marBottom w:val="0"/>
                                                                          <w:divBdr>
                                                                            <w:top w:val="none" w:sz="0" w:space="0" w:color="auto"/>
                                                                            <w:left w:val="none" w:sz="0" w:space="0" w:color="auto"/>
                                                                            <w:bottom w:val="none" w:sz="0" w:space="0" w:color="auto"/>
                                                                            <w:right w:val="none" w:sz="0" w:space="0" w:color="auto"/>
                                                                          </w:divBdr>
                                                                        </w:div>
                                                                        <w:div w:id="1922332594">
                                                                          <w:marLeft w:val="0"/>
                                                                          <w:marRight w:val="0"/>
                                                                          <w:marTop w:val="0"/>
                                                                          <w:marBottom w:val="0"/>
                                                                          <w:divBdr>
                                                                            <w:top w:val="none" w:sz="0" w:space="0" w:color="auto"/>
                                                                            <w:left w:val="none" w:sz="0" w:space="0" w:color="auto"/>
                                                                            <w:bottom w:val="none" w:sz="0" w:space="0" w:color="auto"/>
                                                                            <w:right w:val="none" w:sz="0" w:space="0" w:color="auto"/>
                                                                          </w:divBdr>
                                                                        </w:div>
                                                                        <w:div w:id="478349649">
                                                                          <w:marLeft w:val="0"/>
                                                                          <w:marRight w:val="0"/>
                                                                          <w:marTop w:val="0"/>
                                                                          <w:marBottom w:val="0"/>
                                                                          <w:divBdr>
                                                                            <w:top w:val="none" w:sz="0" w:space="0" w:color="auto"/>
                                                                            <w:left w:val="none" w:sz="0" w:space="0" w:color="auto"/>
                                                                            <w:bottom w:val="none" w:sz="0" w:space="0" w:color="auto"/>
                                                                            <w:right w:val="none" w:sz="0" w:space="0" w:color="auto"/>
                                                                          </w:divBdr>
                                                                        </w:div>
                                                                        <w:div w:id="1993369354">
                                                                          <w:marLeft w:val="0"/>
                                                                          <w:marRight w:val="0"/>
                                                                          <w:marTop w:val="0"/>
                                                                          <w:marBottom w:val="0"/>
                                                                          <w:divBdr>
                                                                            <w:top w:val="none" w:sz="0" w:space="0" w:color="auto"/>
                                                                            <w:left w:val="none" w:sz="0" w:space="0" w:color="auto"/>
                                                                            <w:bottom w:val="none" w:sz="0" w:space="0" w:color="auto"/>
                                                                            <w:right w:val="none" w:sz="0" w:space="0" w:color="auto"/>
                                                                          </w:divBdr>
                                                                        </w:div>
                                                                        <w:div w:id="567620062">
                                                                          <w:marLeft w:val="0"/>
                                                                          <w:marRight w:val="0"/>
                                                                          <w:marTop w:val="0"/>
                                                                          <w:marBottom w:val="0"/>
                                                                          <w:divBdr>
                                                                            <w:top w:val="none" w:sz="0" w:space="0" w:color="auto"/>
                                                                            <w:left w:val="none" w:sz="0" w:space="0" w:color="auto"/>
                                                                            <w:bottom w:val="none" w:sz="0" w:space="0" w:color="auto"/>
                                                                            <w:right w:val="none" w:sz="0" w:space="0" w:color="auto"/>
                                                                          </w:divBdr>
                                                                          <w:divsChild>
                                                                            <w:div w:id="369572799">
                                                                              <w:marLeft w:val="0"/>
                                                                              <w:marRight w:val="0"/>
                                                                              <w:marTop w:val="180"/>
                                                                              <w:marBottom w:val="240"/>
                                                                              <w:divBdr>
                                                                                <w:top w:val="none" w:sz="0" w:space="0" w:color="auto"/>
                                                                                <w:left w:val="none" w:sz="0" w:space="0" w:color="auto"/>
                                                                                <w:bottom w:val="none" w:sz="0" w:space="0" w:color="auto"/>
                                                                                <w:right w:val="none" w:sz="0" w:space="0" w:color="auto"/>
                                                                              </w:divBdr>
                                                                            </w:div>
                                                                          </w:divsChild>
                                                                        </w:div>
                                                                        <w:div w:id="1420714567">
                                                                          <w:marLeft w:val="0"/>
                                                                          <w:marRight w:val="0"/>
                                                                          <w:marTop w:val="0"/>
                                                                          <w:marBottom w:val="0"/>
                                                                          <w:divBdr>
                                                                            <w:top w:val="none" w:sz="0" w:space="0" w:color="auto"/>
                                                                            <w:left w:val="none" w:sz="0" w:space="0" w:color="auto"/>
                                                                            <w:bottom w:val="none" w:sz="0" w:space="0" w:color="auto"/>
                                                                            <w:right w:val="none" w:sz="0" w:space="0" w:color="auto"/>
                                                                          </w:divBdr>
                                                                        </w:div>
                                                                        <w:div w:id="18167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96741">
                                                          <w:marLeft w:val="0"/>
                                                          <w:marRight w:val="0"/>
                                                          <w:marTop w:val="0"/>
                                                          <w:marBottom w:val="0"/>
                                                          <w:divBdr>
                                                            <w:top w:val="none" w:sz="0" w:space="0" w:color="auto"/>
                                                            <w:left w:val="none" w:sz="0" w:space="0" w:color="auto"/>
                                                            <w:bottom w:val="none" w:sz="0" w:space="0" w:color="auto"/>
                                                            <w:right w:val="none" w:sz="0" w:space="0" w:color="auto"/>
                                                          </w:divBdr>
                                                          <w:divsChild>
                                                            <w:div w:id="941451003">
                                                              <w:marLeft w:val="0"/>
                                                              <w:marRight w:val="0"/>
                                                              <w:marTop w:val="0"/>
                                                              <w:marBottom w:val="0"/>
                                                              <w:divBdr>
                                                                <w:top w:val="none" w:sz="0" w:space="0" w:color="auto"/>
                                                                <w:left w:val="none" w:sz="0" w:space="0" w:color="auto"/>
                                                                <w:bottom w:val="none" w:sz="0" w:space="0" w:color="auto"/>
                                                                <w:right w:val="none" w:sz="0" w:space="0" w:color="auto"/>
                                                              </w:divBdr>
                                                              <w:divsChild>
                                                                <w:div w:id="1883903049">
                                                                  <w:marLeft w:val="0"/>
                                                                  <w:marRight w:val="0"/>
                                                                  <w:marTop w:val="0"/>
                                                                  <w:marBottom w:val="0"/>
                                                                  <w:divBdr>
                                                                    <w:top w:val="none" w:sz="0" w:space="0" w:color="auto"/>
                                                                    <w:left w:val="none" w:sz="0" w:space="0" w:color="auto"/>
                                                                    <w:bottom w:val="none" w:sz="0" w:space="0" w:color="auto"/>
                                                                    <w:right w:val="none" w:sz="0" w:space="0" w:color="auto"/>
                                                                  </w:divBdr>
                                                                  <w:divsChild>
                                                                    <w:div w:id="1996183020">
                                                                      <w:marLeft w:val="0"/>
                                                                      <w:marRight w:val="0"/>
                                                                      <w:marTop w:val="0"/>
                                                                      <w:marBottom w:val="0"/>
                                                                      <w:divBdr>
                                                                        <w:top w:val="none" w:sz="0" w:space="0" w:color="auto"/>
                                                                        <w:left w:val="none" w:sz="0" w:space="0" w:color="auto"/>
                                                                        <w:bottom w:val="none" w:sz="0" w:space="0" w:color="auto"/>
                                                                        <w:right w:val="none" w:sz="0" w:space="0" w:color="auto"/>
                                                                      </w:divBdr>
                                                                      <w:divsChild>
                                                                        <w:div w:id="987169348">
                                                                          <w:marLeft w:val="0"/>
                                                                          <w:marRight w:val="0"/>
                                                                          <w:marTop w:val="0"/>
                                                                          <w:marBottom w:val="0"/>
                                                                          <w:divBdr>
                                                                            <w:top w:val="none" w:sz="0" w:space="0" w:color="auto"/>
                                                                            <w:left w:val="none" w:sz="0" w:space="0" w:color="auto"/>
                                                                            <w:bottom w:val="none" w:sz="0" w:space="0" w:color="auto"/>
                                                                            <w:right w:val="none" w:sz="0" w:space="0" w:color="auto"/>
                                                                          </w:divBdr>
                                                                          <w:divsChild>
                                                                            <w:div w:id="9475479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1006056">
      <w:bodyDiv w:val="1"/>
      <w:marLeft w:val="0"/>
      <w:marRight w:val="0"/>
      <w:marTop w:val="0"/>
      <w:marBottom w:val="0"/>
      <w:divBdr>
        <w:top w:val="none" w:sz="0" w:space="0" w:color="auto"/>
        <w:left w:val="none" w:sz="0" w:space="0" w:color="auto"/>
        <w:bottom w:val="none" w:sz="0" w:space="0" w:color="auto"/>
        <w:right w:val="none" w:sz="0" w:space="0" w:color="auto"/>
      </w:divBdr>
      <w:divsChild>
        <w:div w:id="1064258102">
          <w:marLeft w:val="0"/>
          <w:marRight w:val="0"/>
          <w:marTop w:val="0"/>
          <w:marBottom w:val="0"/>
          <w:divBdr>
            <w:top w:val="none" w:sz="0" w:space="0" w:color="auto"/>
            <w:left w:val="none" w:sz="0" w:space="0" w:color="auto"/>
            <w:bottom w:val="none" w:sz="0" w:space="0" w:color="auto"/>
            <w:right w:val="none" w:sz="0" w:space="0" w:color="auto"/>
          </w:divBdr>
          <w:divsChild>
            <w:div w:id="1876044671">
              <w:marLeft w:val="0"/>
              <w:marRight w:val="0"/>
              <w:marTop w:val="0"/>
              <w:marBottom w:val="0"/>
              <w:divBdr>
                <w:top w:val="none" w:sz="0" w:space="0" w:color="auto"/>
                <w:left w:val="none" w:sz="0" w:space="0" w:color="auto"/>
                <w:bottom w:val="none" w:sz="0" w:space="0" w:color="auto"/>
                <w:right w:val="none" w:sz="0" w:space="0" w:color="auto"/>
              </w:divBdr>
              <w:divsChild>
                <w:div w:id="121967163">
                  <w:marLeft w:val="0"/>
                  <w:marRight w:val="0"/>
                  <w:marTop w:val="0"/>
                  <w:marBottom w:val="0"/>
                  <w:divBdr>
                    <w:top w:val="none" w:sz="0" w:space="0" w:color="auto"/>
                    <w:left w:val="none" w:sz="0" w:space="0" w:color="auto"/>
                    <w:bottom w:val="none" w:sz="0" w:space="0" w:color="auto"/>
                    <w:right w:val="none" w:sz="0" w:space="0" w:color="auto"/>
                  </w:divBdr>
                  <w:divsChild>
                    <w:div w:id="16003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65340">
          <w:marLeft w:val="0"/>
          <w:marRight w:val="0"/>
          <w:marTop w:val="0"/>
          <w:marBottom w:val="0"/>
          <w:divBdr>
            <w:top w:val="none" w:sz="0" w:space="0" w:color="auto"/>
            <w:left w:val="none" w:sz="0" w:space="0" w:color="auto"/>
            <w:bottom w:val="none" w:sz="0" w:space="0" w:color="auto"/>
            <w:right w:val="none" w:sz="0" w:space="0" w:color="auto"/>
          </w:divBdr>
          <w:divsChild>
            <w:div w:id="1917472562">
              <w:marLeft w:val="0"/>
              <w:marRight w:val="0"/>
              <w:marTop w:val="0"/>
              <w:marBottom w:val="0"/>
              <w:divBdr>
                <w:top w:val="none" w:sz="0" w:space="0" w:color="auto"/>
                <w:left w:val="none" w:sz="0" w:space="0" w:color="auto"/>
                <w:bottom w:val="none" w:sz="0" w:space="0" w:color="auto"/>
                <w:right w:val="none" w:sz="0" w:space="0" w:color="auto"/>
              </w:divBdr>
              <w:divsChild>
                <w:div w:id="1066537675">
                  <w:marLeft w:val="0"/>
                  <w:marRight w:val="0"/>
                  <w:marTop w:val="0"/>
                  <w:marBottom w:val="0"/>
                  <w:divBdr>
                    <w:top w:val="none" w:sz="0" w:space="0" w:color="auto"/>
                    <w:left w:val="none" w:sz="0" w:space="0" w:color="auto"/>
                    <w:bottom w:val="none" w:sz="0" w:space="0" w:color="auto"/>
                    <w:right w:val="none" w:sz="0" w:space="0" w:color="auto"/>
                  </w:divBdr>
                  <w:divsChild>
                    <w:div w:id="1678533804">
                      <w:marLeft w:val="0"/>
                      <w:marRight w:val="0"/>
                      <w:marTop w:val="0"/>
                      <w:marBottom w:val="0"/>
                      <w:divBdr>
                        <w:top w:val="none" w:sz="0" w:space="0" w:color="auto"/>
                        <w:left w:val="none" w:sz="0" w:space="0" w:color="auto"/>
                        <w:bottom w:val="none" w:sz="0" w:space="0" w:color="auto"/>
                        <w:right w:val="none" w:sz="0" w:space="0" w:color="auto"/>
                      </w:divBdr>
                      <w:divsChild>
                        <w:div w:id="196940754">
                          <w:marLeft w:val="0"/>
                          <w:marRight w:val="0"/>
                          <w:marTop w:val="0"/>
                          <w:marBottom w:val="0"/>
                          <w:divBdr>
                            <w:top w:val="none" w:sz="0" w:space="0" w:color="auto"/>
                            <w:left w:val="none" w:sz="0" w:space="0" w:color="auto"/>
                            <w:bottom w:val="none" w:sz="0" w:space="0" w:color="auto"/>
                            <w:right w:val="none" w:sz="0" w:space="0" w:color="auto"/>
                          </w:divBdr>
                          <w:divsChild>
                            <w:div w:id="1958291702">
                              <w:marLeft w:val="0"/>
                              <w:marRight w:val="0"/>
                              <w:marTop w:val="0"/>
                              <w:marBottom w:val="0"/>
                              <w:divBdr>
                                <w:top w:val="none" w:sz="0" w:space="0" w:color="auto"/>
                                <w:left w:val="none" w:sz="0" w:space="0" w:color="auto"/>
                                <w:bottom w:val="none" w:sz="0" w:space="0" w:color="auto"/>
                                <w:right w:val="none" w:sz="0" w:space="0" w:color="auto"/>
                              </w:divBdr>
                              <w:divsChild>
                                <w:div w:id="1871532000">
                                  <w:marLeft w:val="0"/>
                                  <w:marRight w:val="0"/>
                                  <w:marTop w:val="0"/>
                                  <w:marBottom w:val="0"/>
                                  <w:divBdr>
                                    <w:top w:val="none" w:sz="0" w:space="0" w:color="auto"/>
                                    <w:left w:val="none" w:sz="0" w:space="0" w:color="auto"/>
                                    <w:bottom w:val="none" w:sz="0" w:space="0" w:color="auto"/>
                                    <w:right w:val="none" w:sz="0" w:space="0" w:color="auto"/>
                                  </w:divBdr>
                                  <w:divsChild>
                                    <w:div w:id="1601182253">
                                      <w:marLeft w:val="0"/>
                                      <w:marRight w:val="0"/>
                                      <w:marTop w:val="0"/>
                                      <w:marBottom w:val="0"/>
                                      <w:divBdr>
                                        <w:top w:val="none" w:sz="0" w:space="0" w:color="auto"/>
                                        <w:left w:val="none" w:sz="0" w:space="0" w:color="auto"/>
                                        <w:bottom w:val="none" w:sz="0" w:space="0" w:color="auto"/>
                                        <w:right w:val="none" w:sz="0" w:space="0" w:color="auto"/>
                                      </w:divBdr>
                                      <w:divsChild>
                                        <w:div w:id="501359417">
                                          <w:marLeft w:val="0"/>
                                          <w:marRight w:val="0"/>
                                          <w:marTop w:val="0"/>
                                          <w:marBottom w:val="0"/>
                                          <w:divBdr>
                                            <w:top w:val="none" w:sz="0" w:space="0" w:color="auto"/>
                                            <w:left w:val="none" w:sz="0" w:space="0" w:color="auto"/>
                                            <w:bottom w:val="none" w:sz="0" w:space="0" w:color="auto"/>
                                            <w:right w:val="none" w:sz="0" w:space="0" w:color="auto"/>
                                          </w:divBdr>
                                          <w:divsChild>
                                            <w:div w:id="279995760">
                                              <w:marLeft w:val="0"/>
                                              <w:marRight w:val="0"/>
                                              <w:marTop w:val="0"/>
                                              <w:marBottom w:val="0"/>
                                              <w:divBdr>
                                                <w:top w:val="none" w:sz="0" w:space="0" w:color="auto"/>
                                                <w:left w:val="none" w:sz="0" w:space="0" w:color="auto"/>
                                                <w:bottom w:val="none" w:sz="0" w:space="0" w:color="auto"/>
                                                <w:right w:val="none" w:sz="0" w:space="0" w:color="auto"/>
                                              </w:divBdr>
                                              <w:divsChild>
                                                <w:div w:id="16443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43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11766</Words>
  <Characters>6708</Characters>
  <Application>Microsoft Office Word</Application>
  <DocSecurity>0</DocSecurity>
  <Lines>55</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5</cp:revision>
  <dcterms:created xsi:type="dcterms:W3CDTF">2026-10-28T19:43:00Z</dcterms:created>
  <dcterms:modified xsi:type="dcterms:W3CDTF">2026-10-28T20:54:00Z</dcterms:modified>
</cp:coreProperties>
</file>