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both"/>
        <w:rPr>
          <w:b/>
        </w:rPr>
      </w:pPr>
      <w:r>
        <w:rPr>
          <w:rFonts w:ascii="Times New Roman" w:hAnsi="Times New Roman" w:cs="Times New Roman"/>
          <w:b/>
          <w:sz w:val="28"/>
          <w:szCs w:val="28"/>
        </w:rPr>
        <w:t>Практична робота №</w:t>
      </w:r>
      <w:r>
        <w:rPr>
          <w:rFonts w:ascii="Times New Roman" w:hAnsi="Times New Roman" w:cs="Times New Roman"/>
          <w:b/>
          <w:sz w:val="28"/>
          <w:szCs w:val="28"/>
          <w:lang w:val="ru-RU"/>
        </w:rPr>
        <w:t>4</w:t>
      </w:r>
      <w:r>
        <w:rPr>
          <w:rFonts w:ascii="Times New Roman" w:hAnsi="Times New Roman" w:cs="Times New Roman"/>
          <w:b/>
          <w:sz w:val="28"/>
          <w:szCs w:val="28"/>
        </w:rPr>
        <w:t>.</w:t>
      </w:r>
      <w:r>
        <w:rPr>
          <w:rFonts w:ascii="Times New Roman" w:hAnsi="Times New Roman" w:cs="Times New Roman"/>
          <w:b/>
          <w:sz w:val="24"/>
          <w:szCs w:val="24"/>
        </w:rPr>
        <w:t xml:space="preserve"> </w:t>
      </w:r>
      <w:r>
        <w:rPr>
          <w:rFonts w:ascii="Times New Roman" w:hAnsi="Times New Roman" w:cs="Times New Roman"/>
          <w:b/>
          <w:sz w:val="28"/>
          <w:szCs w:val="28"/>
        </w:rPr>
        <w:t>Узгодження діаграм прецедентів, класів та послідовностей</w:t>
      </w:r>
      <w:r>
        <w:rPr>
          <w:rFonts w:ascii="Times New Roman" w:hAnsi="Times New Roman" w:cs="Times New Roman"/>
          <w:b/>
          <w:sz w:val="24"/>
          <w:szCs w:val="24"/>
        </w:rPr>
        <w:t xml:space="preserve">. </w:t>
      </w:r>
      <w:r>
        <w:rPr>
          <w:rFonts w:ascii="Times New Roman" w:hAnsi="Times New Roman" w:cs="Times New Roman"/>
          <w:b/>
          <w:sz w:val="28"/>
          <w:szCs w:val="28"/>
        </w:rPr>
        <w:t>Діаграма станів</w:t>
      </w:r>
    </w:p>
    <w:p>
      <w:pPr>
        <w:jc w:val="both"/>
        <w:rPr>
          <w:rFonts w:ascii="Times New Roman" w:eastAsia="Times New Roman" w:hAnsi="Times New Roman" w:cs="Times New Roman"/>
          <w:b/>
          <w:sz w:val="28"/>
          <w:szCs w:val="28"/>
          <w:lang w:eastAsia="uk-UA"/>
        </w:rPr>
      </w:pPr>
      <w:r>
        <w:rPr>
          <w:rFonts w:ascii="Times New Roman" w:eastAsia="Times New Roman" w:hAnsi="Times New Roman" w:cs="Times New Roman"/>
          <w:b/>
          <w:bCs/>
          <w:sz w:val="28"/>
          <w:szCs w:val="28"/>
          <w:lang w:eastAsia="ru-RU"/>
        </w:rPr>
        <w:t xml:space="preserve">Мета: </w:t>
      </w:r>
      <w:r>
        <w:rPr>
          <w:rFonts w:ascii="Times New Roman" w:eastAsia="Times New Roman" w:hAnsi="Times New Roman" w:cs="Times New Roman"/>
          <w:b/>
          <w:sz w:val="28"/>
          <w:szCs w:val="28"/>
          <w:lang w:eastAsia="ru-RU"/>
        </w:rPr>
        <w:t xml:space="preserve">Навчитися аналізувати предметну область при розробці діаграм </w:t>
      </w:r>
      <w:r>
        <w:rPr>
          <w:rFonts w:ascii="Times New Roman" w:hAnsi="Times New Roman" w:cs="Times New Roman"/>
          <w:b/>
          <w:sz w:val="28"/>
          <w:szCs w:val="28"/>
        </w:rPr>
        <w:t>прецедентів, класів та послідовностей</w:t>
      </w:r>
      <w:r>
        <w:rPr>
          <w:rFonts w:ascii="Times New Roman" w:eastAsia="Times New Roman" w:hAnsi="Times New Roman" w:cs="Times New Roman"/>
          <w:b/>
          <w:sz w:val="28"/>
          <w:szCs w:val="28"/>
          <w:lang w:eastAsia="ru-RU"/>
        </w:rPr>
        <w:t xml:space="preserve"> засобами</w:t>
      </w:r>
      <w:r>
        <w:rPr>
          <w:rFonts w:ascii="Times New Roman" w:hAnsi="Times New Roman" w:cs="Times New Roman"/>
          <w:b/>
          <w:sz w:val="28"/>
          <w:szCs w:val="28"/>
        </w:rPr>
        <w:t xml:space="preserve"> мови </w:t>
      </w:r>
      <w:r>
        <w:rPr>
          <w:rFonts w:ascii="Times New Roman" w:eastAsia="Times New Roman" w:hAnsi="Times New Roman" w:cs="Times New Roman"/>
          <w:b/>
          <w:sz w:val="28"/>
          <w:szCs w:val="28"/>
          <w:lang w:eastAsia="uk-UA"/>
        </w:rPr>
        <w:t xml:space="preserve">UML та застосувати їх  на практиці. </w:t>
      </w:r>
    </w:p>
    <w:p>
      <w:pPr>
        <w:spacing w:after="0" w:line="240" w:lineRule="auto"/>
        <w:jc w:val="both"/>
        <w:rPr>
          <w:rFonts w:ascii="Times New Roman" w:hAnsi="Times New Roman" w:cs="Times New Roman"/>
          <w:sz w:val="28"/>
          <w:szCs w:val="28"/>
        </w:rPr>
      </w:pPr>
      <w:r>
        <w:rPr>
          <w:rFonts w:ascii="Times New Roman" w:hAnsi="Times New Roman" w:cs="Times New Roman"/>
          <w:b/>
          <w:sz w:val="28"/>
          <w:szCs w:val="28"/>
        </w:rPr>
        <w:t>Постановка задачі</w:t>
      </w:r>
      <w:r>
        <w:rPr>
          <w:rFonts w:ascii="Times New Roman" w:hAnsi="Times New Roman" w:cs="Times New Roman"/>
          <w:sz w:val="28"/>
          <w:szCs w:val="28"/>
        </w:rPr>
        <w:t xml:space="preserve">. Продовжуємо працювати з постановкою задачі з минулих ЛР та ПР по створенню застосунку для викладачів та студентів гіпотетичного навчального закладу. </w:t>
      </w:r>
      <w:r>
        <w:rPr>
          <w:rFonts w:ascii="Times New Roman" w:hAnsi="Times New Roman" w:cs="Times New Roman"/>
          <w:b/>
          <w:sz w:val="28"/>
          <w:szCs w:val="28"/>
        </w:rPr>
        <w:t>Як альтернативу можна розробити діаграми для власного курсового проекту.</w:t>
      </w:r>
      <w:r>
        <w:rPr>
          <w:rFonts w:ascii="Times New Roman" w:hAnsi="Times New Roman" w:cs="Times New Roman"/>
          <w:sz w:val="28"/>
          <w:szCs w:val="28"/>
        </w:rPr>
        <w:t xml:space="preserve">  </w:t>
      </w:r>
    </w:p>
    <w:p>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Завдання:</w:t>
      </w:r>
    </w:p>
    <w:p>
      <w:pPr>
        <w:pStyle w:val="aa"/>
        <w:numPr>
          <w:ilvl w:val="0"/>
          <w:numId w:val="1"/>
        </w:numPr>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Опрацювати теоретичні відомості. Перевірити засвоєння матеріалу на контрольних запитаннях.</w:t>
      </w:r>
    </w:p>
    <w:p>
      <w:pPr>
        <w:pStyle w:val="aa"/>
        <w:numPr>
          <w:ilvl w:val="0"/>
          <w:numId w:val="1"/>
        </w:numPr>
        <w:spacing w:after="0" w:line="240" w:lineRule="auto"/>
        <w:ind w:left="0" w:firstLine="0"/>
        <w:rPr>
          <w:rFonts w:ascii="Times New Roman" w:hAnsi="Times New Roman" w:cs="Times New Roman"/>
          <w:sz w:val="28"/>
          <w:szCs w:val="28"/>
          <w:lang w:val="uk-UA"/>
        </w:rPr>
      </w:pPr>
      <w:r>
        <w:rPr>
          <w:rFonts w:ascii="Times New Roman" w:hAnsi="Times New Roman" w:cs="Times New Roman"/>
          <w:sz w:val="28"/>
          <w:szCs w:val="28"/>
          <w:lang w:val="uk-UA"/>
        </w:rPr>
        <w:t xml:space="preserve">Доповнити табл.1  прецедентами, які з Вашої точки зору не враховані.  Для власного </w:t>
      </w:r>
      <w:proofErr w:type="spellStart"/>
      <w:r>
        <w:rPr>
          <w:rFonts w:ascii="Times New Roman" w:hAnsi="Times New Roman" w:cs="Times New Roman"/>
          <w:sz w:val="28"/>
          <w:szCs w:val="28"/>
          <w:lang w:val="uk-UA"/>
        </w:rPr>
        <w:t>проєкту</w:t>
      </w:r>
      <w:proofErr w:type="spellEnd"/>
      <w:r>
        <w:rPr>
          <w:rFonts w:ascii="Times New Roman" w:hAnsi="Times New Roman" w:cs="Times New Roman"/>
          <w:sz w:val="28"/>
          <w:szCs w:val="28"/>
          <w:lang w:val="uk-UA"/>
        </w:rPr>
        <w:t xml:space="preserve">  сформуйте власну таблицю як мінімум для 3-х акторів.</w:t>
      </w:r>
    </w:p>
    <w:p>
      <w:pPr>
        <w:pStyle w:val="aa"/>
        <w:numPr>
          <w:ilvl w:val="0"/>
          <w:numId w:val="1"/>
        </w:numPr>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Доповнити розроблені на ЛР№02 діаграми класів відповідно до розглянутого матеріалу в розділі "</w:t>
      </w:r>
      <w:r>
        <w:rPr>
          <w:sz w:val="28"/>
          <w:szCs w:val="28"/>
          <w:lang w:val="uk-UA"/>
        </w:rPr>
        <w:t>Теоретичні відомості та методичні вказівки</w:t>
      </w:r>
      <w:r>
        <w:rPr>
          <w:rFonts w:ascii="Times New Roman" w:hAnsi="Times New Roman" w:cs="Times New Roman"/>
          <w:sz w:val="28"/>
          <w:szCs w:val="28"/>
          <w:lang w:val="uk-UA"/>
        </w:rPr>
        <w:t>".</w:t>
      </w:r>
    </w:p>
    <w:p>
      <w:pPr>
        <w:pStyle w:val="aa"/>
        <w:numPr>
          <w:ilvl w:val="0"/>
          <w:numId w:val="1"/>
        </w:numPr>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Доповнити розроблену в ЛР№01 діаграму випадків використання / прецедентів з урахуванням вимог в доповненій Вами табл.1 , а також з погляду пропозицій з Рис.2. Звертаємо увагу, що на Рис.2 представлені не всі вимоги, тобто визначена не вся функціональність надана в табл.1.  Адаптуйте вимоги під свій </w:t>
      </w:r>
      <w:proofErr w:type="spellStart"/>
      <w:r>
        <w:rPr>
          <w:rFonts w:ascii="Times New Roman" w:hAnsi="Times New Roman" w:cs="Times New Roman"/>
          <w:sz w:val="28"/>
          <w:szCs w:val="28"/>
          <w:lang w:val="uk-UA"/>
        </w:rPr>
        <w:t>проєкт</w:t>
      </w:r>
      <w:proofErr w:type="spellEnd"/>
      <w:r>
        <w:rPr>
          <w:rFonts w:ascii="Times New Roman" w:hAnsi="Times New Roman" w:cs="Times New Roman"/>
          <w:sz w:val="28"/>
          <w:szCs w:val="28"/>
          <w:lang w:val="uk-UA"/>
        </w:rPr>
        <w:t>.</w:t>
      </w:r>
    </w:p>
    <w:p>
      <w:pPr>
        <w:pStyle w:val="aa"/>
        <w:numPr>
          <w:ilvl w:val="0"/>
          <w:numId w:val="1"/>
        </w:numPr>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Доповнити розроблену в ЛР№01 діаграму випадків використання / прецедентів власними прецедентами, які б  включали відношення включення та розширення.</w:t>
      </w:r>
    </w:p>
    <w:p>
      <w:pPr>
        <w:pStyle w:val="aa"/>
        <w:numPr>
          <w:ilvl w:val="0"/>
          <w:numId w:val="1"/>
        </w:numPr>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До створеного на ЛР№02 проекту додати діаграми послідовностей щодо реалізації прецедентів "Фіксація успішності" та "Отримання відомостей про склад груп студентів по навчальним  предметам" або </w:t>
      </w:r>
      <w:r>
        <w:rPr>
          <w:rFonts w:ascii="Times New Roman" w:hAnsi="Times New Roman" w:cs="Times New Roman"/>
          <w:sz w:val="28"/>
          <w:szCs w:val="28"/>
          <w:u w:val="single"/>
          <w:lang w:val="uk-UA"/>
        </w:rPr>
        <w:t xml:space="preserve">створити для власного </w:t>
      </w:r>
      <w:proofErr w:type="spellStart"/>
      <w:r>
        <w:rPr>
          <w:rFonts w:ascii="Times New Roman" w:hAnsi="Times New Roman" w:cs="Times New Roman"/>
          <w:sz w:val="28"/>
          <w:szCs w:val="28"/>
          <w:u w:val="single"/>
          <w:lang w:val="uk-UA"/>
        </w:rPr>
        <w:t>проєкту</w:t>
      </w:r>
      <w:proofErr w:type="spellEnd"/>
      <w:r>
        <w:rPr>
          <w:rFonts w:ascii="Times New Roman" w:hAnsi="Times New Roman" w:cs="Times New Roman"/>
          <w:sz w:val="28"/>
          <w:szCs w:val="28"/>
          <w:u w:val="single"/>
          <w:lang w:val="uk-UA"/>
        </w:rPr>
        <w:t xml:space="preserve"> не менш ніж </w:t>
      </w:r>
      <w:r>
        <w:rPr>
          <w:rFonts w:ascii="Times New Roman" w:hAnsi="Times New Roman" w:cs="Times New Roman"/>
          <w:sz w:val="28"/>
          <w:szCs w:val="28"/>
          <w:u w:val="single"/>
          <w:lang w:val="uk-UA"/>
        </w:rPr>
        <w:t>двох</w:t>
      </w:r>
      <w:r>
        <w:rPr>
          <w:rFonts w:ascii="Times New Roman" w:hAnsi="Times New Roman" w:cs="Times New Roman"/>
          <w:sz w:val="28"/>
          <w:szCs w:val="28"/>
          <w:u w:val="single"/>
          <w:lang w:val="uk-UA"/>
        </w:rPr>
        <w:t xml:space="preserve"> додаткових  прецедентів</w:t>
      </w:r>
      <w:r>
        <w:rPr>
          <w:rFonts w:ascii="Times New Roman" w:hAnsi="Times New Roman" w:cs="Times New Roman"/>
          <w:sz w:val="28"/>
          <w:szCs w:val="28"/>
          <w:lang w:val="uk-UA"/>
        </w:rPr>
        <w:t>.</w:t>
      </w:r>
    </w:p>
    <w:p>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Для  власного </w:t>
      </w:r>
      <w:proofErr w:type="spellStart"/>
      <w:r>
        <w:rPr>
          <w:rFonts w:ascii="Times New Roman" w:hAnsi="Times New Roman" w:cs="Times New Roman"/>
          <w:sz w:val="28"/>
          <w:szCs w:val="28"/>
        </w:rPr>
        <w:t>проєкту</w:t>
      </w:r>
      <w:proofErr w:type="spellEnd"/>
      <w:r>
        <w:rPr>
          <w:rFonts w:ascii="Times New Roman" w:hAnsi="Times New Roman" w:cs="Times New Roman"/>
          <w:sz w:val="28"/>
          <w:szCs w:val="28"/>
        </w:rPr>
        <w:t xml:space="preserve"> потрібно розробити діаграми </w:t>
      </w:r>
      <w:r>
        <w:rPr>
          <w:rFonts w:ascii="Times New Roman" w:hAnsi="Times New Roman" w:cs="Times New Roman"/>
          <w:sz w:val="28"/>
          <w:szCs w:val="28"/>
        </w:rPr>
        <w:t>випадків використання / прецедентів</w:t>
      </w:r>
      <w:r>
        <w:rPr>
          <w:rFonts w:ascii="Times New Roman" w:hAnsi="Times New Roman" w:cs="Times New Roman"/>
          <w:sz w:val="28"/>
          <w:szCs w:val="28"/>
        </w:rPr>
        <w:t>, класів, послідовностей.</w:t>
      </w:r>
    </w:p>
    <w:p>
      <w:pPr>
        <w:pStyle w:val="aa"/>
        <w:numPr>
          <w:ilvl w:val="0"/>
          <w:numId w:val="1"/>
        </w:numPr>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 xml:space="preserve">Оформити звіт, до якого включити табл.1, розроблені діаграми та Ваші письмові пояснення щодо зроблених Вами удосконалень, </w:t>
      </w:r>
      <w:r>
        <w:rPr>
          <w:rFonts w:ascii="Times New Roman" w:hAnsi="Times New Roman" w:cs="Times New Roman"/>
          <w:sz w:val="28"/>
          <w:szCs w:val="28"/>
          <w:lang w:val="uk-UA"/>
        </w:rPr>
        <w:t xml:space="preserve">надайте відповідні </w:t>
      </w:r>
      <w:proofErr w:type="spellStart"/>
      <w:r>
        <w:rPr>
          <w:rFonts w:ascii="Times New Roman" w:hAnsi="Times New Roman" w:cs="Times New Roman"/>
          <w:sz w:val="28"/>
          <w:szCs w:val="28"/>
          <w:lang w:val="uk-UA"/>
        </w:rPr>
        <w:t>скріншоти</w:t>
      </w:r>
      <w:proofErr w:type="spellEnd"/>
      <w:r>
        <w:rPr>
          <w:rFonts w:ascii="Times New Roman" w:hAnsi="Times New Roman" w:cs="Times New Roman"/>
          <w:sz w:val="28"/>
          <w:szCs w:val="28"/>
          <w:lang w:val="uk-UA"/>
        </w:rPr>
        <w:t xml:space="preserve"> діаграм</w:t>
      </w:r>
    </w:p>
    <w:p>
      <w:pPr>
        <w:pStyle w:val="aa"/>
        <w:numPr>
          <w:ilvl w:val="0"/>
          <w:numId w:val="1"/>
        </w:numPr>
        <w:autoSpaceDE w:val="0"/>
        <w:autoSpaceDN w:val="0"/>
        <w:adjustRightInd w:val="0"/>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uk-UA"/>
        </w:rPr>
        <w:t xml:space="preserve">Надіслати на електронну адресу викладача, звіт та модель </w:t>
      </w:r>
      <w:r>
        <w:rPr>
          <w:rFonts w:ascii="Times New Roman" w:hAnsi="Times New Roman" w:cs="Times New Roman"/>
          <w:sz w:val="28"/>
          <w:szCs w:val="28"/>
          <w:lang w:val="uk-UA"/>
        </w:rPr>
        <w:t>Оформити звіт, до якого включити розроблені діаграми.</w:t>
      </w:r>
      <w:r>
        <w:rPr>
          <w:rFonts w:ascii="Times New Roman" w:hAnsi="Times New Roman" w:cs="Times New Roman"/>
          <w:sz w:val="28"/>
          <w:szCs w:val="28"/>
          <w:lang w:val="ru-RU"/>
        </w:rPr>
        <w:t xml:space="preserve"> Файл </w:t>
      </w:r>
      <w:r>
        <w:rPr>
          <w:rFonts w:ascii="Times New Roman" w:hAnsi="Times New Roman" w:cs="Times New Roman"/>
          <w:sz w:val="28"/>
          <w:szCs w:val="28"/>
          <w:lang w:val="uk-UA"/>
        </w:rPr>
        <w:t>надавати з іменем у форматі.</w:t>
      </w:r>
    </w:p>
    <w:p>
      <w:pPr>
        <w:autoSpaceDE w:val="0"/>
        <w:autoSpaceDN w:val="0"/>
        <w:adjustRightInd w:val="0"/>
        <w:spacing w:after="0" w:line="240" w:lineRule="auto"/>
        <w:jc w:val="both"/>
        <w:rPr>
          <w:rFonts w:ascii="Times New Roman" w:hAnsi="Times New Roman" w:cs="Times New Roman"/>
          <w:sz w:val="28"/>
          <w:szCs w:val="28"/>
          <w:lang w:val="ru-RU"/>
        </w:rPr>
      </w:pPr>
      <w:r>
        <w:rPr>
          <w:rFonts w:ascii="Times New Roman" w:hAnsi="Times New Roman" w:cs="Times New Roman"/>
          <w:b/>
          <w:sz w:val="28"/>
          <w:szCs w:val="28"/>
          <w:lang w:val="en-US"/>
        </w:rPr>
        <w:t>IPZ</w:t>
      </w:r>
      <w:r>
        <w:rPr>
          <w:rFonts w:ascii="Times New Roman" w:hAnsi="Times New Roman" w:cs="Times New Roman"/>
          <w:b/>
          <w:sz w:val="28"/>
          <w:szCs w:val="28"/>
          <w:lang w:val="ru-RU"/>
        </w:rPr>
        <w:t xml:space="preserve">&lt;Номер </w:t>
      </w:r>
      <w:proofErr w:type="spellStart"/>
      <w:r>
        <w:rPr>
          <w:rFonts w:ascii="Times New Roman" w:hAnsi="Times New Roman" w:cs="Times New Roman"/>
          <w:b/>
          <w:sz w:val="28"/>
          <w:szCs w:val="28"/>
          <w:lang w:val="ru-RU"/>
        </w:rPr>
        <w:t>групи</w:t>
      </w:r>
      <w:proofErr w:type="spellEnd"/>
      <w:r>
        <w:rPr>
          <w:rFonts w:ascii="Times New Roman" w:hAnsi="Times New Roman" w:cs="Times New Roman"/>
          <w:b/>
          <w:sz w:val="28"/>
          <w:szCs w:val="28"/>
          <w:lang w:val="ru-RU"/>
        </w:rPr>
        <w:t xml:space="preserve">&gt;&lt;Номер </w:t>
      </w:r>
      <w:proofErr w:type="spellStart"/>
      <w:r>
        <w:rPr>
          <w:rFonts w:ascii="Times New Roman" w:hAnsi="Times New Roman" w:cs="Times New Roman"/>
          <w:b/>
          <w:sz w:val="28"/>
          <w:szCs w:val="28"/>
          <w:lang w:val="ru-RU"/>
        </w:rPr>
        <w:t>лекції</w:t>
      </w:r>
      <w:proofErr w:type="spellEnd"/>
      <w:r>
        <w:rPr>
          <w:rFonts w:ascii="Times New Roman" w:hAnsi="Times New Roman" w:cs="Times New Roman"/>
          <w:b/>
          <w:sz w:val="28"/>
          <w:szCs w:val="28"/>
          <w:lang w:val="ru-RU"/>
        </w:rPr>
        <w:t xml:space="preserve"> / </w:t>
      </w:r>
      <w:proofErr w:type="spellStart"/>
      <w:r>
        <w:rPr>
          <w:rFonts w:ascii="Times New Roman" w:hAnsi="Times New Roman" w:cs="Times New Roman"/>
          <w:b/>
          <w:sz w:val="28"/>
          <w:szCs w:val="28"/>
          <w:lang w:val="ru-RU"/>
        </w:rPr>
        <w:t>практичної</w:t>
      </w:r>
      <w:proofErr w:type="spellEnd"/>
      <w:r>
        <w:rPr>
          <w:rFonts w:ascii="Times New Roman" w:hAnsi="Times New Roman" w:cs="Times New Roman"/>
          <w:b/>
          <w:sz w:val="28"/>
          <w:szCs w:val="28"/>
          <w:lang w:val="ru-RU"/>
        </w:rPr>
        <w:t xml:space="preserve"> / </w:t>
      </w:r>
      <w:proofErr w:type="spellStart"/>
      <w:r>
        <w:rPr>
          <w:rFonts w:ascii="Times New Roman" w:hAnsi="Times New Roman" w:cs="Times New Roman"/>
          <w:b/>
          <w:sz w:val="28"/>
          <w:szCs w:val="28"/>
          <w:lang w:val="ru-RU"/>
        </w:rPr>
        <w:t>лабораторної</w:t>
      </w:r>
      <w:proofErr w:type="spellEnd"/>
      <w:proofErr w:type="gramStart"/>
      <w:r>
        <w:rPr>
          <w:rFonts w:ascii="Times New Roman" w:hAnsi="Times New Roman" w:cs="Times New Roman"/>
          <w:b/>
          <w:sz w:val="28"/>
          <w:szCs w:val="28"/>
          <w:lang w:val="ru-RU"/>
        </w:rPr>
        <w:t>&gt;[</w:t>
      </w:r>
      <w:proofErr w:type="gramEnd"/>
      <w:r>
        <w:rPr>
          <w:rFonts w:ascii="Times New Roman" w:hAnsi="Times New Roman" w:cs="Times New Roman"/>
          <w:b/>
          <w:sz w:val="28"/>
          <w:szCs w:val="28"/>
          <w:lang w:val="ru-RU"/>
        </w:rPr>
        <w:t xml:space="preserve">-&lt;Номер </w:t>
      </w:r>
      <w:proofErr w:type="spellStart"/>
      <w:r>
        <w:rPr>
          <w:rFonts w:ascii="Times New Roman" w:hAnsi="Times New Roman" w:cs="Times New Roman"/>
          <w:b/>
          <w:sz w:val="28"/>
          <w:szCs w:val="28"/>
          <w:lang w:val="ru-RU"/>
        </w:rPr>
        <w:t>завдання</w:t>
      </w:r>
      <w:proofErr w:type="spellEnd"/>
      <w:r>
        <w:rPr>
          <w:rFonts w:ascii="Times New Roman" w:hAnsi="Times New Roman" w:cs="Times New Roman"/>
          <w:b/>
          <w:sz w:val="28"/>
          <w:szCs w:val="28"/>
          <w:lang w:val="ru-RU"/>
        </w:rPr>
        <w:t>&gt;][</w:t>
      </w:r>
      <w:proofErr w:type="spellStart"/>
      <w:r>
        <w:rPr>
          <w:rFonts w:ascii="Times New Roman" w:hAnsi="Times New Roman" w:cs="Times New Roman"/>
          <w:b/>
          <w:sz w:val="28"/>
          <w:szCs w:val="28"/>
          <w:lang w:val="ru-RU"/>
        </w:rPr>
        <w:t>літера</w:t>
      </w:r>
      <w:proofErr w:type="spellEnd"/>
      <w:r>
        <w:rPr>
          <w:rFonts w:ascii="Times New Roman" w:hAnsi="Times New Roman" w:cs="Times New Roman"/>
          <w:b/>
          <w:sz w:val="28"/>
          <w:szCs w:val="28"/>
          <w:lang w:val="ru-RU"/>
        </w:rPr>
        <w:t xml:space="preserve"> </w:t>
      </w:r>
      <w:proofErr w:type="spellStart"/>
      <w:r>
        <w:rPr>
          <w:rFonts w:ascii="Times New Roman" w:hAnsi="Times New Roman" w:cs="Times New Roman"/>
          <w:b/>
          <w:sz w:val="28"/>
          <w:szCs w:val="28"/>
          <w:lang w:val="ru-RU"/>
        </w:rPr>
        <w:t>позначення</w:t>
      </w:r>
      <w:proofErr w:type="spellEnd"/>
      <w:r>
        <w:rPr>
          <w:rFonts w:ascii="Times New Roman" w:hAnsi="Times New Roman" w:cs="Times New Roman"/>
          <w:b/>
          <w:sz w:val="28"/>
          <w:szCs w:val="28"/>
          <w:lang w:val="ru-RU"/>
        </w:rPr>
        <w:t xml:space="preserve"> типу </w:t>
      </w:r>
      <w:proofErr w:type="spellStart"/>
      <w:r>
        <w:rPr>
          <w:rFonts w:ascii="Times New Roman" w:hAnsi="Times New Roman" w:cs="Times New Roman"/>
          <w:b/>
          <w:sz w:val="28"/>
          <w:szCs w:val="28"/>
          <w:lang w:val="ru-RU"/>
        </w:rPr>
        <w:t>роботи</w:t>
      </w:r>
      <w:proofErr w:type="spellEnd"/>
      <w:r>
        <w:rPr>
          <w:rFonts w:ascii="Times New Roman" w:hAnsi="Times New Roman" w:cs="Times New Roman"/>
          <w:b/>
          <w:sz w:val="28"/>
          <w:szCs w:val="28"/>
          <w:lang w:val="ru-RU"/>
        </w:rPr>
        <w:t xml:space="preserve"> </w:t>
      </w:r>
      <w:r>
        <w:rPr>
          <w:rFonts w:ascii="Times New Roman" w:hAnsi="Times New Roman" w:cs="Times New Roman"/>
          <w:b/>
          <w:sz w:val="28"/>
          <w:szCs w:val="28"/>
          <w:lang w:val="en-US"/>
        </w:rPr>
        <w:t>L</w:t>
      </w:r>
      <w:r>
        <w:rPr>
          <w:rFonts w:ascii="Times New Roman" w:hAnsi="Times New Roman" w:cs="Times New Roman"/>
          <w:b/>
          <w:sz w:val="28"/>
          <w:szCs w:val="28"/>
          <w:lang w:val="ru-RU"/>
        </w:rPr>
        <w:t xml:space="preserve"> – </w:t>
      </w:r>
      <w:proofErr w:type="spellStart"/>
      <w:r>
        <w:rPr>
          <w:rFonts w:ascii="Times New Roman" w:hAnsi="Times New Roman" w:cs="Times New Roman"/>
          <w:b/>
          <w:sz w:val="28"/>
          <w:szCs w:val="28"/>
          <w:lang w:val="ru-RU"/>
        </w:rPr>
        <w:t>лекція</w:t>
      </w:r>
      <w:proofErr w:type="spellEnd"/>
      <w:r>
        <w:rPr>
          <w:rFonts w:ascii="Times New Roman" w:hAnsi="Times New Roman" w:cs="Times New Roman"/>
          <w:b/>
          <w:sz w:val="28"/>
          <w:szCs w:val="28"/>
          <w:lang w:val="ru-RU"/>
        </w:rPr>
        <w:t xml:space="preserve">, </w:t>
      </w:r>
      <w:r>
        <w:rPr>
          <w:rFonts w:ascii="Times New Roman" w:hAnsi="Times New Roman" w:cs="Times New Roman"/>
          <w:b/>
          <w:sz w:val="28"/>
          <w:szCs w:val="28"/>
          <w:lang w:val="en-US"/>
        </w:rPr>
        <w:t>P</w:t>
      </w:r>
      <w:r>
        <w:rPr>
          <w:rFonts w:ascii="Times New Roman" w:hAnsi="Times New Roman" w:cs="Times New Roman"/>
          <w:b/>
          <w:sz w:val="28"/>
          <w:szCs w:val="28"/>
          <w:lang w:val="ru-RU"/>
        </w:rPr>
        <w:t xml:space="preserve"> –практична, </w:t>
      </w:r>
      <w:r>
        <w:rPr>
          <w:rFonts w:ascii="Times New Roman" w:hAnsi="Times New Roman" w:cs="Times New Roman"/>
          <w:b/>
          <w:sz w:val="28"/>
          <w:szCs w:val="28"/>
          <w:lang w:val="en-US"/>
        </w:rPr>
        <w:t>R</w:t>
      </w:r>
      <w:r>
        <w:rPr>
          <w:rFonts w:ascii="Times New Roman" w:hAnsi="Times New Roman" w:cs="Times New Roman"/>
          <w:b/>
          <w:sz w:val="28"/>
          <w:szCs w:val="28"/>
          <w:lang w:val="ru-RU"/>
        </w:rPr>
        <w:t xml:space="preserve"> – </w:t>
      </w:r>
      <w:proofErr w:type="spellStart"/>
      <w:r>
        <w:rPr>
          <w:rFonts w:ascii="Times New Roman" w:hAnsi="Times New Roman" w:cs="Times New Roman"/>
          <w:b/>
          <w:sz w:val="28"/>
          <w:szCs w:val="28"/>
          <w:lang w:val="ru-RU"/>
        </w:rPr>
        <w:t>лабораторна</w:t>
      </w:r>
      <w:proofErr w:type="spellEnd"/>
      <w:r>
        <w:rPr>
          <w:rFonts w:ascii="Times New Roman" w:hAnsi="Times New Roman" w:cs="Times New Roman"/>
          <w:b/>
          <w:sz w:val="28"/>
          <w:szCs w:val="28"/>
          <w:lang w:val="ru-RU"/>
        </w:rPr>
        <w:t>]&lt;</w:t>
      </w:r>
      <w:proofErr w:type="spellStart"/>
      <w:r>
        <w:rPr>
          <w:rFonts w:ascii="Times New Roman" w:hAnsi="Times New Roman" w:cs="Times New Roman"/>
          <w:b/>
          <w:bCs/>
          <w:sz w:val="28"/>
          <w:szCs w:val="28"/>
          <w:lang w:val="ru-RU"/>
        </w:rPr>
        <w:t>Прізвище</w:t>
      </w:r>
      <w:proofErr w:type="spellEnd"/>
      <w:r>
        <w:rPr>
          <w:rFonts w:ascii="Times New Roman" w:hAnsi="Times New Roman" w:cs="Times New Roman"/>
          <w:b/>
          <w:bCs/>
          <w:sz w:val="28"/>
          <w:szCs w:val="28"/>
          <w:lang w:val="ru-RU"/>
        </w:rPr>
        <w:t xml:space="preserve"> </w:t>
      </w:r>
      <w:proofErr w:type="spellStart"/>
      <w:r>
        <w:rPr>
          <w:rFonts w:ascii="Times New Roman" w:hAnsi="Times New Roman" w:cs="Times New Roman"/>
          <w:b/>
          <w:bCs/>
          <w:sz w:val="28"/>
          <w:szCs w:val="28"/>
          <w:lang w:val="ru-RU"/>
        </w:rPr>
        <w:t>англійською</w:t>
      </w:r>
      <w:proofErr w:type="spellEnd"/>
      <w:r>
        <w:rPr>
          <w:rFonts w:ascii="Times New Roman" w:hAnsi="Times New Roman" w:cs="Times New Roman"/>
          <w:b/>
          <w:bCs/>
          <w:sz w:val="28"/>
          <w:szCs w:val="28"/>
          <w:lang w:val="ru-RU"/>
        </w:rPr>
        <w:t>&gt;</w:t>
      </w:r>
      <w:r>
        <w:rPr>
          <w:rFonts w:ascii="Times New Roman" w:hAnsi="Times New Roman" w:cs="Times New Roman"/>
          <w:sz w:val="28"/>
          <w:szCs w:val="28"/>
          <w:lang w:val="ru-RU"/>
        </w:rPr>
        <w:t xml:space="preserve">. </w:t>
      </w:r>
      <w:r>
        <w:rPr>
          <w:rFonts w:ascii="Times New Roman" w:hAnsi="Times New Roman" w:cs="Times New Roman"/>
          <w:sz w:val="28"/>
          <w:szCs w:val="28"/>
        </w:rPr>
        <w:t xml:space="preserve">Наприклад, </w:t>
      </w:r>
      <w:r>
        <w:rPr>
          <w:rFonts w:ascii="Times New Roman" w:hAnsi="Times New Roman" w:cs="Times New Roman"/>
          <w:b/>
          <w:sz w:val="28"/>
          <w:szCs w:val="28"/>
          <w:lang w:val="en-US"/>
        </w:rPr>
        <w:t>IPZ</w:t>
      </w:r>
      <w:r>
        <w:rPr>
          <w:rFonts w:ascii="Times New Roman" w:hAnsi="Times New Roman" w:cs="Times New Roman"/>
          <w:b/>
          <w:sz w:val="28"/>
          <w:szCs w:val="28"/>
        </w:rPr>
        <w:t>3104L</w:t>
      </w:r>
      <w:r>
        <w:rPr>
          <w:rFonts w:ascii="Times New Roman" w:hAnsi="Times New Roman" w:cs="Times New Roman"/>
          <w:sz w:val="28"/>
          <w:szCs w:val="28"/>
        </w:rPr>
        <w:t>buts.doc. Відповіді на запитання повинні бути не довгими і змістовними. Не копіюйте фрагментів з різних інформаційних джерел, подумайте і викладіть свою точку зору. При наявності відповідей-"близнюків" відповідь буде зараховуватися першому за часом надсилання</w:t>
      </w:r>
      <w:r>
        <w:rPr>
          <w:rFonts w:ascii="Times New Roman" w:hAnsi="Times New Roman" w:cs="Times New Roman"/>
          <w:sz w:val="28"/>
          <w:szCs w:val="28"/>
          <w:lang w:val="ru-RU"/>
        </w:rPr>
        <w:t xml:space="preserve">. </w:t>
      </w:r>
    </w:p>
    <w:p>
      <w:pPr>
        <w:spacing w:after="0" w:line="240" w:lineRule="auto"/>
        <w:rPr>
          <w:rFonts w:ascii="Times New Roman" w:hAnsi="Times New Roman" w:cs="Times New Roman"/>
          <w:b/>
          <w:color w:val="FF0000"/>
          <w:sz w:val="28"/>
          <w:szCs w:val="28"/>
          <w:lang w:val="ru-RU"/>
        </w:rPr>
      </w:pPr>
      <w:r>
        <w:rPr>
          <w:rFonts w:ascii="Times New Roman" w:hAnsi="Times New Roman" w:cs="Times New Roman"/>
          <w:b/>
          <w:sz w:val="28"/>
          <w:szCs w:val="28"/>
          <w:lang w:val="ru-RU"/>
        </w:rPr>
        <w:t xml:space="preserve">Строк </w:t>
      </w:r>
      <w:proofErr w:type="spellStart"/>
      <w:r>
        <w:rPr>
          <w:rFonts w:ascii="Times New Roman" w:hAnsi="Times New Roman" w:cs="Times New Roman"/>
          <w:b/>
          <w:sz w:val="28"/>
          <w:szCs w:val="28"/>
          <w:lang w:val="ru-RU"/>
        </w:rPr>
        <w:t>виконання</w:t>
      </w:r>
      <w:proofErr w:type="spellEnd"/>
      <w:r>
        <w:rPr>
          <w:rFonts w:ascii="Times New Roman" w:hAnsi="Times New Roman" w:cs="Times New Roman"/>
          <w:b/>
          <w:sz w:val="28"/>
          <w:szCs w:val="28"/>
          <w:lang w:val="ru-RU"/>
        </w:rPr>
        <w:t xml:space="preserve"> </w:t>
      </w:r>
      <w:proofErr w:type="spellStart"/>
      <w:r>
        <w:rPr>
          <w:rFonts w:ascii="Times New Roman" w:hAnsi="Times New Roman" w:cs="Times New Roman"/>
          <w:b/>
          <w:sz w:val="28"/>
          <w:szCs w:val="28"/>
          <w:lang w:val="ru-RU"/>
        </w:rPr>
        <w:t>цієї</w:t>
      </w:r>
      <w:proofErr w:type="spellEnd"/>
      <w:r>
        <w:rPr>
          <w:rFonts w:ascii="Times New Roman" w:hAnsi="Times New Roman" w:cs="Times New Roman"/>
          <w:b/>
          <w:sz w:val="28"/>
          <w:szCs w:val="28"/>
          <w:lang w:val="ru-RU"/>
        </w:rPr>
        <w:t xml:space="preserve"> </w:t>
      </w:r>
      <w:proofErr w:type="spellStart"/>
      <w:r>
        <w:rPr>
          <w:rFonts w:ascii="Times New Roman" w:hAnsi="Times New Roman" w:cs="Times New Roman"/>
          <w:b/>
          <w:sz w:val="28"/>
          <w:szCs w:val="28"/>
          <w:lang w:val="ru-RU"/>
        </w:rPr>
        <w:t>роботи</w:t>
      </w:r>
      <w:proofErr w:type="spellEnd"/>
      <w:r>
        <w:rPr>
          <w:rFonts w:ascii="Times New Roman" w:hAnsi="Times New Roman" w:cs="Times New Roman"/>
          <w:b/>
          <w:sz w:val="28"/>
          <w:szCs w:val="28"/>
          <w:lang w:val="ru-RU"/>
        </w:rPr>
        <w:tab/>
        <w:t xml:space="preserve">ІПЗ-31 </w:t>
      </w:r>
      <w:r>
        <w:rPr>
          <w:rFonts w:ascii="Times New Roman" w:hAnsi="Times New Roman" w:cs="Times New Roman"/>
          <w:b/>
          <w:color w:val="FF0000"/>
          <w:sz w:val="28"/>
          <w:szCs w:val="28"/>
          <w:lang w:val="ru-RU"/>
        </w:rPr>
        <w:t>02.11.2026</w:t>
      </w:r>
    </w:p>
    <w:p>
      <w:pPr>
        <w:spacing w:after="0" w:line="240" w:lineRule="auto"/>
        <w:rPr>
          <w:rFonts w:ascii="Times New Roman" w:hAnsi="Times New Roman" w:cs="Times New Roman"/>
          <w:b/>
          <w:color w:val="FF0000"/>
          <w:sz w:val="28"/>
          <w:szCs w:val="28"/>
          <w:lang w:val="ru-RU"/>
        </w:rPr>
      </w:pPr>
      <w:r>
        <w:rPr>
          <w:rFonts w:ascii="Times New Roman" w:hAnsi="Times New Roman" w:cs="Times New Roman"/>
          <w:b/>
          <w:color w:val="FF0000"/>
          <w:sz w:val="28"/>
          <w:szCs w:val="28"/>
          <w:lang w:val="ru-RU"/>
        </w:rPr>
        <w:tab/>
      </w:r>
      <w:r>
        <w:rPr>
          <w:rFonts w:ascii="Times New Roman" w:hAnsi="Times New Roman" w:cs="Times New Roman"/>
          <w:b/>
          <w:color w:val="FF0000"/>
          <w:sz w:val="28"/>
          <w:szCs w:val="28"/>
          <w:lang w:val="ru-RU"/>
        </w:rPr>
        <w:tab/>
      </w:r>
      <w:r>
        <w:rPr>
          <w:rFonts w:ascii="Times New Roman" w:hAnsi="Times New Roman" w:cs="Times New Roman"/>
          <w:b/>
          <w:color w:val="FF0000"/>
          <w:sz w:val="28"/>
          <w:szCs w:val="28"/>
          <w:lang w:val="ru-RU"/>
        </w:rPr>
        <w:tab/>
      </w:r>
      <w:r>
        <w:rPr>
          <w:rFonts w:ascii="Times New Roman" w:hAnsi="Times New Roman" w:cs="Times New Roman"/>
          <w:b/>
          <w:color w:val="FF0000"/>
          <w:sz w:val="28"/>
          <w:szCs w:val="28"/>
          <w:lang w:val="ru-RU"/>
        </w:rPr>
        <w:tab/>
      </w:r>
      <w:r>
        <w:rPr>
          <w:rFonts w:ascii="Times New Roman" w:hAnsi="Times New Roman" w:cs="Times New Roman"/>
          <w:b/>
          <w:color w:val="FF0000"/>
          <w:sz w:val="28"/>
          <w:szCs w:val="28"/>
          <w:lang w:val="ru-RU"/>
        </w:rPr>
        <w:tab/>
      </w:r>
      <w:r>
        <w:rPr>
          <w:rFonts w:ascii="Times New Roman" w:hAnsi="Times New Roman" w:cs="Times New Roman"/>
          <w:b/>
          <w:color w:val="FF0000"/>
          <w:sz w:val="28"/>
          <w:szCs w:val="28"/>
          <w:lang w:val="ru-RU"/>
        </w:rPr>
        <w:tab/>
      </w:r>
      <w:r>
        <w:rPr>
          <w:rFonts w:ascii="Times New Roman" w:hAnsi="Times New Roman" w:cs="Times New Roman"/>
          <w:b/>
          <w:sz w:val="28"/>
          <w:szCs w:val="28"/>
          <w:lang w:val="ru-RU"/>
        </w:rPr>
        <w:t xml:space="preserve">ІПЗ-31 </w:t>
      </w:r>
      <w:r>
        <w:rPr>
          <w:rFonts w:ascii="Times New Roman" w:hAnsi="Times New Roman" w:cs="Times New Roman"/>
          <w:b/>
          <w:color w:val="FF0000"/>
          <w:sz w:val="28"/>
          <w:szCs w:val="28"/>
          <w:lang w:val="ru-RU"/>
        </w:rPr>
        <w:t>02.11.2026</w:t>
      </w:r>
    </w:p>
    <w:p>
      <w:pPr>
        <w:spacing w:after="0" w:line="240" w:lineRule="auto"/>
        <w:rPr>
          <w:rFonts w:ascii="Times New Roman" w:hAnsi="Times New Roman" w:cs="Times New Roman"/>
          <w:b/>
          <w:sz w:val="28"/>
          <w:szCs w:val="28"/>
          <w:lang w:val="ru-RU"/>
        </w:rPr>
      </w:pPr>
      <w:r>
        <w:rPr>
          <w:rFonts w:ascii="Times New Roman" w:hAnsi="Times New Roman" w:cs="Times New Roman"/>
          <w:b/>
          <w:color w:val="FF0000"/>
          <w:sz w:val="28"/>
          <w:szCs w:val="28"/>
          <w:lang w:val="ru-RU"/>
        </w:rPr>
        <w:tab/>
      </w:r>
      <w:r>
        <w:rPr>
          <w:rFonts w:ascii="Times New Roman" w:hAnsi="Times New Roman" w:cs="Times New Roman"/>
          <w:b/>
          <w:color w:val="FF0000"/>
          <w:sz w:val="28"/>
          <w:szCs w:val="28"/>
          <w:lang w:val="ru-RU"/>
        </w:rPr>
        <w:tab/>
      </w:r>
      <w:r>
        <w:rPr>
          <w:rFonts w:ascii="Times New Roman" w:hAnsi="Times New Roman" w:cs="Times New Roman"/>
          <w:b/>
          <w:color w:val="FF0000"/>
          <w:sz w:val="28"/>
          <w:szCs w:val="28"/>
          <w:lang w:val="ru-RU"/>
        </w:rPr>
        <w:tab/>
      </w:r>
      <w:r>
        <w:rPr>
          <w:rFonts w:ascii="Times New Roman" w:hAnsi="Times New Roman" w:cs="Times New Roman"/>
          <w:b/>
          <w:color w:val="FF0000"/>
          <w:sz w:val="28"/>
          <w:szCs w:val="28"/>
          <w:lang w:val="ru-RU"/>
        </w:rPr>
        <w:tab/>
      </w:r>
      <w:r>
        <w:rPr>
          <w:rFonts w:ascii="Times New Roman" w:hAnsi="Times New Roman" w:cs="Times New Roman"/>
          <w:b/>
          <w:color w:val="FF0000"/>
          <w:sz w:val="28"/>
          <w:szCs w:val="28"/>
          <w:lang w:val="ru-RU"/>
        </w:rPr>
        <w:tab/>
      </w:r>
      <w:r>
        <w:rPr>
          <w:rFonts w:ascii="Times New Roman" w:hAnsi="Times New Roman" w:cs="Times New Roman"/>
          <w:b/>
          <w:color w:val="FF0000"/>
          <w:sz w:val="28"/>
          <w:szCs w:val="28"/>
          <w:lang w:val="ru-RU"/>
        </w:rPr>
        <w:tab/>
      </w:r>
      <w:r>
        <w:rPr>
          <w:rFonts w:ascii="Times New Roman" w:hAnsi="Times New Roman" w:cs="Times New Roman"/>
          <w:b/>
          <w:sz w:val="28"/>
          <w:szCs w:val="28"/>
          <w:lang w:val="ru-RU"/>
        </w:rPr>
        <w:t xml:space="preserve">ІПЗ-31 </w:t>
      </w:r>
      <w:r>
        <w:rPr>
          <w:rFonts w:ascii="Times New Roman" w:hAnsi="Times New Roman" w:cs="Times New Roman"/>
          <w:b/>
          <w:color w:val="FF0000"/>
          <w:sz w:val="28"/>
          <w:szCs w:val="28"/>
          <w:lang w:val="ru-RU"/>
        </w:rPr>
        <w:t>02.11.2026</w:t>
      </w:r>
    </w:p>
    <w:p>
      <w:pPr>
        <w:pStyle w:val="Default"/>
        <w:jc w:val="both"/>
        <w:rPr>
          <w:b/>
          <w:sz w:val="28"/>
          <w:szCs w:val="28"/>
        </w:rPr>
      </w:pPr>
      <w:r>
        <w:rPr>
          <w:b/>
          <w:sz w:val="28"/>
          <w:szCs w:val="28"/>
        </w:rPr>
        <w:t xml:space="preserve">Поточне опитування - </w:t>
      </w:r>
      <w:bookmarkStart w:id="0" w:name="_GoBack"/>
      <w:bookmarkEnd w:id="0"/>
      <w:r>
        <w:rPr>
          <w:b/>
          <w:sz w:val="28"/>
          <w:szCs w:val="28"/>
        </w:rPr>
        <w:t xml:space="preserve"> ІПЗ UML поточне опитування</w:t>
      </w:r>
    </w:p>
    <w:p>
      <w:pPr>
        <w:pStyle w:val="Default"/>
        <w:jc w:val="both"/>
        <w:rPr>
          <w:b/>
          <w:color w:val="0070C0"/>
          <w:sz w:val="28"/>
          <w:szCs w:val="28"/>
        </w:rPr>
      </w:pPr>
      <w:r>
        <w:rPr>
          <w:b/>
          <w:color w:val="0070C0"/>
          <w:sz w:val="28"/>
          <w:szCs w:val="28"/>
          <w:lang w:val="en-US"/>
        </w:rPr>
        <w:t>https</w:t>
      </w:r>
      <w:r>
        <w:rPr>
          <w:b/>
          <w:color w:val="0070C0"/>
          <w:sz w:val="28"/>
          <w:szCs w:val="28"/>
        </w:rPr>
        <w:t>://</w:t>
      </w:r>
      <w:r>
        <w:rPr>
          <w:b/>
          <w:color w:val="0070C0"/>
          <w:sz w:val="28"/>
          <w:szCs w:val="28"/>
          <w:lang w:val="en-US"/>
        </w:rPr>
        <w:t>docs</w:t>
      </w:r>
      <w:r>
        <w:rPr>
          <w:b/>
          <w:color w:val="0070C0"/>
          <w:sz w:val="28"/>
          <w:szCs w:val="28"/>
        </w:rPr>
        <w:t>.</w:t>
      </w:r>
      <w:r>
        <w:rPr>
          <w:b/>
          <w:color w:val="0070C0"/>
          <w:sz w:val="28"/>
          <w:szCs w:val="28"/>
          <w:lang w:val="en-US"/>
        </w:rPr>
        <w:t>google</w:t>
      </w:r>
      <w:r>
        <w:rPr>
          <w:b/>
          <w:color w:val="0070C0"/>
          <w:sz w:val="28"/>
          <w:szCs w:val="28"/>
        </w:rPr>
        <w:t>.</w:t>
      </w:r>
      <w:r>
        <w:rPr>
          <w:b/>
          <w:color w:val="0070C0"/>
          <w:sz w:val="28"/>
          <w:szCs w:val="28"/>
          <w:lang w:val="en-US"/>
        </w:rPr>
        <w:t>com</w:t>
      </w:r>
      <w:r>
        <w:rPr>
          <w:b/>
          <w:color w:val="0070C0"/>
          <w:sz w:val="28"/>
          <w:szCs w:val="28"/>
        </w:rPr>
        <w:t>/</w:t>
      </w:r>
      <w:r>
        <w:rPr>
          <w:b/>
          <w:color w:val="0070C0"/>
          <w:sz w:val="28"/>
          <w:szCs w:val="28"/>
          <w:lang w:val="en-US"/>
        </w:rPr>
        <w:t>forms</w:t>
      </w:r>
      <w:r>
        <w:rPr>
          <w:b/>
          <w:color w:val="0070C0"/>
          <w:sz w:val="28"/>
          <w:szCs w:val="28"/>
        </w:rPr>
        <w:t>/</w:t>
      </w:r>
      <w:r>
        <w:rPr>
          <w:b/>
          <w:color w:val="0070C0"/>
          <w:sz w:val="28"/>
          <w:szCs w:val="28"/>
          <w:lang w:val="en-US"/>
        </w:rPr>
        <w:t>d</w:t>
      </w:r>
      <w:r>
        <w:rPr>
          <w:b/>
          <w:color w:val="0070C0"/>
          <w:sz w:val="28"/>
          <w:szCs w:val="28"/>
        </w:rPr>
        <w:t>/</w:t>
      </w:r>
      <w:r>
        <w:rPr>
          <w:b/>
          <w:color w:val="0070C0"/>
          <w:sz w:val="28"/>
          <w:szCs w:val="28"/>
          <w:lang w:val="en-US"/>
        </w:rPr>
        <w:t>e</w:t>
      </w:r>
      <w:r>
        <w:rPr>
          <w:b/>
          <w:color w:val="0070C0"/>
          <w:sz w:val="28"/>
          <w:szCs w:val="28"/>
        </w:rPr>
        <w:t>/1</w:t>
      </w:r>
      <w:proofErr w:type="spellStart"/>
      <w:r>
        <w:rPr>
          <w:b/>
          <w:color w:val="0070C0"/>
          <w:sz w:val="28"/>
          <w:szCs w:val="28"/>
          <w:lang w:val="en-US"/>
        </w:rPr>
        <w:t>FAIpQLSfFpxDzpYdp</w:t>
      </w:r>
      <w:proofErr w:type="spellEnd"/>
      <w:r>
        <w:rPr>
          <w:b/>
          <w:color w:val="0070C0"/>
          <w:sz w:val="28"/>
          <w:szCs w:val="28"/>
        </w:rPr>
        <w:t>6</w:t>
      </w:r>
      <w:r>
        <w:rPr>
          <w:b/>
          <w:color w:val="0070C0"/>
          <w:sz w:val="28"/>
          <w:szCs w:val="28"/>
          <w:lang w:val="en-US"/>
        </w:rPr>
        <w:t>u</w:t>
      </w:r>
      <w:r>
        <w:rPr>
          <w:b/>
          <w:color w:val="0070C0"/>
          <w:sz w:val="28"/>
          <w:szCs w:val="28"/>
        </w:rPr>
        <w:t>1</w:t>
      </w:r>
      <w:proofErr w:type="spellStart"/>
      <w:r>
        <w:rPr>
          <w:b/>
          <w:color w:val="0070C0"/>
          <w:sz w:val="28"/>
          <w:szCs w:val="28"/>
          <w:lang w:val="en-US"/>
        </w:rPr>
        <w:t>ZKkPt</w:t>
      </w:r>
      <w:proofErr w:type="spellEnd"/>
      <w:r>
        <w:rPr>
          <w:b/>
          <w:color w:val="0070C0"/>
          <w:sz w:val="28"/>
          <w:szCs w:val="28"/>
        </w:rPr>
        <w:t>16</w:t>
      </w:r>
      <w:r>
        <w:rPr>
          <w:b/>
          <w:color w:val="0070C0"/>
          <w:sz w:val="28"/>
          <w:szCs w:val="28"/>
          <w:lang w:val="en-US"/>
        </w:rPr>
        <w:t>b</w:t>
      </w:r>
      <w:r>
        <w:rPr>
          <w:b/>
          <w:color w:val="0070C0"/>
          <w:sz w:val="28"/>
          <w:szCs w:val="28"/>
        </w:rPr>
        <w:t>-</w:t>
      </w:r>
      <w:r>
        <w:rPr>
          <w:b/>
          <w:color w:val="0070C0"/>
          <w:sz w:val="28"/>
          <w:szCs w:val="28"/>
          <w:lang w:val="en-US"/>
        </w:rPr>
        <w:t>m</w:t>
      </w:r>
      <w:r>
        <w:rPr>
          <w:b/>
          <w:color w:val="0070C0"/>
          <w:sz w:val="28"/>
          <w:szCs w:val="28"/>
        </w:rPr>
        <w:t>_1</w:t>
      </w:r>
      <w:proofErr w:type="spellStart"/>
      <w:r>
        <w:rPr>
          <w:b/>
          <w:color w:val="0070C0"/>
          <w:sz w:val="28"/>
          <w:szCs w:val="28"/>
          <w:lang w:val="en-US"/>
        </w:rPr>
        <w:t>hdQy</w:t>
      </w:r>
      <w:proofErr w:type="spellEnd"/>
      <w:r>
        <w:rPr>
          <w:b/>
          <w:color w:val="0070C0"/>
          <w:sz w:val="28"/>
          <w:szCs w:val="28"/>
        </w:rPr>
        <w:t>2</w:t>
      </w:r>
      <w:proofErr w:type="spellStart"/>
      <w:r>
        <w:rPr>
          <w:b/>
          <w:color w:val="0070C0"/>
          <w:sz w:val="28"/>
          <w:szCs w:val="28"/>
          <w:lang w:val="en-US"/>
        </w:rPr>
        <w:t>VJsN</w:t>
      </w:r>
      <w:proofErr w:type="spellEnd"/>
      <w:r>
        <w:rPr>
          <w:b/>
          <w:color w:val="0070C0"/>
          <w:sz w:val="28"/>
          <w:szCs w:val="28"/>
        </w:rPr>
        <w:t>21</w:t>
      </w:r>
      <w:proofErr w:type="spellStart"/>
      <w:r>
        <w:rPr>
          <w:b/>
          <w:color w:val="0070C0"/>
          <w:sz w:val="28"/>
          <w:szCs w:val="28"/>
          <w:lang w:val="en-US"/>
        </w:rPr>
        <w:t>LyxgKUNngGNg</w:t>
      </w:r>
      <w:proofErr w:type="spellEnd"/>
      <w:r>
        <w:rPr>
          <w:b/>
          <w:color w:val="0070C0"/>
          <w:sz w:val="28"/>
          <w:szCs w:val="28"/>
        </w:rPr>
        <w:t>/</w:t>
      </w:r>
      <w:proofErr w:type="spellStart"/>
      <w:r>
        <w:rPr>
          <w:b/>
          <w:color w:val="0070C0"/>
          <w:sz w:val="28"/>
          <w:szCs w:val="28"/>
          <w:lang w:val="en-US"/>
        </w:rPr>
        <w:t>viewform</w:t>
      </w:r>
      <w:proofErr w:type="spellEnd"/>
      <w:r>
        <w:rPr>
          <w:b/>
          <w:color w:val="0070C0"/>
          <w:sz w:val="28"/>
          <w:szCs w:val="28"/>
        </w:rPr>
        <w:t>?</w:t>
      </w:r>
      <w:proofErr w:type="spellStart"/>
      <w:r>
        <w:rPr>
          <w:b/>
          <w:color w:val="0070C0"/>
          <w:sz w:val="28"/>
          <w:szCs w:val="28"/>
          <w:lang w:val="en-US"/>
        </w:rPr>
        <w:t>usp</w:t>
      </w:r>
      <w:proofErr w:type="spellEnd"/>
      <w:r>
        <w:rPr>
          <w:b/>
          <w:color w:val="0070C0"/>
          <w:sz w:val="28"/>
          <w:szCs w:val="28"/>
        </w:rPr>
        <w:t>=</w:t>
      </w:r>
      <w:r>
        <w:rPr>
          <w:b/>
          <w:color w:val="0070C0"/>
          <w:sz w:val="28"/>
          <w:szCs w:val="28"/>
          <w:lang w:val="en-US"/>
        </w:rPr>
        <w:t>sf</w:t>
      </w:r>
      <w:r>
        <w:rPr>
          <w:b/>
          <w:color w:val="0070C0"/>
          <w:sz w:val="28"/>
          <w:szCs w:val="28"/>
        </w:rPr>
        <w:t>_</w:t>
      </w:r>
      <w:r>
        <w:rPr>
          <w:b/>
          <w:color w:val="0070C0"/>
          <w:sz w:val="28"/>
          <w:szCs w:val="28"/>
          <w:lang w:val="en-US"/>
        </w:rPr>
        <w:t>link</w:t>
      </w:r>
    </w:p>
    <w:p>
      <w:pPr>
        <w:pStyle w:val="Default"/>
        <w:jc w:val="both"/>
        <w:rPr>
          <w:sz w:val="28"/>
          <w:szCs w:val="28"/>
        </w:rPr>
      </w:pPr>
    </w:p>
    <w:p>
      <w:pPr>
        <w:pStyle w:val="2"/>
        <w:spacing w:before="0" w:beforeAutospacing="0" w:after="0" w:afterAutospacing="0"/>
        <w:jc w:val="center"/>
        <w:rPr>
          <w:sz w:val="28"/>
          <w:szCs w:val="28"/>
          <w:lang w:val="uk-UA"/>
        </w:rPr>
      </w:pPr>
      <w:r>
        <w:rPr>
          <w:sz w:val="28"/>
          <w:szCs w:val="28"/>
          <w:lang w:val="uk-UA"/>
        </w:rPr>
        <w:t>Теоретичні відомості та методичні вказівки.</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ab/>
        <w:t>Побудова діаграм прецедентів, класів та послідовностей при розробці програмного забезпечення (ПЗ) є важливим етапом щодо визначення та узгодження вимог замовника, аналізу предметної області, оцінювання розробником поставлених завдань, визначення необхідних інформаційних ресурсів, потрібної функціональності ПЗ, конкретизації завдань, які повинно вирішувати ПЗ, та послідовності реалізації цих завдань. Це питання, які лежать на поверхні, а при створенні діаграм будуть виявлятися ще нові виклики, які потрібно буде вирішувати. Цю роботу потрібно проводити до написання першого рядка коду. Зазвичай це серія обговорень команди розробника для обрання стратегії розробки (ЖЦ ПЗ, методологія розробки) та розроблення стратегічного плану з конкретизацією та  етапністю щодо реалізації замовленої функціональності ПЗ.</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u w:val="wave"/>
        </w:rPr>
        <w:t>На ЛР№1-2 було поставлено завдання</w:t>
      </w:r>
      <w:r>
        <w:rPr>
          <w:rFonts w:ascii="Times New Roman" w:hAnsi="Times New Roman" w:cs="Times New Roman"/>
          <w:sz w:val="28"/>
          <w:szCs w:val="28"/>
        </w:rPr>
        <w:t>: для гіпотетичного навчального закладу потрібно створити застосунок, який би дозволяв викладачам визначати склад груп, яким викладаються їхні предмети, проставляти підсумкову оцінку, студентам – визначати предмети, які вони повинні вивчати, викладача цього предмету, а адміністрації навчального закладу отримувати списки груп та інформацію про успішність. Це завдання ми будемо вирішувати протягом наших ЛР та ПР, спираючись на теоретичний матеріал лекцій,  ЛР та ПР.</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t>Першим кроком при розробці ПЗ є визначення вимог. Для цього потрібно визначити користувачів як акторів з певними ролями. Акторами згідно з постановкою задач у нас є Адміністратор, Викладач, Студент. Звертаю увагу, що це ролі, які "виконують" конкретні користувачі. Адміністратором може бути як окрема призначена для цього особа, так в викладач, якому це доручили, або студент, який поєднує навчання з роботою в цьому навчальному закладі і який це виконує за посадовими обов’язками. Тобто по суті через акторів визначається основна функціональність ПЗ.</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Можна представити на початковому етапі зв’язок акторів такою діаграмою класів (рис.1). </w:t>
      </w:r>
    </w:p>
    <w:p>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uk-UA"/>
        </w:rPr>
        <w:drawing>
          <wp:anchor distT="0" distB="0" distL="114300" distR="114300" simplePos="0" relativeHeight="251658240" behindDoc="0" locked="0" layoutInCell="1" allowOverlap="1">
            <wp:simplePos x="0" y="0"/>
            <wp:positionH relativeFrom="column">
              <wp:posOffset>2540</wp:posOffset>
            </wp:positionH>
            <wp:positionV relativeFrom="paragraph">
              <wp:posOffset>-635</wp:posOffset>
            </wp:positionV>
            <wp:extent cx="2085975" cy="1569720"/>
            <wp:effectExtent l="0" t="0" r="9525"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л6-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85975" cy="1569720"/>
                    </a:xfrm>
                    <a:prstGeom prst="rect">
                      <a:avLst/>
                    </a:prstGeom>
                  </pic:spPr>
                </pic:pic>
              </a:graphicData>
            </a:graphic>
          </wp:anchor>
        </w:drawing>
      </w:r>
      <w:r>
        <w:rPr>
          <w:rFonts w:ascii="Times New Roman" w:hAnsi="Times New Roman" w:cs="Times New Roman"/>
          <w:sz w:val="28"/>
          <w:szCs w:val="28"/>
        </w:rPr>
        <w:tab/>
        <w:t>Рисунок 1. Діаграма класів на початковому етапі.</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t>Для визначення вимог в ЛР№1-2 потрібно було заповнити таблицю з описом вимог. Прецедент це по суті функція, яку повинне надавати ПЗ конкретному користувачу, якого визначають як актора з роллю.</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Таблиця з описом вимог може бути, наприклад, у вигляді табд.1.</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Таблиця 1. Описом вимог</w:t>
      </w:r>
    </w:p>
    <w:tbl>
      <w:tblPr>
        <w:tblStyle w:val="ab"/>
        <w:tblW w:w="0" w:type="auto"/>
        <w:tblLook w:val="04A0" w:firstRow="1" w:lastRow="0" w:firstColumn="1" w:lastColumn="0" w:noHBand="0" w:noVBand="1"/>
      </w:tblPr>
      <w:tblGrid>
        <w:gridCol w:w="5235"/>
        <w:gridCol w:w="5243"/>
      </w:tblGrid>
      <w:tr>
        <w:tc>
          <w:tcPr>
            <w:tcW w:w="5353" w:type="dxa"/>
          </w:tcPr>
          <w:p>
            <w:pPr>
              <w:jc w:val="both"/>
              <w:rPr>
                <w:rFonts w:ascii="Times New Roman" w:hAnsi="Times New Roman" w:cs="Times New Roman"/>
                <w:sz w:val="28"/>
                <w:szCs w:val="28"/>
                <w:lang w:val="uk-UA"/>
              </w:rPr>
            </w:pPr>
            <w:r>
              <w:rPr>
                <w:rFonts w:ascii="Times New Roman" w:hAnsi="Times New Roman" w:cs="Times New Roman"/>
                <w:sz w:val="28"/>
                <w:szCs w:val="28"/>
                <w:lang w:val="uk-UA"/>
              </w:rPr>
              <w:t>Прецедент</w:t>
            </w:r>
          </w:p>
        </w:tc>
        <w:tc>
          <w:tcPr>
            <w:tcW w:w="5351" w:type="dxa"/>
          </w:tcPr>
          <w:p>
            <w:pPr>
              <w:jc w:val="both"/>
              <w:rPr>
                <w:rFonts w:ascii="Times New Roman" w:hAnsi="Times New Roman" w:cs="Times New Roman"/>
                <w:sz w:val="28"/>
                <w:szCs w:val="28"/>
                <w:lang w:val="uk-UA"/>
              </w:rPr>
            </w:pPr>
            <w:r>
              <w:rPr>
                <w:rFonts w:ascii="Times New Roman" w:hAnsi="Times New Roman" w:cs="Times New Roman"/>
                <w:sz w:val="28"/>
                <w:szCs w:val="28"/>
                <w:lang w:val="uk-UA"/>
              </w:rPr>
              <w:t>Дійова особа - актор</w:t>
            </w:r>
          </w:p>
        </w:tc>
      </w:tr>
      <w:tr>
        <w:tc>
          <w:tcPr>
            <w:tcW w:w="5353" w:type="dxa"/>
          </w:tcPr>
          <w:p>
            <w:pPr>
              <w:jc w:val="both"/>
              <w:rPr>
                <w:rFonts w:ascii="Times New Roman" w:hAnsi="Times New Roman" w:cs="Times New Roman"/>
                <w:sz w:val="28"/>
                <w:szCs w:val="28"/>
                <w:lang w:val="uk-UA"/>
              </w:rPr>
            </w:pPr>
            <w:r>
              <w:rPr>
                <w:rFonts w:ascii="Times New Roman" w:hAnsi="Times New Roman" w:cs="Times New Roman"/>
                <w:sz w:val="28"/>
                <w:szCs w:val="28"/>
                <w:lang w:val="uk-UA"/>
              </w:rPr>
              <w:t>Введення та коригування даних про викладачів, студентів та, при потребі, інших осіб</w:t>
            </w:r>
          </w:p>
        </w:tc>
        <w:tc>
          <w:tcPr>
            <w:tcW w:w="5351" w:type="dxa"/>
          </w:tcPr>
          <w:p>
            <w:pPr>
              <w:jc w:val="both"/>
              <w:rPr>
                <w:rFonts w:ascii="Times New Roman" w:hAnsi="Times New Roman" w:cs="Times New Roman"/>
                <w:sz w:val="28"/>
                <w:szCs w:val="28"/>
                <w:lang w:val="uk-UA"/>
              </w:rPr>
            </w:pPr>
            <w:r>
              <w:rPr>
                <w:rFonts w:ascii="Times New Roman" w:hAnsi="Times New Roman" w:cs="Times New Roman"/>
                <w:sz w:val="28"/>
                <w:szCs w:val="28"/>
                <w:lang w:val="uk-UA"/>
              </w:rPr>
              <w:t>Адміністратор</w:t>
            </w:r>
          </w:p>
        </w:tc>
      </w:tr>
      <w:tr>
        <w:tc>
          <w:tcPr>
            <w:tcW w:w="5353" w:type="dxa"/>
          </w:tcPr>
          <w:p>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Формування звітності </w:t>
            </w:r>
          </w:p>
        </w:tc>
        <w:tc>
          <w:tcPr>
            <w:tcW w:w="5351" w:type="dxa"/>
          </w:tcPr>
          <w:p>
            <w:pPr>
              <w:jc w:val="both"/>
              <w:rPr>
                <w:rFonts w:ascii="Times New Roman" w:hAnsi="Times New Roman" w:cs="Times New Roman"/>
                <w:sz w:val="28"/>
                <w:szCs w:val="28"/>
                <w:lang w:val="uk-UA"/>
              </w:rPr>
            </w:pPr>
            <w:r>
              <w:rPr>
                <w:rFonts w:ascii="Times New Roman" w:hAnsi="Times New Roman" w:cs="Times New Roman"/>
                <w:sz w:val="28"/>
                <w:szCs w:val="28"/>
                <w:lang w:val="uk-UA"/>
              </w:rPr>
              <w:t>Адміністратор</w:t>
            </w:r>
          </w:p>
        </w:tc>
      </w:tr>
      <w:tr>
        <w:tc>
          <w:tcPr>
            <w:tcW w:w="5353" w:type="dxa"/>
          </w:tcPr>
          <w:p>
            <w:pPr>
              <w:jc w:val="both"/>
              <w:rPr>
                <w:rFonts w:ascii="Times New Roman" w:hAnsi="Times New Roman" w:cs="Times New Roman"/>
                <w:sz w:val="28"/>
                <w:szCs w:val="28"/>
                <w:lang w:val="uk-UA"/>
              </w:rPr>
            </w:pPr>
            <w:r>
              <w:rPr>
                <w:rFonts w:ascii="Times New Roman" w:hAnsi="Times New Roman" w:cs="Times New Roman"/>
                <w:sz w:val="28"/>
                <w:szCs w:val="28"/>
                <w:lang w:val="uk-UA"/>
              </w:rPr>
              <w:t>Фіксація успішності</w:t>
            </w:r>
          </w:p>
        </w:tc>
        <w:tc>
          <w:tcPr>
            <w:tcW w:w="5351" w:type="dxa"/>
          </w:tcPr>
          <w:p>
            <w:pPr>
              <w:jc w:val="both"/>
              <w:rPr>
                <w:rFonts w:ascii="Times New Roman" w:hAnsi="Times New Roman" w:cs="Times New Roman"/>
                <w:sz w:val="28"/>
                <w:szCs w:val="28"/>
                <w:lang w:val="uk-UA"/>
              </w:rPr>
            </w:pPr>
            <w:r>
              <w:rPr>
                <w:rFonts w:ascii="Times New Roman" w:hAnsi="Times New Roman" w:cs="Times New Roman"/>
                <w:sz w:val="28"/>
                <w:szCs w:val="28"/>
                <w:lang w:val="uk-UA"/>
              </w:rPr>
              <w:t>Адміністратор, Викладач</w:t>
            </w:r>
          </w:p>
        </w:tc>
      </w:tr>
      <w:tr>
        <w:tc>
          <w:tcPr>
            <w:tcW w:w="5353" w:type="dxa"/>
          </w:tcPr>
          <w:p>
            <w:pPr>
              <w:jc w:val="both"/>
              <w:rPr>
                <w:rFonts w:ascii="Times New Roman" w:hAnsi="Times New Roman" w:cs="Times New Roman"/>
                <w:sz w:val="28"/>
                <w:szCs w:val="28"/>
                <w:lang w:val="uk-UA"/>
              </w:rPr>
            </w:pPr>
            <w:r>
              <w:rPr>
                <w:rFonts w:ascii="Times New Roman" w:hAnsi="Times New Roman" w:cs="Times New Roman"/>
                <w:sz w:val="28"/>
                <w:szCs w:val="28"/>
                <w:lang w:val="uk-UA"/>
              </w:rPr>
              <w:t>Отримання відомостей про склад груп студентів по навчальним  предметам</w:t>
            </w:r>
          </w:p>
        </w:tc>
        <w:tc>
          <w:tcPr>
            <w:tcW w:w="5351" w:type="dxa"/>
          </w:tcPr>
          <w:p>
            <w:pPr>
              <w:jc w:val="both"/>
              <w:rPr>
                <w:rFonts w:ascii="Times New Roman" w:hAnsi="Times New Roman" w:cs="Times New Roman"/>
                <w:sz w:val="28"/>
                <w:szCs w:val="28"/>
                <w:lang w:val="uk-UA"/>
              </w:rPr>
            </w:pPr>
            <w:r>
              <w:rPr>
                <w:rFonts w:ascii="Times New Roman" w:hAnsi="Times New Roman" w:cs="Times New Roman"/>
                <w:sz w:val="28"/>
                <w:szCs w:val="28"/>
                <w:lang w:val="uk-UA"/>
              </w:rPr>
              <w:t>Адміністратор, Викладач, Студент</w:t>
            </w:r>
          </w:p>
        </w:tc>
      </w:tr>
      <w:tr>
        <w:tc>
          <w:tcPr>
            <w:tcW w:w="5353" w:type="dxa"/>
          </w:tcPr>
          <w:p>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Отримання відомостей про склад навчальних  предметів групи студентів </w:t>
            </w:r>
          </w:p>
        </w:tc>
        <w:tc>
          <w:tcPr>
            <w:tcW w:w="5351" w:type="dxa"/>
          </w:tcPr>
          <w:p>
            <w:pPr>
              <w:jc w:val="both"/>
              <w:rPr>
                <w:rFonts w:ascii="Times New Roman" w:hAnsi="Times New Roman" w:cs="Times New Roman"/>
                <w:sz w:val="28"/>
                <w:szCs w:val="28"/>
                <w:lang w:val="uk-UA"/>
              </w:rPr>
            </w:pPr>
            <w:r>
              <w:rPr>
                <w:rFonts w:ascii="Times New Roman" w:hAnsi="Times New Roman" w:cs="Times New Roman"/>
                <w:sz w:val="28"/>
                <w:szCs w:val="28"/>
                <w:lang w:val="uk-UA"/>
              </w:rPr>
              <w:t>Адміністратор, Студент</w:t>
            </w:r>
          </w:p>
        </w:tc>
      </w:tr>
    </w:tbl>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t>З таблиці вимог можна побачити, що інформації наданої на рис.1 в діаграмі класів недостатньо для вирішення завдань, поставлених у вимогах. Потрібен перелік груп, перелік предметів і встановлені зв’язки з класами "Викладач" і "Студент".</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ab/>
        <w:t>Перейдемо до розгляду прецедентів. Об’єднаємо всі обов’язки Адміністратора по обробленню даних в сценарій "Ведення інформаційної бази", який при уточненні виявиться значно складнішим ніж надане в табл.1 представлення. Наприклад, якщо почнемо розглядати дії, пов’язані з виявленням помилок у вхідних даних. Діаграма прецедентів у спрощеному вигляді надана на Рис.2. Списки і звітність попередньо повинна бути сформована, і це відноситься до обов’язків Адміністратора. І Викладач, і Студент повинні мати можливість або самостійно отримати потрібні їм списки, або через запит до Адміністратора.  Тут одразу визначається необхідність для створення окремих інтерфейсів для Адміністратора та Викладача разом зі Студентом. Це повинні бути інтерфейси з різною функціональністю, оскільки Адміністратор може ще виконувати коригування (наприклад, вносити зміни у заголовки списків).</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t>Кожен прецедент в процесі обговорення буде деталізований та уточнений. Наприклад, після формування звіту про успішність може бути сформований список відмінників чи список на відрахування;  або при зверненні до ПЗ потрібно ввести автентифікацію, відповідно до якої визначаються права доступу до тих чи інших функцій.</w:t>
      </w:r>
    </w:p>
    <w:p>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6096000" cy="52768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л6-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96000" cy="5276850"/>
                    </a:xfrm>
                    <a:prstGeom prst="rect">
                      <a:avLst/>
                    </a:prstGeom>
                  </pic:spPr>
                </pic:pic>
              </a:graphicData>
            </a:graphic>
          </wp:inline>
        </w:drawing>
      </w:r>
    </w:p>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Рис.2 Діаграма прецедентів</w:t>
      </w:r>
    </w:p>
    <w:p>
      <w:pPr>
        <w:pStyle w:val="Default"/>
      </w:pPr>
      <w:r>
        <w:rPr>
          <w:sz w:val="28"/>
          <w:szCs w:val="28"/>
        </w:rPr>
        <w:tab/>
        <w:t>Тепер, коли у нас є загальний погляд на функціональність ПЗ, можна визначати послідовність дій щодо її реалізації.</w:t>
      </w:r>
    </w:p>
    <w:p>
      <w:pPr>
        <w:pStyle w:val="Default"/>
        <w:ind w:firstLine="708"/>
        <w:jc w:val="both"/>
        <w:rPr>
          <w:sz w:val="28"/>
          <w:szCs w:val="28"/>
        </w:rPr>
      </w:pPr>
      <w:r>
        <w:rPr>
          <w:sz w:val="28"/>
          <w:szCs w:val="28"/>
        </w:rPr>
        <w:t xml:space="preserve">Головними елементами діаграм послідовності є </w:t>
      </w:r>
      <w:r>
        <w:rPr>
          <w:b/>
          <w:bCs/>
          <w:i/>
          <w:iCs/>
          <w:sz w:val="28"/>
          <w:szCs w:val="28"/>
        </w:rPr>
        <w:t>об’єкти</w:t>
      </w:r>
      <w:r>
        <w:rPr>
          <w:sz w:val="28"/>
          <w:szCs w:val="28"/>
        </w:rPr>
        <w:t xml:space="preserve">, які є логічними сутностями, що представляють окремі елементи системи та </w:t>
      </w:r>
      <w:r>
        <w:rPr>
          <w:b/>
          <w:bCs/>
          <w:i/>
          <w:iCs/>
          <w:sz w:val="28"/>
          <w:szCs w:val="28"/>
        </w:rPr>
        <w:t>повідомлення</w:t>
      </w:r>
      <w:r>
        <w:rPr>
          <w:sz w:val="28"/>
          <w:szCs w:val="28"/>
        </w:rPr>
        <w:t xml:space="preserve">, якими вони обмінюються. В якості об’єктів можуть виступати також актори. Повідомлення можуть </w:t>
      </w:r>
      <w:r>
        <w:rPr>
          <w:sz w:val="28"/>
          <w:szCs w:val="28"/>
        </w:rPr>
        <w:lastRenderedPageBreak/>
        <w:t>бути не тільки абстрактними діями, що виконуються, але і методи класів, створених на діаграмі класів. Повідомлення на діаграмі послідовності пронумеровані, тобто мають чітку послідовність.</w:t>
      </w:r>
    </w:p>
    <w:p>
      <w:pPr>
        <w:pStyle w:val="Default"/>
        <w:ind w:firstLine="708"/>
        <w:jc w:val="both"/>
        <w:rPr>
          <w:sz w:val="28"/>
          <w:szCs w:val="28"/>
        </w:rPr>
      </w:pPr>
      <w:r>
        <w:rPr>
          <w:sz w:val="28"/>
          <w:szCs w:val="28"/>
        </w:rPr>
        <w:t>Наприклад, реалізацію прецеденту "Отримання відомостей про склад навчальних  предметів групи студентів" можна представити як послідовність дій на Рис.3.</w:t>
      </w:r>
    </w:p>
    <w:p>
      <w:pPr>
        <w:pStyle w:val="Default"/>
        <w:jc w:val="both"/>
        <w:rPr>
          <w:sz w:val="28"/>
          <w:szCs w:val="28"/>
        </w:rPr>
      </w:pPr>
      <w:r>
        <w:rPr>
          <w:noProof/>
          <w:sz w:val="28"/>
          <w:szCs w:val="28"/>
          <w:lang w:eastAsia="uk-UA"/>
        </w:rPr>
        <w:drawing>
          <wp:inline distT="0" distB="0" distL="0" distR="0">
            <wp:extent cx="6365174" cy="270941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л6-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89393" cy="2719721"/>
                    </a:xfrm>
                    <a:prstGeom prst="rect">
                      <a:avLst/>
                    </a:prstGeom>
                  </pic:spPr>
                </pic:pic>
              </a:graphicData>
            </a:graphic>
          </wp:inline>
        </w:drawing>
      </w:r>
    </w:p>
    <w:p>
      <w:pPr>
        <w:pStyle w:val="Default"/>
        <w:jc w:val="both"/>
        <w:rPr>
          <w:sz w:val="28"/>
          <w:szCs w:val="28"/>
        </w:rPr>
      </w:pPr>
      <w:r>
        <w:rPr>
          <w:sz w:val="28"/>
          <w:szCs w:val="28"/>
        </w:rPr>
        <w:t>Рис.3. Отримання відомостей про склад навчальних  предметів групи студентів</w:t>
      </w:r>
    </w:p>
    <w:p>
      <w:pPr>
        <w:pStyle w:val="Default"/>
        <w:jc w:val="both"/>
        <w:rPr>
          <w:sz w:val="28"/>
          <w:szCs w:val="28"/>
        </w:rPr>
      </w:pPr>
    </w:p>
    <w:p>
      <w:pPr>
        <w:jc w:val="center"/>
        <w:rPr>
          <w:rFonts w:ascii="Times New Roman" w:hAnsi="Times New Roman" w:cs="Times New Roman"/>
          <w:b/>
          <w:sz w:val="28"/>
          <w:szCs w:val="28"/>
        </w:rPr>
      </w:pPr>
      <w:bookmarkStart w:id="1" w:name="_Toc467866612"/>
      <w:bookmarkStart w:id="2" w:name="_Toc469087051"/>
      <w:r>
        <w:rPr>
          <w:rFonts w:ascii="Times New Roman" w:hAnsi="Times New Roman" w:cs="Times New Roman"/>
          <w:b/>
          <w:sz w:val="28"/>
          <w:szCs w:val="28"/>
        </w:rPr>
        <w:t>Діаграма станів</w:t>
      </w:r>
      <w:bookmarkEnd w:id="1"/>
      <w:r>
        <w:rPr>
          <w:rFonts w:ascii="Times New Roman" w:hAnsi="Times New Roman" w:cs="Times New Roman"/>
          <w:b/>
          <w:sz w:val="28"/>
          <w:szCs w:val="28"/>
        </w:rPr>
        <w:t xml:space="preserve"> </w:t>
      </w:r>
      <w:r>
        <w:rPr>
          <w:rFonts w:ascii="Times New Roman" w:hAnsi="Times New Roman" w:cs="Times New Roman"/>
          <w:b/>
          <w:i/>
          <w:sz w:val="28"/>
          <w:szCs w:val="28"/>
        </w:rPr>
        <w:t>(</w:t>
      </w:r>
      <w:proofErr w:type="spellStart"/>
      <w:r>
        <w:rPr>
          <w:rFonts w:ascii="Times New Roman" w:hAnsi="Times New Roman" w:cs="Times New Roman"/>
          <w:b/>
          <w:i/>
          <w:sz w:val="28"/>
          <w:szCs w:val="28"/>
        </w:rPr>
        <w:t>statechart</w:t>
      </w:r>
      <w:proofErr w:type="spellEnd"/>
      <w:r>
        <w:rPr>
          <w:rFonts w:ascii="Times New Roman" w:hAnsi="Times New Roman" w:cs="Times New Roman"/>
          <w:b/>
          <w:i/>
          <w:sz w:val="28"/>
          <w:szCs w:val="28"/>
        </w:rPr>
        <w:t xml:space="preserve"> </w:t>
      </w:r>
      <w:proofErr w:type="spellStart"/>
      <w:r>
        <w:rPr>
          <w:rFonts w:ascii="Times New Roman" w:hAnsi="Times New Roman" w:cs="Times New Roman"/>
          <w:b/>
          <w:i/>
          <w:sz w:val="28"/>
          <w:szCs w:val="28"/>
        </w:rPr>
        <w:t>diagram</w:t>
      </w:r>
      <w:proofErr w:type="spellEnd"/>
      <w:r>
        <w:rPr>
          <w:rFonts w:ascii="Times New Roman" w:hAnsi="Times New Roman" w:cs="Times New Roman"/>
          <w:b/>
          <w:i/>
          <w:sz w:val="28"/>
          <w:szCs w:val="28"/>
        </w:rPr>
        <w:t>)</w:t>
      </w:r>
      <w:bookmarkEnd w:id="2"/>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На діаграмах станів зображають різні стани об’єкта під час його існування і стимули, які призводять до переходу об’єкта з одного стану у інший. </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На діаграмах стану об’єкти розглядаються як машини станів або скінченні автомати, які можуть перебувати у одному зі станів скінченного набору станів, і які можуть змінювати цей стан через вплив одного зі стимулів зі скінченного набору стимулів. Наприклад, об’єкт типу Сервер мережі може перебувати у одному з таких станів протягом існування: </w:t>
      </w:r>
    </w:p>
    <w:p>
      <w:pPr>
        <w:pStyle w:val="aa"/>
        <w:numPr>
          <w:ilvl w:val="0"/>
          <w:numId w:val="3"/>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Готовність</w:t>
      </w:r>
    </w:p>
    <w:p>
      <w:pPr>
        <w:pStyle w:val="aa"/>
        <w:numPr>
          <w:ilvl w:val="0"/>
          <w:numId w:val="3"/>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Очікування</w:t>
      </w:r>
    </w:p>
    <w:p>
      <w:pPr>
        <w:pStyle w:val="aa"/>
        <w:numPr>
          <w:ilvl w:val="0"/>
          <w:numId w:val="3"/>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Робота</w:t>
      </w:r>
    </w:p>
    <w:p>
      <w:pPr>
        <w:pStyle w:val="aa"/>
        <w:numPr>
          <w:ilvl w:val="0"/>
          <w:numId w:val="3"/>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Зупинка</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а подіями, які можуть спричинити зміну стану об’єкта можуть бути</w:t>
      </w:r>
    </w:p>
    <w:p>
      <w:pPr>
        <w:pStyle w:val="aa"/>
        <w:numPr>
          <w:ilvl w:val="0"/>
          <w:numId w:val="4"/>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Створення об’єкта</w:t>
      </w:r>
    </w:p>
    <w:p>
      <w:pPr>
        <w:pStyle w:val="aa"/>
        <w:numPr>
          <w:ilvl w:val="0"/>
          <w:numId w:val="4"/>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Об’єкт отримує повідомлення «очікувати»</w:t>
      </w:r>
    </w:p>
    <w:p>
      <w:pPr>
        <w:pStyle w:val="aa"/>
        <w:numPr>
          <w:ilvl w:val="0"/>
          <w:numId w:val="4"/>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Клієнт надсилає запит на з’єднання мережею</w:t>
      </w:r>
    </w:p>
    <w:p>
      <w:pPr>
        <w:pStyle w:val="aa"/>
        <w:numPr>
          <w:ilvl w:val="0"/>
          <w:numId w:val="4"/>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Клієнт перериває запит</w:t>
      </w:r>
    </w:p>
    <w:p>
      <w:pPr>
        <w:pStyle w:val="aa"/>
        <w:numPr>
          <w:ilvl w:val="0"/>
          <w:numId w:val="4"/>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Запит виконано і перервано</w:t>
      </w:r>
    </w:p>
    <w:p>
      <w:pPr>
        <w:pStyle w:val="aa"/>
        <w:numPr>
          <w:ilvl w:val="0"/>
          <w:numId w:val="4"/>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Об’єкт отримує повідомлення «зупинка»</w:t>
      </w:r>
    </w:p>
    <w:p>
      <w:pPr>
        <w:pStyle w:val="aa"/>
        <w:numPr>
          <w:ilvl w:val="0"/>
          <w:numId w:val="4"/>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Тощо</w:t>
      </w:r>
    </w:p>
    <w:p>
      <w:pPr>
        <w:spacing w:after="0" w:line="240" w:lineRule="auto"/>
        <w:ind w:firstLine="709"/>
        <w:jc w:val="both"/>
        <w:rPr>
          <w:rFonts w:ascii="Times New Roman" w:hAnsi="Times New Roman" w:cs="Times New Roman"/>
          <w:b/>
          <w:sz w:val="28"/>
          <w:szCs w:val="28"/>
        </w:rPr>
      </w:pPr>
      <w:r>
        <w:rPr>
          <w:rFonts w:ascii="Times New Roman" w:hAnsi="Times New Roman" w:cs="Times New Roman"/>
          <w:sz w:val="28"/>
          <w:szCs w:val="28"/>
        </w:rPr>
        <w:t>На рис.</w:t>
      </w:r>
      <w:r>
        <w:rPr>
          <w:rFonts w:ascii="Times New Roman" w:hAnsi="Times New Roman" w:cs="Times New Roman"/>
          <w:sz w:val="28"/>
          <w:szCs w:val="28"/>
          <w:lang w:val="ru-RU"/>
        </w:rPr>
        <w:t>4</w:t>
      </w:r>
      <w:r>
        <w:rPr>
          <w:rFonts w:ascii="Times New Roman" w:hAnsi="Times New Roman" w:cs="Times New Roman"/>
          <w:sz w:val="28"/>
          <w:szCs w:val="28"/>
        </w:rPr>
        <w:t xml:space="preserve"> показано</w:t>
      </w:r>
      <w:r>
        <w:rPr>
          <w:rFonts w:ascii="Times New Roman" w:hAnsi="Times New Roman" w:cs="Times New Roman"/>
          <w:b/>
          <w:sz w:val="28"/>
          <w:szCs w:val="28"/>
        </w:rPr>
        <w:t xml:space="preserve"> </w:t>
      </w:r>
      <w:r>
        <w:rPr>
          <w:rFonts w:ascii="Times New Roman" w:hAnsi="Times New Roman" w:cs="Times New Roman"/>
          <w:sz w:val="28"/>
          <w:szCs w:val="28"/>
        </w:rPr>
        <w:t xml:space="preserve">діаграму станів у </w:t>
      </w:r>
      <w:proofErr w:type="spellStart"/>
      <w:r>
        <w:rPr>
          <w:rFonts w:ascii="Times New Roman" w:hAnsi="Times New Roman" w:cs="Times New Roman"/>
          <w:sz w:val="28"/>
          <w:szCs w:val="28"/>
        </w:rPr>
        <w:t>Umbrello</w:t>
      </w:r>
      <w:proofErr w:type="spellEnd"/>
      <w:r>
        <w:rPr>
          <w:rFonts w:ascii="Times New Roman" w:hAnsi="Times New Roman" w:cs="Times New Roman"/>
          <w:sz w:val="28"/>
          <w:szCs w:val="28"/>
        </w:rPr>
        <w:t xml:space="preserve"> UML </w:t>
      </w:r>
      <w:proofErr w:type="spellStart"/>
      <w:r>
        <w:rPr>
          <w:rFonts w:ascii="Times New Roman" w:hAnsi="Times New Roman" w:cs="Times New Roman"/>
          <w:sz w:val="28"/>
          <w:szCs w:val="28"/>
        </w:rPr>
        <w:t>Modeller</w:t>
      </w:r>
      <w:proofErr w:type="spellEnd"/>
    </w:p>
    <w:p>
      <w:pPr>
        <w:spacing w:after="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Поняття стану.</w:t>
      </w:r>
    </w:p>
    <w:p>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Будівельними цеглинками діаграм станів є стани. Стан належить лише одному класу і відповідає переліку значень атрибутів, які може приймати клас. У UML стан описує внутрішній стан об’єкта одного з окремих класів. </w:t>
      </w:r>
    </w:p>
    <w:p>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Зауважте, що не кожну зміну одного з атрибутів об’єкта має бути показано станом, станам відповідають лише ті зміни, які значно впливають на виконання об’єктом завдань.</w:t>
      </w:r>
    </w:p>
    <w:p>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Існує два особливих типи станів: початок і кінець. Їх особливість полягає у тому, що не існує жодної події, яка може спричинити повернення об’єкта до його початкового стану, так само, не існує жодної події, яка б могла повернути об’єкт зі стану кінця, тільки-но він його досягне. </w:t>
      </w:r>
    </w:p>
    <w:p>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6803780" cy="3478052"/>
            <wp:effectExtent l="1905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srcRect l="13972" t="25152" r="7286" b="19270"/>
                    <a:stretch>
                      <a:fillRect/>
                    </a:stretch>
                  </pic:blipFill>
                  <pic:spPr bwMode="auto">
                    <a:xfrm>
                      <a:off x="0" y="0"/>
                      <a:ext cx="6808879" cy="3480658"/>
                    </a:xfrm>
                    <a:prstGeom prst="rect">
                      <a:avLst/>
                    </a:prstGeom>
                    <a:noFill/>
                    <a:ln w="9525">
                      <a:noFill/>
                      <a:miter lim="800000"/>
                      <a:headEnd/>
                      <a:tailEnd/>
                    </a:ln>
                  </pic:spPr>
                </pic:pic>
              </a:graphicData>
            </a:graphic>
          </wp:inline>
        </w:drawing>
      </w:r>
    </w:p>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w:t>
      </w:r>
      <w:r>
        <w:rPr>
          <w:rFonts w:ascii="Times New Roman" w:hAnsi="Times New Roman" w:cs="Times New Roman"/>
          <w:sz w:val="28"/>
          <w:szCs w:val="28"/>
          <w:lang w:val="ru-RU"/>
        </w:rPr>
        <w:t>4</w:t>
      </w:r>
      <w:r>
        <w:rPr>
          <w:rFonts w:ascii="Times New Roman" w:hAnsi="Times New Roman" w:cs="Times New Roman"/>
          <w:sz w:val="28"/>
          <w:szCs w:val="28"/>
        </w:rPr>
        <w:t xml:space="preserve"> Показ діаграми станів у </w:t>
      </w:r>
      <w:proofErr w:type="spellStart"/>
      <w:r>
        <w:rPr>
          <w:rFonts w:ascii="Times New Roman" w:hAnsi="Times New Roman" w:cs="Times New Roman"/>
          <w:sz w:val="28"/>
          <w:szCs w:val="28"/>
        </w:rPr>
        <w:t>Umbrello</w:t>
      </w:r>
      <w:proofErr w:type="spellEnd"/>
      <w:r>
        <w:rPr>
          <w:rFonts w:ascii="Times New Roman" w:hAnsi="Times New Roman" w:cs="Times New Roman"/>
          <w:sz w:val="28"/>
          <w:szCs w:val="28"/>
        </w:rPr>
        <w:t xml:space="preserve"> UML </w:t>
      </w:r>
      <w:proofErr w:type="spellStart"/>
      <w:r>
        <w:rPr>
          <w:rFonts w:ascii="Times New Roman" w:hAnsi="Times New Roman" w:cs="Times New Roman"/>
          <w:sz w:val="28"/>
          <w:szCs w:val="28"/>
        </w:rPr>
        <w:t>Modeller</w:t>
      </w:r>
      <w:proofErr w:type="spellEnd"/>
    </w:p>
    <w:p>
      <w:pPr>
        <w:spacing w:after="0" w:line="240" w:lineRule="auto"/>
        <w:jc w:val="center"/>
        <w:rPr>
          <w:rFonts w:ascii="Times New Roman" w:hAnsi="Times New Roman" w:cs="Times New Roman"/>
          <w:b/>
          <w:sz w:val="28"/>
          <w:szCs w:val="28"/>
        </w:rPr>
      </w:pPr>
      <w:bookmarkStart w:id="3" w:name="_Toc469087052"/>
      <w:r>
        <w:rPr>
          <w:rFonts w:ascii="Times New Roman" w:hAnsi="Times New Roman" w:cs="Times New Roman"/>
          <w:b/>
          <w:sz w:val="28"/>
          <w:szCs w:val="28"/>
        </w:rPr>
        <w:t>Призначення та використання діаграми станів</w:t>
      </w:r>
      <w:bookmarkEnd w:id="3"/>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Головне призначення </w:t>
      </w:r>
      <w:r>
        <w:rPr>
          <w:rFonts w:ascii="Times New Roman" w:hAnsi="Times New Roman" w:cs="Times New Roman"/>
          <w:b/>
          <w:i/>
          <w:sz w:val="28"/>
          <w:szCs w:val="28"/>
        </w:rPr>
        <w:t>діаграми станів</w:t>
      </w:r>
      <w:r>
        <w:rPr>
          <w:rFonts w:ascii="Times New Roman" w:hAnsi="Times New Roman" w:cs="Times New Roman"/>
          <w:sz w:val="28"/>
          <w:szCs w:val="28"/>
        </w:rPr>
        <w:t xml:space="preserve"> (</w:t>
      </w:r>
      <w:proofErr w:type="spellStart"/>
      <w:r>
        <w:rPr>
          <w:rFonts w:ascii="Times New Roman" w:hAnsi="Times New Roman" w:cs="Times New Roman"/>
          <w:i/>
          <w:sz w:val="28"/>
          <w:szCs w:val="28"/>
          <w:lang w:val="en-US"/>
        </w:rPr>
        <w:t>statechart</w:t>
      </w:r>
      <w:proofErr w:type="spellEnd"/>
      <w:r>
        <w:rPr>
          <w:rFonts w:ascii="Times New Roman" w:hAnsi="Times New Roman" w:cs="Times New Roman"/>
          <w:i/>
          <w:sz w:val="28"/>
          <w:szCs w:val="28"/>
        </w:rPr>
        <w:t xml:space="preserve"> </w:t>
      </w:r>
      <w:r>
        <w:rPr>
          <w:rFonts w:ascii="Times New Roman" w:hAnsi="Times New Roman" w:cs="Times New Roman"/>
          <w:i/>
          <w:sz w:val="28"/>
          <w:szCs w:val="28"/>
          <w:lang w:val="en-US"/>
        </w:rPr>
        <w:t>diagram</w:t>
      </w:r>
      <w:r>
        <w:rPr>
          <w:rFonts w:ascii="Times New Roman" w:hAnsi="Times New Roman" w:cs="Times New Roman"/>
          <w:sz w:val="28"/>
          <w:szCs w:val="28"/>
        </w:rPr>
        <w:t xml:space="preserve">) - описати можливі послідовності станів і переходів, які в сукупності характеризують поведінку системи, що моделюється, протягом усього її життєвого циклу. Діаграма станів представляє динамічну поведінку сутностей, засновану на специфікації їхньої реакції на сприйняття деяких конкретних подій. </w:t>
      </w:r>
      <w:r>
        <w:rPr>
          <w:rFonts w:ascii="Times New Roman" w:hAnsi="Times New Roman" w:cs="Times New Roman"/>
          <w:sz w:val="28"/>
          <w:szCs w:val="28"/>
          <w:u w:val="dotted"/>
        </w:rPr>
        <w:t>Системи</w:t>
      </w:r>
      <w:r>
        <w:rPr>
          <w:rFonts w:ascii="Times New Roman" w:hAnsi="Times New Roman" w:cs="Times New Roman"/>
          <w:sz w:val="28"/>
          <w:szCs w:val="28"/>
        </w:rPr>
        <w:t xml:space="preserve">, які реагують на зовнішні дії інших систем або користувачів, іноді називають </w:t>
      </w:r>
      <w:r>
        <w:rPr>
          <w:rFonts w:ascii="Times New Roman" w:hAnsi="Times New Roman" w:cs="Times New Roman"/>
          <w:sz w:val="28"/>
          <w:szCs w:val="28"/>
          <w:u w:val="dotted"/>
        </w:rPr>
        <w:t>реактивними</w:t>
      </w:r>
      <w:r>
        <w:rPr>
          <w:rFonts w:ascii="Times New Roman" w:hAnsi="Times New Roman" w:cs="Times New Roman"/>
          <w:sz w:val="28"/>
          <w:szCs w:val="28"/>
        </w:rPr>
        <w:t xml:space="preserve">. Якщо такі дії </w:t>
      </w:r>
      <w:proofErr w:type="spellStart"/>
      <w:r>
        <w:rPr>
          <w:rFonts w:ascii="Times New Roman" w:hAnsi="Times New Roman" w:cs="Times New Roman"/>
          <w:sz w:val="28"/>
          <w:szCs w:val="28"/>
        </w:rPr>
        <w:t>ініціюються</w:t>
      </w:r>
      <w:proofErr w:type="spellEnd"/>
      <w:r>
        <w:rPr>
          <w:rFonts w:ascii="Times New Roman" w:hAnsi="Times New Roman" w:cs="Times New Roman"/>
          <w:sz w:val="28"/>
          <w:szCs w:val="28"/>
        </w:rPr>
        <w:t xml:space="preserve"> в довільні випадкові моменти часу, то говорять про </w:t>
      </w:r>
      <w:r>
        <w:rPr>
          <w:rFonts w:ascii="Times New Roman" w:hAnsi="Times New Roman" w:cs="Times New Roman"/>
          <w:sz w:val="28"/>
          <w:szCs w:val="28"/>
          <w:u w:val="dotted"/>
        </w:rPr>
        <w:t>асинхронну поведінку моделі</w:t>
      </w:r>
      <w:r>
        <w:rPr>
          <w:rFonts w:ascii="Times New Roman" w:hAnsi="Times New Roman" w:cs="Times New Roman"/>
          <w:sz w:val="28"/>
          <w:szCs w:val="28"/>
        </w:rPr>
        <w:t>.</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Діаграми станів найчастіше використаються для опису поведінки окремих систем і підсистем. Вони також можуть бути застосовані для специфікації функціональності екземплярів окремих класів, тобто для моделювання всіх можливих змін станів конкретних об'єктів. Власне кажучи, діаграма станів є графом спеціального виду, що служить для подання кінцевого автомата.</w:t>
      </w:r>
    </w:p>
    <w:p>
      <w:pPr>
        <w:spacing w:after="0" w:line="240" w:lineRule="auto"/>
        <w:ind w:firstLine="708"/>
        <w:jc w:val="both"/>
        <w:rPr>
          <w:rFonts w:ascii="Times New Roman" w:hAnsi="Times New Roman" w:cs="Times New Roman"/>
          <w:sz w:val="28"/>
          <w:szCs w:val="28"/>
        </w:rPr>
      </w:pPr>
      <w:r>
        <w:rPr>
          <w:rFonts w:ascii="Times New Roman" w:hAnsi="Times New Roman" w:cs="Times New Roman"/>
          <w:b/>
          <w:i/>
          <w:sz w:val="28"/>
          <w:szCs w:val="28"/>
        </w:rPr>
        <w:t>Кінцевий автомат</w:t>
      </w:r>
      <w:r>
        <w:rPr>
          <w:rFonts w:ascii="Times New Roman" w:hAnsi="Times New Roman" w:cs="Times New Roman"/>
          <w:sz w:val="28"/>
          <w:szCs w:val="28"/>
        </w:rPr>
        <w:t xml:space="preserve"> (</w:t>
      </w:r>
      <w:r>
        <w:rPr>
          <w:rFonts w:ascii="Times New Roman" w:hAnsi="Times New Roman" w:cs="Times New Roman"/>
          <w:i/>
          <w:sz w:val="28"/>
          <w:szCs w:val="28"/>
          <w:lang w:val="en-US"/>
        </w:rPr>
        <w:t>state</w:t>
      </w:r>
      <w:r>
        <w:rPr>
          <w:rFonts w:ascii="Times New Roman" w:hAnsi="Times New Roman" w:cs="Times New Roman"/>
          <w:i/>
          <w:sz w:val="28"/>
          <w:szCs w:val="28"/>
        </w:rPr>
        <w:t xml:space="preserve"> </w:t>
      </w:r>
      <w:r>
        <w:rPr>
          <w:rFonts w:ascii="Times New Roman" w:hAnsi="Times New Roman" w:cs="Times New Roman"/>
          <w:i/>
          <w:sz w:val="28"/>
          <w:szCs w:val="28"/>
          <w:lang w:val="en-US"/>
        </w:rPr>
        <w:t>machine</w:t>
      </w:r>
      <w:r>
        <w:rPr>
          <w:rFonts w:ascii="Times New Roman" w:hAnsi="Times New Roman" w:cs="Times New Roman"/>
          <w:sz w:val="28"/>
          <w:szCs w:val="28"/>
        </w:rPr>
        <w:t>) - модель для специфікації поведінки об'єкта у формі послідовності його станів, які описують реакцію об'єкта на зовнішні події, виконання об'єктом дій, а також зміну його окремих властивостей.</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У контексті мови </w:t>
      </w:r>
      <w:r>
        <w:rPr>
          <w:rFonts w:ascii="Times New Roman" w:hAnsi="Times New Roman" w:cs="Times New Roman"/>
          <w:sz w:val="28"/>
          <w:szCs w:val="28"/>
          <w:lang w:val="en-US"/>
        </w:rPr>
        <w:t>UML</w:t>
      </w:r>
      <w:r>
        <w:rPr>
          <w:rFonts w:ascii="Times New Roman" w:hAnsi="Times New Roman" w:cs="Times New Roman"/>
          <w:sz w:val="28"/>
          <w:szCs w:val="28"/>
        </w:rPr>
        <w:t xml:space="preserve"> поняття кінцевого автомата має додаткову семантику. Вершинами графу кінцевого автомата є стани та інші типи елементів моделі, які зображуються відповідними графічними символами. Дуги графа служать для позначення переходів зі стану в стан. Кінцевий автомат описує поведінку окремого об'єкта у формі послідовності станів, що охоплюють всі етапи його життєвого циклу, починаючи від створення об'єкта й закінчуючи його знищенням. Кожна діаграма станів являє собою кінцевий автомат.</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Розглянемо приклад діаграми станів для об’єкту «двері» (рис.</w:t>
      </w:r>
      <w:r>
        <w:rPr>
          <w:rFonts w:ascii="Times New Roman" w:hAnsi="Times New Roman" w:cs="Times New Roman"/>
          <w:sz w:val="28"/>
          <w:szCs w:val="28"/>
          <w:lang w:val="ru-RU"/>
        </w:rPr>
        <w:t>5</w:t>
      </w:r>
      <w:r>
        <w:rPr>
          <w:rFonts w:ascii="Times New Roman" w:hAnsi="Times New Roman" w:cs="Times New Roman"/>
          <w:sz w:val="28"/>
          <w:szCs w:val="28"/>
        </w:rPr>
        <w:t>). Двері протягом свого життєвого циклу можуть знаходитися у трьох станах: «Відчинені», «Зачинені» та «Замкнуті». Стани змінюються як результат реакції на події Відчинити, Зачинити, Відімкнути та Замкнути.</w:t>
      </w:r>
    </w:p>
    <w:p>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5124261" cy="2145671"/>
            <wp:effectExtent l="0" t="0" r="635" b="6985"/>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srcRect l="21164" t="40462" r="28217" b="30358"/>
                    <a:stretch/>
                  </pic:blipFill>
                  <pic:spPr bwMode="auto">
                    <a:xfrm>
                      <a:off x="0" y="0"/>
                      <a:ext cx="5132405" cy="2149081"/>
                    </a:xfrm>
                    <a:prstGeom prst="rect">
                      <a:avLst/>
                    </a:prstGeom>
                    <a:noFill/>
                    <a:ln>
                      <a:noFill/>
                    </a:ln>
                    <a:extLst>
                      <a:ext uri="{53640926-AAD7-44D8-BBD7-CCE9431645EC}">
                        <a14:shadowObscured xmlns:a14="http://schemas.microsoft.com/office/drawing/2010/main"/>
                      </a:ext>
                    </a:extLst>
                  </pic:spPr>
                </pic:pic>
              </a:graphicData>
            </a:graphic>
          </wp:inline>
        </w:drawing>
      </w:r>
    </w:p>
    <w:p>
      <w:pPr>
        <w:spacing w:after="0" w:line="240" w:lineRule="auto"/>
        <w:ind w:firstLine="708"/>
        <w:jc w:val="center"/>
        <w:rPr>
          <w:rFonts w:ascii="Times New Roman" w:hAnsi="Times New Roman" w:cs="Times New Roman"/>
          <w:sz w:val="28"/>
          <w:szCs w:val="28"/>
        </w:rPr>
      </w:pPr>
      <w:r>
        <w:rPr>
          <w:rFonts w:ascii="Times New Roman" w:hAnsi="Times New Roman" w:cs="Times New Roman"/>
          <w:sz w:val="28"/>
          <w:szCs w:val="28"/>
        </w:rPr>
        <w:t xml:space="preserve">Рис. </w:t>
      </w:r>
      <w:r>
        <w:rPr>
          <w:rFonts w:ascii="Times New Roman" w:hAnsi="Times New Roman" w:cs="Times New Roman"/>
          <w:sz w:val="28"/>
          <w:szCs w:val="28"/>
          <w:lang w:val="ru-RU"/>
        </w:rPr>
        <w:t>5</w:t>
      </w:r>
      <w:r>
        <w:rPr>
          <w:rFonts w:ascii="Times New Roman" w:hAnsi="Times New Roman" w:cs="Times New Roman"/>
          <w:sz w:val="28"/>
          <w:szCs w:val="28"/>
        </w:rPr>
        <w:t>.  Діаграма станів для об’єкту двері</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Зауважимо, що не всі події можливі у кожному зі станів, наприклад, якщо двері відчинені неможливо замкнути їх, не зачинивши. Також зазначимо, що перехід із стану «Відчинені» в стан «Зачинені» характеризується с умовою «чи відчинені двері (вільний прохід)» і можливий лише при виконанні цієї умови. </w:t>
      </w:r>
    </w:p>
    <w:p>
      <w:pPr>
        <w:spacing w:after="0" w:line="240" w:lineRule="auto"/>
        <w:ind w:firstLine="708"/>
        <w:jc w:val="both"/>
        <w:rPr>
          <w:rFonts w:ascii="Times New Roman" w:hAnsi="Times New Roman" w:cs="Times New Roman"/>
          <w:b/>
          <w:sz w:val="28"/>
          <w:szCs w:val="28"/>
        </w:rPr>
      </w:pPr>
      <w:r>
        <w:rPr>
          <w:rFonts w:ascii="Times New Roman" w:hAnsi="Times New Roman" w:cs="Times New Roman"/>
          <w:b/>
          <w:sz w:val="28"/>
          <w:szCs w:val="28"/>
        </w:rPr>
        <w:t xml:space="preserve">Синтаксис </w:t>
      </w:r>
      <w:r>
        <w:rPr>
          <w:rFonts w:ascii="Times New Roman" w:hAnsi="Times New Roman" w:cs="Times New Roman"/>
          <w:b/>
          <w:sz w:val="28"/>
          <w:szCs w:val="28"/>
          <w:lang w:val="en-US"/>
        </w:rPr>
        <w:t>UML</w:t>
      </w:r>
      <w:r>
        <w:rPr>
          <w:rFonts w:ascii="Times New Roman" w:hAnsi="Times New Roman" w:cs="Times New Roman"/>
          <w:b/>
          <w:sz w:val="28"/>
          <w:szCs w:val="28"/>
        </w:rPr>
        <w:t xml:space="preserve"> діаграм станів. </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Моделювання поведінки об'єктів і системи в цілому ґрунтується на понятті стану.</w:t>
      </w:r>
    </w:p>
    <w:p>
      <w:pPr>
        <w:spacing w:after="0" w:line="240" w:lineRule="auto"/>
        <w:ind w:firstLine="708"/>
        <w:jc w:val="both"/>
        <w:rPr>
          <w:rFonts w:ascii="Times New Roman" w:hAnsi="Times New Roman" w:cs="Times New Roman"/>
          <w:sz w:val="28"/>
          <w:szCs w:val="28"/>
        </w:rPr>
      </w:pPr>
      <w:r>
        <w:rPr>
          <w:rFonts w:ascii="Times New Roman" w:hAnsi="Times New Roman" w:cs="Times New Roman"/>
          <w:b/>
          <w:i/>
          <w:sz w:val="28"/>
          <w:szCs w:val="28"/>
        </w:rPr>
        <w:t>Стан</w:t>
      </w:r>
      <w:r>
        <w:rPr>
          <w:rFonts w:ascii="Times New Roman" w:hAnsi="Times New Roman" w:cs="Times New Roman"/>
          <w:i/>
          <w:sz w:val="28"/>
          <w:szCs w:val="28"/>
        </w:rPr>
        <w:t xml:space="preserve"> (</w:t>
      </w:r>
      <w:r>
        <w:rPr>
          <w:rFonts w:ascii="Times New Roman" w:hAnsi="Times New Roman" w:cs="Times New Roman"/>
          <w:i/>
          <w:sz w:val="28"/>
          <w:szCs w:val="28"/>
          <w:lang w:val="en-US"/>
        </w:rPr>
        <w:t>state</w:t>
      </w:r>
      <w:r>
        <w:rPr>
          <w:rFonts w:ascii="Times New Roman" w:hAnsi="Times New Roman" w:cs="Times New Roman"/>
          <w:i/>
          <w:sz w:val="28"/>
          <w:szCs w:val="28"/>
        </w:rPr>
        <w:t>)</w:t>
      </w:r>
      <w:r>
        <w:rPr>
          <w:rFonts w:ascii="Times New Roman" w:hAnsi="Times New Roman" w:cs="Times New Roman"/>
          <w:sz w:val="28"/>
          <w:szCs w:val="28"/>
        </w:rPr>
        <w:t xml:space="preserve"> - умова або ситуація в ході життєвого циклу об'єкта, протягом якої він задовольняє логічній умові, виконує певну діяльність або очікує події.</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Стан може бути представлено у вигляді набору конкретних значень атрибутів об'єкта деякого класу. Зміна окремих значень цих атрибутів буде відображати зміну стану об'єкта, що моделюється, або системи в цілому. Однак не кожен атрибут класу може характеризувати стан його об'єктів. Зазвичай, мають значення тільки ті властивості елементів системи, які відображають динамічний або функціональний аспект її поведінки. У цьому випадку стан буде характеризуватися деякою інваріантною умовою, яка включає в себе тільки принципові для поведінки об'єкта або системи атрибути класів й їхнього значення.</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Така умова може відповідати ситуації, коли об'єкт, що моделюється, перебуває в стані очікування виникнення зовнішньої події. У той же час знаходження об'єкта в деякому стані може бути пов'язане з виконанням певних дій. В останньому випадку відповідна діяльність починається в момент переходу елемента, що моделюється, в розглянутий стан, а після елемент може покинути даний стан у момент завершення цієї діяльності.</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Стан на діаграмі зображується прямокутником з округленими вершинами (рис. </w:t>
      </w:r>
      <w:r>
        <w:rPr>
          <w:rFonts w:ascii="Times New Roman" w:hAnsi="Times New Roman" w:cs="Times New Roman"/>
          <w:sz w:val="28"/>
          <w:szCs w:val="28"/>
          <w:lang w:val="ru-RU"/>
        </w:rPr>
        <w:t>6</w:t>
      </w:r>
      <w:r>
        <w:rPr>
          <w:rFonts w:ascii="Times New Roman" w:hAnsi="Times New Roman" w:cs="Times New Roman"/>
          <w:sz w:val="28"/>
          <w:szCs w:val="28"/>
        </w:rPr>
        <w:t>). Цей прямокутник, у свою чергу, може бути розділений на дві секції горизонтальною лінією. Якщо зазначено лише одну секцію, то в ній записується тільки ім'я стану (рис.</w:t>
      </w:r>
      <w:r>
        <w:rPr>
          <w:rFonts w:ascii="Times New Roman" w:hAnsi="Times New Roman" w:cs="Times New Roman"/>
          <w:sz w:val="28"/>
          <w:szCs w:val="28"/>
          <w:lang w:val="ru-RU"/>
        </w:rPr>
        <w:t>6</w:t>
      </w:r>
      <w:r>
        <w:rPr>
          <w:rFonts w:ascii="Times New Roman" w:hAnsi="Times New Roman" w:cs="Times New Roman"/>
          <w:sz w:val="28"/>
          <w:szCs w:val="28"/>
        </w:rPr>
        <w:t xml:space="preserve">,  зображення ліворуч). В іншому випадку в першій з них записується ім'я стану, а в другий - список певних внутрішніх дій або переходів у даному стані (рис. </w:t>
      </w:r>
      <w:proofErr w:type="gramStart"/>
      <w:r>
        <w:rPr>
          <w:rFonts w:ascii="Times New Roman" w:hAnsi="Times New Roman" w:cs="Times New Roman"/>
          <w:sz w:val="28"/>
          <w:szCs w:val="28"/>
          <w:lang w:val="ru-RU"/>
        </w:rPr>
        <w:t>6</w:t>
      </w:r>
      <w:r>
        <w:rPr>
          <w:rFonts w:ascii="Times New Roman" w:hAnsi="Times New Roman" w:cs="Times New Roman"/>
          <w:sz w:val="28"/>
          <w:szCs w:val="28"/>
        </w:rPr>
        <w:t>,  зображення</w:t>
      </w:r>
      <w:proofErr w:type="gramEnd"/>
      <w:r>
        <w:rPr>
          <w:rFonts w:ascii="Times New Roman" w:hAnsi="Times New Roman" w:cs="Times New Roman"/>
          <w:sz w:val="28"/>
          <w:szCs w:val="28"/>
        </w:rPr>
        <w:t xml:space="preserve"> праворуч). </w:t>
      </w:r>
    </w:p>
    <w:p>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4067388" cy="87818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srcRect l="21939" t="56259" r="33295" b="30435"/>
                    <a:stretch/>
                  </pic:blipFill>
                  <pic:spPr bwMode="auto">
                    <a:xfrm>
                      <a:off x="0" y="0"/>
                      <a:ext cx="4105446" cy="886404"/>
                    </a:xfrm>
                    <a:prstGeom prst="rect">
                      <a:avLst/>
                    </a:prstGeom>
                    <a:noFill/>
                    <a:ln>
                      <a:noFill/>
                    </a:ln>
                    <a:extLst>
                      <a:ext uri="{53640926-AAD7-44D8-BBD7-CCE9431645EC}">
                        <a14:shadowObscured xmlns:a14="http://schemas.microsoft.com/office/drawing/2010/main"/>
                      </a:ext>
                    </a:extLst>
                  </pic:spPr>
                </pic:pic>
              </a:graphicData>
            </a:graphic>
          </wp:inline>
        </w:drawing>
      </w:r>
    </w:p>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 xml:space="preserve">Рис. </w:t>
      </w:r>
      <w:r>
        <w:rPr>
          <w:rFonts w:ascii="Times New Roman" w:hAnsi="Times New Roman" w:cs="Times New Roman"/>
          <w:sz w:val="28"/>
          <w:szCs w:val="28"/>
          <w:lang w:val="ru-RU"/>
        </w:rPr>
        <w:t>6</w:t>
      </w:r>
      <w:r>
        <w:rPr>
          <w:rFonts w:ascii="Times New Roman" w:hAnsi="Times New Roman" w:cs="Times New Roman"/>
          <w:sz w:val="28"/>
          <w:szCs w:val="28"/>
        </w:rPr>
        <w:t>.  Графічне зображення станів на діаграмі станів</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Ім'я стану являє собою рядок тексту, що розкриває зміст або семантику даного стану. Оскільки стан системи є частиною процесу її функціонування, рекомендується як ім'я використовувати дієслова в теперішньому часі або відповідні прислівники. У деяких випадках ім'я в стану може бути відсутнім, тобто воно не є обов'язковим. Проте якщо на одній діаграмі  кілька анонімних станів, то всі вони повинні розрізнятися між собою.</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u w:val="dotted"/>
        </w:rPr>
        <w:t>Внутрішня дія</w:t>
      </w:r>
      <w:r>
        <w:rPr>
          <w:rFonts w:ascii="Times New Roman" w:hAnsi="Times New Roman" w:cs="Times New Roman"/>
          <w:sz w:val="28"/>
          <w:szCs w:val="28"/>
        </w:rPr>
        <w:t xml:space="preserve">  - певна атомарна операція, виконання якої приводить до зміни стану або поверненню деякого значення.</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Зазвичай дія може бути реалізована за допомогою передачі повідомлення об'єкту, модифікацією зв'язку або значення атрибута. </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Кожна дія записується у вигляді окремого рядка й має наступний формат:</w:t>
      </w:r>
    </w:p>
    <w:p>
      <w:pPr>
        <w:spacing w:after="0" w:line="240" w:lineRule="auto"/>
        <w:ind w:firstLine="708"/>
        <w:jc w:val="center"/>
        <w:rPr>
          <w:rFonts w:ascii="Times New Roman" w:hAnsi="Times New Roman" w:cs="Times New Roman"/>
          <w:b/>
          <w:sz w:val="28"/>
          <w:szCs w:val="28"/>
        </w:rPr>
      </w:pPr>
      <w:r>
        <w:rPr>
          <w:rFonts w:ascii="Times New Roman" w:hAnsi="Times New Roman" w:cs="Times New Roman"/>
          <w:b/>
          <w:sz w:val="28"/>
          <w:szCs w:val="28"/>
        </w:rPr>
        <w:t>&lt;мітка дії '/ ' вираз дії&gt;</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Мітка дії вказує на обставини або умови, при яких буде виконуватися діяльність, означена виразом дії. Перелік міток дій в мові </w:t>
      </w:r>
      <w:r>
        <w:rPr>
          <w:rFonts w:ascii="Times New Roman" w:hAnsi="Times New Roman" w:cs="Times New Roman"/>
          <w:sz w:val="28"/>
          <w:szCs w:val="28"/>
          <w:lang w:val="en-US"/>
        </w:rPr>
        <w:t>UML</w:t>
      </w:r>
      <w:r>
        <w:rPr>
          <w:rFonts w:ascii="Times New Roman" w:hAnsi="Times New Roman" w:cs="Times New Roman"/>
          <w:sz w:val="28"/>
          <w:szCs w:val="28"/>
        </w:rPr>
        <w:t xml:space="preserve"> фіксований, причому ці мітки не можуть бути використані як імена подій:</w:t>
      </w:r>
    </w:p>
    <w:p>
      <w:pPr>
        <w:spacing w:after="0" w:line="240" w:lineRule="auto"/>
        <w:ind w:firstLine="708"/>
        <w:jc w:val="both"/>
        <w:rPr>
          <w:rFonts w:ascii="Times New Roman" w:hAnsi="Times New Roman" w:cs="Times New Roman"/>
          <w:sz w:val="28"/>
          <w:szCs w:val="28"/>
        </w:rPr>
      </w:pPr>
      <w:r>
        <w:rPr>
          <w:rFonts w:ascii="Times New Roman" w:hAnsi="Times New Roman" w:cs="Times New Roman"/>
          <w:b/>
          <w:i/>
          <w:sz w:val="28"/>
          <w:szCs w:val="28"/>
        </w:rPr>
        <w:t>Вхідна діяльність</w:t>
      </w:r>
      <w:r>
        <w:rPr>
          <w:rFonts w:ascii="Times New Roman" w:hAnsi="Times New Roman" w:cs="Times New Roman"/>
          <w:i/>
          <w:sz w:val="28"/>
          <w:szCs w:val="28"/>
        </w:rPr>
        <w:t xml:space="preserve"> (</w:t>
      </w:r>
      <w:r>
        <w:rPr>
          <w:rFonts w:ascii="Times New Roman" w:hAnsi="Times New Roman" w:cs="Times New Roman"/>
          <w:i/>
          <w:sz w:val="28"/>
          <w:szCs w:val="28"/>
          <w:lang w:val="en-US"/>
        </w:rPr>
        <w:t>entry</w:t>
      </w:r>
      <w:r>
        <w:rPr>
          <w:rFonts w:ascii="Times New Roman" w:hAnsi="Times New Roman" w:cs="Times New Roman"/>
          <w:i/>
          <w:sz w:val="28"/>
          <w:szCs w:val="28"/>
        </w:rPr>
        <w:t xml:space="preserve"> </w:t>
      </w:r>
      <w:r>
        <w:rPr>
          <w:rFonts w:ascii="Times New Roman" w:hAnsi="Times New Roman" w:cs="Times New Roman"/>
          <w:i/>
          <w:sz w:val="28"/>
          <w:szCs w:val="28"/>
          <w:lang w:val="en-US"/>
        </w:rPr>
        <w:t>action</w:t>
      </w:r>
      <w:r>
        <w:rPr>
          <w:rFonts w:ascii="Times New Roman" w:hAnsi="Times New Roman" w:cs="Times New Roman"/>
          <w:i/>
          <w:sz w:val="28"/>
          <w:szCs w:val="28"/>
        </w:rPr>
        <w:t>)</w:t>
      </w:r>
      <w:r>
        <w:rPr>
          <w:rFonts w:ascii="Times New Roman" w:hAnsi="Times New Roman" w:cs="Times New Roman"/>
          <w:sz w:val="28"/>
          <w:szCs w:val="28"/>
        </w:rPr>
        <w:t xml:space="preserve"> - дія, що виконується в момент переходу в даний стан. Позначається за допомогою ключового слова - мітки дії </w:t>
      </w:r>
      <w:r>
        <w:rPr>
          <w:rFonts w:ascii="Times New Roman" w:hAnsi="Times New Roman" w:cs="Times New Roman"/>
          <w:i/>
          <w:sz w:val="28"/>
          <w:szCs w:val="28"/>
          <w:lang w:val="en-US"/>
        </w:rPr>
        <w:t>entry</w:t>
      </w:r>
      <w:r>
        <w:rPr>
          <w:rFonts w:ascii="Times New Roman" w:hAnsi="Times New Roman" w:cs="Times New Roman"/>
          <w:sz w:val="28"/>
          <w:szCs w:val="28"/>
        </w:rPr>
        <w:t>, що вказує на те, що вказаний за нею вираз дії, повинен бути виконаним в момент входу в даний стан.</w:t>
      </w:r>
    </w:p>
    <w:p>
      <w:pPr>
        <w:spacing w:after="0" w:line="240" w:lineRule="auto"/>
        <w:ind w:firstLine="708"/>
        <w:jc w:val="both"/>
        <w:rPr>
          <w:rFonts w:ascii="Times New Roman" w:hAnsi="Times New Roman" w:cs="Times New Roman"/>
          <w:sz w:val="28"/>
          <w:szCs w:val="28"/>
        </w:rPr>
      </w:pPr>
      <w:r>
        <w:rPr>
          <w:rFonts w:ascii="Times New Roman" w:hAnsi="Times New Roman" w:cs="Times New Roman"/>
          <w:b/>
          <w:i/>
          <w:sz w:val="28"/>
          <w:szCs w:val="28"/>
        </w:rPr>
        <w:t>Вихідна  діяльність</w:t>
      </w:r>
      <w:r>
        <w:rPr>
          <w:rFonts w:ascii="Times New Roman" w:hAnsi="Times New Roman" w:cs="Times New Roman"/>
          <w:i/>
          <w:sz w:val="28"/>
          <w:szCs w:val="28"/>
        </w:rPr>
        <w:t xml:space="preserve"> (</w:t>
      </w:r>
      <w:r>
        <w:rPr>
          <w:rFonts w:ascii="Times New Roman" w:hAnsi="Times New Roman" w:cs="Times New Roman"/>
          <w:i/>
          <w:sz w:val="28"/>
          <w:szCs w:val="28"/>
          <w:lang w:val="en-US"/>
        </w:rPr>
        <w:t>exit</w:t>
      </w:r>
      <w:r>
        <w:rPr>
          <w:rFonts w:ascii="Times New Roman" w:hAnsi="Times New Roman" w:cs="Times New Roman"/>
          <w:i/>
          <w:sz w:val="28"/>
          <w:szCs w:val="28"/>
        </w:rPr>
        <w:t xml:space="preserve"> </w:t>
      </w:r>
      <w:r>
        <w:rPr>
          <w:rFonts w:ascii="Times New Roman" w:hAnsi="Times New Roman" w:cs="Times New Roman"/>
          <w:i/>
          <w:sz w:val="28"/>
          <w:szCs w:val="28"/>
          <w:lang w:val="en-US"/>
        </w:rPr>
        <w:t>action</w:t>
      </w:r>
      <w:r>
        <w:rPr>
          <w:rFonts w:ascii="Times New Roman" w:hAnsi="Times New Roman" w:cs="Times New Roman"/>
          <w:i/>
          <w:sz w:val="28"/>
          <w:szCs w:val="28"/>
        </w:rPr>
        <w:t>) -</w:t>
      </w:r>
      <w:r>
        <w:rPr>
          <w:rFonts w:ascii="Times New Roman" w:hAnsi="Times New Roman" w:cs="Times New Roman"/>
          <w:sz w:val="28"/>
          <w:szCs w:val="28"/>
        </w:rPr>
        <w:t xml:space="preserve"> дія, що виконується при виході з даного стану. Позначається за допомогою ключового слова - мітки дії </w:t>
      </w:r>
      <w:r>
        <w:rPr>
          <w:rFonts w:ascii="Times New Roman" w:hAnsi="Times New Roman" w:cs="Times New Roman"/>
          <w:i/>
          <w:sz w:val="28"/>
          <w:szCs w:val="28"/>
          <w:lang w:val="en-US"/>
        </w:rPr>
        <w:t>exit</w:t>
      </w:r>
      <w:r>
        <w:rPr>
          <w:rFonts w:ascii="Times New Roman" w:hAnsi="Times New Roman" w:cs="Times New Roman"/>
          <w:i/>
          <w:sz w:val="28"/>
          <w:szCs w:val="28"/>
        </w:rPr>
        <w:t>,</w:t>
      </w:r>
      <w:r>
        <w:rPr>
          <w:rFonts w:ascii="Times New Roman" w:hAnsi="Times New Roman" w:cs="Times New Roman"/>
          <w:sz w:val="28"/>
          <w:szCs w:val="28"/>
        </w:rPr>
        <w:t xml:space="preserve"> що вказує на те, що вираз дії, вказаний за нею, повинен бути виконаним в момент виходу з даного стану.</w:t>
      </w:r>
    </w:p>
    <w:p>
      <w:pPr>
        <w:spacing w:after="0" w:line="240" w:lineRule="auto"/>
        <w:ind w:firstLine="708"/>
        <w:jc w:val="both"/>
        <w:rPr>
          <w:rFonts w:ascii="Times New Roman" w:hAnsi="Times New Roman" w:cs="Times New Roman"/>
          <w:sz w:val="28"/>
          <w:szCs w:val="28"/>
        </w:rPr>
      </w:pPr>
      <w:r>
        <w:rPr>
          <w:rFonts w:ascii="Times New Roman" w:hAnsi="Times New Roman" w:cs="Times New Roman"/>
          <w:b/>
          <w:i/>
          <w:sz w:val="28"/>
          <w:szCs w:val="28"/>
        </w:rPr>
        <w:t>Внутрішня діяльність</w:t>
      </w:r>
      <w:r>
        <w:rPr>
          <w:rFonts w:ascii="Times New Roman" w:hAnsi="Times New Roman" w:cs="Times New Roman"/>
          <w:i/>
          <w:sz w:val="28"/>
          <w:szCs w:val="28"/>
        </w:rPr>
        <w:t xml:space="preserve"> (</w:t>
      </w:r>
      <w:r>
        <w:rPr>
          <w:rFonts w:ascii="Times New Roman" w:hAnsi="Times New Roman" w:cs="Times New Roman"/>
          <w:i/>
          <w:sz w:val="28"/>
          <w:szCs w:val="28"/>
          <w:lang w:val="en-US"/>
        </w:rPr>
        <w:t>do</w:t>
      </w:r>
      <w:r>
        <w:rPr>
          <w:rFonts w:ascii="Times New Roman" w:hAnsi="Times New Roman" w:cs="Times New Roman"/>
          <w:i/>
          <w:sz w:val="28"/>
          <w:szCs w:val="28"/>
        </w:rPr>
        <w:t xml:space="preserve"> </w:t>
      </w:r>
      <w:r>
        <w:rPr>
          <w:rFonts w:ascii="Times New Roman" w:hAnsi="Times New Roman" w:cs="Times New Roman"/>
          <w:i/>
          <w:sz w:val="28"/>
          <w:szCs w:val="28"/>
          <w:lang w:val="en-US"/>
        </w:rPr>
        <w:t>activity</w:t>
      </w:r>
      <w:r>
        <w:rPr>
          <w:rFonts w:ascii="Times New Roman" w:hAnsi="Times New Roman" w:cs="Times New Roman"/>
          <w:i/>
          <w:sz w:val="28"/>
          <w:szCs w:val="28"/>
        </w:rPr>
        <w:t>)</w:t>
      </w:r>
      <w:r>
        <w:rPr>
          <w:rFonts w:ascii="Times New Roman" w:hAnsi="Times New Roman" w:cs="Times New Roman"/>
          <w:sz w:val="28"/>
          <w:szCs w:val="28"/>
        </w:rPr>
        <w:t xml:space="preserve"> - виконання об'єктом операцій або процедур, які вимагають певного часу. Позначається за допомогою ключового слова - мітки діяльності </w:t>
      </w:r>
      <w:r>
        <w:rPr>
          <w:rFonts w:ascii="Times New Roman" w:hAnsi="Times New Roman" w:cs="Times New Roman"/>
          <w:sz w:val="28"/>
          <w:szCs w:val="28"/>
          <w:lang w:val="en-US"/>
        </w:rPr>
        <w:t>do</w:t>
      </w:r>
      <w:r>
        <w:rPr>
          <w:rFonts w:ascii="Times New Roman" w:hAnsi="Times New Roman" w:cs="Times New Roman"/>
          <w:sz w:val="28"/>
          <w:szCs w:val="28"/>
        </w:rPr>
        <w:t>, що специфікує так називану "</w:t>
      </w:r>
      <w:r>
        <w:rPr>
          <w:rFonts w:ascii="Times New Roman" w:hAnsi="Times New Roman" w:cs="Times New Roman"/>
          <w:sz w:val="28"/>
          <w:szCs w:val="28"/>
          <w:lang w:val="en-US"/>
        </w:rPr>
        <w:t>Do</w:t>
      </w:r>
      <w:r>
        <w:rPr>
          <w:rFonts w:ascii="Times New Roman" w:hAnsi="Times New Roman" w:cs="Times New Roman"/>
          <w:sz w:val="28"/>
          <w:szCs w:val="28"/>
        </w:rPr>
        <w:t>-діяльність", виконувану протягом усього часу, поки об'єкт перебуває в даному стані, або доти, поки її не буде перервано зовнішньою подією. При нормальному завершенні внутрішньої діяльності генерується відповідна подія.</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Розглянемо як приклад стану автентифікацію клієнта для доступу до банкомату (рис</w:t>
      </w:r>
      <w:r>
        <w:rPr>
          <w:rFonts w:ascii="Times New Roman" w:hAnsi="Times New Roman" w:cs="Times New Roman"/>
          <w:sz w:val="28"/>
          <w:szCs w:val="28"/>
          <w:lang w:val="ru-RU"/>
        </w:rPr>
        <w:t>.7</w:t>
      </w:r>
      <w:r>
        <w:rPr>
          <w:rFonts w:ascii="Times New Roman" w:hAnsi="Times New Roman" w:cs="Times New Roman"/>
          <w:sz w:val="28"/>
          <w:szCs w:val="28"/>
        </w:rPr>
        <w:t xml:space="preserve">). Список внутрішніх дій у даному стані може включати наступні дії. Перша дія - вхідна, вона виконується при вході в цей стан і пов'язана з одержанням рядка символів, що відповідають </w:t>
      </w:r>
      <w:r>
        <w:rPr>
          <w:rFonts w:ascii="Times New Roman" w:hAnsi="Times New Roman" w:cs="Times New Roman"/>
          <w:sz w:val="28"/>
          <w:szCs w:val="28"/>
          <w:lang w:val="en-US"/>
        </w:rPr>
        <w:t>PIN</w:t>
      </w:r>
      <w:r>
        <w:rPr>
          <w:rFonts w:ascii="Times New Roman" w:hAnsi="Times New Roman" w:cs="Times New Roman"/>
          <w:sz w:val="28"/>
          <w:szCs w:val="28"/>
        </w:rPr>
        <w:t xml:space="preserve">-коду клієнта. Далі виконується діяльність по перевірці введеного клієнтом  </w:t>
      </w:r>
      <w:r>
        <w:rPr>
          <w:rFonts w:ascii="Times New Roman" w:hAnsi="Times New Roman" w:cs="Times New Roman"/>
          <w:sz w:val="28"/>
          <w:szCs w:val="28"/>
          <w:lang w:val="en-US"/>
        </w:rPr>
        <w:t>PIN</w:t>
      </w:r>
      <w:r>
        <w:rPr>
          <w:rFonts w:ascii="Times New Roman" w:hAnsi="Times New Roman" w:cs="Times New Roman"/>
          <w:sz w:val="28"/>
          <w:szCs w:val="28"/>
        </w:rPr>
        <w:t>-коду. При успішному завершенні цієї перевірки виконується дія на виході, що відображає меню доступних для клієнта опцій.</w:t>
      </w:r>
    </w:p>
    <w:p>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2547330" cy="1037690"/>
            <wp:effectExtent l="19050" t="0" r="5370" b="0"/>
            <wp:docPr id="2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l="22089" t="27066" r="52505" b="58678"/>
                    <a:stretch>
                      <a:fillRect/>
                    </a:stretch>
                  </pic:blipFill>
                  <pic:spPr bwMode="auto">
                    <a:xfrm>
                      <a:off x="0" y="0"/>
                      <a:ext cx="2550886" cy="1039139"/>
                    </a:xfrm>
                    <a:prstGeom prst="rect">
                      <a:avLst/>
                    </a:prstGeom>
                    <a:noFill/>
                    <a:ln w="9525">
                      <a:noFill/>
                      <a:miter lim="800000"/>
                      <a:headEnd/>
                      <a:tailEnd/>
                    </a:ln>
                  </pic:spPr>
                </pic:pic>
              </a:graphicData>
            </a:graphic>
          </wp:inline>
        </w:drawing>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Рис. </w:t>
      </w:r>
      <w:r>
        <w:rPr>
          <w:rFonts w:ascii="Times New Roman" w:hAnsi="Times New Roman" w:cs="Times New Roman"/>
          <w:sz w:val="28"/>
          <w:szCs w:val="28"/>
          <w:lang w:val="ru-RU"/>
        </w:rPr>
        <w:t>7</w:t>
      </w:r>
      <w:r>
        <w:rPr>
          <w:rFonts w:ascii="Times New Roman" w:hAnsi="Times New Roman" w:cs="Times New Roman"/>
          <w:sz w:val="28"/>
          <w:szCs w:val="28"/>
        </w:rPr>
        <w:t>.  Приклад стану з непустою секцією внутрішніх дій</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Крім звичайних станів на діаграмі станів можуть розміщатися </w:t>
      </w:r>
      <w:proofErr w:type="spellStart"/>
      <w:r>
        <w:rPr>
          <w:rFonts w:ascii="Times New Roman" w:hAnsi="Times New Roman" w:cs="Times New Roman"/>
          <w:sz w:val="28"/>
          <w:szCs w:val="28"/>
        </w:rPr>
        <w:t>псевдостани</w:t>
      </w:r>
      <w:proofErr w:type="spellEnd"/>
      <w:r>
        <w:rPr>
          <w:rFonts w:ascii="Times New Roman" w:hAnsi="Times New Roman" w:cs="Times New Roman"/>
          <w:sz w:val="28"/>
          <w:szCs w:val="28"/>
        </w:rPr>
        <w:t>.</w:t>
      </w:r>
    </w:p>
    <w:p>
      <w:pPr>
        <w:spacing w:after="0" w:line="240" w:lineRule="auto"/>
        <w:ind w:firstLine="708"/>
        <w:jc w:val="both"/>
        <w:rPr>
          <w:rFonts w:ascii="Times New Roman" w:hAnsi="Times New Roman" w:cs="Times New Roman"/>
          <w:sz w:val="28"/>
          <w:szCs w:val="28"/>
        </w:rPr>
      </w:pPr>
      <w:proofErr w:type="spellStart"/>
      <w:r>
        <w:rPr>
          <w:rFonts w:ascii="Times New Roman" w:hAnsi="Times New Roman" w:cs="Times New Roman"/>
          <w:b/>
          <w:i/>
          <w:sz w:val="28"/>
          <w:szCs w:val="28"/>
        </w:rPr>
        <w:t>Псевдостан</w:t>
      </w:r>
      <w:proofErr w:type="spellEnd"/>
      <w:r>
        <w:rPr>
          <w:rFonts w:ascii="Times New Roman" w:hAnsi="Times New Roman" w:cs="Times New Roman"/>
          <w:i/>
          <w:sz w:val="28"/>
          <w:szCs w:val="28"/>
        </w:rPr>
        <w:t xml:space="preserve"> (</w:t>
      </w:r>
      <w:r>
        <w:rPr>
          <w:rFonts w:ascii="Times New Roman" w:hAnsi="Times New Roman" w:cs="Times New Roman"/>
          <w:i/>
          <w:sz w:val="28"/>
          <w:szCs w:val="28"/>
          <w:lang w:val="en-US"/>
        </w:rPr>
        <w:t>pseudo</w:t>
      </w:r>
      <w:r>
        <w:rPr>
          <w:rFonts w:ascii="Times New Roman" w:hAnsi="Times New Roman" w:cs="Times New Roman"/>
          <w:i/>
          <w:sz w:val="28"/>
          <w:szCs w:val="28"/>
        </w:rPr>
        <w:t>-</w:t>
      </w:r>
      <w:r>
        <w:rPr>
          <w:rFonts w:ascii="Times New Roman" w:hAnsi="Times New Roman" w:cs="Times New Roman"/>
          <w:i/>
          <w:sz w:val="28"/>
          <w:szCs w:val="28"/>
          <w:lang w:val="en-US"/>
        </w:rPr>
        <w:t>state</w:t>
      </w:r>
      <w:r>
        <w:rPr>
          <w:rFonts w:ascii="Times New Roman" w:hAnsi="Times New Roman" w:cs="Times New Roman"/>
          <w:i/>
          <w:sz w:val="28"/>
          <w:szCs w:val="28"/>
        </w:rPr>
        <w:t>)</w:t>
      </w:r>
      <w:r>
        <w:rPr>
          <w:rFonts w:ascii="Times New Roman" w:hAnsi="Times New Roman" w:cs="Times New Roman"/>
          <w:sz w:val="28"/>
          <w:szCs w:val="28"/>
        </w:rPr>
        <w:t xml:space="preserve"> - вершина в кінцевому автоматі, що має форму стану, але не має поведінки.</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Прикладами псевдо станів є початковий і кінцевий стани.</w:t>
      </w:r>
    </w:p>
    <w:p>
      <w:pPr>
        <w:spacing w:after="0" w:line="240" w:lineRule="auto"/>
        <w:ind w:firstLine="708"/>
        <w:jc w:val="both"/>
        <w:rPr>
          <w:rFonts w:ascii="Times New Roman" w:hAnsi="Times New Roman" w:cs="Times New Roman"/>
          <w:sz w:val="28"/>
          <w:szCs w:val="28"/>
        </w:rPr>
      </w:pPr>
      <w:r>
        <w:rPr>
          <w:rFonts w:ascii="Times New Roman" w:hAnsi="Times New Roman" w:cs="Times New Roman"/>
          <w:b/>
          <w:i/>
          <w:sz w:val="28"/>
          <w:szCs w:val="28"/>
        </w:rPr>
        <w:t>Початковий стан</w:t>
      </w:r>
      <w:r>
        <w:rPr>
          <w:rFonts w:ascii="Times New Roman" w:hAnsi="Times New Roman" w:cs="Times New Roman"/>
          <w:i/>
          <w:sz w:val="28"/>
          <w:szCs w:val="28"/>
        </w:rPr>
        <w:t xml:space="preserve"> (</w:t>
      </w:r>
      <w:r>
        <w:rPr>
          <w:rFonts w:ascii="Times New Roman" w:hAnsi="Times New Roman" w:cs="Times New Roman"/>
          <w:i/>
          <w:sz w:val="28"/>
          <w:szCs w:val="28"/>
          <w:lang w:val="en-US"/>
        </w:rPr>
        <w:t>start</w:t>
      </w:r>
      <w:r>
        <w:rPr>
          <w:rFonts w:ascii="Times New Roman" w:hAnsi="Times New Roman" w:cs="Times New Roman"/>
          <w:i/>
          <w:sz w:val="28"/>
          <w:szCs w:val="28"/>
        </w:rPr>
        <w:t xml:space="preserve"> </w:t>
      </w:r>
      <w:r>
        <w:rPr>
          <w:rFonts w:ascii="Times New Roman" w:hAnsi="Times New Roman" w:cs="Times New Roman"/>
          <w:i/>
          <w:sz w:val="28"/>
          <w:szCs w:val="28"/>
          <w:lang w:val="en-US"/>
        </w:rPr>
        <w:t>state</w:t>
      </w:r>
      <w:r>
        <w:rPr>
          <w:rFonts w:ascii="Times New Roman" w:hAnsi="Times New Roman" w:cs="Times New Roman"/>
          <w:i/>
          <w:sz w:val="28"/>
          <w:szCs w:val="28"/>
        </w:rPr>
        <w:t>)</w:t>
      </w:r>
      <w:r>
        <w:rPr>
          <w:rFonts w:ascii="Times New Roman" w:hAnsi="Times New Roman" w:cs="Times New Roman"/>
          <w:sz w:val="28"/>
          <w:szCs w:val="28"/>
        </w:rPr>
        <w:t xml:space="preserve"> - різновид </w:t>
      </w:r>
      <w:proofErr w:type="spellStart"/>
      <w:r>
        <w:rPr>
          <w:rFonts w:ascii="Times New Roman" w:hAnsi="Times New Roman" w:cs="Times New Roman"/>
          <w:sz w:val="28"/>
          <w:szCs w:val="28"/>
        </w:rPr>
        <w:t>псевдостану</w:t>
      </w:r>
      <w:proofErr w:type="spellEnd"/>
      <w:r>
        <w:rPr>
          <w:rFonts w:ascii="Times New Roman" w:hAnsi="Times New Roman" w:cs="Times New Roman"/>
          <w:sz w:val="28"/>
          <w:szCs w:val="28"/>
        </w:rPr>
        <w:t xml:space="preserve">, що позначає початок виконання процесу зміни станів кінцевого автомата або знаходження об'єкта, що моделюється, в складеному стані. У цьому стані об'єкт перебуває у початковий момент часу. Він служить для відображення на діаграмі станів графічної області, від якої </w:t>
      </w:r>
      <w:r>
        <w:rPr>
          <w:rFonts w:ascii="Times New Roman" w:hAnsi="Times New Roman" w:cs="Times New Roman"/>
          <w:sz w:val="28"/>
          <w:szCs w:val="28"/>
        </w:rPr>
        <w:lastRenderedPageBreak/>
        <w:t xml:space="preserve">починається процес зміни станів. Графічно початковий стан позначається у вигляді зафарбованого кружка (рис. </w:t>
      </w:r>
      <w:r>
        <w:rPr>
          <w:rFonts w:ascii="Times New Roman" w:hAnsi="Times New Roman" w:cs="Times New Roman"/>
          <w:sz w:val="28"/>
          <w:szCs w:val="28"/>
          <w:lang w:val="ru-RU"/>
        </w:rPr>
        <w:t>8</w:t>
      </w:r>
      <w:r>
        <w:rPr>
          <w:rFonts w:ascii="Times New Roman" w:hAnsi="Times New Roman" w:cs="Times New Roman"/>
          <w:sz w:val="28"/>
          <w:szCs w:val="28"/>
        </w:rPr>
        <w:t>), з якого може тільки виходити стрілка-перехід.</w:t>
      </w:r>
    </w:p>
    <w:p>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1614769" cy="369869"/>
            <wp:effectExtent l="19050" t="0" r="4481" b="0"/>
            <wp:docPr id="2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l="22089" t="17769" r="54318" b="74793"/>
                    <a:stretch>
                      <a:fillRect/>
                    </a:stretch>
                  </pic:blipFill>
                  <pic:spPr bwMode="auto">
                    <a:xfrm>
                      <a:off x="0" y="0"/>
                      <a:ext cx="1614769" cy="369869"/>
                    </a:xfrm>
                    <a:prstGeom prst="rect">
                      <a:avLst/>
                    </a:prstGeom>
                    <a:noFill/>
                    <a:ln w="9525">
                      <a:noFill/>
                      <a:miter lim="800000"/>
                      <a:headEnd/>
                      <a:tailEnd/>
                    </a:ln>
                  </pic:spPr>
                </pic:pic>
              </a:graphicData>
            </a:graphic>
          </wp:inline>
        </w:drawing>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Рис. </w:t>
      </w:r>
      <w:r>
        <w:rPr>
          <w:rFonts w:ascii="Times New Roman" w:hAnsi="Times New Roman" w:cs="Times New Roman"/>
          <w:sz w:val="28"/>
          <w:szCs w:val="28"/>
          <w:lang w:val="ru-RU"/>
        </w:rPr>
        <w:t>8</w:t>
      </w:r>
      <w:r>
        <w:rPr>
          <w:rFonts w:ascii="Times New Roman" w:hAnsi="Times New Roman" w:cs="Times New Roman"/>
          <w:sz w:val="28"/>
          <w:szCs w:val="28"/>
        </w:rPr>
        <w:t>.  Графічне зображення початкового й кінцевого станів на діаграмі станів</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Кожна діаграма або під-діаграма станів повинна мати єдиний початковий стан.</w:t>
      </w:r>
    </w:p>
    <w:p>
      <w:pPr>
        <w:spacing w:after="0" w:line="240" w:lineRule="auto"/>
        <w:ind w:firstLine="708"/>
        <w:jc w:val="both"/>
        <w:rPr>
          <w:rFonts w:ascii="Times New Roman" w:hAnsi="Times New Roman" w:cs="Times New Roman"/>
          <w:sz w:val="28"/>
          <w:szCs w:val="28"/>
        </w:rPr>
      </w:pPr>
      <w:r>
        <w:rPr>
          <w:rFonts w:ascii="Times New Roman" w:hAnsi="Times New Roman" w:cs="Times New Roman"/>
          <w:b/>
          <w:i/>
          <w:sz w:val="28"/>
          <w:szCs w:val="28"/>
        </w:rPr>
        <w:t>Кінцевий стан</w:t>
      </w:r>
      <w:r>
        <w:rPr>
          <w:rFonts w:ascii="Times New Roman" w:hAnsi="Times New Roman" w:cs="Times New Roman"/>
          <w:i/>
          <w:sz w:val="28"/>
          <w:szCs w:val="28"/>
        </w:rPr>
        <w:t xml:space="preserve"> (</w:t>
      </w:r>
      <w:r>
        <w:rPr>
          <w:rFonts w:ascii="Times New Roman" w:hAnsi="Times New Roman" w:cs="Times New Roman"/>
          <w:i/>
          <w:sz w:val="28"/>
          <w:szCs w:val="28"/>
          <w:lang w:val="en-US"/>
        </w:rPr>
        <w:t>final</w:t>
      </w:r>
      <w:r>
        <w:rPr>
          <w:rFonts w:ascii="Times New Roman" w:hAnsi="Times New Roman" w:cs="Times New Roman"/>
          <w:i/>
          <w:sz w:val="28"/>
          <w:szCs w:val="28"/>
        </w:rPr>
        <w:t xml:space="preserve"> </w:t>
      </w:r>
      <w:r>
        <w:rPr>
          <w:rFonts w:ascii="Times New Roman" w:hAnsi="Times New Roman" w:cs="Times New Roman"/>
          <w:i/>
          <w:sz w:val="28"/>
          <w:szCs w:val="28"/>
          <w:lang w:val="en-US"/>
        </w:rPr>
        <w:t>state</w:t>
      </w:r>
      <w:r>
        <w:rPr>
          <w:rFonts w:ascii="Times New Roman" w:hAnsi="Times New Roman" w:cs="Times New Roman"/>
          <w:i/>
          <w:sz w:val="28"/>
          <w:szCs w:val="28"/>
        </w:rPr>
        <w:t>)</w:t>
      </w:r>
      <w:r>
        <w:rPr>
          <w:rFonts w:ascii="Times New Roman" w:hAnsi="Times New Roman" w:cs="Times New Roman"/>
          <w:sz w:val="28"/>
          <w:szCs w:val="28"/>
        </w:rPr>
        <w:t xml:space="preserve"> - різновид </w:t>
      </w:r>
      <w:proofErr w:type="spellStart"/>
      <w:r>
        <w:rPr>
          <w:rFonts w:ascii="Times New Roman" w:hAnsi="Times New Roman" w:cs="Times New Roman"/>
          <w:sz w:val="28"/>
          <w:szCs w:val="28"/>
        </w:rPr>
        <w:t>псевдостану</w:t>
      </w:r>
      <w:proofErr w:type="spellEnd"/>
      <w:r>
        <w:rPr>
          <w:rFonts w:ascii="Times New Roman" w:hAnsi="Times New Roman" w:cs="Times New Roman"/>
          <w:sz w:val="28"/>
          <w:szCs w:val="28"/>
        </w:rPr>
        <w:t xml:space="preserve">, що позначає припинення процесу зміни станів кінцевого автомата або знаходження об'єкта, що моделюється, в складеному стані. У цьому стані повинен перебувати об'єкт, що моделюється, або система після завершення роботи кінцевого автомата. Він служить для вказівки на діаграмі станів графічної області, у якій завершується процес зміни станів або життєвий цикл даного об'єкта. Графічно кінцевий стан позначається у вигляді зафарбованого кружка, розташованого в колі (рис. </w:t>
      </w:r>
      <w:r>
        <w:rPr>
          <w:rFonts w:ascii="Times New Roman" w:hAnsi="Times New Roman" w:cs="Times New Roman"/>
          <w:sz w:val="28"/>
          <w:szCs w:val="28"/>
          <w:lang w:val="ru-RU"/>
        </w:rPr>
        <w:t>8</w:t>
      </w:r>
      <w:r>
        <w:rPr>
          <w:rFonts w:ascii="Times New Roman" w:hAnsi="Times New Roman" w:cs="Times New Roman"/>
          <w:sz w:val="28"/>
          <w:szCs w:val="28"/>
        </w:rPr>
        <w:t xml:space="preserve">), </w:t>
      </w:r>
      <w:proofErr w:type="gramStart"/>
      <w:r>
        <w:rPr>
          <w:rFonts w:ascii="Times New Roman" w:hAnsi="Times New Roman" w:cs="Times New Roman"/>
          <w:sz w:val="28"/>
          <w:szCs w:val="28"/>
        </w:rPr>
        <w:t>у яку</w:t>
      </w:r>
      <w:proofErr w:type="gramEnd"/>
      <w:r>
        <w:rPr>
          <w:rFonts w:ascii="Times New Roman" w:hAnsi="Times New Roman" w:cs="Times New Roman"/>
          <w:sz w:val="28"/>
          <w:szCs w:val="28"/>
        </w:rPr>
        <w:t xml:space="preserve"> може тільки входити стрілка-перехід.</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Наведемо приклад діаграми стану існування об’єкту, що створюється, а потім знищується (рис. </w:t>
      </w:r>
      <w:r>
        <w:rPr>
          <w:rFonts w:ascii="Times New Roman" w:hAnsi="Times New Roman" w:cs="Times New Roman"/>
          <w:sz w:val="28"/>
          <w:szCs w:val="28"/>
          <w:lang w:val="ru-RU"/>
        </w:rPr>
        <w:t>9</w:t>
      </w:r>
      <w:r>
        <w:rPr>
          <w:rFonts w:ascii="Times New Roman" w:hAnsi="Times New Roman" w:cs="Times New Roman"/>
          <w:sz w:val="28"/>
          <w:szCs w:val="28"/>
        </w:rPr>
        <w:t>).</w:t>
      </w:r>
    </w:p>
    <w:p>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3689920" cy="831998"/>
            <wp:effectExtent l="19050" t="0" r="5780" b="0"/>
            <wp:docPr id="2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srcRect l="22089" t="75827" r="33306" b="10330"/>
                    <a:stretch>
                      <a:fillRect/>
                    </a:stretch>
                  </pic:blipFill>
                  <pic:spPr bwMode="auto">
                    <a:xfrm>
                      <a:off x="0" y="0"/>
                      <a:ext cx="3689920" cy="831998"/>
                    </a:xfrm>
                    <a:prstGeom prst="rect">
                      <a:avLst/>
                    </a:prstGeom>
                    <a:noFill/>
                    <a:ln w="9525">
                      <a:noFill/>
                      <a:miter lim="800000"/>
                      <a:headEnd/>
                      <a:tailEnd/>
                    </a:ln>
                  </pic:spPr>
                </pic:pic>
              </a:graphicData>
            </a:graphic>
          </wp:inline>
        </w:drawing>
      </w:r>
    </w:p>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 9.  Діаграма </w:t>
      </w:r>
      <w:proofErr w:type="gramStart"/>
      <w:r>
        <w:rPr>
          <w:rFonts w:ascii="Times New Roman" w:hAnsi="Times New Roman" w:cs="Times New Roman"/>
          <w:sz w:val="28"/>
          <w:szCs w:val="28"/>
        </w:rPr>
        <w:t>стану  існування</w:t>
      </w:r>
      <w:proofErr w:type="gramEnd"/>
      <w:r>
        <w:rPr>
          <w:rFonts w:ascii="Times New Roman" w:hAnsi="Times New Roman" w:cs="Times New Roman"/>
          <w:sz w:val="28"/>
          <w:szCs w:val="28"/>
        </w:rPr>
        <w:t xml:space="preserve"> об’єкту</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Кожна діаграма станів або </w:t>
      </w:r>
      <w:proofErr w:type="spellStart"/>
      <w:r>
        <w:rPr>
          <w:rFonts w:ascii="Times New Roman" w:hAnsi="Times New Roman" w:cs="Times New Roman"/>
          <w:sz w:val="28"/>
          <w:szCs w:val="28"/>
        </w:rPr>
        <w:t>підстанів</w:t>
      </w:r>
      <w:proofErr w:type="spellEnd"/>
      <w:r>
        <w:rPr>
          <w:rFonts w:ascii="Times New Roman" w:hAnsi="Times New Roman" w:cs="Times New Roman"/>
          <w:sz w:val="28"/>
          <w:szCs w:val="28"/>
        </w:rPr>
        <w:t xml:space="preserve"> може мати кілька кінцевих станів, при цьому всі вони вважаються еквівалентними на одному рівні вкладеності станів.</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Перебування об'єкта, що моделюється або системи в першому стані може супроводжуватися виконанням деяких внутрішніх дій. При цьому зміна поточного стану об'єкта буде можлива або після завершення цих дій, або при виникненні деяких зовнішніх подій. В обох випадках говорять, що відбувається перехід об'єкта з одного стану в інший.</w:t>
      </w:r>
    </w:p>
    <w:p>
      <w:pPr>
        <w:spacing w:after="0" w:line="240" w:lineRule="auto"/>
        <w:ind w:firstLine="708"/>
        <w:jc w:val="both"/>
        <w:rPr>
          <w:rFonts w:ascii="Times New Roman" w:hAnsi="Times New Roman" w:cs="Times New Roman"/>
          <w:sz w:val="28"/>
          <w:szCs w:val="28"/>
        </w:rPr>
      </w:pPr>
      <w:r>
        <w:rPr>
          <w:rFonts w:ascii="Times New Roman" w:hAnsi="Times New Roman" w:cs="Times New Roman"/>
          <w:b/>
          <w:i/>
          <w:sz w:val="28"/>
          <w:szCs w:val="28"/>
        </w:rPr>
        <w:t xml:space="preserve">Перехід </w:t>
      </w:r>
      <w:r>
        <w:rPr>
          <w:rFonts w:ascii="Times New Roman" w:hAnsi="Times New Roman" w:cs="Times New Roman"/>
          <w:i/>
          <w:sz w:val="28"/>
          <w:szCs w:val="28"/>
        </w:rPr>
        <w:t>(</w:t>
      </w:r>
      <w:r>
        <w:rPr>
          <w:rFonts w:ascii="Times New Roman" w:hAnsi="Times New Roman" w:cs="Times New Roman"/>
          <w:i/>
          <w:sz w:val="28"/>
          <w:szCs w:val="28"/>
          <w:lang w:val="en-US"/>
        </w:rPr>
        <w:t>transition</w:t>
      </w:r>
      <w:r>
        <w:rPr>
          <w:rFonts w:ascii="Times New Roman" w:hAnsi="Times New Roman" w:cs="Times New Roman"/>
          <w:i/>
          <w:sz w:val="28"/>
          <w:szCs w:val="28"/>
        </w:rPr>
        <w:t>)</w:t>
      </w:r>
      <w:r>
        <w:rPr>
          <w:rFonts w:ascii="Times New Roman" w:hAnsi="Times New Roman" w:cs="Times New Roman"/>
          <w:sz w:val="28"/>
          <w:szCs w:val="28"/>
        </w:rPr>
        <w:t xml:space="preserve"> - відношення між двома станами, що вказує на те, що об'єкт у першому стані повинен виконати певні дії й перейти в другий стан. Перехід здійснюється, коли настає деяка подія: закінчення виконання діяльності </w:t>
      </w:r>
      <w:r>
        <w:rPr>
          <w:rFonts w:ascii="Times New Roman" w:hAnsi="Times New Roman" w:cs="Times New Roman"/>
          <w:i/>
          <w:sz w:val="28"/>
          <w:szCs w:val="28"/>
        </w:rPr>
        <w:t>(</w:t>
      </w:r>
      <w:r>
        <w:rPr>
          <w:rFonts w:ascii="Times New Roman" w:hAnsi="Times New Roman" w:cs="Times New Roman"/>
          <w:i/>
          <w:sz w:val="28"/>
          <w:szCs w:val="28"/>
          <w:lang w:val="en-US"/>
        </w:rPr>
        <w:t>do</w:t>
      </w:r>
      <w:r>
        <w:rPr>
          <w:rFonts w:ascii="Times New Roman" w:hAnsi="Times New Roman" w:cs="Times New Roman"/>
          <w:i/>
          <w:sz w:val="28"/>
          <w:szCs w:val="28"/>
        </w:rPr>
        <w:t xml:space="preserve"> </w:t>
      </w:r>
      <w:r>
        <w:rPr>
          <w:rFonts w:ascii="Times New Roman" w:hAnsi="Times New Roman" w:cs="Times New Roman"/>
          <w:i/>
          <w:sz w:val="28"/>
          <w:szCs w:val="28"/>
          <w:lang w:val="en-US"/>
        </w:rPr>
        <w:t>activity</w:t>
      </w:r>
      <w:r>
        <w:rPr>
          <w:rFonts w:ascii="Times New Roman" w:hAnsi="Times New Roman" w:cs="Times New Roman"/>
          <w:i/>
          <w:sz w:val="28"/>
          <w:szCs w:val="28"/>
        </w:rPr>
        <w:t>)</w:t>
      </w:r>
      <w:r>
        <w:rPr>
          <w:rFonts w:ascii="Times New Roman" w:hAnsi="Times New Roman" w:cs="Times New Roman"/>
          <w:sz w:val="28"/>
          <w:szCs w:val="28"/>
        </w:rPr>
        <w:t>, одержання об'єктом повідомлення або прийом сигналу. На переході вказується ім'я події, а також дії, що виконуються об'єктом при переході з одного стану в інший.</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Перехід може відбуватися у той же стан, з якого він виходить. У цьому випадку його називають </w:t>
      </w:r>
      <w:r>
        <w:rPr>
          <w:rFonts w:ascii="Times New Roman" w:hAnsi="Times New Roman" w:cs="Times New Roman"/>
          <w:sz w:val="28"/>
          <w:szCs w:val="28"/>
          <w:u w:val="dotted"/>
        </w:rPr>
        <w:t>переходом в себе</w:t>
      </w:r>
      <w:r>
        <w:rPr>
          <w:rFonts w:ascii="Times New Roman" w:hAnsi="Times New Roman" w:cs="Times New Roman"/>
          <w:sz w:val="28"/>
          <w:szCs w:val="28"/>
        </w:rPr>
        <w:t xml:space="preserve">. Вихідний і цільовий стани переходу в себе збігаються. Цей перехід зображується петлею зі стрілкою й відрізняється від внутрішнього переходу. При переході в себе об'єкт залишає вихідний стан, а потім знову входить у нього. При цьому щоразу виконуються внутрішні дії, специфіковані мітками </w:t>
      </w:r>
      <w:r>
        <w:rPr>
          <w:rFonts w:ascii="Times New Roman" w:hAnsi="Times New Roman" w:cs="Times New Roman"/>
          <w:i/>
          <w:sz w:val="28"/>
          <w:szCs w:val="28"/>
          <w:lang w:val="en-US"/>
        </w:rPr>
        <w:t>entry</w:t>
      </w:r>
      <w:r>
        <w:rPr>
          <w:rFonts w:ascii="Times New Roman" w:hAnsi="Times New Roman" w:cs="Times New Roman"/>
          <w:sz w:val="28"/>
          <w:szCs w:val="28"/>
        </w:rPr>
        <w:t xml:space="preserve"> й </w:t>
      </w:r>
      <w:r>
        <w:rPr>
          <w:rFonts w:ascii="Times New Roman" w:hAnsi="Times New Roman" w:cs="Times New Roman"/>
          <w:i/>
          <w:sz w:val="28"/>
          <w:szCs w:val="28"/>
          <w:lang w:val="en-US"/>
        </w:rPr>
        <w:t>exit</w:t>
      </w:r>
      <w:r>
        <w:rPr>
          <w:rFonts w:ascii="Times New Roman" w:hAnsi="Times New Roman" w:cs="Times New Roman"/>
          <w:sz w:val="28"/>
          <w:szCs w:val="28"/>
        </w:rPr>
        <w:t>.</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Спрацьовування &lt;переходу&gt; (</w:t>
      </w:r>
      <w:r>
        <w:rPr>
          <w:rFonts w:ascii="Times New Roman" w:hAnsi="Times New Roman" w:cs="Times New Roman"/>
          <w:i/>
          <w:sz w:val="28"/>
          <w:szCs w:val="28"/>
          <w:lang w:val="en-US"/>
        </w:rPr>
        <w:t>fire</w:t>
      </w:r>
      <w:r>
        <w:rPr>
          <w:rFonts w:ascii="Times New Roman" w:hAnsi="Times New Roman" w:cs="Times New Roman"/>
          <w:sz w:val="28"/>
          <w:szCs w:val="28"/>
        </w:rPr>
        <w:t>) - виконання переходу з одного стану в інше.</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Спрацює перехід чи ні залежить не тільки від настання події, але й від виконання певної умови, називаної </w:t>
      </w:r>
      <w:r>
        <w:rPr>
          <w:rFonts w:ascii="Times New Roman" w:hAnsi="Times New Roman" w:cs="Times New Roman"/>
          <w:b/>
          <w:i/>
          <w:sz w:val="28"/>
          <w:szCs w:val="28"/>
        </w:rPr>
        <w:t xml:space="preserve">сторожовою </w:t>
      </w:r>
      <w:r>
        <w:rPr>
          <w:rFonts w:ascii="Times New Roman" w:hAnsi="Times New Roman" w:cs="Times New Roman"/>
          <w:i/>
          <w:sz w:val="28"/>
          <w:szCs w:val="28"/>
        </w:rPr>
        <w:t>([</w:t>
      </w:r>
      <w:r>
        <w:rPr>
          <w:rFonts w:ascii="Times New Roman" w:hAnsi="Times New Roman" w:cs="Times New Roman"/>
          <w:i/>
          <w:sz w:val="28"/>
          <w:szCs w:val="28"/>
          <w:lang w:val="en-US"/>
        </w:rPr>
        <w:t>guard</w:t>
      </w:r>
      <w:r>
        <w:rPr>
          <w:rFonts w:ascii="Times New Roman" w:hAnsi="Times New Roman" w:cs="Times New Roman"/>
          <w:i/>
          <w:sz w:val="28"/>
          <w:szCs w:val="28"/>
        </w:rPr>
        <w:t>]</w:t>
      </w:r>
      <w:r>
        <w:rPr>
          <w:rFonts w:ascii="Times New Roman" w:hAnsi="Times New Roman" w:cs="Times New Roman"/>
          <w:sz w:val="28"/>
          <w:szCs w:val="28"/>
        </w:rPr>
        <w:t>). Об'єкт перейде з одного стану в інший у тому випадку, якщо відбулася зазначена подія й сторожова умова прийняла значення "істина". До спрацьовування переходу об'єкт перебуває в стані, який будемо називати вихідним, або станом-джерелом (не плутати з початковим станом - це різні поняття), а після його спрацьовування – в цільовому стані.</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На діаграмі станів перехід зображується суцільною лінією зі стрілкою, що виходить із вихідного стану й спрямована в цільовий стан. Кожен перехід може бути позначений рядком тексту, що має наступний загальний формат:</w:t>
      </w:r>
    </w:p>
    <w:p>
      <w:pPr>
        <w:spacing w:after="0" w:line="240" w:lineRule="auto"/>
        <w:ind w:firstLine="708"/>
        <w:jc w:val="both"/>
        <w:rPr>
          <w:rFonts w:ascii="Times New Roman" w:hAnsi="Times New Roman" w:cs="Times New Roman"/>
          <w:i/>
          <w:sz w:val="28"/>
          <w:szCs w:val="28"/>
        </w:rPr>
      </w:pPr>
      <w:r>
        <w:rPr>
          <w:rFonts w:ascii="Times New Roman" w:hAnsi="Times New Roman" w:cs="Times New Roman"/>
          <w:i/>
          <w:sz w:val="28"/>
          <w:szCs w:val="28"/>
        </w:rPr>
        <w:lastRenderedPageBreak/>
        <w:t>&lt;ім'я події&gt;'('&lt;список параметрів, розділених комами&gt;')' '['&lt;сторожова умова&gt;']' &lt;вираз дії&gt;.</w:t>
      </w:r>
    </w:p>
    <w:p>
      <w:pPr>
        <w:spacing w:after="0" w:line="240" w:lineRule="auto"/>
        <w:ind w:firstLine="708"/>
        <w:jc w:val="both"/>
        <w:rPr>
          <w:rFonts w:ascii="Times New Roman" w:hAnsi="Times New Roman" w:cs="Times New Roman"/>
          <w:sz w:val="28"/>
          <w:szCs w:val="28"/>
        </w:rPr>
      </w:pPr>
      <w:r>
        <w:rPr>
          <w:rFonts w:ascii="Times New Roman" w:hAnsi="Times New Roman" w:cs="Times New Roman"/>
          <w:b/>
          <w:i/>
          <w:sz w:val="28"/>
          <w:szCs w:val="28"/>
        </w:rPr>
        <w:t>Подія</w:t>
      </w:r>
      <w:r>
        <w:rPr>
          <w:rFonts w:ascii="Times New Roman" w:hAnsi="Times New Roman" w:cs="Times New Roman"/>
          <w:i/>
          <w:sz w:val="28"/>
          <w:szCs w:val="28"/>
        </w:rPr>
        <w:t xml:space="preserve"> (</w:t>
      </w:r>
      <w:r>
        <w:rPr>
          <w:rFonts w:ascii="Times New Roman" w:hAnsi="Times New Roman" w:cs="Times New Roman"/>
          <w:i/>
          <w:sz w:val="28"/>
          <w:szCs w:val="28"/>
          <w:lang w:val="en-US"/>
        </w:rPr>
        <w:t>event</w:t>
      </w:r>
      <w:r>
        <w:rPr>
          <w:rFonts w:ascii="Times New Roman" w:hAnsi="Times New Roman" w:cs="Times New Roman"/>
          <w:i/>
          <w:sz w:val="28"/>
          <w:szCs w:val="28"/>
        </w:rPr>
        <w:t>)</w:t>
      </w:r>
      <w:r>
        <w:rPr>
          <w:rFonts w:ascii="Times New Roman" w:hAnsi="Times New Roman" w:cs="Times New Roman"/>
          <w:sz w:val="28"/>
          <w:szCs w:val="28"/>
        </w:rPr>
        <w:t xml:space="preserve"> - специфікація істотних явищ у поведінці системи, які мають місце в часі й просторі. У мові </w:t>
      </w:r>
      <w:r>
        <w:rPr>
          <w:rFonts w:ascii="Times New Roman" w:hAnsi="Times New Roman" w:cs="Times New Roman"/>
          <w:sz w:val="28"/>
          <w:szCs w:val="28"/>
          <w:lang w:val="en-US"/>
        </w:rPr>
        <w:t>UML</w:t>
      </w:r>
      <w:r>
        <w:rPr>
          <w:rFonts w:ascii="Times New Roman" w:hAnsi="Times New Roman" w:cs="Times New Roman"/>
          <w:sz w:val="28"/>
          <w:szCs w:val="28"/>
        </w:rPr>
        <w:t xml:space="preserve"> події відіграють роль стимулів, які ініціюють переходи з одних станів в інші. Як події можна розглядати сигнали, виклики, закінчення фіксованих проміжків часу або моменти закінчення виконання певних дій. Наприклад, після успішного ремонту комп'ютера  відбувається подія - відновлення його працездатності. </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Залежно від виду подій, що відбуваються, розрізняють два типи переходів: тригерні й нетригерні.</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u w:val="dotted"/>
        </w:rPr>
        <w:t>Тригерний перехід</w:t>
      </w:r>
      <w:r>
        <w:rPr>
          <w:rFonts w:ascii="Times New Roman" w:hAnsi="Times New Roman" w:cs="Times New Roman"/>
          <w:sz w:val="28"/>
          <w:szCs w:val="28"/>
        </w:rPr>
        <w:t xml:space="preserve"> – перехід, який специфікує подія-тригер, пов'язана із зовнішніми умовами стосовно розглянутого стану. У цьому випадку поруч зі стрілкою тригерного переходу обов'язково вказується ім'я події у формі рядка тексту, що починається з маленької літери. Приклад тригерного переходу зображено рис. 7, він є тригерним, оскільки з ним зв'язана конкретна подія-тригер, що відбувається асинхронно при здійсненні клієнтського виклику.</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u w:val="dotted"/>
        </w:rPr>
        <w:t>Нетригерний перехід</w:t>
      </w:r>
      <w:r>
        <w:rPr>
          <w:rFonts w:ascii="Times New Roman" w:hAnsi="Times New Roman" w:cs="Times New Roman"/>
          <w:sz w:val="28"/>
          <w:szCs w:val="28"/>
        </w:rPr>
        <w:t xml:space="preserve"> – перехід, який відбувається по завершенню виконання </w:t>
      </w:r>
      <w:r>
        <w:rPr>
          <w:rFonts w:ascii="Times New Roman" w:hAnsi="Times New Roman" w:cs="Times New Roman"/>
          <w:sz w:val="28"/>
          <w:szCs w:val="28"/>
          <w:lang w:val="en-US"/>
        </w:rPr>
        <w:t>do</w:t>
      </w:r>
      <w:r>
        <w:rPr>
          <w:rFonts w:ascii="Times New Roman" w:hAnsi="Times New Roman" w:cs="Times New Roman"/>
          <w:sz w:val="28"/>
          <w:szCs w:val="28"/>
        </w:rPr>
        <w:t>-діяльності в даному стані.</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Для нетригерних переходів поруч зі стрілкою переходу не вказується ніякого імені події, а у вихідному стані повинна бути описана внутрішня </w:t>
      </w:r>
      <w:r>
        <w:rPr>
          <w:rFonts w:ascii="Times New Roman" w:hAnsi="Times New Roman" w:cs="Times New Roman"/>
          <w:sz w:val="28"/>
          <w:szCs w:val="28"/>
          <w:lang w:val="en-US"/>
        </w:rPr>
        <w:t>do</w:t>
      </w:r>
      <w:r>
        <w:rPr>
          <w:rFonts w:ascii="Times New Roman" w:hAnsi="Times New Roman" w:cs="Times New Roman"/>
          <w:sz w:val="28"/>
          <w:szCs w:val="28"/>
        </w:rPr>
        <w:t>-діяльність, по закінченні якої відбудеться той або інший нетригерний перехід.</w:t>
      </w:r>
    </w:p>
    <w:p>
      <w:pPr>
        <w:spacing w:after="0" w:line="240" w:lineRule="auto"/>
        <w:jc w:val="center"/>
        <w:rPr>
          <w:rFonts w:ascii="Times New Roman" w:hAnsi="Times New Roman" w:cs="Times New Roman"/>
          <w:b/>
          <w:sz w:val="28"/>
          <w:szCs w:val="28"/>
          <w:lang w:val="en-US"/>
        </w:rPr>
      </w:pPr>
      <w:r>
        <w:rPr>
          <w:rFonts w:ascii="Times New Roman" w:hAnsi="Times New Roman" w:cs="Times New Roman"/>
          <w:b/>
          <w:noProof/>
          <w:sz w:val="28"/>
          <w:szCs w:val="28"/>
          <w:lang w:eastAsia="uk-UA"/>
        </w:rPr>
        <w:drawing>
          <wp:inline distT="0" distB="0" distL="0" distR="0">
            <wp:extent cx="6060016" cy="1539945"/>
            <wp:effectExtent l="19050" t="0" r="0" b="0"/>
            <wp:docPr id="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l="20007" t="33227" r="24017" b="47178"/>
                    <a:stretch>
                      <a:fillRect/>
                    </a:stretch>
                  </pic:blipFill>
                  <pic:spPr bwMode="auto">
                    <a:xfrm>
                      <a:off x="0" y="0"/>
                      <a:ext cx="6060016" cy="1539945"/>
                    </a:xfrm>
                    <a:prstGeom prst="rect">
                      <a:avLst/>
                    </a:prstGeom>
                    <a:noFill/>
                    <a:ln w="9525">
                      <a:noFill/>
                      <a:miter lim="800000"/>
                      <a:headEnd/>
                      <a:tailEnd/>
                    </a:ln>
                  </pic:spPr>
                </pic:pic>
              </a:graphicData>
            </a:graphic>
          </wp:inline>
        </w:drawing>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Рис. </w:t>
      </w:r>
      <w:r>
        <w:rPr>
          <w:rFonts w:ascii="Times New Roman" w:hAnsi="Times New Roman" w:cs="Times New Roman"/>
          <w:sz w:val="28"/>
          <w:szCs w:val="28"/>
          <w:lang w:val="ru-RU"/>
        </w:rPr>
        <w:t>10</w:t>
      </w:r>
      <w:r>
        <w:rPr>
          <w:rFonts w:ascii="Times New Roman" w:hAnsi="Times New Roman" w:cs="Times New Roman"/>
          <w:sz w:val="28"/>
          <w:szCs w:val="28"/>
        </w:rPr>
        <w:t>. Графічне зображення тригерного (згори) та нетригерного (внизу) переходів на діаграмі станів</w:t>
      </w:r>
    </w:p>
    <w:p>
      <w:pPr>
        <w:spacing w:after="0" w:line="240" w:lineRule="auto"/>
        <w:ind w:firstLine="708"/>
        <w:jc w:val="both"/>
        <w:rPr>
          <w:rFonts w:ascii="Times New Roman" w:hAnsi="Times New Roman" w:cs="Times New Roman"/>
          <w:sz w:val="28"/>
          <w:szCs w:val="28"/>
        </w:rPr>
      </w:pPr>
      <w:r>
        <w:rPr>
          <w:rFonts w:ascii="Times New Roman" w:hAnsi="Times New Roman" w:cs="Times New Roman"/>
          <w:b/>
          <w:i/>
          <w:sz w:val="28"/>
          <w:szCs w:val="28"/>
        </w:rPr>
        <w:t xml:space="preserve">Сторожова умова </w:t>
      </w:r>
      <w:r>
        <w:rPr>
          <w:rFonts w:ascii="Times New Roman" w:hAnsi="Times New Roman" w:cs="Times New Roman"/>
          <w:i/>
          <w:sz w:val="28"/>
          <w:szCs w:val="28"/>
        </w:rPr>
        <w:t>(</w:t>
      </w:r>
      <w:r>
        <w:rPr>
          <w:rFonts w:ascii="Times New Roman" w:hAnsi="Times New Roman" w:cs="Times New Roman"/>
          <w:i/>
          <w:sz w:val="28"/>
          <w:szCs w:val="28"/>
          <w:lang w:val="en-US"/>
        </w:rPr>
        <w:t>guard</w:t>
      </w:r>
      <w:r>
        <w:rPr>
          <w:rFonts w:ascii="Times New Roman" w:hAnsi="Times New Roman" w:cs="Times New Roman"/>
          <w:i/>
          <w:sz w:val="28"/>
          <w:szCs w:val="28"/>
        </w:rPr>
        <w:t xml:space="preserve"> </w:t>
      </w:r>
      <w:r>
        <w:rPr>
          <w:rFonts w:ascii="Times New Roman" w:hAnsi="Times New Roman" w:cs="Times New Roman"/>
          <w:i/>
          <w:sz w:val="28"/>
          <w:szCs w:val="28"/>
          <w:lang w:val="en-US"/>
        </w:rPr>
        <w:t>condition</w:t>
      </w:r>
      <w:r>
        <w:rPr>
          <w:rFonts w:ascii="Times New Roman" w:hAnsi="Times New Roman" w:cs="Times New Roman"/>
          <w:i/>
          <w:sz w:val="28"/>
          <w:szCs w:val="28"/>
        </w:rPr>
        <w:t>)</w:t>
      </w:r>
      <w:r>
        <w:rPr>
          <w:rFonts w:ascii="Times New Roman" w:hAnsi="Times New Roman" w:cs="Times New Roman"/>
          <w:sz w:val="28"/>
          <w:szCs w:val="28"/>
        </w:rPr>
        <w:t xml:space="preserve"> - логічна умова, що записується у прямих дужках і є </w:t>
      </w:r>
      <w:proofErr w:type="spellStart"/>
      <w:r>
        <w:rPr>
          <w:rFonts w:ascii="Times New Roman" w:hAnsi="Times New Roman" w:cs="Times New Roman"/>
          <w:sz w:val="28"/>
          <w:szCs w:val="28"/>
        </w:rPr>
        <w:t>булевим</w:t>
      </w:r>
      <w:proofErr w:type="spellEnd"/>
      <w:r>
        <w:rPr>
          <w:rFonts w:ascii="Times New Roman" w:hAnsi="Times New Roman" w:cs="Times New Roman"/>
          <w:sz w:val="28"/>
          <w:szCs w:val="28"/>
        </w:rPr>
        <w:t xml:space="preserve"> виразом. Доповнення тригерних і нетригерних переходів сторожовими умовами дозволяє явно специфікувати семантику їх спрацьовування. Якщо сторожова умова приймає значення "істина", то відповідний перехід при настанні події-тригера або завершенні діяльності може спрацювати, у результаті чого об'єкт перейде в цільовий стан. Якщо ж сторожова умова приймає значення "неправда", то перехід не може спрацювати, навіть якщо відбулась подія-тригер або завершилася діяльність у вихідному стані. У випадку невиконання сторожової умови об'єкт або система, що моделюється, залишиться у вихідному стані. Однак обчислення істинності сторожової умови в моделі відбувається тільки після виникнення асоційованого з ним події-тригера або завершення діяльності, яка здійснювалася у стані-джерелі. </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Зображений фрагмент діаграми станів (рис. </w:t>
      </w:r>
      <w:r>
        <w:rPr>
          <w:rFonts w:ascii="Times New Roman" w:hAnsi="Times New Roman" w:cs="Times New Roman"/>
          <w:sz w:val="28"/>
          <w:szCs w:val="28"/>
          <w:lang w:val="ru-RU"/>
        </w:rPr>
        <w:t>11</w:t>
      </w:r>
      <w:r>
        <w:rPr>
          <w:rFonts w:ascii="Times New Roman" w:hAnsi="Times New Roman" w:cs="Times New Roman"/>
          <w:sz w:val="28"/>
          <w:szCs w:val="28"/>
        </w:rPr>
        <w:t xml:space="preserve">) моделює зміну станів банкомата при перевірці </w:t>
      </w:r>
      <w:r>
        <w:rPr>
          <w:rFonts w:ascii="Times New Roman" w:hAnsi="Times New Roman" w:cs="Times New Roman"/>
          <w:sz w:val="28"/>
          <w:szCs w:val="28"/>
          <w:lang w:val="en-US"/>
        </w:rPr>
        <w:t>PIN</w:t>
      </w:r>
      <w:r>
        <w:rPr>
          <w:rFonts w:ascii="Times New Roman" w:hAnsi="Times New Roman" w:cs="Times New Roman"/>
          <w:sz w:val="28"/>
          <w:szCs w:val="28"/>
        </w:rPr>
        <w:t xml:space="preserve">-коду. Нетригерні переходи на даній діаграмі позначені сторожовими умовами, які виключають конфлікт між ними. Що стосується тригерного переходу, позначеного подією скасування транзакції, то він відбувається незалежно від перевірки  </w:t>
      </w:r>
      <w:r>
        <w:rPr>
          <w:rFonts w:ascii="Times New Roman" w:hAnsi="Times New Roman" w:cs="Times New Roman"/>
          <w:sz w:val="28"/>
          <w:szCs w:val="28"/>
          <w:lang w:val="en-US"/>
        </w:rPr>
        <w:t>PIN</w:t>
      </w:r>
      <w:r>
        <w:rPr>
          <w:rFonts w:ascii="Times New Roman" w:hAnsi="Times New Roman" w:cs="Times New Roman"/>
          <w:sz w:val="28"/>
          <w:szCs w:val="28"/>
        </w:rPr>
        <w:t xml:space="preserve">-коду в тому випадку, коли клієнт вирішив відмовитися від введення  </w:t>
      </w:r>
      <w:r>
        <w:rPr>
          <w:rFonts w:ascii="Times New Roman" w:hAnsi="Times New Roman" w:cs="Times New Roman"/>
          <w:sz w:val="28"/>
          <w:szCs w:val="28"/>
          <w:lang w:val="en-US"/>
        </w:rPr>
        <w:t>PIN</w:t>
      </w:r>
      <w:r>
        <w:rPr>
          <w:rFonts w:ascii="Times New Roman" w:hAnsi="Times New Roman" w:cs="Times New Roman"/>
          <w:sz w:val="28"/>
          <w:szCs w:val="28"/>
        </w:rPr>
        <w:t xml:space="preserve"> -коду.</w:t>
      </w:r>
    </w:p>
    <w:p>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lastRenderedPageBreak/>
        <w:drawing>
          <wp:inline distT="0" distB="0" distL="0" distR="0">
            <wp:extent cx="4587144" cy="1634066"/>
            <wp:effectExtent l="19050" t="0" r="3906" b="0"/>
            <wp:docPr id="2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srcRect l="20128" t="25896" r="34045" b="51615"/>
                    <a:stretch>
                      <a:fillRect/>
                    </a:stretch>
                  </pic:blipFill>
                  <pic:spPr bwMode="auto">
                    <a:xfrm>
                      <a:off x="0" y="0"/>
                      <a:ext cx="4598664" cy="1638170"/>
                    </a:xfrm>
                    <a:prstGeom prst="rect">
                      <a:avLst/>
                    </a:prstGeom>
                    <a:noFill/>
                    <a:ln w="9525">
                      <a:noFill/>
                      <a:miter lim="800000"/>
                      <a:headEnd/>
                      <a:tailEnd/>
                    </a:ln>
                  </pic:spPr>
                </pic:pic>
              </a:graphicData>
            </a:graphic>
          </wp:inline>
        </w:drawing>
      </w:r>
    </w:p>
    <w:p>
      <w:pPr>
        <w:spacing w:after="0" w:line="240" w:lineRule="auto"/>
        <w:ind w:firstLine="708"/>
        <w:jc w:val="center"/>
        <w:rPr>
          <w:rFonts w:ascii="Times New Roman" w:hAnsi="Times New Roman" w:cs="Times New Roman"/>
          <w:sz w:val="28"/>
          <w:szCs w:val="28"/>
        </w:rPr>
      </w:pPr>
      <w:r>
        <w:rPr>
          <w:rFonts w:ascii="Times New Roman" w:hAnsi="Times New Roman" w:cs="Times New Roman"/>
          <w:sz w:val="28"/>
          <w:szCs w:val="28"/>
        </w:rPr>
        <w:t xml:space="preserve">Рис. </w:t>
      </w:r>
      <w:r>
        <w:rPr>
          <w:rFonts w:ascii="Times New Roman" w:hAnsi="Times New Roman" w:cs="Times New Roman"/>
          <w:sz w:val="28"/>
          <w:szCs w:val="28"/>
          <w:lang w:val="ru-RU"/>
        </w:rPr>
        <w:t>11</w:t>
      </w:r>
      <w:r>
        <w:rPr>
          <w:rFonts w:ascii="Times New Roman" w:hAnsi="Times New Roman" w:cs="Times New Roman"/>
          <w:sz w:val="28"/>
          <w:szCs w:val="28"/>
        </w:rPr>
        <w:t>.  Тригерні й нетригерні переходи на діаграмі станів</w:t>
      </w:r>
    </w:p>
    <w:p>
      <w:pPr>
        <w:spacing w:after="0" w:line="240" w:lineRule="auto"/>
        <w:ind w:firstLine="708"/>
        <w:jc w:val="both"/>
        <w:rPr>
          <w:rFonts w:ascii="Times New Roman" w:hAnsi="Times New Roman" w:cs="Times New Roman"/>
          <w:sz w:val="28"/>
          <w:szCs w:val="28"/>
        </w:rPr>
      </w:pPr>
      <w:r>
        <w:rPr>
          <w:rFonts w:ascii="Times New Roman" w:hAnsi="Times New Roman" w:cs="Times New Roman"/>
          <w:b/>
          <w:i/>
          <w:sz w:val="28"/>
          <w:szCs w:val="28"/>
        </w:rPr>
        <w:t>Вираз дії</w:t>
      </w:r>
      <w:r>
        <w:rPr>
          <w:rFonts w:ascii="Times New Roman" w:hAnsi="Times New Roman" w:cs="Times New Roman"/>
          <w:i/>
          <w:sz w:val="28"/>
          <w:szCs w:val="28"/>
        </w:rPr>
        <w:t xml:space="preserve"> (</w:t>
      </w:r>
      <w:r>
        <w:rPr>
          <w:rFonts w:ascii="Times New Roman" w:hAnsi="Times New Roman" w:cs="Times New Roman"/>
          <w:i/>
          <w:sz w:val="28"/>
          <w:szCs w:val="28"/>
          <w:lang w:val="en-US"/>
        </w:rPr>
        <w:t>action</w:t>
      </w:r>
      <w:r>
        <w:rPr>
          <w:rFonts w:ascii="Times New Roman" w:hAnsi="Times New Roman" w:cs="Times New Roman"/>
          <w:i/>
          <w:sz w:val="28"/>
          <w:szCs w:val="28"/>
        </w:rPr>
        <w:t xml:space="preserve"> </w:t>
      </w:r>
      <w:r>
        <w:rPr>
          <w:rFonts w:ascii="Times New Roman" w:hAnsi="Times New Roman" w:cs="Times New Roman"/>
          <w:i/>
          <w:sz w:val="28"/>
          <w:szCs w:val="28"/>
          <w:lang w:val="en-US"/>
        </w:rPr>
        <w:t>expression</w:t>
      </w:r>
      <w:r>
        <w:rPr>
          <w:rFonts w:ascii="Times New Roman" w:hAnsi="Times New Roman" w:cs="Times New Roman"/>
          <w:i/>
          <w:sz w:val="28"/>
          <w:szCs w:val="28"/>
        </w:rPr>
        <w:t>)</w:t>
      </w:r>
      <w:r>
        <w:rPr>
          <w:rFonts w:ascii="Times New Roman" w:hAnsi="Times New Roman" w:cs="Times New Roman"/>
          <w:sz w:val="28"/>
          <w:szCs w:val="28"/>
        </w:rPr>
        <w:t xml:space="preserve"> - це виклик операції або передача повідомлення, має атомарний характер і виконується відразу після спрацьовування відповідного переходу до початку дій у цільовому стані. Вираз дії виконується в тому і тільки в тому випадку, коли перехід спрацьовує. </w:t>
      </w:r>
      <w:proofErr w:type="spellStart"/>
      <w:r>
        <w:rPr>
          <w:rFonts w:ascii="Times New Roman" w:hAnsi="Times New Roman" w:cs="Times New Roman"/>
          <w:sz w:val="28"/>
          <w:szCs w:val="28"/>
          <w:u w:val="single"/>
        </w:rPr>
        <w:t>Атомарність</w:t>
      </w:r>
      <w:proofErr w:type="spellEnd"/>
      <w:r>
        <w:rPr>
          <w:rFonts w:ascii="Times New Roman" w:hAnsi="Times New Roman" w:cs="Times New Roman"/>
          <w:sz w:val="28"/>
          <w:szCs w:val="28"/>
          <w:u w:val="single"/>
        </w:rPr>
        <w:t xml:space="preserve"> дії</w:t>
      </w:r>
      <w:r>
        <w:rPr>
          <w:rFonts w:ascii="Times New Roman" w:hAnsi="Times New Roman" w:cs="Times New Roman"/>
          <w:sz w:val="28"/>
          <w:szCs w:val="28"/>
        </w:rPr>
        <w:t xml:space="preserve"> означає, що вона не може бути перервана ніякою іншою дією доти, поки не закінчиться її виконання. Дана дія може впливати як на сам об'єкт, так і на його оточення, якщо це треба з контексту моделі. Даний вираз записується після знаку "/" у рядку тексту, приєднаного до відповідного переходу.</w:t>
      </w:r>
    </w:p>
    <w:p>
      <w:pPr>
        <w:spacing w:after="0" w:line="240" w:lineRule="auto"/>
        <w:ind w:firstLine="708"/>
        <w:jc w:val="both"/>
        <w:rPr>
          <w:rFonts w:ascii="Times New Roman" w:hAnsi="Times New Roman" w:cs="Times New Roman"/>
          <w:sz w:val="28"/>
          <w:szCs w:val="28"/>
        </w:rPr>
      </w:pPr>
      <w:r>
        <w:rPr>
          <w:rFonts w:ascii="Times New Roman" w:hAnsi="Times New Roman" w:cs="Times New Roman"/>
          <w:b/>
          <w:sz w:val="28"/>
          <w:szCs w:val="28"/>
        </w:rPr>
        <w:t xml:space="preserve">Зауваження. </w:t>
      </w:r>
      <w:r>
        <w:rPr>
          <w:rFonts w:ascii="Times New Roman" w:hAnsi="Times New Roman" w:cs="Times New Roman"/>
          <w:i/>
          <w:sz w:val="28"/>
          <w:szCs w:val="28"/>
        </w:rPr>
        <w:t>Подія є приводом для початку переходу, сторожова умова перевіряє можливість його виконання, а дія є наслідком.</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Прикладом виразу дії переходу (рис. </w:t>
      </w:r>
      <w:r>
        <w:rPr>
          <w:rFonts w:ascii="Times New Roman" w:hAnsi="Times New Roman" w:cs="Times New Roman"/>
          <w:sz w:val="28"/>
          <w:szCs w:val="28"/>
          <w:lang w:val="ru-RU"/>
        </w:rPr>
        <w:t>12</w:t>
      </w:r>
      <w:r>
        <w:rPr>
          <w:rFonts w:ascii="Times New Roman" w:hAnsi="Times New Roman" w:cs="Times New Roman"/>
          <w:sz w:val="28"/>
          <w:szCs w:val="28"/>
        </w:rPr>
        <w:t>) може служити відображення повідомлення на екрані банкомату в тому випадку, коли запитувана клієнтом сума перевершує залишок на його рахунку. У випадку якщо коштів вистачає, то відбувається перехід у стан одержання готівки.</w:t>
      </w:r>
    </w:p>
    <w:p>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5594350" cy="1729905"/>
            <wp:effectExtent l="19050" t="0" r="6350" b="0"/>
            <wp:docPr id="2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srcRect l="20272" t="36007" r="24398" b="40419"/>
                    <a:stretch>
                      <a:fillRect/>
                    </a:stretch>
                  </pic:blipFill>
                  <pic:spPr bwMode="auto">
                    <a:xfrm>
                      <a:off x="0" y="0"/>
                      <a:ext cx="5600254" cy="1731731"/>
                    </a:xfrm>
                    <a:prstGeom prst="rect">
                      <a:avLst/>
                    </a:prstGeom>
                    <a:noFill/>
                    <a:ln w="9525">
                      <a:noFill/>
                      <a:miter lim="800000"/>
                      <a:headEnd/>
                      <a:tailEnd/>
                    </a:ln>
                  </pic:spPr>
                </pic:pic>
              </a:graphicData>
            </a:graphic>
          </wp:inline>
        </w:drawing>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Рис. </w:t>
      </w:r>
      <w:r>
        <w:rPr>
          <w:rFonts w:ascii="Times New Roman" w:hAnsi="Times New Roman" w:cs="Times New Roman"/>
          <w:sz w:val="28"/>
          <w:szCs w:val="28"/>
          <w:lang w:val="ru-RU"/>
        </w:rPr>
        <w:t>12</w:t>
      </w:r>
      <w:r>
        <w:rPr>
          <w:rFonts w:ascii="Times New Roman" w:hAnsi="Times New Roman" w:cs="Times New Roman"/>
          <w:sz w:val="28"/>
          <w:szCs w:val="28"/>
        </w:rPr>
        <w:t>.  Вираз дії переходу на діаграмі станів</w:t>
      </w:r>
    </w:p>
    <w:p>
      <w:pPr>
        <w:spacing w:after="0" w:line="240" w:lineRule="auto"/>
        <w:ind w:firstLine="708"/>
        <w:jc w:val="both"/>
        <w:rPr>
          <w:rFonts w:ascii="Times New Roman" w:hAnsi="Times New Roman" w:cs="Times New Roman"/>
          <w:b/>
          <w:i/>
          <w:sz w:val="28"/>
          <w:szCs w:val="28"/>
        </w:rPr>
      </w:pPr>
      <w:proofErr w:type="spellStart"/>
      <w:r>
        <w:rPr>
          <w:rFonts w:ascii="Times New Roman" w:hAnsi="Times New Roman" w:cs="Times New Roman"/>
          <w:b/>
          <w:i/>
          <w:sz w:val="28"/>
          <w:szCs w:val="28"/>
        </w:rPr>
        <w:t>Самовиклик</w:t>
      </w:r>
      <w:proofErr w:type="spellEnd"/>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Стан може мати перехід, який веде з вихідного стану знову до нього, тобто здійснює </w:t>
      </w:r>
      <w:proofErr w:type="spellStart"/>
      <w:r>
        <w:rPr>
          <w:rFonts w:ascii="Times New Roman" w:hAnsi="Times New Roman" w:cs="Times New Roman"/>
          <w:sz w:val="28"/>
          <w:szCs w:val="28"/>
        </w:rPr>
        <w:t>самовиклик</w:t>
      </w:r>
      <w:proofErr w:type="spellEnd"/>
      <w:r>
        <w:rPr>
          <w:rFonts w:ascii="Times New Roman" w:hAnsi="Times New Roman" w:cs="Times New Roman"/>
          <w:sz w:val="28"/>
          <w:szCs w:val="28"/>
        </w:rPr>
        <w:t>, як це зображено на діаграмі (рис 1</w:t>
      </w:r>
      <w:r>
        <w:rPr>
          <w:rFonts w:ascii="Times New Roman" w:hAnsi="Times New Roman" w:cs="Times New Roman"/>
          <w:sz w:val="28"/>
          <w:szCs w:val="28"/>
          <w:lang w:val="ru-RU"/>
        </w:rPr>
        <w:t>3</w:t>
      </w:r>
      <w:r>
        <w:rPr>
          <w:rFonts w:ascii="Times New Roman" w:hAnsi="Times New Roman" w:cs="Times New Roman"/>
          <w:sz w:val="28"/>
          <w:szCs w:val="28"/>
        </w:rPr>
        <w:t xml:space="preserve">). </w:t>
      </w:r>
    </w:p>
    <w:p>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2343878" cy="1068309"/>
            <wp:effectExtent l="0" t="0" r="0" b="0"/>
            <wp:docPr id="30"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cstate="print"/>
                    <a:srcRect l="20072" t="75433" r="58456" b="11082"/>
                    <a:stretch/>
                  </pic:blipFill>
                  <pic:spPr bwMode="auto">
                    <a:xfrm>
                      <a:off x="0" y="0"/>
                      <a:ext cx="2344988" cy="1068815"/>
                    </a:xfrm>
                    <a:prstGeom prst="rect">
                      <a:avLst/>
                    </a:prstGeom>
                    <a:noFill/>
                    <a:ln>
                      <a:noFill/>
                    </a:ln>
                    <a:extLst>
                      <a:ext uri="{53640926-AAD7-44D8-BBD7-CCE9431645EC}">
                        <a14:shadowObscured xmlns:a14="http://schemas.microsoft.com/office/drawing/2010/main"/>
                      </a:ext>
                    </a:extLst>
                  </pic:spPr>
                </pic:pic>
              </a:graphicData>
            </a:graphic>
          </wp:inline>
        </w:drawing>
      </w:r>
    </w:p>
    <w:p>
      <w:pPr>
        <w:spacing w:after="0" w:line="240" w:lineRule="auto"/>
        <w:ind w:firstLine="708"/>
        <w:jc w:val="center"/>
        <w:rPr>
          <w:rFonts w:ascii="Times New Roman" w:hAnsi="Times New Roman" w:cs="Times New Roman"/>
          <w:sz w:val="28"/>
          <w:szCs w:val="28"/>
        </w:rPr>
      </w:pPr>
      <w:r>
        <w:rPr>
          <w:rFonts w:ascii="Times New Roman" w:hAnsi="Times New Roman" w:cs="Times New Roman"/>
          <w:sz w:val="28"/>
          <w:szCs w:val="28"/>
        </w:rPr>
        <w:t>Рис. 1</w:t>
      </w:r>
      <w:r>
        <w:rPr>
          <w:rFonts w:ascii="Times New Roman" w:hAnsi="Times New Roman" w:cs="Times New Roman"/>
          <w:sz w:val="28"/>
          <w:szCs w:val="28"/>
          <w:lang w:val="ru-RU"/>
        </w:rPr>
        <w:t>3</w:t>
      </w:r>
      <w:r>
        <w:rPr>
          <w:rFonts w:ascii="Times New Roman" w:hAnsi="Times New Roman" w:cs="Times New Roman"/>
          <w:sz w:val="28"/>
          <w:szCs w:val="28"/>
        </w:rPr>
        <w:t xml:space="preserve">.  Стан </w:t>
      </w:r>
      <w:proofErr w:type="spellStart"/>
      <w:r>
        <w:rPr>
          <w:rFonts w:ascii="Times New Roman" w:hAnsi="Times New Roman" w:cs="Times New Roman"/>
          <w:sz w:val="28"/>
          <w:szCs w:val="28"/>
        </w:rPr>
        <w:t>самовиклику</w:t>
      </w:r>
      <w:proofErr w:type="spellEnd"/>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Моделювання складних об'єктів і систем, як правило, пов'язане з багаторівневим поданням їхніх станів. У цьому випадку виникає необхідність деталізувати окремі стани, зробивши їхніми складовими.</w:t>
      </w:r>
    </w:p>
    <w:p>
      <w:pPr>
        <w:spacing w:after="0" w:line="240" w:lineRule="auto"/>
        <w:ind w:firstLine="708"/>
        <w:jc w:val="both"/>
        <w:rPr>
          <w:rFonts w:ascii="Times New Roman" w:hAnsi="Times New Roman" w:cs="Times New Roman"/>
          <w:sz w:val="28"/>
          <w:szCs w:val="28"/>
        </w:rPr>
      </w:pPr>
      <w:r>
        <w:rPr>
          <w:rFonts w:ascii="Times New Roman" w:hAnsi="Times New Roman" w:cs="Times New Roman"/>
          <w:b/>
          <w:i/>
          <w:sz w:val="28"/>
          <w:szCs w:val="28"/>
        </w:rPr>
        <w:t>Складений стан</w:t>
      </w:r>
      <w:r>
        <w:rPr>
          <w:rFonts w:ascii="Times New Roman" w:hAnsi="Times New Roman" w:cs="Times New Roman"/>
          <w:i/>
          <w:sz w:val="28"/>
          <w:szCs w:val="28"/>
        </w:rPr>
        <w:t xml:space="preserve"> (</w:t>
      </w:r>
      <w:r>
        <w:rPr>
          <w:rFonts w:ascii="Times New Roman" w:hAnsi="Times New Roman" w:cs="Times New Roman"/>
          <w:i/>
          <w:sz w:val="28"/>
          <w:szCs w:val="28"/>
          <w:lang w:val="en-US"/>
        </w:rPr>
        <w:t>composite</w:t>
      </w:r>
      <w:r>
        <w:rPr>
          <w:rFonts w:ascii="Times New Roman" w:hAnsi="Times New Roman" w:cs="Times New Roman"/>
          <w:i/>
          <w:sz w:val="28"/>
          <w:szCs w:val="28"/>
        </w:rPr>
        <w:t xml:space="preserve"> </w:t>
      </w:r>
      <w:r>
        <w:rPr>
          <w:rFonts w:ascii="Times New Roman" w:hAnsi="Times New Roman" w:cs="Times New Roman"/>
          <w:i/>
          <w:sz w:val="28"/>
          <w:szCs w:val="28"/>
          <w:lang w:val="en-US"/>
        </w:rPr>
        <w:t>state</w:t>
      </w:r>
      <w:r>
        <w:rPr>
          <w:rFonts w:ascii="Times New Roman" w:hAnsi="Times New Roman" w:cs="Times New Roman"/>
          <w:i/>
          <w:sz w:val="28"/>
          <w:szCs w:val="28"/>
        </w:rPr>
        <w:t>)</w:t>
      </w:r>
      <w:r>
        <w:rPr>
          <w:rFonts w:ascii="Times New Roman" w:hAnsi="Times New Roman" w:cs="Times New Roman"/>
          <w:sz w:val="28"/>
          <w:szCs w:val="28"/>
        </w:rPr>
        <w:t xml:space="preserve"> - складний стан, що складається з інших вкладених у нього станів. Вкладені стани виступають стосовно складеного стану як </w:t>
      </w:r>
      <w:proofErr w:type="spellStart"/>
      <w:r>
        <w:rPr>
          <w:rFonts w:ascii="Times New Roman" w:hAnsi="Times New Roman" w:cs="Times New Roman"/>
          <w:sz w:val="28"/>
          <w:szCs w:val="28"/>
        </w:rPr>
        <w:t>підстани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substate</w:t>
      </w:r>
      <w:proofErr w:type="spellEnd"/>
      <w:r>
        <w:rPr>
          <w:rFonts w:ascii="Times New Roman" w:hAnsi="Times New Roman" w:cs="Times New Roman"/>
          <w:sz w:val="28"/>
          <w:szCs w:val="28"/>
        </w:rPr>
        <w:t xml:space="preserve">). І хоча між ними має місце відношення композиції, графічно всі </w:t>
      </w:r>
      <w:r>
        <w:rPr>
          <w:rFonts w:ascii="Times New Roman" w:hAnsi="Times New Roman" w:cs="Times New Roman"/>
          <w:sz w:val="28"/>
          <w:szCs w:val="28"/>
        </w:rPr>
        <w:lastRenderedPageBreak/>
        <w:t xml:space="preserve">вершини діаграми, які відповідають вкладеним станам, зображуються усередині символу складеного стану (рис. 14.). </w:t>
      </w:r>
    </w:p>
    <w:p>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6085416" cy="4235750"/>
            <wp:effectExtent l="19050" t="0" r="0" b="0"/>
            <wp:docPr id="33"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srcRect l="19901" t="28669" r="21180" b="14822"/>
                    <a:stretch>
                      <a:fillRect/>
                    </a:stretch>
                  </pic:blipFill>
                  <pic:spPr bwMode="auto">
                    <a:xfrm>
                      <a:off x="0" y="0"/>
                      <a:ext cx="6088089" cy="4237611"/>
                    </a:xfrm>
                    <a:prstGeom prst="rect">
                      <a:avLst/>
                    </a:prstGeom>
                    <a:noFill/>
                    <a:ln w="9525">
                      <a:noFill/>
                      <a:miter lim="800000"/>
                      <a:headEnd/>
                      <a:tailEnd/>
                    </a:ln>
                  </pic:spPr>
                </pic:pic>
              </a:graphicData>
            </a:graphic>
          </wp:inline>
        </w:drawing>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Рис. 1</w:t>
      </w:r>
      <w:r>
        <w:rPr>
          <w:rFonts w:ascii="Times New Roman" w:hAnsi="Times New Roman" w:cs="Times New Roman"/>
          <w:sz w:val="28"/>
          <w:szCs w:val="28"/>
          <w:lang w:val="ru-RU"/>
        </w:rPr>
        <w:t>4</w:t>
      </w:r>
      <w:r>
        <w:rPr>
          <w:rFonts w:ascii="Times New Roman" w:hAnsi="Times New Roman" w:cs="Times New Roman"/>
          <w:sz w:val="28"/>
          <w:szCs w:val="28"/>
        </w:rPr>
        <w:t>.   Графічне зображення складеного стану</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Якщо не потрібна така деталізація складеного стану, то діаграма може бути зображена наступним чином.</w:t>
      </w:r>
    </w:p>
    <w:p>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4823883" cy="2940353"/>
            <wp:effectExtent l="19050" t="0" r="0" b="0"/>
            <wp:docPr id="3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srcRect l="19777" t="42321" r="32448" b="17554"/>
                    <a:stretch>
                      <a:fillRect/>
                    </a:stretch>
                  </pic:blipFill>
                  <pic:spPr bwMode="auto">
                    <a:xfrm>
                      <a:off x="0" y="0"/>
                      <a:ext cx="4826560" cy="2941985"/>
                    </a:xfrm>
                    <a:prstGeom prst="rect">
                      <a:avLst/>
                    </a:prstGeom>
                    <a:noFill/>
                    <a:ln w="9525">
                      <a:noFill/>
                      <a:miter lim="800000"/>
                      <a:headEnd/>
                      <a:tailEnd/>
                    </a:ln>
                  </pic:spPr>
                </pic:pic>
              </a:graphicData>
            </a:graphic>
          </wp:inline>
        </w:drawing>
      </w:r>
    </w:p>
    <w:p>
      <w:pPr>
        <w:spacing w:after="0" w:line="240" w:lineRule="auto"/>
        <w:ind w:firstLine="708"/>
        <w:jc w:val="center"/>
        <w:rPr>
          <w:rFonts w:ascii="Times New Roman" w:hAnsi="Times New Roman" w:cs="Times New Roman"/>
          <w:sz w:val="28"/>
          <w:szCs w:val="28"/>
        </w:rPr>
      </w:pPr>
      <w:r>
        <w:rPr>
          <w:rFonts w:ascii="Times New Roman" w:hAnsi="Times New Roman" w:cs="Times New Roman"/>
          <w:sz w:val="28"/>
          <w:szCs w:val="28"/>
        </w:rPr>
        <w:t>Рис. 1</w:t>
      </w:r>
      <w:r>
        <w:rPr>
          <w:rFonts w:ascii="Times New Roman" w:hAnsi="Times New Roman" w:cs="Times New Roman"/>
          <w:sz w:val="28"/>
          <w:szCs w:val="28"/>
          <w:lang w:val="ru-RU"/>
        </w:rPr>
        <w:t>5</w:t>
      </w:r>
      <w:r>
        <w:rPr>
          <w:rFonts w:ascii="Times New Roman" w:hAnsi="Times New Roman" w:cs="Times New Roman"/>
          <w:sz w:val="28"/>
          <w:szCs w:val="28"/>
        </w:rPr>
        <w:t>.  Графічне зображення згорнутого складеного стану</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Складений стан може містити або декілька послідовних </w:t>
      </w:r>
      <w:proofErr w:type="spellStart"/>
      <w:r>
        <w:rPr>
          <w:rFonts w:ascii="Times New Roman" w:hAnsi="Times New Roman" w:cs="Times New Roman"/>
          <w:sz w:val="28"/>
          <w:szCs w:val="28"/>
        </w:rPr>
        <w:t>підстанів</w:t>
      </w:r>
      <w:proofErr w:type="spellEnd"/>
      <w:r>
        <w:rPr>
          <w:rFonts w:ascii="Times New Roman" w:hAnsi="Times New Roman" w:cs="Times New Roman"/>
          <w:sz w:val="28"/>
          <w:szCs w:val="28"/>
        </w:rPr>
        <w:t xml:space="preserve">, або декілька паралельних кінцевих </w:t>
      </w:r>
      <w:proofErr w:type="spellStart"/>
      <w:r>
        <w:rPr>
          <w:rFonts w:ascii="Times New Roman" w:hAnsi="Times New Roman" w:cs="Times New Roman"/>
          <w:sz w:val="28"/>
          <w:szCs w:val="28"/>
        </w:rPr>
        <w:t>підавтоматів</w:t>
      </w:r>
      <w:proofErr w:type="spellEnd"/>
      <w:r>
        <w:rPr>
          <w:rFonts w:ascii="Times New Roman" w:hAnsi="Times New Roman" w:cs="Times New Roman"/>
          <w:sz w:val="28"/>
          <w:szCs w:val="28"/>
        </w:rPr>
        <w:t>. Кількість рівнів вкладеності складених станів не фіксована.</w:t>
      </w:r>
    </w:p>
    <w:p>
      <w:pPr>
        <w:spacing w:after="0" w:line="240" w:lineRule="auto"/>
        <w:ind w:firstLine="708"/>
        <w:jc w:val="both"/>
        <w:rPr>
          <w:rFonts w:ascii="Times New Roman" w:hAnsi="Times New Roman" w:cs="Times New Roman"/>
          <w:sz w:val="28"/>
          <w:szCs w:val="28"/>
        </w:rPr>
      </w:pPr>
      <w:r>
        <w:rPr>
          <w:rFonts w:ascii="Times New Roman" w:hAnsi="Times New Roman" w:cs="Times New Roman"/>
          <w:b/>
          <w:i/>
          <w:sz w:val="28"/>
          <w:szCs w:val="28"/>
        </w:rPr>
        <w:t xml:space="preserve">Послідовні </w:t>
      </w:r>
      <w:proofErr w:type="spellStart"/>
      <w:r>
        <w:rPr>
          <w:rFonts w:ascii="Times New Roman" w:hAnsi="Times New Roman" w:cs="Times New Roman"/>
          <w:b/>
          <w:i/>
          <w:sz w:val="28"/>
          <w:szCs w:val="28"/>
        </w:rPr>
        <w:t>підстани</w:t>
      </w:r>
      <w:proofErr w:type="spellEnd"/>
      <w:r>
        <w:rPr>
          <w:rFonts w:ascii="Times New Roman" w:hAnsi="Times New Roman" w:cs="Times New Roman"/>
          <w:i/>
          <w:sz w:val="28"/>
          <w:szCs w:val="28"/>
        </w:rPr>
        <w:t xml:space="preserve"> (</w:t>
      </w:r>
      <w:r>
        <w:rPr>
          <w:rFonts w:ascii="Times New Roman" w:hAnsi="Times New Roman" w:cs="Times New Roman"/>
          <w:i/>
          <w:sz w:val="28"/>
          <w:szCs w:val="28"/>
          <w:lang w:val="en-US"/>
        </w:rPr>
        <w:t>sequential</w:t>
      </w:r>
      <w:r>
        <w:rPr>
          <w:rFonts w:ascii="Times New Roman" w:hAnsi="Times New Roman" w:cs="Times New Roman"/>
          <w:i/>
          <w:sz w:val="28"/>
          <w:szCs w:val="28"/>
        </w:rPr>
        <w:t xml:space="preserve"> </w:t>
      </w:r>
      <w:proofErr w:type="spellStart"/>
      <w:r>
        <w:rPr>
          <w:rFonts w:ascii="Times New Roman" w:hAnsi="Times New Roman" w:cs="Times New Roman"/>
          <w:i/>
          <w:sz w:val="28"/>
          <w:szCs w:val="28"/>
          <w:lang w:val="en-US"/>
        </w:rPr>
        <w:t>substates</w:t>
      </w:r>
      <w:proofErr w:type="spellEnd"/>
      <w:r>
        <w:rPr>
          <w:rFonts w:ascii="Times New Roman" w:hAnsi="Times New Roman" w:cs="Times New Roman"/>
          <w:i/>
          <w:sz w:val="28"/>
          <w:szCs w:val="28"/>
        </w:rPr>
        <w:t>)</w:t>
      </w:r>
      <w:r>
        <w:rPr>
          <w:rFonts w:ascii="Times New Roman" w:hAnsi="Times New Roman" w:cs="Times New Roman"/>
          <w:sz w:val="28"/>
          <w:szCs w:val="28"/>
        </w:rPr>
        <w:t xml:space="preserve"> - вкладені стани стану-композита, у рамках якого в кожен момент часу об'єкт може перебувати в одному й тільки одному </w:t>
      </w:r>
      <w:proofErr w:type="spellStart"/>
      <w:r>
        <w:rPr>
          <w:rFonts w:ascii="Times New Roman" w:hAnsi="Times New Roman" w:cs="Times New Roman"/>
          <w:sz w:val="28"/>
          <w:szCs w:val="28"/>
        </w:rPr>
        <w:t>підстані</w:t>
      </w:r>
      <w:proofErr w:type="spellEnd"/>
      <w:r>
        <w:rPr>
          <w:rFonts w:ascii="Times New Roman" w:hAnsi="Times New Roman" w:cs="Times New Roman"/>
          <w:sz w:val="28"/>
          <w:szCs w:val="28"/>
        </w:rPr>
        <w:t xml:space="preserve">. Поведінка об'єкта в цьому випадку являє собою послідовну зміну </w:t>
      </w:r>
      <w:proofErr w:type="spellStart"/>
      <w:r>
        <w:rPr>
          <w:rFonts w:ascii="Times New Roman" w:hAnsi="Times New Roman" w:cs="Times New Roman"/>
          <w:sz w:val="28"/>
          <w:szCs w:val="28"/>
        </w:rPr>
        <w:t>підстанів</w:t>
      </w:r>
      <w:proofErr w:type="spellEnd"/>
      <w:r>
        <w:rPr>
          <w:rFonts w:ascii="Times New Roman" w:hAnsi="Times New Roman" w:cs="Times New Roman"/>
          <w:sz w:val="28"/>
          <w:szCs w:val="28"/>
        </w:rPr>
        <w:t>, від початкового до кінцевого.</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Приклад такої поведінки може надати звичайний телефонний апарат. Він може перебувати в різних станах, зокрема в стані </w:t>
      </w:r>
      <w:proofErr w:type="spellStart"/>
      <w:r>
        <w:rPr>
          <w:rFonts w:ascii="Times New Roman" w:hAnsi="Times New Roman" w:cs="Times New Roman"/>
          <w:sz w:val="28"/>
          <w:szCs w:val="28"/>
        </w:rPr>
        <w:t>додзвону</w:t>
      </w:r>
      <w:proofErr w:type="spellEnd"/>
      <w:r>
        <w:rPr>
          <w:rFonts w:ascii="Times New Roman" w:hAnsi="Times New Roman" w:cs="Times New Roman"/>
          <w:sz w:val="28"/>
          <w:szCs w:val="28"/>
        </w:rPr>
        <w:t xml:space="preserve"> до абонента. Для того щоб подзвонити, необхідно зняти слухавку, почути тоновий сигнал, після чого набрати потрібний телефонний номер. Таким чином, стан </w:t>
      </w:r>
      <w:proofErr w:type="spellStart"/>
      <w:r>
        <w:rPr>
          <w:rFonts w:ascii="Times New Roman" w:hAnsi="Times New Roman" w:cs="Times New Roman"/>
          <w:sz w:val="28"/>
          <w:szCs w:val="28"/>
        </w:rPr>
        <w:t>додзвону</w:t>
      </w:r>
      <w:proofErr w:type="spellEnd"/>
      <w:r>
        <w:rPr>
          <w:rFonts w:ascii="Times New Roman" w:hAnsi="Times New Roman" w:cs="Times New Roman"/>
          <w:sz w:val="28"/>
          <w:szCs w:val="28"/>
        </w:rPr>
        <w:t xml:space="preserve"> до абонента є складовим і складається із двох послідовних </w:t>
      </w:r>
      <w:proofErr w:type="spellStart"/>
      <w:r>
        <w:rPr>
          <w:rFonts w:ascii="Times New Roman" w:hAnsi="Times New Roman" w:cs="Times New Roman"/>
          <w:sz w:val="28"/>
          <w:szCs w:val="28"/>
        </w:rPr>
        <w:t>підстанів</w:t>
      </w:r>
      <w:proofErr w:type="spellEnd"/>
      <w:r>
        <w:rPr>
          <w:rFonts w:ascii="Times New Roman" w:hAnsi="Times New Roman" w:cs="Times New Roman"/>
          <w:sz w:val="28"/>
          <w:szCs w:val="28"/>
        </w:rPr>
        <w:t>: Слухавка піднята й Набір телефонного номера (рис. 1</w:t>
      </w:r>
      <w:r>
        <w:rPr>
          <w:rFonts w:ascii="Times New Roman" w:hAnsi="Times New Roman" w:cs="Times New Roman"/>
          <w:sz w:val="28"/>
          <w:szCs w:val="28"/>
          <w:lang w:val="ru-RU"/>
        </w:rPr>
        <w:t>6</w:t>
      </w:r>
      <w:r>
        <w:rPr>
          <w:rFonts w:ascii="Times New Roman" w:hAnsi="Times New Roman" w:cs="Times New Roman"/>
          <w:sz w:val="28"/>
          <w:szCs w:val="28"/>
        </w:rPr>
        <w:t>).</w:t>
      </w:r>
    </w:p>
    <w:p>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6271658" cy="2040467"/>
            <wp:effectExtent l="19050" t="0" r="0" b="0"/>
            <wp:docPr id="36"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srcRect l="20025" t="30717" r="21673" b="43147"/>
                    <a:stretch>
                      <a:fillRect/>
                    </a:stretch>
                  </pic:blipFill>
                  <pic:spPr bwMode="auto">
                    <a:xfrm>
                      <a:off x="0" y="0"/>
                      <a:ext cx="6281619" cy="2043708"/>
                    </a:xfrm>
                    <a:prstGeom prst="rect">
                      <a:avLst/>
                    </a:prstGeom>
                    <a:noFill/>
                    <a:ln w="9525">
                      <a:noFill/>
                      <a:miter lim="800000"/>
                      <a:headEnd/>
                      <a:tailEnd/>
                    </a:ln>
                  </pic:spPr>
                </pic:pic>
              </a:graphicData>
            </a:graphic>
          </wp:inline>
        </w:drawing>
      </w:r>
    </w:p>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 1</w:t>
      </w:r>
      <w:r>
        <w:rPr>
          <w:rFonts w:ascii="Times New Roman" w:hAnsi="Times New Roman" w:cs="Times New Roman"/>
          <w:sz w:val="28"/>
          <w:szCs w:val="28"/>
          <w:lang w:val="ru-RU"/>
        </w:rPr>
        <w:t>6</w:t>
      </w:r>
      <w:r>
        <w:rPr>
          <w:rFonts w:ascii="Times New Roman" w:hAnsi="Times New Roman" w:cs="Times New Roman"/>
          <w:sz w:val="28"/>
          <w:szCs w:val="28"/>
        </w:rPr>
        <w:t xml:space="preserve">. Приклад складеного стану із двома вкладеними послідовними </w:t>
      </w:r>
      <w:proofErr w:type="spellStart"/>
      <w:r>
        <w:rPr>
          <w:rFonts w:ascii="Times New Roman" w:hAnsi="Times New Roman" w:cs="Times New Roman"/>
          <w:sz w:val="28"/>
          <w:szCs w:val="28"/>
        </w:rPr>
        <w:t>підстанами</w:t>
      </w:r>
      <w:proofErr w:type="spellEnd"/>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Переходи можуть потребувати деяких пояснень. Два з них специфікують подію-тригер, що має ім'я: набір цифри з параметром </w:t>
      </w:r>
      <w:r>
        <w:rPr>
          <w:rFonts w:ascii="Times New Roman" w:hAnsi="Times New Roman" w:cs="Times New Roman"/>
          <w:sz w:val="28"/>
          <w:szCs w:val="28"/>
          <w:lang w:val="en-US"/>
        </w:rPr>
        <w:t>n</w:t>
      </w:r>
      <w:r>
        <w:rPr>
          <w:rFonts w:ascii="Times New Roman" w:hAnsi="Times New Roman" w:cs="Times New Roman"/>
          <w:sz w:val="28"/>
          <w:szCs w:val="28"/>
        </w:rPr>
        <w:t xml:space="preserve">. Параметром виступає окрема цифра на диску/пульті телефонного апарата. Перехід з початкового </w:t>
      </w:r>
      <w:proofErr w:type="spellStart"/>
      <w:r>
        <w:rPr>
          <w:rFonts w:ascii="Times New Roman" w:hAnsi="Times New Roman" w:cs="Times New Roman"/>
          <w:sz w:val="28"/>
          <w:szCs w:val="28"/>
        </w:rPr>
        <w:t>підстану</w:t>
      </w:r>
      <w:proofErr w:type="spellEnd"/>
      <w:r>
        <w:rPr>
          <w:rFonts w:ascii="Times New Roman" w:hAnsi="Times New Roman" w:cs="Times New Roman"/>
          <w:sz w:val="28"/>
          <w:szCs w:val="28"/>
        </w:rPr>
        <w:t xml:space="preserve"> не містить ніякого рядка тексту. Останній перехід у кінцевий </w:t>
      </w:r>
      <w:proofErr w:type="spellStart"/>
      <w:r>
        <w:rPr>
          <w:rFonts w:ascii="Times New Roman" w:hAnsi="Times New Roman" w:cs="Times New Roman"/>
          <w:sz w:val="28"/>
          <w:szCs w:val="28"/>
        </w:rPr>
        <w:t>підстан</w:t>
      </w:r>
      <w:proofErr w:type="spellEnd"/>
      <w:r>
        <w:rPr>
          <w:rFonts w:ascii="Times New Roman" w:hAnsi="Times New Roman" w:cs="Times New Roman"/>
          <w:sz w:val="28"/>
          <w:szCs w:val="28"/>
        </w:rPr>
        <w:t xml:space="preserve"> також не має події-тригера, але має сторожову умову, що перевіряє повноту набраного номера абонента. Тільки у випадку істинності цієї умови телефонний апарат може перейти в кінцевий стан для стану-композита </w:t>
      </w:r>
      <w:proofErr w:type="spellStart"/>
      <w:r>
        <w:rPr>
          <w:rFonts w:ascii="Times New Roman" w:hAnsi="Times New Roman" w:cs="Times New Roman"/>
          <w:sz w:val="28"/>
          <w:szCs w:val="28"/>
        </w:rPr>
        <w:t>Додзвін</w:t>
      </w:r>
      <w:proofErr w:type="spellEnd"/>
      <w:r>
        <w:rPr>
          <w:rFonts w:ascii="Times New Roman" w:hAnsi="Times New Roman" w:cs="Times New Roman"/>
          <w:sz w:val="28"/>
          <w:szCs w:val="28"/>
        </w:rPr>
        <w:t xml:space="preserve"> до абонента.</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Кожен складений стан повинне містити вкладені стани початковий і кінцевий стани. </w:t>
      </w:r>
    </w:p>
    <w:p>
      <w:pPr>
        <w:spacing w:after="0" w:line="240" w:lineRule="auto"/>
        <w:ind w:firstLine="708"/>
        <w:jc w:val="both"/>
        <w:rPr>
          <w:rFonts w:ascii="Times New Roman" w:hAnsi="Times New Roman" w:cs="Times New Roman"/>
          <w:sz w:val="28"/>
          <w:szCs w:val="28"/>
        </w:rPr>
      </w:pPr>
      <w:r>
        <w:rPr>
          <w:rFonts w:ascii="Times New Roman" w:hAnsi="Times New Roman" w:cs="Times New Roman"/>
          <w:b/>
          <w:i/>
          <w:sz w:val="28"/>
          <w:szCs w:val="28"/>
        </w:rPr>
        <w:t xml:space="preserve">Паралельні </w:t>
      </w:r>
      <w:proofErr w:type="spellStart"/>
      <w:r>
        <w:rPr>
          <w:rFonts w:ascii="Times New Roman" w:hAnsi="Times New Roman" w:cs="Times New Roman"/>
          <w:b/>
          <w:i/>
          <w:sz w:val="28"/>
          <w:szCs w:val="28"/>
        </w:rPr>
        <w:t>підстани</w:t>
      </w:r>
      <w:proofErr w:type="spellEnd"/>
      <w:r>
        <w:rPr>
          <w:rFonts w:ascii="Times New Roman" w:hAnsi="Times New Roman" w:cs="Times New Roman"/>
          <w:i/>
          <w:sz w:val="28"/>
          <w:szCs w:val="28"/>
        </w:rPr>
        <w:t xml:space="preserve"> (</w:t>
      </w:r>
      <w:r>
        <w:rPr>
          <w:rFonts w:ascii="Times New Roman" w:hAnsi="Times New Roman" w:cs="Times New Roman"/>
          <w:i/>
          <w:sz w:val="28"/>
          <w:szCs w:val="28"/>
          <w:lang w:val="en-US"/>
        </w:rPr>
        <w:t>concurrent</w:t>
      </w:r>
      <w:r>
        <w:rPr>
          <w:rFonts w:ascii="Times New Roman" w:hAnsi="Times New Roman" w:cs="Times New Roman"/>
          <w:i/>
          <w:sz w:val="28"/>
          <w:szCs w:val="28"/>
        </w:rPr>
        <w:t xml:space="preserve"> </w:t>
      </w:r>
      <w:proofErr w:type="spellStart"/>
      <w:r>
        <w:rPr>
          <w:rFonts w:ascii="Times New Roman" w:hAnsi="Times New Roman" w:cs="Times New Roman"/>
          <w:i/>
          <w:sz w:val="28"/>
          <w:szCs w:val="28"/>
          <w:lang w:val="en-US"/>
        </w:rPr>
        <w:t>substates</w:t>
      </w:r>
      <w:proofErr w:type="spellEnd"/>
      <w:r>
        <w:rPr>
          <w:rFonts w:ascii="Times New Roman" w:hAnsi="Times New Roman" w:cs="Times New Roman"/>
          <w:i/>
          <w:sz w:val="28"/>
          <w:szCs w:val="28"/>
        </w:rPr>
        <w:t>)</w:t>
      </w:r>
      <w:r>
        <w:rPr>
          <w:rFonts w:ascii="Times New Roman" w:hAnsi="Times New Roman" w:cs="Times New Roman"/>
          <w:sz w:val="28"/>
          <w:szCs w:val="28"/>
        </w:rPr>
        <w:t xml:space="preserve"> - вкладені стани, що використовуються для специфікації двох і більше кінцевих </w:t>
      </w:r>
      <w:proofErr w:type="spellStart"/>
      <w:r>
        <w:rPr>
          <w:rFonts w:ascii="Times New Roman" w:hAnsi="Times New Roman" w:cs="Times New Roman"/>
          <w:sz w:val="28"/>
          <w:szCs w:val="28"/>
        </w:rPr>
        <w:t>підавтоматів</w:t>
      </w:r>
      <w:proofErr w:type="spellEnd"/>
      <w:r>
        <w:rPr>
          <w:rFonts w:ascii="Times New Roman" w:hAnsi="Times New Roman" w:cs="Times New Roman"/>
          <w:sz w:val="28"/>
          <w:szCs w:val="28"/>
        </w:rPr>
        <w:t>, які можуть виконуватися паралельно усередині складеного стану.</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Окремі паралельні </w:t>
      </w:r>
      <w:proofErr w:type="spellStart"/>
      <w:r>
        <w:rPr>
          <w:rFonts w:ascii="Times New Roman" w:hAnsi="Times New Roman" w:cs="Times New Roman"/>
          <w:sz w:val="28"/>
          <w:szCs w:val="28"/>
        </w:rPr>
        <w:t>підстани</w:t>
      </w:r>
      <w:proofErr w:type="spellEnd"/>
      <w:r>
        <w:rPr>
          <w:rFonts w:ascii="Times New Roman" w:hAnsi="Times New Roman" w:cs="Times New Roman"/>
          <w:sz w:val="28"/>
          <w:szCs w:val="28"/>
        </w:rPr>
        <w:t xml:space="preserve"> можуть, у свою чергу, складатися з декількох послідовних </w:t>
      </w:r>
      <w:proofErr w:type="spellStart"/>
      <w:r>
        <w:rPr>
          <w:rFonts w:ascii="Times New Roman" w:hAnsi="Times New Roman" w:cs="Times New Roman"/>
          <w:sz w:val="28"/>
          <w:szCs w:val="28"/>
        </w:rPr>
        <w:t>підстанів</w:t>
      </w:r>
      <w:proofErr w:type="spellEnd"/>
      <w:r>
        <w:rPr>
          <w:rFonts w:ascii="Times New Roman" w:hAnsi="Times New Roman" w:cs="Times New Roman"/>
          <w:sz w:val="28"/>
          <w:szCs w:val="28"/>
        </w:rPr>
        <w:t xml:space="preserve"> (рис. 17). У цьому випадку об'єкт, що моделюється, може перебувати тільки в одному з послідовних </w:t>
      </w:r>
      <w:proofErr w:type="spellStart"/>
      <w:r>
        <w:rPr>
          <w:rFonts w:ascii="Times New Roman" w:hAnsi="Times New Roman" w:cs="Times New Roman"/>
          <w:sz w:val="28"/>
          <w:szCs w:val="28"/>
        </w:rPr>
        <w:t>підстанів</w:t>
      </w:r>
      <w:proofErr w:type="spellEnd"/>
      <w:r>
        <w:rPr>
          <w:rFonts w:ascii="Times New Roman" w:hAnsi="Times New Roman" w:cs="Times New Roman"/>
          <w:sz w:val="28"/>
          <w:szCs w:val="28"/>
        </w:rPr>
        <w:t xml:space="preserve"> кожного </w:t>
      </w:r>
      <w:proofErr w:type="spellStart"/>
      <w:r>
        <w:rPr>
          <w:rFonts w:ascii="Times New Roman" w:hAnsi="Times New Roman" w:cs="Times New Roman"/>
          <w:sz w:val="28"/>
          <w:szCs w:val="28"/>
        </w:rPr>
        <w:t>підавтомату</w:t>
      </w:r>
      <w:proofErr w:type="spellEnd"/>
      <w:r>
        <w:rPr>
          <w:rFonts w:ascii="Times New Roman" w:hAnsi="Times New Roman" w:cs="Times New Roman"/>
          <w:sz w:val="28"/>
          <w:szCs w:val="28"/>
        </w:rPr>
        <w:t xml:space="preserve">. Таким чином, для фрагмента діаграми станів (рис. 17) припустимо одночасне знаходження об'єкта тільки в наступних </w:t>
      </w:r>
      <w:proofErr w:type="spellStart"/>
      <w:r>
        <w:rPr>
          <w:rFonts w:ascii="Times New Roman" w:hAnsi="Times New Roman" w:cs="Times New Roman"/>
          <w:sz w:val="28"/>
          <w:szCs w:val="28"/>
        </w:rPr>
        <w:t>підстанах</w:t>
      </w:r>
      <w:proofErr w:type="spellEnd"/>
      <w:r>
        <w:rPr>
          <w:rFonts w:ascii="Times New Roman" w:hAnsi="Times New Roman" w:cs="Times New Roman"/>
          <w:sz w:val="28"/>
          <w:szCs w:val="28"/>
        </w:rPr>
        <w:t>: (А, В, Г), (Б, В, Г), (А, В, Д), (Б, В, Д).</w:t>
      </w:r>
    </w:p>
    <w:p>
      <w:pPr>
        <w:rPr>
          <w:rFonts w:ascii="Times New Roman" w:hAnsi="Times New Roman" w:cs="Times New Roman"/>
          <w:sz w:val="28"/>
          <w:szCs w:val="28"/>
        </w:rPr>
      </w:pPr>
      <w:r>
        <w:rPr>
          <w:rFonts w:ascii="Times New Roman" w:hAnsi="Times New Roman" w:cs="Times New Roman"/>
          <w:sz w:val="28"/>
          <w:szCs w:val="28"/>
        </w:rPr>
        <w:br w:type="page"/>
      </w:r>
    </w:p>
    <w:p>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lastRenderedPageBreak/>
        <w:drawing>
          <wp:inline distT="0" distB="0" distL="0" distR="0">
            <wp:extent cx="5230283" cy="2492252"/>
            <wp:effectExtent l="19050" t="0" r="8467" b="0"/>
            <wp:docPr id="37"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cstate="print"/>
                    <a:srcRect l="20768" t="38737" r="33191" b="31034"/>
                    <a:stretch>
                      <a:fillRect/>
                    </a:stretch>
                  </pic:blipFill>
                  <pic:spPr bwMode="auto">
                    <a:xfrm>
                      <a:off x="0" y="0"/>
                      <a:ext cx="5234433" cy="2494229"/>
                    </a:xfrm>
                    <a:prstGeom prst="rect">
                      <a:avLst/>
                    </a:prstGeom>
                    <a:noFill/>
                    <a:ln w="9525">
                      <a:noFill/>
                      <a:miter lim="800000"/>
                      <a:headEnd/>
                      <a:tailEnd/>
                    </a:ln>
                  </pic:spPr>
                </pic:pic>
              </a:graphicData>
            </a:graphic>
          </wp:inline>
        </w:drawing>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Рис. 17. Графічне зображення стану-композита із вкладеними паралельними </w:t>
      </w:r>
      <w:proofErr w:type="spellStart"/>
      <w:r>
        <w:rPr>
          <w:rFonts w:ascii="Times New Roman" w:hAnsi="Times New Roman" w:cs="Times New Roman"/>
          <w:sz w:val="28"/>
          <w:szCs w:val="28"/>
        </w:rPr>
        <w:t>підстанами</w:t>
      </w:r>
      <w:proofErr w:type="spellEnd"/>
    </w:p>
    <w:p>
      <w:pPr>
        <w:spacing w:after="0" w:line="240" w:lineRule="auto"/>
        <w:ind w:firstLine="708"/>
        <w:jc w:val="both"/>
        <w:rPr>
          <w:rFonts w:ascii="Times New Roman" w:hAnsi="Times New Roman" w:cs="Times New Roman"/>
          <w:sz w:val="28"/>
          <w:szCs w:val="28"/>
        </w:rPr>
      </w:pPr>
      <w:proofErr w:type="spellStart"/>
      <w:r>
        <w:rPr>
          <w:rFonts w:ascii="Times New Roman" w:hAnsi="Times New Roman" w:cs="Times New Roman"/>
          <w:b/>
          <w:i/>
          <w:sz w:val="28"/>
          <w:szCs w:val="28"/>
        </w:rPr>
        <w:t>Псевдостан</w:t>
      </w:r>
      <w:proofErr w:type="spellEnd"/>
      <w:r>
        <w:rPr>
          <w:rFonts w:ascii="Times New Roman" w:hAnsi="Times New Roman" w:cs="Times New Roman"/>
          <w:b/>
          <w:i/>
          <w:sz w:val="28"/>
          <w:szCs w:val="28"/>
        </w:rPr>
        <w:t xml:space="preserve">  вибору. </w:t>
      </w:r>
      <w:proofErr w:type="spellStart"/>
      <w:r>
        <w:rPr>
          <w:rFonts w:ascii="Times New Roman" w:hAnsi="Times New Roman" w:cs="Times New Roman"/>
          <w:sz w:val="28"/>
          <w:szCs w:val="28"/>
        </w:rPr>
        <w:t>Псевдостан</w:t>
      </w:r>
      <w:proofErr w:type="spellEnd"/>
      <w:r>
        <w:rPr>
          <w:rFonts w:ascii="Times New Roman" w:hAnsi="Times New Roman" w:cs="Times New Roman"/>
          <w:sz w:val="28"/>
          <w:szCs w:val="28"/>
        </w:rPr>
        <w:t xml:space="preserve"> вибору </w:t>
      </w:r>
      <w:proofErr w:type="spellStart"/>
      <w:r>
        <w:rPr>
          <w:rFonts w:ascii="Times New Roman" w:hAnsi="Times New Roman" w:cs="Times New Roman"/>
          <w:sz w:val="28"/>
          <w:szCs w:val="28"/>
        </w:rPr>
        <w:t>зображається</w:t>
      </w:r>
      <w:proofErr w:type="spellEnd"/>
      <w:r>
        <w:rPr>
          <w:rFonts w:ascii="Times New Roman" w:hAnsi="Times New Roman" w:cs="Times New Roman"/>
          <w:sz w:val="28"/>
          <w:szCs w:val="28"/>
        </w:rPr>
        <w:t xml:space="preserve"> ромбом, в який входить один перехід, а виходить два або більше. На діаграмі рис.18 показано, що створення повідомлення здійснюється відповідно до обраного під час знаходження у попередньому стані формату. </w:t>
      </w:r>
    </w:p>
    <w:p>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4900083" cy="2970312"/>
            <wp:effectExtent l="19050" t="0" r="0" b="0"/>
            <wp:docPr id="38"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srcRect l="20520" t="27986" r="33068" b="33249"/>
                    <a:stretch>
                      <a:fillRect/>
                    </a:stretch>
                  </pic:blipFill>
                  <pic:spPr bwMode="auto">
                    <a:xfrm>
                      <a:off x="0" y="0"/>
                      <a:ext cx="4903632" cy="2972463"/>
                    </a:xfrm>
                    <a:prstGeom prst="rect">
                      <a:avLst/>
                    </a:prstGeom>
                    <a:noFill/>
                    <a:ln w="9525">
                      <a:noFill/>
                      <a:miter lim="800000"/>
                      <a:headEnd/>
                      <a:tailEnd/>
                    </a:ln>
                  </pic:spPr>
                </pic:pic>
              </a:graphicData>
            </a:graphic>
          </wp:inline>
        </w:drawing>
      </w:r>
    </w:p>
    <w:p>
      <w:pPr>
        <w:spacing w:after="0" w:line="240" w:lineRule="auto"/>
        <w:ind w:firstLine="708"/>
        <w:jc w:val="center"/>
        <w:rPr>
          <w:rFonts w:ascii="Times New Roman" w:hAnsi="Times New Roman" w:cs="Times New Roman"/>
          <w:sz w:val="28"/>
          <w:szCs w:val="28"/>
        </w:rPr>
      </w:pPr>
      <w:r>
        <w:rPr>
          <w:rFonts w:ascii="Times New Roman" w:hAnsi="Times New Roman" w:cs="Times New Roman"/>
          <w:sz w:val="28"/>
          <w:szCs w:val="28"/>
        </w:rPr>
        <w:t xml:space="preserve">Рис. 18.  Графічне зображення </w:t>
      </w:r>
      <w:proofErr w:type="spellStart"/>
      <w:r>
        <w:rPr>
          <w:rFonts w:ascii="Times New Roman" w:hAnsi="Times New Roman" w:cs="Times New Roman"/>
          <w:sz w:val="28"/>
          <w:szCs w:val="28"/>
        </w:rPr>
        <w:t>псевдостану</w:t>
      </w:r>
      <w:proofErr w:type="spellEnd"/>
      <w:r>
        <w:rPr>
          <w:rFonts w:ascii="Times New Roman" w:hAnsi="Times New Roman" w:cs="Times New Roman"/>
          <w:sz w:val="28"/>
          <w:szCs w:val="28"/>
        </w:rPr>
        <w:t xml:space="preserve"> вибору</w:t>
      </w:r>
    </w:p>
    <w:p>
      <w:pPr>
        <w:spacing w:after="0" w:line="240" w:lineRule="auto"/>
        <w:ind w:firstLine="708"/>
        <w:jc w:val="both"/>
        <w:rPr>
          <w:rFonts w:ascii="Times New Roman" w:hAnsi="Times New Roman" w:cs="Times New Roman"/>
          <w:sz w:val="28"/>
          <w:szCs w:val="28"/>
        </w:rPr>
      </w:pPr>
      <w:proofErr w:type="spellStart"/>
      <w:r>
        <w:rPr>
          <w:rFonts w:ascii="Times New Roman" w:hAnsi="Times New Roman" w:cs="Times New Roman"/>
          <w:b/>
          <w:i/>
          <w:sz w:val="28"/>
          <w:szCs w:val="28"/>
        </w:rPr>
        <w:t>Псевдостан</w:t>
      </w:r>
      <w:proofErr w:type="spellEnd"/>
      <w:r>
        <w:rPr>
          <w:rFonts w:ascii="Times New Roman" w:hAnsi="Times New Roman" w:cs="Times New Roman"/>
          <w:b/>
          <w:i/>
          <w:sz w:val="28"/>
          <w:szCs w:val="28"/>
        </w:rPr>
        <w:t xml:space="preserve">  перетину. </w:t>
      </w:r>
      <w:proofErr w:type="spellStart"/>
      <w:r>
        <w:rPr>
          <w:rFonts w:ascii="Times New Roman" w:hAnsi="Times New Roman" w:cs="Times New Roman"/>
          <w:sz w:val="28"/>
          <w:szCs w:val="28"/>
        </w:rPr>
        <w:t>Псевдостан</w:t>
      </w:r>
      <w:proofErr w:type="spellEnd"/>
      <w:r>
        <w:rPr>
          <w:rFonts w:ascii="Times New Roman" w:hAnsi="Times New Roman" w:cs="Times New Roman"/>
          <w:sz w:val="28"/>
          <w:szCs w:val="28"/>
        </w:rPr>
        <w:t xml:space="preserve"> перетину використовується для об’єднання декількох переходів. Він може мати один або декілька вхідних переходів та один або декілька вихідних; сторожова умова може накладатися на кожний з них. Стан перетину не має додаткової семантики. На відміну від  попереднього стану, який характеризує динамічний вибір, перетин є статичним.</w:t>
      </w:r>
    </w:p>
    <w:p>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uk-UA"/>
        </w:rPr>
        <w:lastRenderedPageBreak/>
        <w:drawing>
          <wp:inline distT="0" distB="0" distL="0" distR="0">
            <wp:extent cx="6457950" cy="2238913"/>
            <wp:effectExtent l="19050" t="0" r="0" b="0"/>
            <wp:docPr id="39"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cstate="print"/>
                    <a:srcRect l="19530" t="30546" r="22668" b="41809"/>
                    <a:stretch>
                      <a:fillRect/>
                    </a:stretch>
                  </pic:blipFill>
                  <pic:spPr bwMode="auto">
                    <a:xfrm>
                      <a:off x="0" y="0"/>
                      <a:ext cx="6460713" cy="2239871"/>
                    </a:xfrm>
                    <a:prstGeom prst="rect">
                      <a:avLst/>
                    </a:prstGeom>
                    <a:noFill/>
                    <a:ln w="9525">
                      <a:noFill/>
                      <a:miter lim="800000"/>
                      <a:headEnd/>
                      <a:tailEnd/>
                    </a:ln>
                  </pic:spPr>
                </pic:pic>
              </a:graphicData>
            </a:graphic>
          </wp:inline>
        </w:drawing>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Рис. 19.  Графічне зображення </w:t>
      </w:r>
      <w:proofErr w:type="spellStart"/>
      <w:r>
        <w:rPr>
          <w:rFonts w:ascii="Times New Roman" w:hAnsi="Times New Roman" w:cs="Times New Roman"/>
          <w:sz w:val="28"/>
          <w:szCs w:val="28"/>
        </w:rPr>
        <w:t>псевдостану</w:t>
      </w:r>
      <w:proofErr w:type="spellEnd"/>
      <w:r>
        <w:rPr>
          <w:rFonts w:ascii="Times New Roman" w:hAnsi="Times New Roman" w:cs="Times New Roman"/>
          <w:sz w:val="28"/>
          <w:szCs w:val="28"/>
        </w:rPr>
        <w:t xml:space="preserve"> перетину</w:t>
      </w:r>
    </w:p>
    <w:p>
      <w:pPr>
        <w:spacing w:after="0" w:line="240" w:lineRule="auto"/>
        <w:ind w:firstLine="708"/>
        <w:jc w:val="both"/>
        <w:rPr>
          <w:rFonts w:ascii="Times New Roman" w:hAnsi="Times New Roman" w:cs="Times New Roman"/>
          <w:sz w:val="28"/>
          <w:szCs w:val="28"/>
        </w:rPr>
      </w:pPr>
      <w:proofErr w:type="spellStart"/>
      <w:r>
        <w:rPr>
          <w:rFonts w:ascii="Times New Roman" w:hAnsi="Times New Roman" w:cs="Times New Roman"/>
          <w:b/>
          <w:i/>
          <w:sz w:val="28"/>
          <w:szCs w:val="28"/>
        </w:rPr>
        <w:t>Завершуючий</w:t>
      </w:r>
      <w:proofErr w:type="spellEnd"/>
      <w:r>
        <w:rPr>
          <w:rFonts w:ascii="Times New Roman" w:hAnsi="Times New Roman" w:cs="Times New Roman"/>
          <w:b/>
          <w:i/>
          <w:sz w:val="28"/>
          <w:szCs w:val="28"/>
        </w:rPr>
        <w:t xml:space="preserve"> </w:t>
      </w:r>
      <w:proofErr w:type="spellStart"/>
      <w:r>
        <w:rPr>
          <w:rFonts w:ascii="Times New Roman" w:hAnsi="Times New Roman" w:cs="Times New Roman"/>
          <w:b/>
          <w:i/>
          <w:sz w:val="28"/>
          <w:szCs w:val="28"/>
        </w:rPr>
        <w:t>псевдостан</w:t>
      </w:r>
      <w:proofErr w:type="spellEnd"/>
      <w:r>
        <w:rPr>
          <w:rFonts w:ascii="Times New Roman" w:hAnsi="Times New Roman" w:cs="Times New Roman"/>
          <w:b/>
          <w:i/>
          <w:sz w:val="28"/>
          <w:szCs w:val="28"/>
        </w:rPr>
        <w:t xml:space="preserve">. </w:t>
      </w:r>
      <w:r>
        <w:rPr>
          <w:rFonts w:ascii="Times New Roman" w:hAnsi="Times New Roman" w:cs="Times New Roman"/>
          <w:sz w:val="28"/>
          <w:szCs w:val="28"/>
        </w:rPr>
        <w:t xml:space="preserve">У разі необхідності підкреслення того факту, що при виході із певного стану життєвий цикл об’єкту переривається, використовують </w:t>
      </w:r>
      <w:proofErr w:type="spellStart"/>
      <w:r>
        <w:rPr>
          <w:rFonts w:ascii="Times New Roman" w:hAnsi="Times New Roman" w:cs="Times New Roman"/>
          <w:sz w:val="28"/>
          <w:szCs w:val="28"/>
        </w:rPr>
        <w:t>завершуючий</w:t>
      </w:r>
      <w:proofErr w:type="spellEnd"/>
      <w:r>
        <w:rPr>
          <w:rFonts w:ascii="Times New Roman" w:hAnsi="Times New Roman" w:cs="Times New Roman"/>
          <w:sz w:val="28"/>
          <w:szCs w:val="28"/>
        </w:rPr>
        <w:t xml:space="preserve"> стан. Графічно він </w:t>
      </w:r>
      <w:proofErr w:type="spellStart"/>
      <w:r>
        <w:rPr>
          <w:rFonts w:ascii="Times New Roman" w:hAnsi="Times New Roman" w:cs="Times New Roman"/>
          <w:sz w:val="28"/>
          <w:szCs w:val="28"/>
        </w:rPr>
        <w:t>зображається</w:t>
      </w:r>
      <w:proofErr w:type="spellEnd"/>
      <w:r>
        <w:rPr>
          <w:rFonts w:ascii="Times New Roman" w:hAnsi="Times New Roman" w:cs="Times New Roman"/>
          <w:sz w:val="28"/>
          <w:szCs w:val="28"/>
        </w:rPr>
        <w:t xml:space="preserve"> як хрест. </w:t>
      </w:r>
    </w:p>
    <w:p>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3891694" cy="736600"/>
            <wp:effectExtent l="1905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cstate="print"/>
                    <a:srcRect l="20149" t="72526" r="50418" b="19795"/>
                    <a:stretch>
                      <a:fillRect/>
                    </a:stretch>
                  </pic:blipFill>
                  <pic:spPr bwMode="auto">
                    <a:xfrm>
                      <a:off x="0" y="0"/>
                      <a:ext cx="3891704" cy="736602"/>
                    </a:xfrm>
                    <a:prstGeom prst="rect">
                      <a:avLst/>
                    </a:prstGeom>
                    <a:noFill/>
                    <a:ln w="9525">
                      <a:noFill/>
                      <a:miter lim="800000"/>
                      <a:headEnd/>
                      <a:tailEnd/>
                    </a:ln>
                  </pic:spPr>
                </pic:pic>
              </a:graphicData>
            </a:graphic>
          </wp:inline>
        </w:drawing>
      </w:r>
    </w:p>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 20.  Графічне зображення </w:t>
      </w:r>
      <w:proofErr w:type="spellStart"/>
      <w:r>
        <w:rPr>
          <w:rFonts w:ascii="Times New Roman" w:hAnsi="Times New Roman" w:cs="Times New Roman"/>
          <w:sz w:val="28"/>
          <w:szCs w:val="28"/>
        </w:rPr>
        <w:t>завершуючого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псевдостану</w:t>
      </w:r>
      <w:proofErr w:type="spellEnd"/>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Звичайний кінцевий автомат не дозволяє враховувати передісторію в процесі моделювання поведінки систем й об'єктів. Однак функціонування ряду систем засновано на можливості виходу з окремого стану-композита з наступним поверненням у цей же стан. Може виникнути необхідність урахувати ту частину діяльності, що була виконана на момент виходу із цього стану-композита, щоб не починати її виконання спочатку. Для цього існує історичний стан.</w:t>
      </w:r>
    </w:p>
    <w:p>
      <w:pPr>
        <w:spacing w:after="0" w:line="240" w:lineRule="auto"/>
        <w:ind w:firstLine="708"/>
        <w:jc w:val="both"/>
        <w:rPr>
          <w:rFonts w:ascii="Times New Roman" w:hAnsi="Times New Roman" w:cs="Times New Roman"/>
          <w:sz w:val="28"/>
          <w:szCs w:val="28"/>
        </w:rPr>
      </w:pPr>
      <w:r>
        <w:rPr>
          <w:rFonts w:ascii="Times New Roman" w:hAnsi="Times New Roman" w:cs="Times New Roman"/>
          <w:b/>
          <w:i/>
          <w:sz w:val="28"/>
          <w:szCs w:val="28"/>
        </w:rPr>
        <w:t>Історичний стан</w:t>
      </w:r>
      <w:r>
        <w:rPr>
          <w:rFonts w:ascii="Times New Roman" w:hAnsi="Times New Roman" w:cs="Times New Roman"/>
          <w:i/>
          <w:sz w:val="28"/>
          <w:szCs w:val="28"/>
        </w:rPr>
        <w:t xml:space="preserve"> (</w:t>
      </w:r>
      <w:r>
        <w:rPr>
          <w:rFonts w:ascii="Times New Roman" w:hAnsi="Times New Roman" w:cs="Times New Roman"/>
          <w:i/>
          <w:sz w:val="28"/>
          <w:szCs w:val="28"/>
          <w:lang w:val="en-US"/>
        </w:rPr>
        <w:t>history</w:t>
      </w:r>
      <w:r>
        <w:rPr>
          <w:rFonts w:ascii="Times New Roman" w:hAnsi="Times New Roman" w:cs="Times New Roman"/>
          <w:i/>
          <w:sz w:val="28"/>
          <w:szCs w:val="28"/>
        </w:rPr>
        <w:t xml:space="preserve"> </w:t>
      </w:r>
      <w:r>
        <w:rPr>
          <w:rFonts w:ascii="Times New Roman" w:hAnsi="Times New Roman" w:cs="Times New Roman"/>
          <w:i/>
          <w:sz w:val="28"/>
          <w:szCs w:val="28"/>
          <w:lang w:val="en-US"/>
        </w:rPr>
        <w:t>state</w:t>
      </w:r>
      <w:r>
        <w:rPr>
          <w:rFonts w:ascii="Times New Roman" w:hAnsi="Times New Roman" w:cs="Times New Roman"/>
          <w:i/>
          <w:sz w:val="28"/>
          <w:szCs w:val="28"/>
        </w:rPr>
        <w:t>)</w:t>
      </w:r>
      <w:r>
        <w:rPr>
          <w:rFonts w:ascii="Times New Roman" w:hAnsi="Times New Roman" w:cs="Times New Roman"/>
          <w:sz w:val="28"/>
          <w:szCs w:val="28"/>
        </w:rPr>
        <w:t xml:space="preserve"> - </w:t>
      </w:r>
      <w:proofErr w:type="spellStart"/>
      <w:r>
        <w:rPr>
          <w:rFonts w:ascii="Times New Roman" w:hAnsi="Times New Roman" w:cs="Times New Roman"/>
          <w:sz w:val="28"/>
          <w:szCs w:val="28"/>
        </w:rPr>
        <w:t>псевдостан</w:t>
      </w:r>
      <w:proofErr w:type="spellEnd"/>
      <w:r>
        <w:rPr>
          <w:rFonts w:ascii="Times New Roman" w:hAnsi="Times New Roman" w:cs="Times New Roman"/>
          <w:sz w:val="28"/>
          <w:szCs w:val="28"/>
        </w:rPr>
        <w:t xml:space="preserve">, що використовується для запам'ятовування того з послідовних </w:t>
      </w:r>
      <w:proofErr w:type="spellStart"/>
      <w:r>
        <w:rPr>
          <w:rFonts w:ascii="Times New Roman" w:hAnsi="Times New Roman" w:cs="Times New Roman"/>
          <w:sz w:val="28"/>
          <w:szCs w:val="28"/>
        </w:rPr>
        <w:t>підстанів</w:t>
      </w:r>
      <w:proofErr w:type="spellEnd"/>
      <w:r>
        <w:rPr>
          <w:rFonts w:ascii="Times New Roman" w:hAnsi="Times New Roman" w:cs="Times New Roman"/>
          <w:sz w:val="28"/>
          <w:szCs w:val="28"/>
        </w:rPr>
        <w:t>, що був поточним у момент виходу зі складеного стану. Історичний стан застосовується тільки в контексті складеного стану. При цьому існує два різновиди історичного стану: неглибокий або недавній й глибокий або давній (рис. 21).</w:t>
      </w:r>
    </w:p>
    <w:p>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3969097" cy="973666"/>
            <wp:effectExtent l="19050" t="0" r="0" b="0"/>
            <wp:docPr id="41"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cstate="print"/>
                    <a:srcRect l="19530" t="12287" r="45676" b="75938"/>
                    <a:stretch>
                      <a:fillRect/>
                    </a:stretch>
                  </pic:blipFill>
                  <pic:spPr bwMode="auto">
                    <a:xfrm>
                      <a:off x="0" y="0"/>
                      <a:ext cx="3969097" cy="973666"/>
                    </a:xfrm>
                    <a:prstGeom prst="rect">
                      <a:avLst/>
                    </a:prstGeom>
                    <a:noFill/>
                    <a:ln w="9525">
                      <a:noFill/>
                      <a:miter lim="800000"/>
                      <a:headEnd/>
                      <a:tailEnd/>
                    </a:ln>
                  </pic:spPr>
                </pic:pic>
              </a:graphicData>
            </a:graphic>
          </wp:inline>
        </w:drawing>
      </w:r>
    </w:p>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 21.  Графічне зображення недавнього  і давнього  історичного стану</w:t>
      </w:r>
    </w:p>
    <w:p>
      <w:pPr>
        <w:spacing w:after="0" w:line="240" w:lineRule="auto"/>
        <w:ind w:firstLine="708"/>
        <w:jc w:val="both"/>
        <w:rPr>
          <w:rFonts w:ascii="Times New Roman" w:hAnsi="Times New Roman" w:cs="Times New Roman"/>
          <w:sz w:val="28"/>
          <w:szCs w:val="28"/>
        </w:rPr>
      </w:pPr>
      <w:r>
        <w:rPr>
          <w:rFonts w:ascii="Times New Roman" w:hAnsi="Times New Roman" w:cs="Times New Roman"/>
          <w:b/>
          <w:i/>
          <w:sz w:val="28"/>
          <w:szCs w:val="28"/>
        </w:rPr>
        <w:t>Неглибокий історичний стан</w:t>
      </w:r>
      <w:r>
        <w:rPr>
          <w:rFonts w:ascii="Times New Roman" w:hAnsi="Times New Roman" w:cs="Times New Roman"/>
          <w:i/>
          <w:sz w:val="28"/>
          <w:szCs w:val="28"/>
        </w:rPr>
        <w:t xml:space="preserve"> (</w:t>
      </w:r>
      <w:r>
        <w:rPr>
          <w:rFonts w:ascii="Times New Roman" w:hAnsi="Times New Roman" w:cs="Times New Roman"/>
          <w:i/>
          <w:sz w:val="28"/>
          <w:szCs w:val="28"/>
          <w:lang w:val="en-US"/>
        </w:rPr>
        <w:t>shallow</w:t>
      </w:r>
      <w:r>
        <w:rPr>
          <w:rFonts w:ascii="Times New Roman" w:hAnsi="Times New Roman" w:cs="Times New Roman"/>
          <w:i/>
          <w:sz w:val="28"/>
          <w:szCs w:val="28"/>
        </w:rPr>
        <w:t xml:space="preserve"> </w:t>
      </w:r>
      <w:r>
        <w:rPr>
          <w:rFonts w:ascii="Times New Roman" w:hAnsi="Times New Roman" w:cs="Times New Roman"/>
          <w:i/>
          <w:sz w:val="28"/>
          <w:szCs w:val="28"/>
          <w:lang w:val="en-US"/>
        </w:rPr>
        <w:t>history</w:t>
      </w:r>
      <w:r>
        <w:rPr>
          <w:rFonts w:ascii="Times New Roman" w:hAnsi="Times New Roman" w:cs="Times New Roman"/>
          <w:i/>
          <w:sz w:val="28"/>
          <w:szCs w:val="28"/>
        </w:rPr>
        <w:t xml:space="preserve"> </w:t>
      </w:r>
      <w:r>
        <w:rPr>
          <w:rFonts w:ascii="Times New Roman" w:hAnsi="Times New Roman" w:cs="Times New Roman"/>
          <w:i/>
          <w:sz w:val="28"/>
          <w:szCs w:val="28"/>
          <w:lang w:val="en-US"/>
        </w:rPr>
        <w:t>state</w:t>
      </w:r>
      <w:r>
        <w:rPr>
          <w:rFonts w:ascii="Times New Roman" w:hAnsi="Times New Roman" w:cs="Times New Roman"/>
          <w:i/>
          <w:sz w:val="28"/>
          <w:szCs w:val="28"/>
        </w:rPr>
        <w:t>)</w:t>
      </w:r>
      <w:r>
        <w:rPr>
          <w:rFonts w:ascii="Times New Roman" w:hAnsi="Times New Roman" w:cs="Times New Roman"/>
          <w:sz w:val="28"/>
          <w:szCs w:val="28"/>
        </w:rPr>
        <w:t xml:space="preserve"> позначається у формі невеликого кола, в яке поміщена латинська буква "</w:t>
      </w:r>
      <w:r>
        <w:rPr>
          <w:rFonts w:ascii="Times New Roman" w:hAnsi="Times New Roman" w:cs="Times New Roman"/>
          <w:sz w:val="28"/>
          <w:szCs w:val="28"/>
          <w:lang w:val="en-US"/>
        </w:rPr>
        <w:t>H</w:t>
      </w:r>
      <w:r>
        <w:rPr>
          <w:rFonts w:ascii="Times New Roman" w:hAnsi="Times New Roman" w:cs="Times New Roman"/>
          <w:sz w:val="28"/>
          <w:szCs w:val="28"/>
        </w:rPr>
        <w:t xml:space="preserve">" (рис. 21). Цей стан є першим </w:t>
      </w:r>
      <w:proofErr w:type="spellStart"/>
      <w:r>
        <w:rPr>
          <w:rFonts w:ascii="Times New Roman" w:hAnsi="Times New Roman" w:cs="Times New Roman"/>
          <w:sz w:val="28"/>
          <w:szCs w:val="28"/>
        </w:rPr>
        <w:t>підстаном</w:t>
      </w:r>
      <w:proofErr w:type="spellEnd"/>
      <w:r>
        <w:rPr>
          <w:rFonts w:ascii="Times New Roman" w:hAnsi="Times New Roman" w:cs="Times New Roman"/>
          <w:sz w:val="28"/>
          <w:szCs w:val="28"/>
        </w:rPr>
        <w:t xml:space="preserve"> у складеному стані, і перехід ззовні в розглянутий складений стан повинен вести безпосередньо в даний історичний стан. При першому переході в неглибокий історичний стан він не зберігає ніякої історії, тобто заміняє собою початковий стан відповідного кінцевого </w:t>
      </w:r>
      <w:proofErr w:type="spellStart"/>
      <w:r>
        <w:rPr>
          <w:rFonts w:ascii="Times New Roman" w:hAnsi="Times New Roman" w:cs="Times New Roman"/>
          <w:sz w:val="28"/>
          <w:szCs w:val="28"/>
        </w:rPr>
        <w:t>підавтомату</w:t>
      </w:r>
      <w:proofErr w:type="spellEnd"/>
      <w:r>
        <w:rPr>
          <w:rFonts w:ascii="Times New Roman" w:hAnsi="Times New Roman" w:cs="Times New Roman"/>
          <w:sz w:val="28"/>
          <w:szCs w:val="28"/>
        </w:rPr>
        <w:t>.</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Історичний стан втрачає свою історію в той момент, коли кінцевий </w:t>
      </w:r>
      <w:proofErr w:type="spellStart"/>
      <w:r>
        <w:rPr>
          <w:rFonts w:ascii="Times New Roman" w:hAnsi="Times New Roman" w:cs="Times New Roman"/>
          <w:sz w:val="28"/>
          <w:szCs w:val="28"/>
        </w:rPr>
        <w:t>підавтомат</w:t>
      </w:r>
      <w:proofErr w:type="spellEnd"/>
      <w:r>
        <w:rPr>
          <w:rFonts w:ascii="Times New Roman" w:hAnsi="Times New Roman" w:cs="Times New Roman"/>
          <w:sz w:val="28"/>
          <w:szCs w:val="28"/>
        </w:rPr>
        <w:t xml:space="preserve"> доходить до свого кінцевого стану. При цьому неглибокий історичний стан запам'ятовує історію тільки того кінцевого </w:t>
      </w:r>
      <w:proofErr w:type="spellStart"/>
      <w:r>
        <w:rPr>
          <w:rFonts w:ascii="Times New Roman" w:hAnsi="Times New Roman" w:cs="Times New Roman"/>
          <w:sz w:val="28"/>
          <w:szCs w:val="28"/>
        </w:rPr>
        <w:t>підавтомату</w:t>
      </w:r>
      <w:proofErr w:type="spellEnd"/>
      <w:r>
        <w:rPr>
          <w:rFonts w:ascii="Times New Roman" w:hAnsi="Times New Roman" w:cs="Times New Roman"/>
          <w:sz w:val="28"/>
          <w:szCs w:val="28"/>
        </w:rPr>
        <w:t xml:space="preserve">, до якого він відноситься. Тобто цей тип </w:t>
      </w:r>
      <w:proofErr w:type="spellStart"/>
      <w:r>
        <w:rPr>
          <w:rFonts w:ascii="Times New Roman" w:hAnsi="Times New Roman" w:cs="Times New Roman"/>
          <w:sz w:val="28"/>
          <w:szCs w:val="28"/>
        </w:rPr>
        <w:t>псевдостану</w:t>
      </w:r>
      <w:proofErr w:type="spellEnd"/>
      <w:r>
        <w:rPr>
          <w:rFonts w:ascii="Times New Roman" w:hAnsi="Times New Roman" w:cs="Times New Roman"/>
          <w:sz w:val="28"/>
          <w:szCs w:val="28"/>
        </w:rPr>
        <w:t xml:space="preserve"> здатний запам'ятати історію тільки одного з ним рівня вкладеності.</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На діаграмі наведено приклад функціонування пральної машини, яка під час своєї активності може перебувати у станах: «прання», «ополіскування», «віджим» (рис. 22). </w:t>
      </w:r>
      <w:r>
        <w:rPr>
          <w:rFonts w:ascii="Times New Roman" w:hAnsi="Times New Roman" w:cs="Times New Roman"/>
          <w:sz w:val="28"/>
          <w:szCs w:val="28"/>
        </w:rPr>
        <w:lastRenderedPageBreak/>
        <w:t xml:space="preserve">Якщо її вимкнути під час функціонування, а потім знов ввімкнути, то вона повернеться у той стан, в якому перебувала під час вимкнення і продовжить функціонування. </w:t>
      </w:r>
    </w:p>
    <w:p>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4976283" cy="2466359"/>
            <wp:effectExtent l="19050" t="0" r="0" b="0"/>
            <wp:docPr id="79"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cstate="print"/>
                    <a:srcRect l="20768" t="60580" r="28733" b="4933"/>
                    <a:stretch>
                      <a:fillRect/>
                    </a:stretch>
                  </pic:blipFill>
                  <pic:spPr bwMode="auto">
                    <a:xfrm>
                      <a:off x="0" y="0"/>
                      <a:ext cx="4978506" cy="2467461"/>
                    </a:xfrm>
                    <a:prstGeom prst="rect">
                      <a:avLst/>
                    </a:prstGeom>
                    <a:noFill/>
                    <a:ln w="9525">
                      <a:noFill/>
                      <a:miter lim="800000"/>
                      <a:headEnd/>
                      <a:tailEnd/>
                    </a:ln>
                  </pic:spPr>
                </pic:pic>
              </a:graphicData>
            </a:graphic>
          </wp:inline>
        </w:drawing>
      </w:r>
    </w:p>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 22.  Діаграма станів функціонування пральної машини</w:t>
      </w:r>
    </w:p>
    <w:p>
      <w:pPr>
        <w:spacing w:after="0" w:line="240" w:lineRule="auto"/>
        <w:ind w:firstLine="708"/>
        <w:jc w:val="both"/>
        <w:rPr>
          <w:rFonts w:ascii="Times New Roman" w:hAnsi="Times New Roman" w:cs="Times New Roman"/>
          <w:sz w:val="28"/>
          <w:szCs w:val="28"/>
        </w:rPr>
      </w:pPr>
      <w:r>
        <w:rPr>
          <w:rFonts w:ascii="Times New Roman" w:hAnsi="Times New Roman" w:cs="Times New Roman"/>
          <w:b/>
          <w:i/>
          <w:sz w:val="28"/>
          <w:szCs w:val="28"/>
        </w:rPr>
        <w:t>Глибокий</w:t>
      </w:r>
      <w:r>
        <w:rPr>
          <w:rFonts w:ascii="Times New Roman" w:hAnsi="Times New Roman" w:cs="Times New Roman"/>
          <w:b/>
          <w:sz w:val="28"/>
          <w:szCs w:val="28"/>
        </w:rPr>
        <w:t xml:space="preserve"> </w:t>
      </w:r>
      <w:r>
        <w:rPr>
          <w:rFonts w:ascii="Times New Roman" w:hAnsi="Times New Roman" w:cs="Times New Roman"/>
          <w:b/>
          <w:i/>
          <w:sz w:val="28"/>
          <w:szCs w:val="28"/>
        </w:rPr>
        <w:t xml:space="preserve">історичний стан </w:t>
      </w:r>
      <w:r>
        <w:rPr>
          <w:rFonts w:ascii="Times New Roman" w:hAnsi="Times New Roman" w:cs="Times New Roman"/>
          <w:i/>
          <w:sz w:val="28"/>
          <w:szCs w:val="28"/>
        </w:rPr>
        <w:t>(</w:t>
      </w:r>
      <w:r>
        <w:rPr>
          <w:rFonts w:ascii="Times New Roman" w:hAnsi="Times New Roman" w:cs="Times New Roman"/>
          <w:i/>
          <w:sz w:val="28"/>
          <w:szCs w:val="28"/>
          <w:lang w:val="en-US"/>
        </w:rPr>
        <w:t>deep</w:t>
      </w:r>
      <w:r>
        <w:rPr>
          <w:rFonts w:ascii="Times New Roman" w:hAnsi="Times New Roman" w:cs="Times New Roman"/>
          <w:i/>
          <w:sz w:val="28"/>
          <w:szCs w:val="28"/>
        </w:rPr>
        <w:t xml:space="preserve"> </w:t>
      </w:r>
      <w:r>
        <w:rPr>
          <w:rFonts w:ascii="Times New Roman" w:hAnsi="Times New Roman" w:cs="Times New Roman"/>
          <w:i/>
          <w:sz w:val="28"/>
          <w:szCs w:val="28"/>
          <w:lang w:val="en-US"/>
        </w:rPr>
        <w:t>history</w:t>
      </w:r>
      <w:r>
        <w:rPr>
          <w:rFonts w:ascii="Times New Roman" w:hAnsi="Times New Roman" w:cs="Times New Roman"/>
          <w:i/>
          <w:sz w:val="28"/>
          <w:szCs w:val="28"/>
        </w:rPr>
        <w:t xml:space="preserve"> </w:t>
      </w:r>
      <w:r>
        <w:rPr>
          <w:rFonts w:ascii="Times New Roman" w:hAnsi="Times New Roman" w:cs="Times New Roman"/>
          <w:i/>
          <w:sz w:val="28"/>
          <w:szCs w:val="28"/>
          <w:lang w:val="en-US"/>
        </w:rPr>
        <w:t>state</w:t>
      </w:r>
      <w:r>
        <w:rPr>
          <w:rFonts w:ascii="Times New Roman" w:hAnsi="Times New Roman" w:cs="Times New Roman"/>
          <w:sz w:val="28"/>
          <w:szCs w:val="28"/>
        </w:rPr>
        <w:t xml:space="preserve"> або стан глибокої історії) також позначається у формі невеликої окружності, у яку поміщена латинська буква "</w:t>
      </w:r>
      <w:r>
        <w:rPr>
          <w:rFonts w:ascii="Times New Roman" w:hAnsi="Times New Roman" w:cs="Times New Roman"/>
          <w:sz w:val="28"/>
          <w:szCs w:val="28"/>
          <w:lang w:val="en-US"/>
        </w:rPr>
        <w:t>H</w:t>
      </w:r>
      <w:r>
        <w:rPr>
          <w:rFonts w:ascii="Times New Roman" w:hAnsi="Times New Roman" w:cs="Times New Roman"/>
          <w:sz w:val="28"/>
          <w:szCs w:val="28"/>
        </w:rPr>
        <w:t xml:space="preserve">" з додатковим символом "*" (рис. 23) і служить для запам'ятовування всіх </w:t>
      </w:r>
      <w:proofErr w:type="spellStart"/>
      <w:r>
        <w:rPr>
          <w:rFonts w:ascii="Times New Roman" w:hAnsi="Times New Roman" w:cs="Times New Roman"/>
          <w:sz w:val="28"/>
          <w:szCs w:val="28"/>
        </w:rPr>
        <w:t>підстанів</w:t>
      </w:r>
      <w:proofErr w:type="spellEnd"/>
      <w:r>
        <w:rPr>
          <w:rFonts w:ascii="Times New Roman" w:hAnsi="Times New Roman" w:cs="Times New Roman"/>
          <w:sz w:val="28"/>
          <w:szCs w:val="28"/>
        </w:rPr>
        <w:t xml:space="preserve"> будь-якого рівня вкладеності для вихідного складеного стану.</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Розглянуте вище поняття переходу цілком достатньо для більшості типових розрахунково-аналітичних завдань. Однак сучасні програмні системи можуть реалізовувати складну логіку поведінки своїх окремих компонентів. Іноді для адекватного відображення  процесу зміни станів семантика звичайного переходу для них недостатня. Із цією метою в мові </w:t>
      </w:r>
      <w:r>
        <w:rPr>
          <w:rFonts w:ascii="Times New Roman" w:hAnsi="Times New Roman" w:cs="Times New Roman"/>
          <w:sz w:val="28"/>
          <w:szCs w:val="28"/>
          <w:lang w:val="en-US"/>
        </w:rPr>
        <w:t>UML</w:t>
      </w:r>
      <w:r>
        <w:rPr>
          <w:rFonts w:ascii="Times New Roman" w:hAnsi="Times New Roman" w:cs="Times New Roman"/>
          <w:sz w:val="28"/>
          <w:szCs w:val="28"/>
        </w:rPr>
        <w:t xml:space="preserve"> специфіковані додаткові позначення й властивості, якими можуть володіти окремі переходи на діаграмі станів.</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u w:val="dotted"/>
        </w:rPr>
        <w:t>Паралельний перехід</w:t>
      </w:r>
      <w:r>
        <w:rPr>
          <w:rFonts w:ascii="Times New Roman" w:hAnsi="Times New Roman" w:cs="Times New Roman"/>
          <w:sz w:val="28"/>
          <w:szCs w:val="28"/>
        </w:rPr>
        <w:t xml:space="preserve"> – перехід, який може мати кілька вихідних станів або цільових станів. Використання паралельних переходів може бути обумовлено необхідністю синхронізувати й/або розділити окремі процеси керування на паралельні гілки без специфікації додаткової синхронізації в паралельних кінцевих </w:t>
      </w:r>
      <w:proofErr w:type="spellStart"/>
      <w:r>
        <w:rPr>
          <w:rFonts w:ascii="Times New Roman" w:hAnsi="Times New Roman" w:cs="Times New Roman"/>
          <w:sz w:val="28"/>
          <w:szCs w:val="28"/>
        </w:rPr>
        <w:t>підавтоматах</w:t>
      </w:r>
      <w:proofErr w:type="spellEnd"/>
      <w:r>
        <w:rPr>
          <w:rFonts w:ascii="Times New Roman" w:hAnsi="Times New Roman" w:cs="Times New Roman"/>
          <w:sz w:val="28"/>
          <w:szCs w:val="28"/>
        </w:rPr>
        <w:t>.</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Графічно такий перехід зображується вертикальною рискою. Якщо паралельний перехід має дві або більше вихідних з нього дуг (рис. 24), то його називають </w:t>
      </w:r>
      <w:r>
        <w:rPr>
          <w:rFonts w:ascii="Times New Roman" w:hAnsi="Times New Roman" w:cs="Times New Roman"/>
          <w:b/>
          <w:i/>
          <w:sz w:val="28"/>
          <w:szCs w:val="28"/>
        </w:rPr>
        <w:t>поділом</w:t>
      </w:r>
      <w:r>
        <w:rPr>
          <w:rFonts w:ascii="Times New Roman" w:hAnsi="Times New Roman" w:cs="Times New Roman"/>
          <w:i/>
          <w:sz w:val="28"/>
          <w:szCs w:val="28"/>
        </w:rPr>
        <w:t xml:space="preserve"> (</w:t>
      </w:r>
      <w:r>
        <w:rPr>
          <w:rFonts w:ascii="Times New Roman" w:hAnsi="Times New Roman" w:cs="Times New Roman"/>
          <w:i/>
          <w:sz w:val="28"/>
          <w:szCs w:val="28"/>
          <w:lang w:val="en-US"/>
        </w:rPr>
        <w:t>fork</w:t>
      </w:r>
      <w:r>
        <w:rPr>
          <w:rFonts w:ascii="Times New Roman" w:hAnsi="Times New Roman" w:cs="Times New Roman"/>
          <w:i/>
          <w:sz w:val="28"/>
          <w:szCs w:val="28"/>
        </w:rPr>
        <w:t>).</w:t>
      </w:r>
      <w:r>
        <w:rPr>
          <w:rFonts w:ascii="Times New Roman" w:hAnsi="Times New Roman" w:cs="Times New Roman"/>
          <w:sz w:val="28"/>
          <w:szCs w:val="28"/>
        </w:rPr>
        <w:t xml:space="preserve"> Якщо ж він має дві або більше вхідні дуги (рис. 24), то його називають </w:t>
      </w:r>
      <w:r>
        <w:rPr>
          <w:rFonts w:ascii="Times New Roman" w:hAnsi="Times New Roman" w:cs="Times New Roman"/>
          <w:b/>
          <w:i/>
          <w:sz w:val="28"/>
          <w:szCs w:val="28"/>
        </w:rPr>
        <w:t>злиттям</w:t>
      </w:r>
      <w:r>
        <w:rPr>
          <w:rFonts w:ascii="Times New Roman" w:hAnsi="Times New Roman" w:cs="Times New Roman"/>
          <w:i/>
          <w:sz w:val="28"/>
          <w:szCs w:val="28"/>
        </w:rPr>
        <w:t xml:space="preserve"> (</w:t>
      </w:r>
      <w:r>
        <w:rPr>
          <w:rFonts w:ascii="Times New Roman" w:hAnsi="Times New Roman" w:cs="Times New Roman"/>
          <w:i/>
          <w:sz w:val="28"/>
          <w:szCs w:val="28"/>
          <w:lang w:val="en-US"/>
        </w:rPr>
        <w:t>join</w:t>
      </w:r>
      <w:r>
        <w:rPr>
          <w:rFonts w:ascii="Times New Roman" w:hAnsi="Times New Roman" w:cs="Times New Roman"/>
          <w:i/>
          <w:sz w:val="28"/>
          <w:szCs w:val="28"/>
        </w:rPr>
        <w:t>)</w:t>
      </w:r>
      <w:r>
        <w:rPr>
          <w:rFonts w:ascii="Times New Roman" w:hAnsi="Times New Roman" w:cs="Times New Roman"/>
          <w:sz w:val="28"/>
          <w:szCs w:val="28"/>
        </w:rPr>
        <w:t>. Текстовий рядок специфікації паралельного переходу записується поруч із рискою й відноситься до всіх вхідних або вихідних дуг.</w:t>
      </w:r>
    </w:p>
    <w:p>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uk-UA"/>
        </w:rPr>
        <w:drawing>
          <wp:inline distT="0" distB="0" distL="0" distR="0">
            <wp:extent cx="6105776" cy="1354667"/>
            <wp:effectExtent l="19050" t="0" r="9274" b="0"/>
            <wp:docPr id="82"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5" cstate="print"/>
                    <a:srcRect l="20149" t="55802" r="21820" b="26451"/>
                    <a:stretch>
                      <a:fillRect/>
                    </a:stretch>
                  </pic:blipFill>
                  <pic:spPr bwMode="auto">
                    <a:xfrm>
                      <a:off x="0" y="0"/>
                      <a:ext cx="6115758" cy="1356882"/>
                    </a:xfrm>
                    <a:prstGeom prst="rect">
                      <a:avLst/>
                    </a:prstGeom>
                    <a:noFill/>
                    <a:ln w="9525">
                      <a:noFill/>
                      <a:miter lim="800000"/>
                      <a:headEnd/>
                      <a:tailEnd/>
                    </a:ln>
                  </pic:spPr>
                </pic:pic>
              </a:graphicData>
            </a:graphic>
          </wp:inline>
        </w:drawing>
      </w:r>
    </w:p>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 24.  Графічне зображення переходу-поділу в паралельні </w:t>
      </w:r>
      <w:proofErr w:type="spellStart"/>
      <w:r>
        <w:rPr>
          <w:rFonts w:ascii="Times New Roman" w:hAnsi="Times New Roman" w:cs="Times New Roman"/>
          <w:sz w:val="28"/>
          <w:szCs w:val="28"/>
        </w:rPr>
        <w:t>підстани</w:t>
      </w:r>
      <w:proofErr w:type="spellEnd"/>
      <w:r>
        <w:rPr>
          <w:rFonts w:ascii="Times New Roman" w:hAnsi="Times New Roman" w:cs="Times New Roman"/>
          <w:sz w:val="28"/>
          <w:szCs w:val="28"/>
        </w:rPr>
        <w:t xml:space="preserve">  і переходу-злиття з паралельних </w:t>
      </w:r>
      <w:proofErr w:type="spellStart"/>
      <w:r>
        <w:rPr>
          <w:rFonts w:ascii="Times New Roman" w:hAnsi="Times New Roman" w:cs="Times New Roman"/>
          <w:sz w:val="28"/>
          <w:szCs w:val="28"/>
        </w:rPr>
        <w:t>підстанів</w:t>
      </w:r>
      <w:proofErr w:type="spellEnd"/>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Спрацьовування паралельного переходу відбувається в такий спосіб. У першому випадку відбувається поділ складеного кінцевого автомата на два кінцевих </w:t>
      </w:r>
      <w:proofErr w:type="spellStart"/>
      <w:r>
        <w:rPr>
          <w:rFonts w:ascii="Times New Roman" w:hAnsi="Times New Roman" w:cs="Times New Roman"/>
          <w:sz w:val="28"/>
          <w:szCs w:val="28"/>
        </w:rPr>
        <w:t>підавтомати</w:t>
      </w:r>
      <w:proofErr w:type="spellEnd"/>
      <w:r>
        <w:rPr>
          <w:rFonts w:ascii="Times New Roman" w:hAnsi="Times New Roman" w:cs="Times New Roman"/>
          <w:sz w:val="28"/>
          <w:szCs w:val="28"/>
        </w:rPr>
        <w:t xml:space="preserve">, що утворюють паралельні гілки вкладених </w:t>
      </w:r>
      <w:proofErr w:type="spellStart"/>
      <w:r>
        <w:rPr>
          <w:rFonts w:ascii="Times New Roman" w:hAnsi="Times New Roman" w:cs="Times New Roman"/>
          <w:sz w:val="28"/>
          <w:szCs w:val="28"/>
        </w:rPr>
        <w:t>підпроцесів</w:t>
      </w:r>
      <w:proofErr w:type="spellEnd"/>
      <w:r>
        <w:rPr>
          <w:rFonts w:ascii="Times New Roman" w:hAnsi="Times New Roman" w:cs="Times New Roman"/>
          <w:sz w:val="28"/>
          <w:szCs w:val="28"/>
        </w:rPr>
        <w:t xml:space="preserve">. При переході-поділі система або об'єкт, що моделюється, одночасно буде перебувати у всіх цільових </w:t>
      </w:r>
      <w:proofErr w:type="spellStart"/>
      <w:r>
        <w:rPr>
          <w:rFonts w:ascii="Times New Roman" w:hAnsi="Times New Roman" w:cs="Times New Roman"/>
          <w:sz w:val="28"/>
          <w:szCs w:val="28"/>
        </w:rPr>
        <w:t>підстанах</w:t>
      </w:r>
      <w:proofErr w:type="spellEnd"/>
      <w:r>
        <w:rPr>
          <w:rFonts w:ascii="Times New Roman" w:hAnsi="Times New Roman" w:cs="Times New Roman"/>
          <w:sz w:val="28"/>
          <w:szCs w:val="28"/>
        </w:rPr>
        <w:t xml:space="preserve"> цього </w:t>
      </w:r>
      <w:r>
        <w:rPr>
          <w:rFonts w:ascii="Times New Roman" w:hAnsi="Times New Roman" w:cs="Times New Roman"/>
          <w:sz w:val="28"/>
          <w:szCs w:val="28"/>
        </w:rPr>
        <w:lastRenderedPageBreak/>
        <w:t>паралельного переходу (</w:t>
      </w:r>
      <w:proofErr w:type="spellStart"/>
      <w:r>
        <w:rPr>
          <w:rFonts w:ascii="Times New Roman" w:hAnsi="Times New Roman" w:cs="Times New Roman"/>
          <w:sz w:val="28"/>
          <w:szCs w:val="28"/>
        </w:rPr>
        <w:t>підстани</w:t>
      </w:r>
      <w:proofErr w:type="spellEnd"/>
      <w:r>
        <w:rPr>
          <w:rFonts w:ascii="Times New Roman" w:hAnsi="Times New Roman" w:cs="Times New Roman"/>
          <w:sz w:val="28"/>
          <w:szCs w:val="28"/>
        </w:rPr>
        <w:t xml:space="preserve"> 1 й 2 стану В). Далі процес зміни станів буде протікати відповідно до раніше розглянутих правил для складених станів.</w:t>
      </w:r>
    </w:p>
    <w:p>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У другому випадку перехід-злиття спрацьовує, якщо має місце подія-тригер для всіх вихідних станів цього переходу, і виконані (при їх наявності) сторожових умов. При спрацьовуванні переходу-злиття одночасно лишаються всі вихідні </w:t>
      </w:r>
      <w:proofErr w:type="spellStart"/>
      <w:r>
        <w:rPr>
          <w:rFonts w:ascii="Times New Roman" w:hAnsi="Times New Roman" w:cs="Times New Roman"/>
          <w:sz w:val="28"/>
          <w:szCs w:val="28"/>
        </w:rPr>
        <w:t>підстани</w:t>
      </w:r>
      <w:proofErr w:type="spellEnd"/>
      <w:r>
        <w:rPr>
          <w:rFonts w:ascii="Times New Roman" w:hAnsi="Times New Roman" w:cs="Times New Roman"/>
          <w:sz w:val="28"/>
          <w:szCs w:val="28"/>
        </w:rPr>
        <w:t xml:space="preserve"> переходу (</w:t>
      </w:r>
      <w:proofErr w:type="spellStart"/>
      <w:r>
        <w:rPr>
          <w:rFonts w:ascii="Times New Roman" w:hAnsi="Times New Roman" w:cs="Times New Roman"/>
          <w:sz w:val="28"/>
          <w:szCs w:val="28"/>
        </w:rPr>
        <w:t>підстани</w:t>
      </w:r>
      <w:proofErr w:type="spellEnd"/>
      <w:r>
        <w:rPr>
          <w:rFonts w:ascii="Times New Roman" w:hAnsi="Times New Roman" w:cs="Times New Roman"/>
          <w:sz w:val="28"/>
          <w:szCs w:val="28"/>
        </w:rPr>
        <w:t xml:space="preserve"> 1 й 2 стану С) і відбувається перехід у цільовий стан. При цьому кожен з вихідних </w:t>
      </w:r>
      <w:proofErr w:type="spellStart"/>
      <w:r>
        <w:rPr>
          <w:rFonts w:ascii="Times New Roman" w:hAnsi="Times New Roman" w:cs="Times New Roman"/>
          <w:sz w:val="28"/>
          <w:szCs w:val="28"/>
        </w:rPr>
        <w:t>підстанів</w:t>
      </w:r>
      <w:proofErr w:type="spellEnd"/>
      <w:r>
        <w:rPr>
          <w:rFonts w:ascii="Times New Roman" w:hAnsi="Times New Roman" w:cs="Times New Roman"/>
          <w:sz w:val="28"/>
          <w:szCs w:val="28"/>
        </w:rPr>
        <w:t xml:space="preserve"> переходу повинен належати окремому кінцевому </w:t>
      </w:r>
      <w:proofErr w:type="spellStart"/>
      <w:r>
        <w:rPr>
          <w:rFonts w:ascii="Times New Roman" w:hAnsi="Times New Roman" w:cs="Times New Roman"/>
          <w:sz w:val="28"/>
          <w:szCs w:val="28"/>
        </w:rPr>
        <w:t>підавтомату</w:t>
      </w:r>
      <w:proofErr w:type="spellEnd"/>
      <w:r>
        <w:rPr>
          <w:rFonts w:ascii="Times New Roman" w:hAnsi="Times New Roman" w:cs="Times New Roman"/>
          <w:sz w:val="28"/>
          <w:szCs w:val="28"/>
        </w:rPr>
        <w:t>, що входить у складений кінцевий автомат.</w:t>
      </w:r>
    </w:p>
    <w:p>
      <w:pPr>
        <w:pStyle w:val="Default"/>
        <w:jc w:val="both"/>
        <w:rPr>
          <w:sz w:val="28"/>
          <w:szCs w:val="28"/>
        </w:rPr>
      </w:pPr>
    </w:p>
    <w:p>
      <w:pPr>
        <w:spacing w:after="0"/>
        <w:rPr>
          <w:rFonts w:ascii="Times New Roman" w:hAnsi="Times New Roman" w:cs="Times New Roman"/>
          <w:sz w:val="28"/>
          <w:szCs w:val="28"/>
        </w:rPr>
      </w:pPr>
      <w:r>
        <w:rPr>
          <w:rFonts w:ascii="Times New Roman" w:hAnsi="Times New Roman" w:cs="Times New Roman"/>
          <w:b/>
          <w:sz w:val="28"/>
          <w:szCs w:val="28"/>
        </w:rPr>
        <w:t>Контрольні запитання</w:t>
      </w:r>
      <w:r>
        <w:rPr>
          <w:rFonts w:ascii="Times New Roman" w:hAnsi="Times New Roman" w:cs="Times New Roman"/>
          <w:sz w:val="28"/>
          <w:szCs w:val="28"/>
        </w:rPr>
        <w:t>.</w:t>
      </w:r>
    </w:p>
    <w:p>
      <w:pPr>
        <w:pStyle w:val="aa"/>
        <w:numPr>
          <w:ilvl w:val="0"/>
          <w:numId w:val="2"/>
        </w:numPr>
        <w:tabs>
          <w:tab w:val="left" w:pos="851"/>
        </w:tabs>
        <w:ind w:left="0" w:hanging="11"/>
        <w:rPr>
          <w:rFonts w:ascii="Times New Roman" w:hAnsi="Times New Roman" w:cs="Times New Roman"/>
          <w:sz w:val="28"/>
          <w:szCs w:val="28"/>
          <w:lang w:val="uk-UA"/>
        </w:rPr>
      </w:pPr>
      <w:r>
        <w:rPr>
          <w:rFonts w:ascii="Times New Roman" w:hAnsi="Times New Roman" w:cs="Times New Roman"/>
          <w:sz w:val="28"/>
          <w:szCs w:val="28"/>
          <w:lang w:val="uk-UA"/>
        </w:rPr>
        <w:t>Який основний вид діаграм у концептуальній моделі</w:t>
      </w:r>
    </w:p>
    <w:p>
      <w:pPr>
        <w:pStyle w:val="aa"/>
        <w:numPr>
          <w:ilvl w:val="0"/>
          <w:numId w:val="2"/>
        </w:numPr>
        <w:tabs>
          <w:tab w:val="left" w:pos="851"/>
        </w:tabs>
        <w:ind w:left="0" w:hanging="11"/>
        <w:rPr>
          <w:rFonts w:ascii="Times New Roman" w:hAnsi="Times New Roman" w:cs="Times New Roman"/>
          <w:sz w:val="28"/>
          <w:szCs w:val="28"/>
          <w:lang w:val="uk-UA"/>
        </w:rPr>
      </w:pPr>
      <w:r>
        <w:rPr>
          <w:rFonts w:ascii="Times New Roman" w:hAnsi="Times New Roman" w:cs="Times New Roman"/>
          <w:sz w:val="28"/>
          <w:szCs w:val="28"/>
          <w:lang w:val="uk-UA"/>
        </w:rPr>
        <w:t>Яке призначення логічної моделі?</w:t>
      </w:r>
    </w:p>
    <w:p>
      <w:pPr>
        <w:pStyle w:val="aa"/>
        <w:numPr>
          <w:ilvl w:val="0"/>
          <w:numId w:val="2"/>
        </w:numPr>
        <w:tabs>
          <w:tab w:val="left" w:pos="851"/>
        </w:tabs>
        <w:ind w:left="0" w:hanging="11"/>
        <w:rPr>
          <w:rFonts w:ascii="Times New Roman" w:hAnsi="Times New Roman" w:cs="Times New Roman"/>
          <w:sz w:val="28"/>
          <w:szCs w:val="28"/>
          <w:lang w:val="uk-UA"/>
        </w:rPr>
      </w:pPr>
      <w:r>
        <w:rPr>
          <w:rFonts w:ascii="Times New Roman" w:hAnsi="Times New Roman" w:cs="Times New Roman"/>
          <w:sz w:val="28"/>
          <w:szCs w:val="28"/>
          <w:lang w:val="uk-UA"/>
        </w:rPr>
        <w:t>Назвіть основний вид діаграм у фізичній моделі.</w:t>
      </w:r>
    </w:p>
    <w:p>
      <w:pPr>
        <w:pStyle w:val="aa"/>
        <w:numPr>
          <w:ilvl w:val="0"/>
          <w:numId w:val="2"/>
        </w:numPr>
        <w:tabs>
          <w:tab w:val="left" w:pos="851"/>
        </w:tabs>
        <w:ind w:left="0" w:hanging="11"/>
        <w:rPr>
          <w:rFonts w:ascii="Times New Roman" w:hAnsi="Times New Roman" w:cs="Times New Roman"/>
          <w:sz w:val="28"/>
          <w:szCs w:val="28"/>
          <w:lang w:val="uk-UA"/>
        </w:rPr>
      </w:pPr>
      <w:r>
        <w:rPr>
          <w:rFonts w:ascii="Times New Roman" w:hAnsi="Times New Roman" w:cs="Times New Roman"/>
          <w:sz w:val="28"/>
          <w:szCs w:val="28"/>
          <w:lang w:val="uk-UA"/>
        </w:rPr>
        <w:t>Що описують діаграми випадків використання ?</w:t>
      </w:r>
    </w:p>
    <w:p>
      <w:pPr>
        <w:pStyle w:val="aa"/>
        <w:numPr>
          <w:ilvl w:val="0"/>
          <w:numId w:val="2"/>
        </w:numPr>
        <w:tabs>
          <w:tab w:val="left" w:pos="851"/>
        </w:tabs>
        <w:ind w:left="0" w:hanging="11"/>
        <w:rPr>
          <w:rFonts w:ascii="Times New Roman" w:hAnsi="Times New Roman" w:cs="Times New Roman"/>
          <w:sz w:val="28"/>
          <w:szCs w:val="28"/>
          <w:lang w:val="uk-UA"/>
        </w:rPr>
      </w:pPr>
      <w:r>
        <w:rPr>
          <w:rFonts w:ascii="Times New Roman" w:hAnsi="Times New Roman" w:cs="Times New Roman"/>
          <w:sz w:val="28"/>
          <w:szCs w:val="28"/>
          <w:lang w:val="uk-UA"/>
        </w:rPr>
        <w:t>Що являє собою варіант використання?</w:t>
      </w:r>
    </w:p>
    <w:p>
      <w:pPr>
        <w:pStyle w:val="aa"/>
        <w:numPr>
          <w:ilvl w:val="0"/>
          <w:numId w:val="2"/>
        </w:numPr>
        <w:tabs>
          <w:tab w:val="left" w:pos="851"/>
        </w:tabs>
        <w:ind w:left="0" w:hanging="11"/>
        <w:rPr>
          <w:rFonts w:ascii="Times New Roman" w:hAnsi="Times New Roman" w:cs="Times New Roman"/>
          <w:sz w:val="28"/>
          <w:szCs w:val="28"/>
          <w:lang w:val="uk-UA"/>
        </w:rPr>
      </w:pPr>
      <w:r>
        <w:rPr>
          <w:rFonts w:ascii="Times New Roman" w:hAnsi="Times New Roman" w:cs="Times New Roman"/>
          <w:sz w:val="28"/>
          <w:szCs w:val="28"/>
          <w:lang w:val="uk-UA"/>
        </w:rPr>
        <w:t xml:space="preserve">Які зв’язки можуть мати  випадки використання з іншими випадками використання? </w:t>
      </w:r>
    </w:p>
    <w:p>
      <w:pPr>
        <w:pStyle w:val="aa"/>
        <w:numPr>
          <w:ilvl w:val="0"/>
          <w:numId w:val="2"/>
        </w:numPr>
        <w:tabs>
          <w:tab w:val="left" w:pos="851"/>
        </w:tabs>
        <w:ind w:left="0" w:hanging="11"/>
        <w:rPr>
          <w:rFonts w:ascii="Times New Roman" w:hAnsi="Times New Roman" w:cs="Times New Roman"/>
          <w:sz w:val="28"/>
          <w:szCs w:val="28"/>
          <w:lang w:val="uk-UA"/>
        </w:rPr>
      </w:pPr>
      <w:r>
        <w:rPr>
          <w:rFonts w:ascii="Times New Roman" w:hAnsi="Times New Roman" w:cs="Times New Roman"/>
          <w:sz w:val="28"/>
          <w:szCs w:val="28"/>
          <w:lang w:val="uk-UA"/>
        </w:rPr>
        <w:t xml:space="preserve">Що на діаграмі випадків використання визначає актор? </w:t>
      </w:r>
    </w:p>
    <w:p>
      <w:pPr>
        <w:pStyle w:val="aa"/>
        <w:numPr>
          <w:ilvl w:val="0"/>
          <w:numId w:val="2"/>
        </w:numPr>
        <w:tabs>
          <w:tab w:val="left" w:pos="851"/>
        </w:tabs>
        <w:ind w:left="0" w:hanging="11"/>
        <w:rPr>
          <w:rFonts w:ascii="Times New Roman" w:hAnsi="Times New Roman" w:cs="Times New Roman"/>
          <w:sz w:val="28"/>
          <w:szCs w:val="28"/>
          <w:lang w:val="uk-UA"/>
        </w:rPr>
      </w:pPr>
      <w:r>
        <w:rPr>
          <w:rFonts w:ascii="Times New Roman" w:hAnsi="Times New Roman" w:cs="Times New Roman"/>
          <w:sz w:val="28"/>
          <w:szCs w:val="28"/>
          <w:lang w:val="uk-UA"/>
        </w:rPr>
        <w:t xml:space="preserve">Які стандартні види відносин існують між акторами й варіантами використання? </w:t>
      </w:r>
    </w:p>
    <w:p>
      <w:pPr>
        <w:pStyle w:val="aa"/>
        <w:numPr>
          <w:ilvl w:val="0"/>
          <w:numId w:val="2"/>
        </w:numPr>
        <w:tabs>
          <w:tab w:val="left" w:pos="851"/>
        </w:tabs>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На які групи можна поділити UML-діаграми?</w:t>
      </w:r>
    </w:p>
    <w:p>
      <w:pPr>
        <w:pStyle w:val="aa"/>
        <w:numPr>
          <w:ilvl w:val="0"/>
          <w:numId w:val="2"/>
        </w:numPr>
        <w:tabs>
          <w:tab w:val="left" w:pos="851"/>
        </w:tabs>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 xml:space="preserve">Яка </w:t>
      </w:r>
      <w:r>
        <w:rPr>
          <w:rFonts w:ascii="Times New Roman" w:hAnsi="Times New Roman" w:cs="Times New Roman"/>
          <w:bCs/>
          <w:sz w:val="28"/>
          <w:szCs w:val="28"/>
          <w:lang w:val="uk-UA"/>
        </w:rPr>
        <w:t xml:space="preserve">стратегія використання </w:t>
      </w:r>
      <w:r>
        <w:rPr>
          <w:rFonts w:ascii="Times New Roman" w:hAnsi="Times New Roman" w:cs="Times New Roman"/>
          <w:bCs/>
          <w:i/>
          <w:iCs/>
          <w:sz w:val="28"/>
          <w:szCs w:val="28"/>
          <w:lang w:val="uk-UA"/>
        </w:rPr>
        <w:t>UML</w:t>
      </w:r>
      <w:r>
        <w:rPr>
          <w:rFonts w:ascii="Times New Roman" w:hAnsi="Times New Roman" w:cs="Times New Roman"/>
          <w:bCs/>
          <w:sz w:val="28"/>
          <w:szCs w:val="28"/>
          <w:lang w:val="uk-UA"/>
        </w:rPr>
        <w:t>-діаграм при моделюванні програмних систем?</w:t>
      </w:r>
    </w:p>
    <w:p>
      <w:pPr>
        <w:pStyle w:val="aa"/>
        <w:numPr>
          <w:ilvl w:val="0"/>
          <w:numId w:val="2"/>
        </w:numPr>
        <w:tabs>
          <w:tab w:val="left" w:pos="851"/>
        </w:tabs>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Яке призначення діаграм використання?</w:t>
      </w:r>
    </w:p>
    <w:p>
      <w:pPr>
        <w:pStyle w:val="aa"/>
        <w:numPr>
          <w:ilvl w:val="0"/>
          <w:numId w:val="2"/>
        </w:numPr>
        <w:tabs>
          <w:tab w:val="left" w:pos="851"/>
        </w:tabs>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Яке призначення діаграм класів?</w:t>
      </w:r>
    </w:p>
    <w:p>
      <w:pPr>
        <w:pStyle w:val="aa"/>
        <w:numPr>
          <w:ilvl w:val="0"/>
          <w:numId w:val="2"/>
        </w:numPr>
        <w:tabs>
          <w:tab w:val="left" w:pos="851"/>
        </w:tabs>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Якими відносинами можуть бути пов'язані сутності діаграми?</w:t>
      </w:r>
    </w:p>
    <w:p>
      <w:pPr>
        <w:pStyle w:val="aa"/>
        <w:numPr>
          <w:ilvl w:val="0"/>
          <w:numId w:val="2"/>
        </w:numPr>
        <w:tabs>
          <w:tab w:val="left" w:pos="851"/>
        </w:tabs>
        <w:spacing w:after="0" w:line="240" w:lineRule="auto"/>
        <w:ind w:left="0" w:hanging="11"/>
        <w:jc w:val="both"/>
        <w:rPr>
          <w:rFonts w:ascii="Times New Roman" w:hAnsi="Times New Roman" w:cs="Times New Roman"/>
          <w:sz w:val="28"/>
          <w:szCs w:val="28"/>
          <w:lang w:val="uk-UA"/>
        </w:rPr>
      </w:pPr>
      <w:r>
        <w:rPr>
          <w:rFonts w:ascii="Times New Roman" w:hAnsi="Times New Roman" w:cs="Times New Roman"/>
          <w:sz w:val="28"/>
          <w:szCs w:val="28"/>
          <w:lang w:val="uk-UA"/>
        </w:rPr>
        <w:t>Які типи візуальних позначень існують в UML?</w:t>
      </w:r>
    </w:p>
    <w:p>
      <w:pPr>
        <w:pStyle w:val="aa"/>
        <w:numPr>
          <w:ilvl w:val="0"/>
          <w:numId w:val="2"/>
        </w:numPr>
        <w:tabs>
          <w:tab w:val="left" w:pos="851"/>
        </w:tabs>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Які діаграми відносяться до статичних?</w:t>
      </w:r>
    </w:p>
    <w:p>
      <w:pPr>
        <w:pStyle w:val="aa"/>
        <w:numPr>
          <w:ilvl w:val="0"/>
          <w:numId w:val="2"/>
        </w:numPr>
        <w:tabs>
          <w:tab w:val="left" w:pos="851"/>
        </w:tabs>
        <w:ind w:left="0" w:hanging="11"/>
        <w:rPr>
          <w:rFonts w:ascii="Times New Roman" w:hAnsi="Times New Roman" w:cs="Times New Roman"/>
          <w:sz w:val="28"/>
          <w:szCs w:val="28"/>
          <w:lang w:val="uk-UA"/>
        </w:rPr>
      </w:pPr>
      <w:r>
        <w:rPr>
          <w:rFonts w:ascii="Times New Roman" w:hAnsi="Times New Roman" w:cs="Times New Roman"/>
          <w:sz w:val="28"/>
          <w:szCs w:val="28"/>
          <w:lang w:val="uk-UA"/>
        </w:rPr>
        <w:t>Чи може статична діаграма бути і поведінковою?</w:t>
      </w:r>
    </w:p>
    <w:p>
      <w:pPr>
        <w:pStyle w:val="aa"/>
        <w:numPr>
          <w:ilvl w:val="0"/>
          <w:numId w:val="2"/>
        </w:numPr>
        <w:tabs>
          <w:tab w:val="left" w:pos="851"/>
        </w:tabs>
        <w:spacing w:after="0" w:line="240" w:lineRule="auto"/>
        <w:ind w:left="0" w:hanging="1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Що являє собою діаграма класів?</w:t>
      </w:r>
    </w:p>
    <w:p>
      <w:pPr>
        <w:pStyle w:val="aa"/>
        <w:numPr>
          <w:ilvl w:val="0"/>
          <w:numId w:val="2"/>
        </w:numPr>
        <w:tabs>
          <w:tab w:val="left" w:pos="851"/>
        </w:tabs>
        <w:spacing w:after="0" w:line="240" w:lineRule="auto"/>
        <w:ind w:left="0" w:hanging="1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Яке призначення діаграми класів?</w:t>
      </w:r>
    </w:p>
    <w:p>
      <w:pPr>
        <w:pStyle w:val="aa"/>
        <w:numPr>
          <w:ilvl w:val="0"/>
          <w:numId w:val="2"/>
        </w:numPr>
        <w:tabs>
          <w:tab w:val="left" w:pos="851"/>
        </w:tabs>
        <w:spacing w:after="0" w:line="240" w:lineRule="auto"/>
        <w:ind w:left="0" w:hanging="1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Дайте визначення поняттю «клас».</w:t>
      </w:r>
    </w:p>
    <w:p>
      <w:pPr>
        <w:pStyle w:val="aa"/>
        <w:numPr>
          <w:ilvl w:val="0"/>
          <w:numId w:val="2"/>
        </w:numPr>
        <w:tabs>
          <w:tab w:val="left" w:pos="851"/>
        </w:tabs>
        <w:spacing w:after="0" w:line="240" w:lineRule="auto"/>
        <w:ind w:left="0" w:hanging="1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Поясніть базові відношення в UML.</w:t>
      </w:r>
      <w:r>
        <w:rPr>
          <w:rFonts w:ascii="Times New Roman" w:hAnsi="Times New Roman" w:cs="Times New Roman"/>
          <w:sz w:val="28"/>
          <w:szCs w:val="28"/>
          <w:lang w:val="uk-UA"/>
        </w:rPr>
        <w:t xml:space="preserve"> Що являє собою асоціація? У чому зміст множинності асоціацій? У чому відмінність атрибутів від асоціацій?</w:t>
      </w:r>
    </w:p>
    <w:p>
      <w:pPr>
        <w:pStyle w:val="aa"/>
        <w:numPr>
          <w:ilvl w:val="0"/>
          <w:numId w:val="2"/>
        </w:numPr>
        <w:tabs>
          <w:tab w:val="left" w:pos="851"/>
        </w:tabs>
        <w:spacing w:after="0" w:line="240" w:lineRule="auto"/>
        <w:ind w:left="0" w:hanging="11"/>
        <w:rPr>
          <w:rFonts w:ascii="Times New Roman" w:eastAsia="Times New Roman" w:hAnsi="Times New Roman" w:cs="Times New Roman"/>
          <w:sz w:val="28"/>
          <w:szCs w:val="28"/>
          <w:lang w:val="uk-UA"/>
        </w:rPr>
      </w:pPr>
      <w:r>
        <w:rPr>
          <w:rFonts w:ascii="Times New Roman" w:hAnsi="Times New Roman" w:cs="Times New Roman"/>
          <w:sz w:val="28"/>
          <w:szCs w:val="28"/>
          <w:lang w:val="uk-UA"/>
        </w:rPr>
        <w:t>Що являє собою операція класу? У чому зміст узагальнення?</w:t>
      </w:r>
    </w:p>
    <w:p>
      <w:pPr>
        <w:pStyle w:val="aa"/>
        <w:numPr>
          <w:ilvl w:val="0"/>
          <w:numId w:val="2"/>
        </w:numPr>
        <w:tabs>
          <w:tab w:val="left" w:pos="851"/>
        </w:tabs>
        <w:spacing w:after="0" w:line="240" w:lineRule="auto"/>
        <w:ind w:left="0" w:hanging="11"/>
        <w:rPr>
          <w:rFonts w:ascii="Times New Roman" w:eastAsia="Times New Roman" w:hAnsi="Times New Roman" w:cs="Times New Roman"/>
          <w:sz w:val="28"/>
          <w:szCs w:val="28"/>
          <w:lang w:val="uk-UA"/>
        </w:rPr>
      </w:pPr>
      <w:r>
        <w:rPr>
          <w:rFonts w:ascii="Times New Roman" w:hAnsi="Times New Roman" w:cs="Times New Roman"/>
          <w:sz w:val="28"/>
          <w:szCs w:val="28"/>
          <w:lang w:val="uk-UA"/>
        </w:rPr>
        <w:t xml:space="preserve">До якої групи діаграм відноситься діаграма послідовності? </w:t>
      </w:r>
    </w:p>
    <w:p>
      <w:pPr>
        <w:pStyle w:val="aa"/>
        <w:numPr>
          <w:ilvl w:val="0"/>
          <w:numId w:val="2"/>
        </w:numPr>
        <w:tabs>
          <w:tab w:val="left" w:pos="851"/>
        </w:tabs>
        <w:spacing w:after="0" w:line="240" w:lineRule="auto"/>
        <w:ind w:left="0" w:hanging="11"/>
        <w:rPr>
          <w:rFonts w:ascii="Times New Roman" w:eastAsia="Times New Roman" w:hAnsi="Times New Roman" w:cs="Times New Roman"/>
          <w:sz w:val="28"/>
          <w:szCs w:val="28"/>
          <w:lang w:val="uk-UA"/>
        </w:rPr>
      </w:pPr>
      <w:r>
        <w:rPr>
          <w:rFonts w:ascii="Times New Roman" w:hAnsi="Times New Roman" w:cs="Times New Roman"/>
          <w:sz w:val="28"/>
          <w:szCs w:val="28"/>
          <w:lang w:val="uk-UA"/>
        </w:rPr>
        <w:t xml:space="preserve">Що описує діаграма послідовності ? </w:t>
      </w:r>
    </w:p>
    <w:p>
      <w:pPr>
        <w:pStyle w:val="aa"/>
        <w:numPr>
          <w:ilvl w:val="0"/>
          <w:numId w:val="2"/>
        </w:numPr>
        <w:tabs>
          <w:tab w:val="left" w:pos="851"/>
        </w:tabs>
        <w:spacing w:after="0" w:line="240" w:lineRule="auto"/>
        <w:ind w:left="0" w:hanging="1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Як вказується плин часу на діаграмі </w:t>
      </w:r>
      <w:r>
        <w:rPr>
          <w:rFonts w:ascii="Times New Roman" w:hAnsi="Times New Roman" w:cs="Times New Roman"/>
          <w:sz w:val="28"/>
          <w:szCs w:val="28"/>
          <w:lang w:val="uk-UA"/>
        </w:rPr>
        <w:t>послідовності</w:t>
      </w:r>
    </w:p>
    <w:p>
      <w:pPr>
        <w:pStyle w:val="aa"/>
        <w:numPr>
          <w:ilvl w:val="0"/>
          <w:numId w:val="2"/>
        </w:numPr>
        <w:tabs>
          <w:tab w:val="left" w:pos="851"/>
        </w:tabs>
        <w:spacing w:after="0" w:line="240" w:lineRule="auto"/>
        <w:ind w:left="0" w:hanging="11"/>
        <w:rPr>
          <w:rFonts w:ascii="Times New Roman" w:eastAsia="Times New Roman" w:hAnsi="Times New Roman" w:cs="Times New Roman"/>
          <w:sz w:val="28"/>
          <w:szCs w:val="28"/>
          <w:lang w:val="uk-UA"/>
        </w:rPr>
      </w:pPr>
      <w:r>
        <w:rPr>
          <w:rFonts w:ascii="Times New Roman" w:hAnsi="Times New Roman" w:cs="Times New Roman"/>
          <w:sz w:val="28"/>
          <w:szCs w:val="28"/>
          <w:lang w:val="uk-UA"/>
        </w:rPr>
        <w:t xml:space="preserve">Як зображується лінія життя об'єкта </w:t>
      </w:r>
      <w:r>
        <w:rPr>
          <w:rFonts w:ascii="Times New Roman" w:eastAsia="Times New Roman" w:hAnsi="Times New Roman" w:cs="Times New Roman"/>
          <w:sz w:val="28"/>
          <w:szCs w:val="28"/>
          <w:lang w:val="uk-UA"/>
        </w:rPr>
        <w:t xml:space="preserve">на діаграмі </w:t>
      </w:r>
      <w:r>
        <w:rPr>
          <w:rFonts w:ascii="Times New Roman" w:hAnsi="Times New Roman" w:cs="Times New Roman"/>
          <w:sz w:val="28"/>
          <w:szCs w:val="28"/>
          <w:lang w:val="uk-UA"/>
        </w:rPr>
        <w:t xml:space="preserve">послідовності? </w:t>
      </w:r>
    </w:p>
    <w:p>
      <w:pPr>
        <w:pStyle w:val="aa"/>
        <w:numPr>
          <w:ilvl w:val="0"/>
          <w:numId w:val="2"/>
        </w:numPr>
        <w:tabs>
          <w:tab w:val="left" w:pos="851"/>
        </w:tabs>
        <w:spacing w:after="0" w:line="240" w:lineRule="auto"/>
        <w:ind w:left="0" w:hanging="11"/>
        <w:rPr>
          <w:rFonts w:ascii="Times New Roman" w:eastAsia="Times New Roman" w:hAnsi="Times New Roman" w:cs="Times New Roman"/>
          <w:sz w:val="28"/>
          <w:szCs w:val="28"/>
          <w:lang w:val="uk-UA"/>
        </w:rPr>
      </w:pPr>
      <w:r>
        <w:rPr>
          <w:rFonts w:ascii="Times New Roman" w:hAnsi="Times New Roman" w:cs="Times New Roman"/>
          <w:sz w:val="28"/>
          <w:szCs w:val="28"/>
          <w:lang w:val="uk-UA"/>
        </w:rPr>
        <w:t xml:space="preserve">Що таке фокус керування на </w:t>
      </w:r>
      <w:r>
        <w:rPr>
          <w:rFonts w:ascii="Times New Roman" w:eastAsia="Times New Roman" w:hAnsi="Times New Roman" w:cs="Times New Roman"/>
          <w:sz w:val="28"/>
          <w:szCs w:val="28"/>
          <w:lang w:val="uk-UA"/>
        </w:rPr>
        <w:t xml:space="preserve">діаграмі </w:t>
      </w:r>
      <w:r>
        <w:rPr>
          <w:rFonts w:ascii="Times New Roman" w:hAnsi="Times New Roman" w:cs="Times New Roman"/>
          <w:sz w:val="28"/>
          <w:szCs w:val="28"/>
          <w:lang w:val="uk-UA"/>
        </w:rPr>
        <w:t xml:space="preserve">послідовності? </w:t>
      </w:r>
    </w:p>
    <w:p>
      <w:pPr>
        <w:pStyle w:val="aa"/>
        <w:numPr>
          <w:ilvl w:val="0"/>
          <w:numId w:val="2"/>
        </w:numPr>
        <w:tabs>
          <w:tab w:val="left" w:pos="851"/>
        </w:tabs>
        <w:spacing w:after="0" w:line="240" w:lineRule="auto"/>
        <w:ind w:left="0" w:hanging="11"/>
        <w:rPr>
          <w:rFonts w:ascii="Times New Roman" w:eastAsia="Times New Roman" w:hAnsi="Times New Roman" w:cs="Times New Roman"/>
          <w:sz w:val="28"/>
          <w:szCs w:val="28"/>
          <w:lang w:val="uk-UA"/>
        </w:rPr>
      </w:pPr>
      <w:r>
        <w:rPr>
          <w:rFonts w:ascii="Times New Roman" w:hAnsi="Times New Roman" w:cs="Times New Roman"/>
          <w:sz w:val="28"/>
          <w:szCs w:val="28"/>
          <w:lang w:val="uk-UA"/>
        </w:rPr>
        <w:t xml:space="preserve">Як зображується фокус керування на </w:t>
      </w:r>
      <w:r>
        <w:rPr>
          <w:rFonts w:ascii="Times New Roman" w:eastAsia="Times New Roman" w:hAnsi="Times New Roman" w:cs="Times New Roman"/>
          <w:sz w:val="28"/>
          <w:szCs w:val="28"/>
          <w:lang w:val="uk-UA"/>
        </w:rPr>
        <w:t xml:space="preserve">діаграмі </w:t>
      </w:r>
      <w:r>
        <w:rPr>
          <w:rFonts w:ascii="Times New Roman" w:hAnsi="Times New Roman" w:cs="Times New Roman"/>
          <w:sz w:val="28"/>
          <w:szCs w:val="28"/>
          <w:lang w:val="uk-UA"/>
        </w:rPr>
        <w:t xml:space="preserve">послідовності? </w:t>
      </w:r>
    </w:p>
    <w:p>
      <w:pPr>
        <w:pStyle w:val="aa"/>
        <w:numPr>
          <w:ilvl w:val="0"/>
          <w:numId w:val="2"/>
        </w:numPr>
        <w:tabs>
          <w:tab w:val="left" w:pos="851"/>
        </w:tabs>
        <w:spacing w:after="0" w:line="240" w:lineRule="auto"/>
        <w:ind w:left="0" w:hanging="11"/>
        <w:rPr>
          <w:rFonts w:ascii="Times New Roman" w:eastAsia="Times New Roman" w:hAnsi="Times New Roman" w:cs="Times New Roman"/>
          <w:sz w:val="28"/>
          <w:szCs w:val="28"/>
          <w:lang w:val="uk-UA"/>
        </w:rPr>
      </w:pPr>
      <w:r>
        <w:rPr>
          <w:rFonts w:ascii="Times New Roman" w:hAnsi="Times New Roman" w:cs="Times New Roman"/>
          <w:sz w:val="28"/>
          <w:szCs w:val="28"/>
          <w:lang w:val="uk-UA"/>
        </w:rPr>
        <w:t xml:space="preserve">Чи може об'єкт посилати повідомлення самому собі? </w:t>
      </w:r>
    </w:p>
    <w:p>
      <w:pPr>
        <w:pStyle w:val="aa"/>
        <w:numPr>
          <w:ilvl w:val="0"/>
          <w:numId w:val="2"/>
        </w:numPr>
        <w:tabs>
          <w:tab w:val="left" w:pos="851"/>
        </w:tabs>
        <w:spacing w:after="0" w:line="240" w:lineRule="auto"/>
        <w:ind w:left="0" w:hanging="11"/>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Як на схемі різняться рефлексивне повідомлення та рекурсія </w:t>
      </w:r>
    </w:p>
    <w:p>
      <w:pPr>
        <w:pStyle w:val="aa"/>
        <w:numPr>
          <w:ilvl w:val="0"/>
          <w:numId w:val="2"/>
        </w:numPr>
        <w:tabs>
          <w:tab w:val="left" w:pos="851"/>
        </w:tabs>
        <w:spacing w:after="0" w:line="240" w:lineRule="auto"/>
        <w:ind w:left="0" w:hanging="11"/>
        <w:rPr>
          <w:rFonts w:ascii="Times New Roman" w:eastAsia="Times New Roman" w:hAnsi="Times New Roman" w:cs="Times New Roman"/>
          <w:sz w:val="28"/>
          <w:szCs w:val="28"/>
          <w:lang w:val="uk-UA"/>
        </w:rPr>
      </w:pPr>
      <w:r>
        <w:rPr>
          <w:rFonts w:ascii="Times New Roman" w:hAnsi="Times New Roman" w:cs="Times New Roman"/>
          <w:sz w:val="28"/>
          <w:szCs w:val="28"/>
          <w:lang w:val="uk-UA"/>
        </w:rPr>
        <w:t xml:space="preserve">Як можна визначити повідомлення на </w:t>
      </w:r>
      <w:r>
        <w:rPr>
          <w:rFonts w:ascii="Times New Roman" w:eastAsia="Times New Roman" w:hAnsi="Times New Roman" w:cs="Times New Roman"/>
          <w:sz w:val="28"/>
          <w:szCs w:val="28"/>
          <w:lang w:val="uk-UA"/>
        </w:rPr>
        <w:t xml:space="preserve">діаграмі </w:t>
      </w:r>
      <w:r>
        <w:rPr>
          <w:rFonts w:ascii="Times New Roman" w:hAnsi="Times New Roman" w:cs="Times New Roman"/>
          <w:sz w:val="28"/>
          <w:szCs w:val="28"/>
          <w:lang w:val="uk-UA"/>
        </w:rPr>
        <w:t xml:space="preserve">послідовності? </w:t>
      </w:r>
    </w:p>
    <w:p>
      <w:pPr>
        <w:pStyle w:val="aa"/>
        <w:numPr>
          <w:ilvl w:val="0"/>
          <w:numId w:val="2"/>
        </w:numPr>
        <w:tabs>
          <w:tab w:val="left" w:pos="851"/>
        </w:tabs>
        <w:spacing w:after="0" w:line="240" w:lineRule="auto"/>
        <w:ind w:left="0" w:hanging="11"/>
        <w:jc w:val="both"/>
        <w:rPr>
          <w:sz w:val="28"/>
          <w:szCs w:val="28"/>
          <w:lang w:val="ru-RU"/>
        </w:rPr>
      </w:pPr>
      <w:r>
        <w:rPr>
          <w:rFonts w:ascii="Times New Roman" w:hAnsi="Times New Roman" w:cs="Times New Roman"/>
          <w:sz w:val="28"/>
          <w:szCs w:val="28"/>
          <w:lang w:val="uk-UA"/>
        </w:rPr>
        <w:t xml:space="preserve">Які види повідомлень на </w:t>
      </w:r>
      <w:r>
        <w:rPr>
          <w:rFonts w:ascii="Times New Roman" w:eastAsia="Times New Roman" w:hAnsi="Times New Roman" w:cs="Times New Roman"/>
          <w:sz w:val="28"/>
          <w:szCs w:val="28"/>
          <w:lang w:val="uk-UA"/>
        </w:rPr>
        <w:t xml:space="preserve">діаграмі </w:t>
      </w:r>
      <w:r>
        <w:rPr>
          <w:rFonts w:ascii="Times New Roman" w:hAnsi="Times New Roman" w:cs="Times New Roman"/>
          <w:sz w:val="28"/>
          <w:szCs w:val="28"/>
          <w:lang w:val="uk-UA"/>
        </w:rPr>
        <w:t xml:space="preserve">послідовності ви знаєте? </w:t>
      </w:r>
    </w:p>
    <w:sectPr>
      <w:headerReference w:type="default" r:id="rId26"/>
      <w:footerReference w:type="default" r:id="rId27"/>
      <w:pgSz w:w="11906" w:h="16838"/>
      <w:pgMar w:top="567" w:right="567" w:bottom="567" w:left="851" w:header="142" w:footer="4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9742863"/>
      <w:docPartObj>
        <w:docPartGallery w:val="Page Numbers (Bottom of Page)"/>
        <w:docPartUnique/>
      </w:docPartObj>
    </w:sdtPr>
    <w:sdtContent>
      <w:p>
        <w:pPr>
          <w:pStyle w:val="a5"/>
          <w:jc w:val="right"/>
        </w:pPr>
        <w:r>
          <w:fldChar w:fldCharType="begin"/>
        </w:r>
        <w:r>
          <w:instrText>PAGE   \* MERGEFORMAT</w:instrText>
        </w:r>
        <w:r>
          <w:fldChar w:fldCharType="separate"/>
        </w:r>
        <w:r>
          <w:rPr>
            <w:noProof/>
            <w:lang w:val="ru-RU"/>
          </w:rPr>
          <w:t>16</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3"/>
      <w:rPr>
        <w:lang w:val="ru-RU"/>
      </w:rPr>
    </w:pPr>
    <w:r>
      <w:rPr>
        <w:rFonts w:ascii="Times New Roman" w:hAnsi="Times New Roman" w:cs="Times New Roman"/>
        <w:sz w:val="24"/>
        <w:szCs w:val="24"/>
      </w:rPr>
      <w:t>Програмна інженерія. Практична робота №</w:t>
    </w:r>
    <w:r>
      <w:rPr>
        <w:rFonts w:ascii="Times New Roman" w:hAnsi="Times New Roman" w:cs="Times New Roman"/>
        <w:sz w:val="24"/>
        <w:szCs w:val="24"/>
        <w:lang w:val="ru-RU"/>
      </w:rPr>
      <w:t>4</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6B749D"/>
    <w:multiLevelType w:val="hybridMultilevel"/>
    <w:tmpl w:val="14DA5A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56886CC5"/>
    <w:multiLevelType w:val="hybridMultilevel"/>
    <w:tmpl w:val="3F24D6D8"/>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5F3D6642"/>
    <w:multiLevelType w:val="multilevel"/>
    <w:tmpl w:val="9370DBD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7CA80EA2"/>
    <w:multiLevelType w:val="hybridMultilevel"/>
    <w:tmpl w:val="FA762E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761964-CC39-479D-897B-B9CD728A1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819"/>
        <w:tab w:val="right" w:pos="9639"/>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819"/>
        <w:tab w:val="right" w:pos="9639"/>
      </w:tabs>
      <w:spacing w:after="0" w:line="240" w:lineRule="auto"/>
    </w:pPr>
  </w:style>
  <w:style w:type="character" w:customStyle="1" w:styleId="a6">
    <w:name w:val="Нижний колонтитул Знак"/>
    <w:basedOn w:val="a0"/>
    <w:link w:val="a5"/>
    <w:uiPriority w:val="99"/>
  </w:style>
  <w:style w:type="paragraph" w:styleId="a7">
    <w:name w:val="Balloon Text"/>
    <w:basedOn w:val="a"/>
    <w:link w:val="a8"/>
    <w:uiPriority w:val="99"/>
    <w:semiHidden/>
    <w:unhideWhenUse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Pr>
      <w:rFonts w:ascii="Tahoma" w:hAnsi="Tahoma" w:cs="Tahoma"/>
      <w:sz w:val="16"/>
      <w:szCs w:val="16"/>
    </w:rPr>
  </w:style>
  <w:style w:type="character" w:customStyle="1" w:styleId="20">
    <w:name w:val="Заголовок 2 Знак"/>
    <w:basedOn w:val="a0"/>
    <w:link w:val="2"/>
    <w:uiPriority w:val="9"/>
    <w:rPr>
      <w:rFonts w:ascii="Times New Roman" w:eastAsia="Times New Roman" w:hAnsi="Times New Roman" w:cs="Times New Roman"/>
      <w:b/>
      <w:bCs/>
      <w:sz w:val="36"/>
      <w:szCs w:val="36"/>
      <w:lang w:val="en-US"/>
    </w:rPr>
  </w:style>
  <w:style w:type="character" w:styleId="a9">
    <w:name w:val="Strong"/>
    <w:basedOn w:val="a0"/>
    <w:uiPriority w:val="22"/>
    <w:qFormat/>
    <w:rPr>
      <w:b/>
      <w:bCs/>
    </w:rPr>
  </w:style>
  <w:style w:type="paragraph" w:styleId="aa">
    <w:name w:val="List Paragraph"/>
    <w:basedOn w:val="a"/>
    <w:uiPriority w:val="34"/>
    <w:qFormat/>
    <w:pPr>
      <w:ind w:left="720"/>
      <w:contextualSpacing/>
    </w:pPr>
    <w:rPr>
      <w:lang w:val="en-US"/>
    </w:rPr>
  </w:style>
  <w:style w:type="character" w:customStyle="1" w:styleId="tlid-translation">
    <w:name w:val="tlid-translation"/>
    <w:basedOn w:val="a0"/>
  </w:style>
  <w:style w:type="table" w:styleId="ab">
    <w:name w:val="Table Grid"/>
    <w:basedOn w:val="a1"/>
    <w:uiPriority w:val="59"/>
    <w:pPr>
      <w:spacing w:after="0" w:line="240" w:lineRule="auto"/>
    </w:pPr>
    <w:rPr>
      <w:lang w:val="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21346</Words>
  <Characters>12168</Characters>
  <Application>Microsoft Office Word</Application>
  <DocSecurity>0</DocSecurity>
  <Lines>101</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190256</dc:creator>
  <cp:lastModifiedBy>Tanya</cp:lastModifiedBy>
  <cp:revision>6</cp:revision>
  <dcterms:created xsi:type="dcterms:W3CDTF">2026-10-26T21:03:00Z</dcterms:created>
  <dcterms:modified xsi:type="dcterms:W3CDTF">2026-10-27T15:38:00Z</dcterms:modified>
</cp:coreProperties>
</file>