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rPr>
          <w:rStyle w:val="e24kjd"/>
          <w:b/>
          <w:bCs/>
        </w:rPr>
      </w:pPr>
      <w:r>
        <w:rPr>
          <w:rFonts w:ascii="Times New Roman" w:hAnsi="Times New Roman" w:cs="Times New Roman"/>
          <w:b/>
          <w:sz w:val="28"/>
          <w:szCs w:val="28"/>
          <w:lang w:val="uk-UA"/>
        </w:rPr>
        <w:t>Лекція 1.</w:t>
      </w:r>
      <w:r>
        <w:rPr>
          <w:rFonts w:ascii="Times New Roman" w:hAnsi="Times New Roman" w:cs="Times New Roman"/>
          <w:b/>
          <w:sz w:val="28"/>
          <w:szCs w:val="28"/>
        </w:rPr>
        <w:t xml:space="preserve"> </w:t>
      </w:r>
      <w:r>
        <w:rPr>
          <w:rFonts w:ascii="Times New Roman" w:hAnsi="Times New Roman" w:cs="Times New Roman"/>
          <w:b/>
          <w:sz w:val="28"/>
          <w:szCs w:val="28"/>
          <w:lang w:val="uk-UA"/>
        </w:rPr>
        <w:t xml:space="preserve">Поняття програмної інженерії. Ядро знань </w:t>
      </w:r>
      <w:r>
        <w:rPr>
          <w:rFonts w:ascii="Times New Roman" w:hAnsi="Times New Roman" w:cs="Times New Roman"/>
          <w:b/>
          <w:sz w:val="28"/>
          <w:szCs w:val="28"/>
          <w:lang w:val="en-US"/>
        </w:rPr>
        <w:t>SWEBOK</w:t>
      </w:r>
    </w:p>
    <w:p>
      <w:pPr>
        <w:autoSpaceDE w:val="0"/>
        <w:autoSpaceDN w:val="0"/>
        <w:adjustRightInd w:val="0"/>
        <w:spacing w:after="0" w:line="240" w:lineRule="auto"/>
        <w:ind w:firstLine="708"/>
        <w:jc w:val="both"/>
        <w:rPr>
          <w:rFonts w:ascii="Times New Roman" w:hAnsi="Times New Roman" w:cs="Times New Roman"/>
          <w:sz w:val="28"/>
          <w:szCs w:val="28"/>
          <w:lang w:val="uk-UA"/>
        </w:rPr>
      </w:pPr>
    </w:p>
    <w:p>
      <w:pPr>
        <w:tabs>
          <w:tab w:val="left" w:pos="1845"/>
        </w:tabs>
        <w:autoSpaceDE w:val="0"/>
        <w:autoSpaceDN w:val="0"/>
        <w:adjustRightInd w:val="0"/>
        <w:spacing w:after="0" w:line="240" w:lineRule="auto"/>
        <w:jc w:val="both"/>
        <w:rPr>
          <w:rFonts w:ascii="Times New Roman" w:hAnsi="Times New Roman" w:cs="Times New Roman"/>
          <w:b/>
          <w:color w:val="0070C0"/>
          <w:sz w:val="28"/>
          <w:szCs w:val="28"/>
          <w:lang w:val="uk-UA"/>
        </w:rPr>
      </w:pPr>
      <w:r>
        <w:rPr>
          <w:rFonts w:ascii="Times New Roman" w:hAnsi="Times New Roman" w:cs="Times New Roman"/>
          <w:b/>
          <w:color w:val="0070C0"/>
          <w:sz w:val="28"/>
          <w:szCs w:val="28"/>
        </w:rPr>
        <w:t>https</w:t>
      </w:r>
      <w:r>
        <w:rPr>
          <w:rFonts w:ascii="Times New Roman" w:hAnsi="Times New Roman" w:cs="Times New Roman"/>
          <w:b/>
          <w:color w:val="0070C0"/>
          <w:sz w:val="28"/>
          <w:szCs w:val="28"/>
          <w:lang w:val="uk-UA"/>
        </w:rPr>
        <w:t>://</w:t>
      </w:r>
      <w:r>
        <w:rPr>
          <w:rFonts w:ascii="Times New Roman" w:hAnsi="Times New Roman" w:cs="Times New Roman"/>
          <w:b/>
          <w:color w:val="0070C0"/>
          <w:sz w:val="28"/>
          <w:szCs w:val="28"/>
        </w:rPr>
        <w:t>github</w:t>
      </w:r>
      <w:r>
        <w:rPr>
          <w:rFonts w:ascii="Times New Roman" w:hAnsi="Times New Roman" w:cs="Times New Roman"/>
          <w:b/>
          <w:color w:val="0070C0"/>
          <w:sz w:val="28"/>
          <w:szCs w:val="28"/>
          <w:lang w:val="uk-UA"/>
        </w:rPr>
        <w:t>.</w:t>
      </w:r>
      <w:r>
        <w:rPr>
          <w:rFonts w:ascii="Times New Roman" w:hAnsi="Times New Roman" w:cs="Times New Roman"/>
          <w:b/>
          <w:color w:val="0070C0"/>
          <w:sz w:val="28"/>
          <w:szCs w:val="28"/>
        </w:rPr>
        <w:t>com</w:t>
      </w:r>
      <w:r>
        <w:rPr>
          <w:rFonts w:ascii="Times New Roman" w:hAnsi="Times New Roman" w:cs="Times New Roman"/>
          <w:b/>
          <w:color w:val="0070C0"/>
          <w:sz w:val="28"/>
          <w:szCs w:val="28"/>
          <w:lang w:val="uk-UA"/>
        </w:rPr>
        <w:t>/</w:t>
      </w:r>
      <w:r>
        <w:rPr>
          <w:rFonts w:ascii="Times New Roman" w:hAnsi="Times New Roman" w:cs="Times New Roman"/>
          <w:b/>
          <w:color w:val="0070C0"/>
          <w:sz w:val="28"/>
          <w:szCs w:val="28"/>
        </w:rPr>
        <w:t>omc</w:t>
      </w:r>
      <w:r>
        <w:rPr>
          <w:rFonts w:ascii="Times New Roman" w:hAnsi="Times New Roman" w:cs="Times New Roman"/>
          <w:b/>
          <w:color w:val="0070C0"/>
          <w:sz w:val="28"/>
          <w:szCs w:val="28"/>
          <w:lang w:val="uk-UA"/>
        </w:rPr>
        <w:t>-</w:t>
      </w:r>
      <w:r>
        <w:rPr>
          <w:rFonts w:ascii="Times New Roman" w:hAnsi="Times New Roman" w:cs="Times New Roman"/>
          <w:b/>
          <w:color w:val="0070C0"/>
          <w:sz w:val="28"/>
          <w:szCs w:val="28"/>
        </w:rPr>
        <w:t>college</w:t>
      </w:r>
      <w:r>
        <w:rPr>
          <w:rFonts w:ascii="Times New Roman" w:hAnsi="Times New Roman" w:cs="Times New Roman"/>
          <w:b/>
          <w:color w:val="0070C0"/>
          <w:sz w:val="28"/>
          <w:szCs w:val="28"/>
          <w:lang w:val="uk-UA"/>
        </w:rPr>
        <w:t>/</w:t>
      </w:r>
      <w:r>
        <w:rPr>
          <w:rFonts w:ascii="Times New Roman" w:hAnsi="Times New Roman" w:cs="Times New Roman"/>
          <w:b/>
          <w:color w:val="0070C0"/>
          <w:sz w:val="28"/>
          <w:szCs w:val="28"/>
        </w:rPr>
        <w:t>ipz</w:t>
      </w:r>
      <w:r>
        <w:rPr>
          <w:rFonts w:ascii="Times New Roman" w:hAnsi="Times New Roman" w:cs="Times New Roman"/>
          <w:b/>
          <w:color w:val="0070C0"/>
          <w:sz w:val="28"/>
          <w:szCs w:val="28"/>
          <w:lang w:val="uk-UA"/>
        </w:rPr>
        <w:t>4-</w:t>
      </w:r>
      <w:r>
        <w:rPr>
          <w:rFonts w:ascii="Times New Roman" w:hAnsi="Times New Roman" w:cs="Times New Roman"/>
          <w:b/>
          <w:color w:val="0070C0"/>
          <w:sz w:val="28"/>
          <w:szCs w:val="28"/>
        </w:rPr>
        <w:t>Software</w:t>
      </w:r>
      <w:r>
        <w:rPr>
          <w:rFonts w:ascii="Times New Roman" w:hAnsi="Times New Roman" w:cs="Times New Roman"/>
          <w:b/>
          <w:color w:val="0070C0"/>
          <w:sz w:val="28"/>
          <w:szCs w:val="28"/>
          <w:lang w:val="uk-UA"/>
        </w:rPr>
        <w:t>-</w:t>
      </w:r>
      <w:r>
        <w:rPr>
          <w:rFonts w:ascii="Times New Roman" w:hAnsi="Times New Roman" w:cs="Times New Roman"/>
          <w:b/>
          <w:color w:val="0070C0"/>
          <w:sz w:val="28"/>
          <w:szCs w:val="28"/>
        </w:rPr>
        <w:t>Engineering</w:t>
      </w:r>
      <w:r>
        <w:rPr>
          <w:rFonts w:ascii="Times New Roman" w:hAnsi="Times New Roman" w:cs="Times New Roman"/>
          <w:b/>
          <w:color w:val="0070C0"/>
          <w:sz w:val="28"/>
          <w:szCs w:val="28"/>
          <w:lang w:val="uk-UA"/>
        </w:rPr>
        <w:t>/</w:t>
      </w:r>
      <w:r>
        <w:rPr>
          <w:rFonts w:ascii="Times New Roman" w:hAnsi="Times New Roman" w:cs="Times New Roman"/>
          <w:b/>
          <w:color w:val="0070C0"/>
          <w:sz w:val="28"/>
          <w:szCs w:val="28"/>
        </w:rPr>
        <w:t>upload</w:t>
      </w:r>
      <w:r>
        <w:rPr>
          <w:rFonts w:ascii="Times New Roman" w:hAnsi="Times New Roman" w:cs="Times New Roman"/>
          <w:b/>
          <w:color w:val="0070C0"/>
          <w:sz w:val="28"/>
          <w:szCs w:val="28"/>
          <w:lang w:val="uk-UA"/>
        </w:rPr>
        <w:t>/</w:t>
      </w:r>
      <w:r>
        <w:rPr>
          <w:rFonts w:ascii="Times New Roman" w:hAnsi="Times New Roman" w:cs="Times New Roman"/>
          <w:b/>
          <w:color w:val="0070C0"/>
          <w:sz w:val="28"/>
          <w:szCs w:val="28"/>
        </w:rPr>
        <w:t>master</w:t>
      </w:r>
      <w:r>
        <w:rPr>
          <w:rFonts w:ascii="Times New Roman" w:hAnsi="Times New Roman" w:cs="Times New Roman"/>
          <w:b/>
          <w:color w:val="0070C0"/>
          <w:sz w:val="28"/>
          <w:szCs w:val="28"/>
          <w:lang w:val="uk-UA"/>
        </w:rPr>
        <w:t>/2027</w:t>
      </w:r>
      <w:bookmarkStart w:id="0" w:name="_GoBack"/>
      <w:bookmarkEnd w:id="0"/>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b/>
          <w:sz w:val="28"/>
          <w:szCs w:val="28"/>
          <w:lang w:val="uk-UA"/>
        </w:rPr>
        <w:t>Лекція 1.</w:t>
      </w:r>
      <w:r>
        <w:rPr>
          <w:rFonts w:ascii="Times New Roman" w:hAnsi="Times New Roman" w:cs="Times New Roman"/>
          <w:b/>
          <w:sz w:val="28"/>
          <w:szCs w:val="28"/>
        </w:rPr>
        <w:t xml:space="preserve"> </w:t>
      </w:r>
      <w:r>
        <w:rPr>
          <w:rFonts w:ascii="Times New Roman" w:hAnsi="Times New Roman" w:cs="Times New Roman"/>
          <w:b/>
          <w:sz w:val="28"/>
          <w:szCs w:val="28"/>
          <w:lang w:val="uk-UA"/>
        </w:rPr>
        <w:t xml:space="preserve">Поняття програмної інженерії. Ядро знань </w:t>
      </w:r>
      <w:r>
        <w:rPr>
          <w:rFonts w:ascii="Times New Roman" w:hAnsi="Times New Roman" w:cs="Times New Roman"/>
          <w:b/>
          <w:sz w:val="28"/>
          <w:szCs w:val="28"/>
          <w:lang w:val="en-US"/>
        </w:rPr>
        <w:t>SWEBOK</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Термін програмна інженерія вперше був введений у 1968 р. З того часу протягом 40 років зміст цього поняття, поступово змінювався і вдосконалювався, що обумовлювалося постійним розвитком програмування, спочатку як мистецтва одинаків, потім як теоретичної та прикладної науки, і, з часом, як інженерної діяльності.</w:t>
      </w:r>
    </w:p>
    <w:p>
      <w:pPr>
        <w:autoSpaceDE w:val="0"/>
        <w:autoSpaceDN w:val="0"/>
        <w:adjustRightInd w:val="0"/>
        <w:spacing w:after="0" w:line="240" w:lineRule="auto"/>
        <w:ind w:firstLine="708"/>
        <w:jc w:val="both"/>
        <w:rPr>
          <w:rStyle w:val="e24kjd"/>
          <w:rFonts w:ascii="Times New Roman" w:hAnsi="Times New Roman" w:cs="Times New Roman"/>
          <w:b/>
          <w:bCs/>
          <w:sz w:val="28"/>
          <w:szCs w:val="28"/>
          <w:lang w:val="uk-UA"/>
        </w:rPr>
      </w:pPr>
    </w:p>
    <w:p>
      <w:pPr>
        <w:spacing w:after="0" w:line="240" w:lineRule="auto"/>
        <w:ind w:firstLine="708"/>
        <w:jc w:val="both"/>
        <w:rPr>
          <w:rStyle w:val="e24kjd"/>
          <w:rFonts w:ascii="Times New Roman" w:hAnsi="Times New Roman" w:cs="Times New Roman"/>
          <w:sz w:val="28"/>
          <w:szCs w:val="28"/>
          <w:lang w:val="uk-UA"/>
        </w:rPr>
      </w:pPr>
      <w:r>
        <w:rPr>
          <w:rStyle w:val="e24kjd"/>
          <w:rFonts w:ascii="Times New Roman" w:hAnsi="Times New Roman" w:cs="Times New Roman"/>
          <w:b/>
          <w:bCs/>
          <w:sz w:val="28"/>
          <w:szCs w:val="28"/>
          <w:lang w:val="uk-UA"/>
        </w:rPr>
        <w:t>Програмна інженерія</w:t>
      </w:r>
      <w:r>
        <w:rPr>
          <w:rStyle w:val="e24kjd"/>
          <w:rFonts w:ascii="Times New Roman" w:hAnsi="Times New Roman" w:cs="Times New Roman"/>
          <w:sz w:val="28"/>
          <w:szCs w:val="28"/>
          <w:lang w:val="uk-UA"/>
        </w:rPr>
        <w:t xml:space="preserve"> — це застосування системного, вимірюваного підходу до розробки, використання та супроводу програмного забезпечення, та дослідження цих підходів, тобто застосування принципів </w:t>
      </w:r>
      <w:r>
        <w:rPr>
          <w:rStyle w:val="e24kjd"/>
          <w:rFonts w:ascii="Times New Roman" w:hAnsi="Times New Roman" w:cs="Times New Roman"/>
          <w:b/>
          <w:bCs/>
          <w:sz w:val="28"/>
          <w:szCs w:val="28"/>
          <w:lang w:val="uk-UA"/>
        </w:rPr>
        <w:t>інженерії</w:t>
      </w:r>
      <w:r>
        <w:rPr>
          <w:rStyle w:val="e24kjd"/>
          <w:rFonts w:ascii="Times New Roman" w:hAnsi="Times New Roman" w:cs="Times New Roman"/>
          <w:sz w:val="28"/>
          <w:szCs w:val="28"/>
          <w:lang w:val="uk-UA"/>
        </w:rPr>
        <w:t xml:space="preserve"> до програмного забезпечення.</w:t>
      </w:r>
    </w:p>
    <w:p>
      <w:pPr>
        <w:pStyle w:val="book"/>
        <w:spacing w:before="0" w:beforeAutospacing="0" w:after="0" w:afterAutospacing="0"/>
        <w:ind w:firstLine="708"/>
        <w:jc w:val="both"/>
        <w:rPr>
          <w:sz w:val="28"/>
          <w:szCs w:val="28"/>
          <w:lang w:val="uk-UA"/>
        </w:rPr>
      </w:pPr>
      <w:r>
        <w:rPr>
          <w:sz w:val="28"/>
          <w:szCs w:val="28"/>
          <w:u w:val="single"/>
          <w:lang w:val="uk-UA"/>
        </w:rPr>
        <w:t>Інженерна галузь</w:t>
      </w:r>
      <w:r>
        <w:rPr>
          <w:sz w:val="28"/>
          <w:szCs w:val="28"/>
          <w:lang w:val="uk-UA"/>
        </w:rPr>
        <w:t xml:space="preserve"> характеризується діяльністю, що ґрунтується на таких принципах</w:t>
      </w:r>
      <w:r>
        <w:rPr>
          <w:b/>
          <w:bCs/>
          <w:sz w:val="28"/>
          <w:szCs w:val="28"/>
          <w:lang w:val="uk-UA"/>
        </w:rPr>
        <w:t>:</w:t>
      </w:r>
    </w:p>
    <w:p>
      <w:pPr>
        <w:pStyle w:val="book"/>
        <w:spacing w:before="0" w:beforeAutospacing="0" w:after="0" w:afterAutospacing="0"/>
        <w:jc w:val="both"/>
        <w:rPr>
          <w:sz w:val="28"/>
          <w:szCs w:val="28"/>
          <w:lang w:val="uk-UA"/>
        </w:rPr>
      </w:pPr>
      <w:r>
        <w:rPr>
          <w:sz w:val="28"/>
          <w:szCs w:val="28"/>
          <w:lang w:val="uk-UA"/>
        </w:rPr>
        <w:t>-</w:t>
      </w:r>
      <w:r>
        <w:rPr>
          <w:sz w:val="28"/>
          <w:szCs w:val="28"/>
          <w:lang w:val="uk-UA"/>
        </w:rPr>
        <w:tab/>
      </w:r>
      <w:r>
        <w:rPr>
          <w:b/>
          <w:i/>
          <w:sz w:val="28"/>
          <w:szCs w:val="28"/>
          <w:lang w:val="uk-UA"/>
        </w:rPr>
        <w:t>ефективність</w:t>
      </w:r>
      <w:r>
        <w:rPr>
          <w:sz w:val="28"/>
          <w:szCs w:val="28"/>
          <w:lang w:val="uk-UA"/>
        </w:rPr>
        <w:t xml:space="preserve"> - результати отримують за допомогою заданих ресурсів, які відповідають висунутим вимогам і стандартам;</w:t>
      </w:r>
    </w:p>
    <w:p>
      <w:pPr>
        <w:pStyle w:val="book"/>
        <w:spacing w:before="0" w:beforeAutospacing="0" w:after="0" w:afterAutospacing="0"/>
        <w:jc w:val="both"/>
        <w:rPr>
          <w:sz w:val="28"/>
          <w:szCs w:val="28"/>
          <w:lang w:val="uk-UA"/>
        </w:rPr>
      </w:pPr>
      <w:r>
        <w:rPr>
          <w:sz w:val="28"/>
          <w:szCs w:val="28"/>
          <w:lang w:val="uk-UA"/>
        </w:rPr>
        <w:t>-</w:t>
      </w:r>
      <w:r>
        <w:rPr>
          <w:sz w:val="28"/>
          <w:szCs w:val="28"/>
          <w:lang w:val="uk-UA"/>
        </w:rPr>
        <w:tab/>
      </w:r>
      <w:r>
        <w:rPr>
          <w:b/>
          <w:i/>
          <w:sz w:val="28"/>
          <w:szCs w:val="28"/>
          <w:lang w:val="uk-UA"/>
        </w:rPr>
        <w:t>практичність</w:t>
      </w:r>
      <w:r>
        <w:rPr>
          <w:sz w:val="28"/>
          <w:szCs w:val="28"/>
          <w:lang w:val="uk-UA"/>
        </w:rPr>
        <w:t xml:space="preserve"> - результати мають конкретних замовників;</w:t>
      </w:r>
    </w:p>
    <w:p>
      <w:pPr>
        <w:pStyle w:val="book"/>
        <w:spacing w:before="0" w:beforeAutospacing="0" w:after="0" w:afterAutospacing="0"/>
        <w:jc w:val="both"/>
        <w:rPr>
          <w:sz w:val="28"/>
          <w:szCs w:val="28"/>
          <w:lang w:val="uk-UA"/>
        </w:rPr>
      </w:pPr>
      <w:r>
        <w:rPr>
          <w:sz w:val="28"/>
          <w:szCs w:val="28"/>
          <w:lang w:val="uk-UA"/>
        </w:rPr>
        <w:t>-</w:t>
      </w:r>
      <w:r>
        <w:rPr>
          <w:sz w:val="28"/>
          <w:szCs w:val="28"/>
          <w:lang w:val="uk-UA"/>
        </w:rPr>
        <w:tab/>
      </w:r>
      <w:r>
        <w:rPr>
          <w:b/>
          <w:i/>
          <w:sz w:val="28"/>
          <w:szCs w:val="28"/>
          <w:lang w:val="uk-UA"/>
        </w:rPr>
        <w:t>фундаментальність</w:t>
      </w:r>
      <w:r>
        <w:rPr>
          <w:sz w:val="28"/>
          <w:szCs w:val="28"/>
          <w:lang w:val="uk-UA"/>
        </w:rPr>
        <w:t xml:space="preserve"> - результати отримують на основі знань фундаментальних наук;</w:t>
      </w:r>
    </w:p>
    <w:p>
      <w:pPr>
        <w:pStyle w:val="book"/>
        <w:spacing w:before="0" w:beforeAutospacing="0" w:after="0" w:afterAutospacing="0"/>
        <w:jc w:val="both"/>
        <w:rPr>
          <w:sz w:val="28"/>
          <w:szCs w:val="28"/>
          <w:lang w:val="uk-UA"/>
        </w:rPr>
      </w:pPr>
      <w:r>
        <w:rPr>
          <w:sz w:val="28"/>
          <w:szCs w:val="28"/>
          <w:lang w:val="uk-UA"/>
        </w:rPr>
        <w:t>-</w:t>
      </w:r>
      <w:r>
        <w:rPr>
          <w:sz w:val="28"/>
          <w:szCs w:val="28"/>
          <w:lang w:val="uk-UA"/>
        </w:rPr>
        <w:tab/>
      </w:r>
      <w:r>
        <w:rPr>
          <w:b/>
          <w:i/>
          <w:sz w:val="28"/>
          <w:szCs w:val="28"/>
          <w:lang w:val="uk-UA"/>
        </w:rPr>
        <w:t>успадкованість</w:t>
      </w:r>
      <w:r>
        <w:rPr>
          <w:sz w:val="28"/>
          <w:szCs w:val="28"/>
          <w:lang w:val="uk-UA"/>
        </w:rPr>
        <w:t xml:space="preserve"> - результати отримують на основі нагромадженого досвіду, виключаючи діяльність «з нуля»;</w:t>
      </w:r>
    </w:p>
    <w:p>
      <w:pPr>
        <w:pStyle w:val="book"/>
        <w:spacing w:before="0" w:beforeAutospacing="0" w:after="0" w:afterAutospacing="0"/>
        <w:jc w:val="both"/>
        <w:rPr>
          <w:sz w:val="28"/>
          <w:szCs w:val="28"/>
          <w:lang w:val="uk-UA"/>
        </w:rPr>
      </w:pPr>
      <w:r>
        <w:rPr>
          <w:sz w:val="28"/>
          <w:szCs w:val="28"/>
          <w:lang w:val="uk-UA"/>
        </w:rPr>
        <w:t>-</w:t>
      </w:r>
      <w:r>
        <w:rPr>
          <w:sz w:val="28"/>
          <w:szCs w:val="28"/>
          <w:lang w:val="uk-UA"/>
        </w:rPr>
        <w:tab/>
      </w:r>
      <w:r>
        <w:rPr>
          <w:b/>
          <w:i/>
          <w:sz w:val="28"/>
          <w:szCs w:val="28"/>
          <w:lang w:val="uk-UA"/>
        </w:rPr>
        <w:t>відчутність</w:t>
      </w:r>
      <w:r>
        <w:rPr>
          <w:sz w:val="28"/>
          <w:szCs w:val="28"/>
          <w:lang w:val="uk-UA"/>
        </w:rPr>
        <w:t xml:space="preserve"> - результати є відчутними продуктами, які можна застосовувати, руйнувати, а також досліджувати за допомогою емпіричних методів пізнання;</w:t>
      </w:r>
    </w:p>
    <w:p>
      <w:pPr>
        <w:pStyle w:val="book"/>
        <w:spacing w:before="0" w:beforeAutospacing="0" w:after="0" w:afterAutospacing="0"/>
        <w:jc w:val="both"/>
        <w:rPr>
          <w:sz w:val="28"/>
          <w:szCs w:val="28"/>
          <w:lang w:val="uk-UA"/>
        </w:rPr>
      </w:pPr>
      <w:r>
        <w:rPr>
          <w:sz w:val="28"/>
          <w:szCs w:val="28"/>
          <w:lang w:val="uk-UA"/>
        </w:rPr>
        <w:t>-</w:t>
      </w:r>
      <w:r>
        <w:rPr>
          <w:sz w:val="28"/>
          <w:szCs w:val="28"/>
          <w:lang w:val="uk-UA"/>
        </w:rPr>
        <w:tab/>
      </w:r>
      <w:r>
        <w:rPr>
          <w:b/>
          <w:i/>
          <w:sz w:val="28"/>
          <w:szCs w:val="28"/>
          <w:lang w:val="uk-UA"/>
        </w:rPr>
        <w:t>супроводження</w:t>
      </w:r>
      <w:r>
        <w:rPr>
          <w:sz w:val="28"/>
          <w:szCs w:val="28"/>
          <w:lang w:val="uk-UA"/>
        </w:rPr>
        <w:t xml:space="preserve"> - результати, знаходячись в експлуатації, обов'язково супроводжуються (обслуговуються),</w:t>
      </w:r>
    </w:p>
    <w:p>
      <w:pPr>
        <w:spacing w:after="0" w:line="240" w:lineRule="auto"/>
        <w:ind w:firstLine="708"/>
        <w:jc w:val="both"/>
        <w:rPr>
          <w:rStyle w:val="e24kjd"/>
          <w:rFonts w:ascii="Times New Roman" w:hAnsi="Times New Roman" w:cs="Times New Roman"/>
          <w:sz w:val="28"/>
          <w:szCs w:val="28"/>
          <w:lang w:val="uk-UA"/>
        </w:rPr>
      </w:pPr>
      <w:r>
        <w:rPr>
          <w:rFonts w:ascii="Times New Roman" w:hAnsi="Times New Roman" w:cs="Times New Roman"/>
          <w:sz w:val="28"/>
          <w:szCs w:val="28"/>
          <w:lang w:val="uk-UA"/>
        </w:rPr>
        <w:t xml:space="preserve">Інженерна діяльність реалізується інженерами в контексті технологій. </w:t>
      </w:r>
      <w:r>
        <w:rPr>
          <w:rFonts w:ascii="Times New Roman" w:hAnsi="Times New Roman" w:cs="Times New Roman"/>
          <w:b/>
          <w:sz w:val="28"/>
          <w:szCs w:val="28"/>
          <w:lang w:val="uk-UA"/>
        </w:rPr>
        <w:t xml:space="preserve">Технологія </w:t>
      </w:r>
      <w:r>
        <w:rPr>
          <w:rFonts w:ascii="Times New Roman" w:hAnsi="Times New Roman" w:cs="Times New Roman"/>
          <w:sz w:val="28"/>
          <w:szCs w:val="28"/>
          <w:lang w:val="uk-UA"/>
        </w:rPr>
        <w:t>- це організована сукупність процесів, спрямованих на отримання з початкових матеріалів кінцевих продуктів за допомогою методів і засобів технологій. Інженери - це професіонали, чия освіта дозволяє їм, використовуючи знання фундаментальних наук і конкретних технологій, реалізовувати процеси, застосовуючи методи і засоби технологій для створення надійних, широко використовуваних продуктів.</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Style w:val="e24kjd"/>
          <w:rFonts w:ascii="Times New Roman" w:hAnsi="Times New Roman" w:cs="Times New Roman"/>
          <w:b/>
          <w:bCs/>
          <w:sz w:val="28"/>
          <w:szCs w:val="28"/>
          <w:lang w:val="uk-UA"/>
        </w:rPr>
        <w:t>Програмна інженерія</w:t>
      </w:r>
      <w:r>
        <w:rPr>
          <w:rStyle w:val="e24kjd"/>
          <w:rFonts w:ascii="Times New Roman" w:hAnsi="Times New Roman" w:cs="Times New Roman"/>
          <w:sz w:val="28"/>
          <w:szCs w:val="28"/>
          <w:lang w:val="uk-UA"/>
        </w:rPr>
        <w:t xml:space="preserve"> - ц</w:t>
      </w:r>
      <w:r>
        <w:rPr>
          <w:rFonts w:ascii="Times New Roman" w:eastAsia="TimesNewRomanPSMT" w:hAnsi="Times New Roman" w:cs="Times New Roman"/>
          <w:sz w:val="28"/>
          <w:szCs w:val="28"/>
          <w:lang w:val="uk-UA"/>
        </w:rPr>
        <w:t>е наука побудови комп'ютерних програмних систем (ПС), що містить у собі теоретичні концепції, методи і засоби програмування, технологію програмування, системи та інструменти їхньої підтримки, сучасні стандарти, зокрема, процеси життєвого циклу (ЖЦ), вимірювання і оцінювання якості розробки ПС. Головне призначення програмної інженерії – побудова ПС, починаючи з аналізу предметної області (ПрО) і закінчуючи виготовленням вихідного коду для виконання на комп'ютері.</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b/>
          <w:i/>
          <w:sz w:val="28"/>
          <w:szCs w:val="28"/>
          <w:lang w:val="uk-UA"/>
        </w:rPr>
        <w:t>Особливістю виробництва нових систем</w:t>
      </w:r>
      <w:r>
        <w:rPr>
          <w:rFonts w:ascii="Times New Roman" w:eastAsia="TimesNewRomanPSMT" w:hAnsi="Times New Roman" w:cs="Times New Roman"/>
          <w:sz w:val="28"/>
          <w:szCs w:val="28"/>
          <w:lang w:val="uk-UA"/>
        </w:rPr>
        <w:t xml:space="preserve"> є технологія їх проектування від аналізу предметної області до утворення коду для виконання на комп'ютерах. </w:t>
      </w:r>
      <w:r>
        <w:rPr>
          <w:rFonts w:ascii="Times New Roman" w:eastAsia="TimesNewRomanPSMT" w:hAnsi="Times New Roman" w:cs="Times New Roman"/>
          <w:b/>
          <w:i/>
          <w:sz w:val="28"/>
          <w:szCs w:val="28"/>
          <w:lang w:val="uk-UA"/>
        </w:rPr>
        <w:t>Основа інженерії проектування</w:t>
      </w:r>
      <w:r>
        <w:rPr>
          <w:rFonts w:ascii="Times New Roman" w:eastAsia="TimesNewRomanPSMT" w:hAnsi="Times New Roman" w:cs="Times New Roman"/>
          <w:sz w:val="28"/>
          <w:szCs w:val="28"/>
          <w:lang w:val="uk-UA"/>
        </w:rPr>
        <w:t xml:space="preserve"> – теорія алгоритмів і програмування, теорія обчислень і розподіленої обробки, теорія обчислювальних мереж, математична логіка, теорія керування та ін.</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Програмна інженерія (ПІ) містить у собі методи і засоби керування</w:t>
      </w:r>
      <w:r>
        <w:rPr>
          <w:rFonts w:ascii="Times New Roman" w:eastAsia="TimesNewRomanPSMT" w:hAnsi="Times New Roman" w:cs="Times New Roman"/>
          <w:sz w:val="28"/>
          <w:szCs w:val="28"/>
          <w:u w:val="single"/>
          <w:lang w:val="uk-UA"/>
        </w:rPr>
        <w:t xml:space="preserve"> </w:t>
      </w:r>
      <w:r>
        <w:rPr>
          <w:rFonts w:ascii="Times New Roman" w:eastAsia="TimesNewRomanPSMT" w:hAnsi="Times New Roman" w:cs="Times New Roman"/>
          <w:sz w:val="28"/>
          <w:szCs w:val="28"/>
          <w:lang w:val="uk-UA"/>
        </w:rPr>
        <w:t xml:space="preserve">програмними проектами (планування робіт і регулювання ресурсів), експертне </w:t>
      </w:r>
      <w:r>
        <w:rPr>
          <w:rFonts w:ascii="Times New Roman" w:eastAsia="TimesNewRomanPSMT" w:hAnsi="Times New Roman" w:cs="Times New Roman"/>
          <w:sz w:val="28"/>
          <w:szCs w:val="28"/>
          <w:lang w:val="uk-UA"/>
        </w:rPr>
        <w:lastRenderedPageBreak/>
        <w:t xml:space="preserve">оцінювання проміжних результатів розроблення під час процесів ЖЦ, оцінювання ризику побудови програмної системи і досягнутої для неї якості. Ця дисципліна використовує стандарти (наприклад, ISO/IEC 12207, ДСТУ 9126), що регламентують процеси ЖЦ, інженерію вимог, тестування і забезпечення якості шляхом перевірки показників на процесах ЖЦ і кінцевого продукту для їхнього оцінювання. Інакше кажучи, </w:t>
      </w:r>
      <w:r>
        <w:rPr>
          <w:rFonts w:ascii="Times New Roman" w:eastAsia="TimesNewRomanPSMT" w:hAnsi="Times New Roman" w:cs="Times New Roman"/>
          <w:i/>
          <w:sz w:val="28"/>
          <w:szCs w:val="28"/>
          <w:lang w:val="uk-UA"/>
        </w:rPr>
        <w:t>в програмної інженерії подані питання теоретичної і практичної побудови різних програмних систем для виконання задач з оброблення інформації на комп’ютерах з метою отримання корисних даних.</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xml:space="preserve">Проектування у ПІ – це конструювання комп'ютерних систем методами та засобами програмування за такими </w:t>
      </w:r>
      <w:r>
        <w:rPr>
          <w:rFonts w:ascii="Times New Roman" w:eastAsia="TimesNewRomanPSMT" w:hAnsi="Times New Roman" w:cs="Times New Roman"/>
          <w:i/>
          <w:sz w:val="28"/>
          <w:szCs w:val="28"/>
          <w:lang w:val="uk-UA"/>
        </w:rPr>
        <w:t>загальними кроками</w:t>
      </w:r>
      <w:r>
        <w:rPr>
          <w:rFonts w:ascii="Times New Roman" w:eastAsia="TimesNewRomanPSMT" w:hAnsi="Times New Roman" w:cs="Times New Roman"/>
          <w:sz w:val="28"/>
          <w:szCs w:val="28"/>
          <w:lang w:val="uk-UA"/>
        </w:rPr>
        <w:t>:</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опис вимог;</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опис специфікацій системи;</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розроблення системи;</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тестування, оцінка надійності і якості системи.</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Проектування за цими кроками містить у собі експертні методи оцінки прийняття рішень, змінювання програм і систем, валідацію нових гіпотез, теорію абстрагування, методи трансляції та керування ресурсами виготовлення, розподілення обчислень тощо. Інженерія проектування програмних систем починає діяти, починаючи з формулювання вимог до них, розроблення і супроводу до зняття з експлуатації. До інженерії належать методи оцінки продукту, а саме, розрахунки трудовитрат, обсягу, вартості та якості.</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xml:space="preserve">Інженерна діяльність у програмуванні на теперішній час за своєю сутністю дуже </w:t>
      </w:r>
      <w:r>
        <w:rPr>
          <w:rFonts w:ascii="Times New Roman" w:eastAsia="TimesNewRomanPSMT" w:hAnsi="Times New Roman" w:cs="Times New Roman"/>
          <w:i/>
          <w:sz w:val="28"/>
          <w:szCs w:val="28"/>
          <w:lang w:val="uk-UA"/>
        </w:rPr>
        <w:t>близька до інженерної конвеєрної діяльності в промисловості</w:t>
      </w:r>
      <w:r>
        <w:rPr>
          <w:rFonts w:ascii="Times New Roman" w:eastAsia="TimesNewRomanPSMT" w:hAnsi="Times New Roman" w:cs="Times New Roman"/>
          <w:sz w:val="28"/>
          <w:szCs w:val="28"/>
          <w:lang w:val="uk-UA"/>
        </w:rPr>
        <w:t>, тільки тут готовими «деталями» виступають поки ще не достатньо при промисловому використанні багаторазових програм і систем. На сучасному етапі розвитку базисом інженерії проектування програмних систем стали компоненти повторного використання (reuse), яких достатньо створено у різних областях, і вони подібні до готових деталей в промисловості. Це є фундаментальним для становлення конвеєрного виробництва програмних продуктів, як продуктів промислово-технічного призначення.</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xml:space="preserve">Характерною ознакою виробництва програмних продуктів стала поява </w:t>
      </w:r>
      <w:r>
        <w:rPr>
          <w:rFonts w:ascii="Times New Roman" w:eastAsia="TimesNewRomanPSMT" w:hAnsi="Times New Roman" w:cs="Times New Roman"/>
          <w:i/>
          <w:sz w:val="28"/>
          <w:szCs w:val="28"/>
          <w:lang w:val="uk-UA"/>
        </w:rPr>
        <w:t>нових категорій фахівців</w:t>
      </w:r>
      <w:r>
        <w:rPr>
          <w:rFonts w:ascii="Times New Roman" w:eastAsia="TimesNewRomanPSMT" w:hAnsi="Times New Roman" w:cs="Times New Roman"/>
          <w:sz w:val="28"/>
          <w:szCs w:val="28"/>
          <w:lang w:val="uk-UA"/>
        </w:rPr>
        <w:t>, крім програмістів, а саме, менеджерів, керівників команди розробників, інженерів служби ведення бібліотек, технологів, тестувальників і різного роду контролерів проміжних результатів проектування на процесах ЖЦ.</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Програмна інженерія відрізняється від традиційної промислової інженерії природою свого продукту, який не відчувається і не матеріалізується в наочний фізичний предмет, а постійно змінюється під час супроводження та при стрімких темпах розвитку комп’ютерних платформ і середовищ.</w:t>
      </w:r>
    </w:p>
    <w:p>
      <w:pPr>
        <w:autoSpaceDE w:val="0"/>
        <w:autoSpaceDN w:val="0"/>
        <w:adjustRightInd w:val="0"/>
        <w:spacing w:after="0" w:line="240" w:lineRule="auto"/>
        <w:ind w:firstLine="708"/>
        <w:jc w:val="both"/>
        <w:rPr>
          <w:rFonts w:ascii="Times New Roman" w:eastAsia="TimesNewRomanPSMT" w:hAnsi="Times New Roman" w:cs="Times New Roman"/>
          <w:b/>
          <w:sz w:val="28"/>
          <w:szCs w:val="28"/>
          <w:lang w:val="uk-UA"/>
        </w:rPr>
      </w:pPr>
    </w:p>
    <w:p>
      <w:pPr>
        <w:autoSpaceDE w:val="0"/>
        <w:autoSpaceDN w:val="0"/>
        <w:adjustRightInd w:val="0"/>
        <w:spacing w:after="0" w:line="240" w:lineRule="auto"/>
        <w:ind w:firstLine="708"/>
        <w:jc w:val="both"/>
        <w:rPr>
          <w:rFonts w:ascii="Times New Roman" w:eastAsia="TimesNewRomanPSMT" w:hAnsi="Times New Roman" w:cs="Times New Roman"/>
          <w:b/>
          <w:sz w:val="28"/>
          <w:szCs w:val="28"/>
          <w:lang w:val="uk-UA"/>
        </w:rPr>
      </w:pPr>
      <w:r>
        <w:rPr>
          <w:rFonts w:ascii="Times New Roman" w:eastAsia="TimesNewRomanPSMT" w:hAnsi="Times New Roman" w:cs="Times New Roman"/>
          <w:b/>
          <w:sz w:val="28"/>
          <w:szCs w:val="28"/>
          <w:lang w:val="uk-UA"/>
        </w:rPr>
        <w:t>Зміст програмної інженерії за дисциплінами</w:t>
      </w:r>
    </w:p>
    <w:p>
      <w:pPr>
        <w:autoSpaceDE w:val="0"/>
        <w:autoSpaceDN w:val="0"/>
        <w:adjustRightInd w:val="0"/>
        <w:spacing w:after="0" w:line="240" w:lineRule="auto"/>
        <w:ind w:firstLine="284"/>
        <w:jc w:val="both"/>
        <w:rPr>
          <w:rFonts w:ascii="Times New Roman" w:eastAsia="TimesNewRomanPSMT" w:hAnsi="Times New Roman" w:cs="Times New Roman"/>
          <w:sz w:val="28"/>
          <w:szCs w:val="28"/>
          <w:lang w:val="uk-UA"/>
        </w:rPr>
      </w:pPr>
      <w:r>
        <w:rPr>
          <w:rFonts w:ascii="Times New Roman" w:eastAsia="TimesNewRomanPS-ItalicMT" w:hAnsi="Times New Roman" w:cs="Times New Roman"/>
          <w:i/>
          <w:iCs/>
          <w:sz w:val="28"/>
          <w:szCs w:val="28"/>
          <w:lang w:val="uk-UA"/>
        </w:rPr>
        <w:t xml:space="preserve">– наукова дисципліна </w:t>
      </w:r>
      <w:r>
        <w:rPr>
          <w:rFonts w:ascii="Times New Roman" w:eastAsia="TimesNewRomanPSMT" w:hAnsi="Times New Roman" w:cs="Times New Roman"/>
          <w:sz w:val="28"/>
          <w:szCs w:val="28"/>
          <w:lang w:val="uk-UA"/>
        </w:rPr>
        <w:t>визначена як сукупність формальних методів специфікації, доведення та верифікації програмних об’єктів, методів їх об’єднання, теоретичних і прикладних методів програмування та теоретичних моделей надійності програм та методів їхнього застосування;</w:t>
      </w:r>
    </w:p>
    <w:p>
      <w:pPr>
        <w:autoSpaceDE w:val="0"/>
        <w:autoSpaceDN w:val="0"/>
        <w:adjustRightInd w:val="0"/>
        <w:spacing w:after="0" w:line="240" w:lineRule="auto"/>
        <w:ind w:firstLine="284"/>
        <w:jc w:val="both"/>
        <w:rPr>
          <w:rFonts w:ascii="Times New Roman" w:eastAsia="TimesNewRomanPSMT" w:hAnsi="Times New Roman" w:cs="Times New Roman"/>
          <w:sz w:val="28"/>
          <w:szCs w:val="28"/>
          <w:lang w:val="uk-UA"/>
        </w:rPr>
      </w:pPr>
      <w:r>
        <w:rPr>
          <w:rFonts w:ascii="Times New Roman" w:eastAsia="TimesNewRomanPS-ItalicMT" w:hAnsi="Times New Roman" w:cs="Times New Roman"/>
          <w:i/>
          <w:iCs/>
          <w:sz w:val="28"/>
          <w:szCs w:val="28"/>
          <w:lang w:val="uk-UA"/>
        </w:rPr>
        <w:t xml:space="preserve">– інженерна дисципліна </w:t>
      </w:r>
      <w:r>
        <w:rPr>
          <w:rFonts w:ascii="Times New Roman" w:eastAsia="TimesNewRomanPSMT" w:hAnsi="Times New Roman" w:cs="Times New Roman"/>
          <w:sz w:val="28"/>
          <w:szCs w:val="28"/>
          <w:lang w:val="uk-UA"/>
        </w:rPr>
        <w:t xml:space="preserve">сформульована як сукупність технологічних засобів і методів проектування ПС за фундаментальними моделями ЖЦ, положеннями сучасного стандарту із процесів ЖЦ, техніки аналізу предметної області, формулювання вимог з розробленням за ними відповідного вихідного коду, його </w:t>
      </w:r>
      <w:r>
        <w:rPr>
          <w:rFonts w:ascii="Times New Roman" w:eastAsia="TimesNewRomanPSMT" w:hAnsi="Times New Roman" w:cs="Times New Roman"/>
          <w:sz w:val="28"/>
          <w:szCs w:val="28"/>
          <w:lang w:val="uk-UA"/>
        </w:rPr>
        <w:lastRenderedPageBreak/>
        <w:t>супроводу та внесення до нього різного роду змін, включаючи ті, що забезпечують перенесення програмного продукту на інші комп’ютерні платформи;</w:t>
      </w:r>
    </w:p>
    <w:p>
      <w:pPr>
        <w:autoSpaceDE w:val="0"/>
        <w:autoSpaceDN w:val="0"/>
        <w:adjustRightInd w:val="0"/>
        <w:spacing w:after="0" w:line="240" w:lineRule="auto"/>
        <w:ind w:firstLine="284"/>
        <w:jc w:val="both"/>
        <w:rPr>
          <w:rFonts w:ascii="Times New Roman" w:eastAsia="TimesNewRomanPSMT" w:hAnsi="Times New Roman" w:cs="Times New Roman"/>
          <w:sz w:val="28"/>
          <w:szCs w:val="28"/>
          <w:lang w:val="uk-UA"/>
        </w:rPr>
      </w:pPr>
      <w:r>
        <w:rPr>
          <w:rFonts w:ascii="Times New Roman" w:eastAsia="TimesNewRomanPS-ItalicMT" w:hAnsi="Times New Roman" w:cs="Times New Roman"/>
          <w:i/>
          <w:iCs/>
          <w:sz w:val="28"/>
          <w:szCs w:val="28"/>
          <w:lang w:val="uk-UA"/>
        </w:rPr>
        <w:t xml:space="preserve">– дисципліна керування </w:t>
      </w:r>
      <w:r>
        <w:rPr>
          <w:rFonts w:ascii="Times New Roman" w:eastAsia="TimesNewRomanPSMT" w:hAnsi="Times New Roman" w:cs="Times New Roman"/>
          <w:sz w:val="28"/>
          <w:szCs w:val="28"/>
          <w:lang w:val="uk-UA"/>
        </w:rPr>
        <w:t>базується на теорії управління, як підґрунті для визначення сутності базових методів керування програмним проектом за графіками робіт, спостереження за виконанням планів, керуванням ризиками та формуванням версій (конфігурацій) виготовленого програмного продукту та передачі його користувачам;</w:t>
      </w:r>
    </w:p>
    <w:p>
      <w:pPr>
        <w:autoSpaceDE w:val="0"/>
        <w:autoSpaceDN w:val="0"/>
        <w:adjustRightInd w:val="0"/>
        <w:spacing w:after="0" w:line="240" w:lineRule="auto"/>
        <w:ind w:firstLine="284"/>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xml:space="preserve">– </w:t>
      </w:r>
      <w:r>
        <w:rPr>
          <w:rFonts w:ascii="Times New Roman" w:eastAsia="TimesNewRomanPS-ItalicMT" w:hAnsi="Times New Roman" w:cs="Times New Roman"/>
          <w:i/>
          <w:iCs/>
          <w:sz w:val="28"/>
          <w:szCs w:val="28"/>
          <w:lang w:val="uk-UA"/>
        </w:rPr>
        <w:t xml:space="preserve">економічна дисципліна </w:t>
      </w:r>
      <w:r>
        <w:rPr>
          <w:rFonts w:ascii="Times New Roman" w:eastAsia="TimesNewRomanPSMT" w:hAnsi="Times New Roman" w:cs="Times New Roman"/>
          <w:sz w:val="28"/>
          <w:szCs w:val="28"/>
          <w:lang w:val="uk-UA"/>
        </w:rPr>
        <w:t>сформульована як сукупність методів експертного, якісного і кількісного оцінювання проміжних об’єктів ЖЦ, а також економічних методів розрахунків часу, обсягу і вартості виготовлення програмних продуктів, що поставляються на ринок;</w:t>
      </w:r>
    </w:p>
    <w:p>
      <w:pPr>
        <w:autoSpaceDE w:val="0"/>
        <w:autoSpaceDN w:val="0"/>
        <w:adjustRightInd w:val="0"/>
        <w:spacing w:after="0" w:line="240" w:lineRule="auto"/>
        <w:ind w:firstLine="284"/>
        <w:jc w:val="both"/>
        <w:rPr>
          <w:rFonts w:ascii="Times New Roman" w:eastAsia="TimesNewRomanPSMT" w:hAnsi="Times New Roman" w:cs="Times New Roman"/>
          <w:sz w:val="28"/>
          <w:szCs w:val="28"/>
          <w:lang w:val="uk-UA"/>
        </w:rPr>
      </w:pPr>
      <w:r>
        <w:rPr>
          <w:rFonts w:ascii="Times New Roman" w:eastAsia="TimesNewRomanPSMT" w:hAnsi="Times New Roman" w:cs="Times New Roman"/>
          <w:sz w:val="28"/>
          <w:szCs w:val="28"/>
          <w:lang w:val="uk-UA"/>
        </w:rPr>
        <w:t xml:space="preserve">– </w:t>
      </w:r>
      <w:r>
        <w:rPr>
          <w:rFonts w:ascii="Times New Roman" w:eastAsia="TimesNewRomanPS-ItalicMT" w:hAnsi="Times New Roman" w:cs="Times New Roman"/>
          <w:i/>
          <w:iCs/>
          <w:sz w:val="28"/>
          <w:szCs w:val="28"/>
          <w:lang w:val="uk-UA"/>
        </w:rPr>
        <w:t xml:space="preserve">виробнича дисципліна </w:t>
      </w:r>
      <w:r>
        <w:rPr>
          <w:rFonts w:ascii="Times New Roman" w:eastAsia="TimesNewRomanPSMT" w:hAnsi="Times New Roman" w:cs="Times New Roman"/>
          <w:sz w:val="28"/>
          <w:szCs w:val="28"/>
          <w:lang w:val="uk-UA"/>
        </w:rPr>
        <w:t>– це сучасні промислові технологічні прийоми виробництва прикладних систем, сімейств систем з застосуванням готових програмних ресурсів, включаючи компоненти повторного використання, накопичених у сучасних інформаційних сховищах, одиночні готові програми розв’язку деяких задач, сервісні, агентні артефакти тощо. Для забезпечення їх правильності виконуються методи верифікації, тестування і оцінки за отриманими на них показниками якості програмного продукту.</w:t>
      </w:r>
    </w:p>
    <w:p>
      <w:pPr>
        <w:autoSpaceDE w:val="0"/>
        <w:autoSpaceDN w:val="0"/>
        <w:adjustRightInd w:val="0"/>
        <w:spacing w:after="0" w:line="240" w:lineRule="auto"/>
        <w:ind w:firstLine="284"/>
        <w:jc w:val="both"/>
        <w:rPr>
          <w:rFonts w:ascii="Times New Roman" w:eastAsia="TimesNewRomanPSMT" w:hAnsi="Times New Roman" w:cs="Times New Roman"/>
          <w:sz w:val="28"/>
          <w:szCs w:val="28"/>
          <w:lang w:val="uk-UA"/>
        </w:rPr>
      </w:pPr>
    </w:p>
    <w:p>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Між </w:t>
      </w:r>
      <w:r>
        <w:rPr>
          <w:rFonts w:ascii="Times New Roman" w:hAnsi="Times New Roman" w:cs="Times New Roman"/>
          <w:sz w:val="28"/>
          <w:szCs w:val="28"/>
          <w:u w:val="single"/>
          <w:lang w:val="uk-UA"/>
        </w:rPr>
        <w:t>програмною інженерією і комп’ютерними науками в цілому існує різниця</w:t>
      </w:r>
      <w:r>
        <w:rPr>
          <w:rFonts w:ascii="Times New Roman" w:hAnsi="Times New Roman" w:cs="Times New Roman"/>
          <w:sz w:val="28"/>
          <w:szCs w:val="28"/>
          <w:lang w:val="uk-UA"/>
        </w:rPr>
        <w:t>. Комп’ютерні науки займаються теорією й методами комп’ютерних і програмних систем, в той час, як програмна інженерія займається практичними проблемами створення програмного забезпечення. Природно, інженер-програміст зобов’язаний в деякому обсязі знати інформатику, проте обсяг теоретичних знань у різних спеціалістів сильно відрізняється і може бути дуже невисоким, що тим не менше, не заважає їм вирішувати деякі задачі. В ідеалі, вся програмна інженерія повинна підтримуватися якимось теоріями інформатики, але на практиці все значно складніше. Інженери часто застосовують перші методи, які попадуться, а елегантні теорії інформатики не завжди можна застосувати до реальних великих систем.</w:t>
      </w:r>
    </w:p>
    <w:p>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u w:val="single"/>
          <w:lang w:val="uk-UA"/>
        </w:rPr>
        <w:t>Програмна інженерія відрізняється від системної інженерії.</w:t>
      </w:r>
      <w:r>
        <w:rPr>
          <w:rFonts w:ascii="Times New Roman" w:hAnsi="Times New Roman" w:cs="Times New Roman"/>
          <w:sz w:val="28"/>
          <w:szCs w:val="28"/>
          <w:lang w:val="uk-UA"/>
        </w:rPr>
        <w:t xml:space="preserve"> Системна інженерія, а точніше – комп’ютерна системна інженерія, займається всіма аспектами створення й еволюції комплексних систем, в яких програмне забезпечення відіграє значну роль. Таким чином, програмна інженерія є частиною системної інженерії, поряд зі створенням апаратних платформ, створенням архітектури, системною інтеграцією і т.п. У </w:t>
      </w:r>
      <w:r>
        <w:rPr>
          <w:rFonts w:ascii="Times New Roman" w:hAnsi="Times New Roman" w:cs="Times New Roman"/>
          <w:i/>
          <w:sz w:val="28"/>
          <w:szCs w:val="28"/>
          <w:lang w:val="uk-UA"/>
        </w:rPr>
        <w:t>системній інженерії основний ухил робиться саме на системні питання</w:t>
      </w:r>
      <w:r>
        <w:rPr>
          <w:rFonts w:ascii="Times New Roman" w:hAnsi="Times New Roman" w:cs="Times New Roman"/>
          <w:sz w:val="28"/>
          <w:szCs w:val="28"/>
          <w:lang w:val="uk-UA"/>
        </w:rPr>
        <w:t xml:space="preserve"> (специфікація системи, проектування архітектури, інтеграція й впровадження), а не на складові частини системи. Системна інженерія значно старша програмування як дисципліни.</w:t>
      </w:r>
    </w:p>
    <w:p>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u w:val="single"/>
          <w:lang w:val="uk-UA"/>
        </w:rPr>
        <w:t>Програмна інженерія займається питаннями ефективної розробки програмного забезпечення</w:t>
      </w:r>
      <w:r>
        <w:rPr>
          <w:rFonts w:ascii="Times New Roman" w:hAnsi="Times New Roman" w:cs="Times New Roman"/>
          <w:sz w:val="28"/>
          <w:szCs w:val="28"/>
          <w:lang w:val="uk-UA"/>
        </w:rPr>
        <w:t>. Існують всього на всього три основні труднощі програмної інженерії:</w:t>
      </w:r>
    </w:p>
    <w:p>
      <w:pPr>
        <w:pStyle w:val="a"/>
        <w:tabs>
          <w:tab w:val="clear" w:pos="1134"/>
        </w:tabs>
        <w:spacing w:line="240" w:lineRule="auto"/>
        <w:ind w:left="0" w:firstLine="284"/>
        <w:rPr>
          <w:sz w:val="28"/>
          <w:szCs w:val="28"/>
        </w:rPr>
      </w:pPr>
      <w:r>
        <w:rPr>
          <w:sz w:val="28"/>
          <w:szCs w:val="28"/>
        </w:rPr>
        <w:t>Застарілі системи, які необхідно супроводжувати і розвивати;</w:t>
      </w:r>
    </w:p>
    <w:p>
      <w:pPr>
        <w:pStyle w:val="a"/>
        <w:tabs>
          <w:tab w:val="clear" w:pos="1134"/>
        </w:tabs>
        <w:spacing w:line="240" w:lineRule="auto"/>
        <w:ind w:left="0" w:firstLine="284"/>
        <w:rPr>
          <w:sz w:val="28"/>
          <w:szCs w:val="28"/>
        </w:rPr>
      </w:pPr>
      <w:r>
        <w:rPr>
          <w:sz w:val="28"/>
          <w:szCs w:val="28"/>
        </w:rPr>
        <w:t>Робота в гетерогенному середовищі з розподіленими системами, які включають різне програмне і апаратне забезпечення;</w:t>
      </w:r>
    </w:p>
    <w:p>
      <w:pPr>
        <w:pStyle w:val="a"/>
        <w:tabs>
          <w:tab w:val="clear" w:pos="1134"/>
        </w:tabs>
        <w:spacing w:line="240" w:lineRule="auto"/>
        <w:ind w:left="0" w:firstLine="284"/>
        <w:rPr>
          <w:sz w:val="28"/>
          <w:szCs w:val="28"/>
        </w:rPr>
      </w:pPr>
      <w:r>
        <w:rPr>
          <w:sz w:val="28"/>
          <w:szCs w:val="28"/>
        </w:rPr>
        <w:t>Нестача часу, яке відводиться на розробку програмних продуктів.</w:t>
      </w:r>
    </w:p>
    <w:p>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Зрозуміло, що ці проблеми не є абсолютно незалежними і можуть накладатися одна на одну.</w:t>
      </w:r>
    </w:p>
    <w:p>
      <w:pPr>
        <w:autoSpaceDE w:val="0"/>
        <w:autoSpaceDN w:val="0"/>
        <w:adjustRightInd w:val="0"/>
        <w:spacing w:after="0" w:line="240" w:lineRule="auto"/>
        <w:ind w:firstLine="708"/>
        <w:jc w:val="both"/>
        <w:rPr>
          <w:rFonts w:ascii="Times New Roman" w:eastAsia="TimesNewRomanPSMT" w:hAnsi="Times New Roman" w:cs="Times New Roman"/>
          <w:sz w:val="28"/>
          <w:szCs w:val="28"/>
          <w:lang w:val="uk-UA"/>
        </w:rPr>
      </w:pP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b/>
          <w:bCs/>
          <w:sz w:val="28"/>
          <w:szCs w:val="28"/>
          <w:lang w:val="uk-UA"/>
        </w:rPr>
        <w:lastRenderedPageBreak/>
        <w:t>Область дії програмної інженерії :</w:t>
      </w:r>
    </w:p>
    <w:p>
      <w:pPr>
        <w:numPr>
          <w:ilvl w:val="0"/>
          <w:numId w:val="1"/>
        </w:numPr>
        <w:tabs>
          <w:tab w:val="clear" w:pos="720"/>
        </w:tabs>
        <w:autoSpaceDE w:val="0"/>
        <w:autoSpaceDN w:val="0"/>
        <w:adjustRightInd w:val="0"/>
        <w:spacing w:after="0" w:line="240" w:lineRule="auto"/>
        <w:ind w:left="0" w:firstLine="284"/>
        <w:jc w:val="both"/>
        <w:rPr>
          <w:rFonts w:ascii="Times New Roman" w:hAnsi="Times New Roman" w:cs="Times New Roman"/>
          <w:sz w:val="28"/>
          <w:szCs w:val="28"/>
          <w:lang w:val="uk-UA"/>
        </w:rPr>
      </w:pPr>
      <w:r>
        <w:rPr>
          <w:rFonts w:ascii="Times New Roman" w:hAnsi="Times New Roman" w:cs="Times New Roman"/>
          <w:i/>
          <w:iCs/>
          <w:sz w:val="28"/>
          <w:szCs w:val="28"/>
          <w:lang w:val="uk-UA"/>
        </w:rPr>
        <w:t>Computer Science</w:t>
      </w:r>
      <w:r>
        <w:rPr>
          <w:rFonts w:ascii="Times New Roman" w:hAnsi="Times New Roman" w:cs="Times New Roman"/>
          <w:sz w:val="28"/>
          <w:szCs w:val="28"/>
          <w:lang w:val="uk-UA"/>
        </w:rPr>
        <w:t xml:space="preserve"> – описує теорію і основи розроблення ПЗ;</w:t>
      </w:r>
    </w:p>
    <w:p>
      <w:pPr>
        <w:numPr>
          <w:ilvl w:val="0"/>
          <w:numId w:val="1"/>
        </w:numPr>
        <w:tabs>
          <w:tab w:val="clear" w:pos="720"/>
        </w:tabs>
        <w:autoSpaceDE w:val="0"/>
        <w:autoSpaceDN w:val="0"/>
        <w:adjustRightInd w:val="0"/>
        <w:spacing w:after="0" w:line="240" w:lineRule="auto"/>
        <w:ind w:left="0" w:firstLine="284"/>
        <w:jc w:val="both"/>
        <w:rPr>
          <w:rFonts w:ascii="Times New Roman" w:hAnsi="Times New Roman" w:cs="Times New Roman"/>
          <w:sz w:val="28"/>
          <w:szCs w:val="28"/>
          <w:lang w:val="uk-UA"/>
        </w:rPr>
      </w:pPr>
      <w:r>
        <w:rPr>
          <w:rFonts w:ascii="Times New Roman" w:hAnsi="Times New Roman" w:cs="Times New Roman"/>
          <w:i/>
          <w:iCs/>
          <w:sz w:val="28"/>
          <w:szCs w:val="28"/>
          <w:lang w:val="uk-UA"/>
        </w:rPr>
        <w:t>System Engineering</w:t>
      </w:r>
      <w:r>
        <w:rPr>
          <w:rFonts w:ascii="Times New Roman" w:hAnsi="Times New Roman" w:cs="Times New Roman"/>
          <w:sz w:val="28"/>
          <w:szCs w:val="28"/>
          <w:lang w:val="uk-UA"/>
        </w:rPr>
        <w:t xml:space="preserve"> – розглядають питання розробки систем з залученням комп’ютерних засобів;</w:t>
      </w:r>
    </w:p>
    <w:p>
      <w:pPr>
        <w:numPr>
          <w:ilvl w:val="0"/>
          <w:numId w:val="1"/>
        </w:numPr>
        <w:tabs>
          <w:tab w:val="clear" w:pos="720"/>
        </w:tabs>
        <w:autoSpaceDE w:val="0"/>
        <w:autoSpaceDN w:val="0"/>
        <w:adjustRightInd w:val="0"/>
        <w:spacing w:after="0" w:line="240" w:lineRule="auto"/>
        <w:ind w:left="0" w:firstLine="284"/>
        <w:jc w:val="both"/>
        <w:rPr>
          <w:rFonts w:ascii="Times New Roman" w:hAnsi="Times New Roman" w:cs="Times New Roman"/>
          <w:sz w:val="28"/>
          <w:szCs w:val="28"/>
          <w:lang w:val="uk-UA"/>
        </w:rPr>
      </w:pPr>
      <w:r>
        <w:rPr>
          <w:rFonts w:ascii="Times New Roman" w:hAnsi="Times New Roman" w:cs="Times New Roman"/>
          <w:i/>
          <w:iCs/>
          <w:sz w:val="28"/>
          <w:szCs w:val="28"/>
          <w:lang w:val="uk-UA"/>
        </w:rPr>
        <w:t>Software Engineering</w:t>
      </w:r>
      <w:r>
        <w:rPr>
          <w:rFonts w:ascii="Times New Roman" w:hAnsi="Times New Roman" w:cs="Times New Roman"/>
          <w:sz w:val="28"/>
          <w:szCs w:val="28"/>
          <w:lang w:val="uk-UA"/>
        </w:rPr>
        <w:t xml:space="preserve"> – частина системної інженерії, що включає розроблення ПЗ.</w:t>
      </w:r>
    </w:p>
    <w:p>
      <w:pPr>
        <w:autoSpaceDE w:val="0"/>
        <w:autoSpaceDN w:val="0"/>
        <w:adjustRightInd w:val="0"/>
        <w:spacing w:after="0" w:line="240" w:lineRule="auto"/>
        <w:ind w:firstLine="708"/>
        <w:jc w:val="both"/>
        <w:rPr>
          <w:rFonts w:ascii="Times New Roman" w:hAnsi="Times New Roman" w:cs="Times New Roman"/>
          <w:b/>
          <w:sz w:val="28"/>
          <w:szCs w:val="28"/>
          <w:lang w:val="uk-UA"/>
        </w:rPr>
      </w:pPr>
    </w:p>
    <w:p>
      <w:pPr>
        <w:autoSpaceDE w:val="0"/>
        <w:autoSpaceDN w:val="0"/>
        <w:adjustRightInd w:val="0"/>
        <w:spacing w:after="0" w:line="240" w:lineRule="auto"/>
        <w:ind w:firstLine="708"/>
        <w:jc w:val="both"/>
        <w:rPr>
          <w:rFonts w:ascii="Times New Roman" w:hAnsi="Times New Roman" w:cs="Times New Roman"/>
          <w:b/>
          <w:sz w:val="28"/>
          <w:szCs w:val="28"/>
          <w:lang w:val="uk-UA"/>
        </w:rPr>
      </w:pPr>
      <w:r>
        <w:rPr>
          <w:rFonts w:ascii="Times New Roman" w:hAnsi="Times New Roman" w:cs="Times New Roman"/>
          <w:b/>
          <w:sz w:val="28"/>
          <w:szCs w:val="28"/>
          <w:lang w:val="uk-UA"/>
        </w:rPr>
        <w:t>ПІ - інженерна дисципліна</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Базові складові інженерної дисципліни:</w:t>
      </w:r>
    </w:p>
    <w:p>
      <w:pPr>
        <w:autoSpaceDE w:val="0"/>
        <w:autoSpaceDN w:val="0"/>
        <w:adjustRightInd w:val="0"/>
        <w:spacing w:after="0" w:line="240" w:lineRule="auto"/>
        <w:ind w:firstLine="708"/>
        <w:jc w:val="both"/>
        <w:rPr>
          <w:rFonts w:cs="Times New Roman"/>
          <w:sz w:val="28"/>
          <w:szCs w:val="28"/>
          <w:lang w:val="uk-UA"/>
        </w:rPr>
      </w:pPr>
      <w:r>
        <w:rPr>
          <w:rFonts w:cs="Times New Roman"/>
          <w:noProof/>
          <w:sz w:val="28"/>
          <w:szCs w:val="28"/>
          <w:lang w:val="uk-UA" w:eastAsia="uk-UA"/>
        </w:rPr>
        <w:drawing>
          <wp:inline distT="0" distB="0" distL="0" distR="0">
            <wp:extent cx="4054263" cy="1976936"/>
            <wp:effectExtent l="0" t="0" r="3810" b="4445"/>
            <wp:docPr id="7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58049" cy="1978782"/>
                    </a:xfrm>
                    <a:prstGeom prst="rect">
                      <a:avLst/>
                    </a:prstGeom>
                    <a:noFill/>
                    <a:ln>
                      <a:noFill/>
                    </a:ln>
                    <a:extLst/>
                  </pic:spPr>
                </pic:pic>
              </a:graphicData>
            </a:graphic>
          </wp:inline>
        </w:drawing>
      </w:r>
    </w:p>
    <w:p>
      <w:p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 </w:t>
      </w:r>
      <w:r>
        <w:rPr>
          <w:rFonts w:ascii="Times New Roman" w:hAnsi="Times New Roman" w:cs="Times New Roman"/>
          <w:b/>
          <w:bCs/>
          <w:sz w:val="28"/>
          <w:szCs w:val="28"/>
          <w:lang w:val="uk-UA"/>
        </w:rPr>
        <w:t xml:space="preserve">ядро знань SWEBOK </w:t>
      </w:r>
      <w:r>
        <w:rPr>
          <w:rFonts w:ascii="Times New Roman" w:hAnsi="Times New Roman" w:cs="Times New Roman"/>
          <w:sz w:val="28"/>
          <w:szCs w:val="28"/>
          <w:lang w:val="uk-UA"/>
        </w:rPr>
        <w:t>- набір теоретичних концепцій і формальних визначень методів і засобів розробки та керування програмними проектами;</w:t>
      </w:r>
    </w:p>
    <w:p>
      <w:p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2) </w:t>
      </w:r>
      <w:r>
        <w:rPr>
          <w:rFonts w:ascii="Times New Roman" w:hAnsi="Times New Roman" w:cs="Times New Roman"/>
          <w:b/>
          <w:bCs/>
          <w:sz w:val="28"/>
          <w:szCs w:val="28"/>
          <w:lang w:val="uk-UA"/>
        </w:rPr>
        <w:t>базовий процес ПІ</w:t>
      </w:r>
      <w:r>
        <w:rPr>
          <w:rFonts w:ascii="Times New Roman" w:hAnsi="Times New Roman" w:cs="Times New Roman"/>
          <w:sz w:val="28"/>
          <w:szCs w:val="28"/>
          <w:lang w:val="uk-UA"/>
        </w:rPr>
        <w:t xml:space="preserve"> - стрижень процесної діяльності в організації-розробнику ПП;</w:t>
      </w:r>
    </w:p>
    <w:p>
      <w:p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3) </w:t>
      </w:r>
      <w:r>
        <w:rPr>
          <w:rFonts w:ascii="Times New Roman" w:hAnsi="Times New Roman" w:cs="Times New Roman"/>
          <w:b/>
          <w:bCs/>
          <w:sz w:val="28"/>
          <w:szCs w:val="28"/>
          <w:lang w:val="uk-UA"/>
        </w:rPr>
        <w:t>стандарти</w:t>
      </w:r>
      <w:r>
        <w:rPr>
          <w:rFonts w:ascii="Times New Roman" w:hAnsi="Times New Roman" w:cs="Times New Roman"/>
          <w:sz w:val="28"/>
          <w:szCs w:val="28"/>
          <w:lang w:val="uk-UA"/>
        </w:rPr>
        <w:t xml:space="preserve"> - набір регламентованих правил конструювання проміжних артефактів у процесах ЖЦ;</w:t>
      </w:r>
    </w:p>
    <w:p>
      <w:p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4) </w:t>
      </w:r>
      <w:r>
        <w:rPr>
          <w:rFonts w:ascii="Times New Roman" w:hAnsi="Times New Roman" w:cs="Times New Roman"/>
          <w:b/>
          <w:bCs/>
          <w:sz w:val="28"/>
          <w:szCs w:val="28"/>
          <w:lang w:val="uk-UA"/>
        </w:rPr>
        <w:t>інфраструктура</w:t>
      </w:r>
      <w:r>
        <w:rPr>
          <w:rFonts w:ascii="Times New Roman" w:hAnsi="Times New Roman" w:cs="Times New Roman"/>
          <w:sz w:val="28"/>
          <w:szCs w:val="28"/>
          <w:lang w:val="uk-UA"/>
        </w:rPr>
        <w:t xml:space="preserve"> – умови середовища та методичне забезпечення базового процесу ПІ і підтримка дій його виконавців, що займаються виробництвом ПП;</w:t>
      </w:r>
    </w:p>
    <w:p>
      <w:p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5) </w:t>
      </w:r>
      <w:r>
        <w:rPr>
          <w:rFonts w:ascii="Times New Roman" w:hAnsi="Times New Roman" w:cs="Times New Roman"/>
          <w:b/>
          <w:bCs/>
          <w:sz w:val="28"/>
          <w:szCs w:val="28"/>
          <w:lang w:val="uk-UA"/>
        </w:rPr>
        <w:t>менеджмент проекту</w:t>
      </w:r>
      <w:r>
        <w:rPr>
          <w:rFonts w:ascii="Times New Roman" w:hAnsi="Times New Roman" w:cs="Times New Roman"/>
          <w:sz w:val="28"/>
          <w:szCs w:val="28"/>
          <w:lang w:val="uk-UA"/>
        </w:rPr>
        <w:t xml:space="preserve"> </w:t>
      </w:r>
      <w:r>
        <w:rPr>
          <w:rFonts w:ascii="Times New Roman" w:hAnsi="Times New Roman" w:cs="Times New Roman"/>
          <w:b/>
          <w:bCs/>
          <w:sz w:val="28"/>
          <w:szCs w:val="28"/>
          <w:lang w:val="uk-UA"/>
        </w:rPr>
        <w:t xml:space="preserve">(РМВОК) </w:t>
      </w:r>
      <w:r>
        <w:rPr>
          <w:rFonts w:ascii="Times New Roman" w:hAnsi="Times New Roman" w:cs="Times New Roman"/>
          <w:sz w:val="28"/>
          <w:szCs w:val="28"/>
          <w:lang w:val="uk-UA"/>
        </w:rPr>
        <w:t>– ядро знань для керування проектами – набір стандартних процесів, принципів і методів планування і управління проектом.</w:t>
      </w:r>
    </w:p>
    <w:p>
      <w:pPr>
        <w:autoSpaceDE w:val="0"/>
        <w:autoSpaceDN w:val="0"/>
        <w:adjustRightInd w:val="0"/>
        <w:spacing w:after="0" w:line="240" w:lineRule="auto"/>
        <w:ind w:firstLine="709"/>
        <w:jc w:val="both"/>
        <w:rPr>
          <w:rFonts w:ascii="Times New Roman" w:hAnsi="Times New Roman" w:cs="Times New Roman"/>
          <w:sz w:val="28"/>
          <w:szCs w:val="28"/>
          <w:lang w:val="uk-UA"/>
        </w:rPr>
      </w:pPr>
      <w:r>
        <w:rPr>
          <w:rFonts w:ascii="Times New Roman" w:hAnsi="Times New Roman" w:cs="Times New Roman"/>
          <w:b/>
          <w:bCs/>
          <w:sz w:val="28"/>
          <w:szCs w:val="28"/>
          <w:lang w:val="uk-UA"/>
        </w:rPr>
        <w:t>Програмна інженерія</w:t>
      </w:r>
      <w:r>
        <w:rPr>
          <w:rFonts w:ascii="Times New Roman" w:hAnsi="Times New Roman" w:cs="Times New Roman"/>
          <w:sz w:val="28"/>
          <w:szCs w:val="28"/>
          <w:lang w:val="uk-UA"/>
        </w:rPr>
        <w:t xml:space="preserve"> – інженерна дисципліна, зв’язана з теорією, методами і засобами професійної розробки ПЗ.</w:t>
      </w:r>
    </w:p>
    <w:p>
      <w:pPr>
        <w:autoSpaceDE w:val="0"/>
        <w:autoSpaceDN w:val="0"/>
        <w:adjustRightInd w:val="0"/>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Відомо, що:</w:t>
      </w:r>
    </w:p>
    <w:p>
      <w:pPr>
        <w:pStyle w:val="a6"/>
        <w:numPr>
          <w:ilvl w:val="0"/>
          <w:numId w:val="20"/>
        </w:numPr>
        <w:autoSpaceDE w:val="0"/>
        <w:autoSpaceDN w:val="0"/>
        <w:adjustRightInd w:val="0"/>
        <w:ind w:left="0" w:firstLine="284"/>
        <w:jc w:val="both"/>
        <w:rPr>
          <w:b/>
          <w:sz w:val="28"/>
          <w:szCs w:val="28"/>
          <w:lang w:val="uk-UA"/>
        </w:rPr>
      </w:pPr>
      <w:r>
        <w:rPr>
          <w:b/>
          <w:color w:val="FF0000"/>
          <w:sz w:val="28"/>
          <w:szCs w:val="28"/>
          <w:lang w:val="uk-UA"/>
        </w:rPr>
        <w:t>ПЗ = програми + вся супутня документація</w:t>
      </w:r>
    </w:p>
    <w:p>
      <w:pPr>
        <w:pStyle w:val="a6"/>
        <w:numPr>
          <w:ilvl w:val="0"/>
          <w:numId w:val="20"/>
        </w:numPr>
        <w:autoSpaceDE w:val="0"/>
        <w:autoSpaceDN w:val="0"/>
        <w:adjustRightInd w:val="0"/>
        <w:ind w:left="0" w:firstLine="284"/>
        <w:jc w:val="both"/>
        <w:rPr>
          <w:sz w:val="28"/>
          <w:szCs w:val="28"/>
          <w:lang w:val="uk-UA"/>
        </w:rPr>
      </w:pPr>
      <w:r>
        <w:rPr>
          <w:sz w:val="28"/>
          <w:szCs w:val="28"/>
          <w:lang w:val="uk-UA"/>
        </w:rPr>
        <w:t>Висока вартість розробки ПЗ (вища, ніж для апаратури)</w:t>
      </w:r>
    </w:p>
    <w:p>
      <w:pPr>
        <w:pStyle w:val="a6"/>
        <w:numPr>
          <w:ilvl w:val="0"/>
          <w:numId w:val="20"/>
        </w:numPr>
        <w:autoSpaceDE w:val="0"/>
        <w:autoSpaceDN w:val="0"/>
        <w:adjustRightInd w:val="0"/>
        <w:ind w:left="0" w:firstLine="284"/>
        <w:jc w:val="both"/>
        <w:rPr>
          <w:sz w:val="28"/>
          <w:szCs w:val="28"/>
          <w:lang w:val="uk-UA"/>
        </w:rPr>
      </w:pPr>
      <w:r>
        <w:rPr>
          <w:sz w:val="28"/>
          <w:szCs w:val="28"/>
          <w:lang w:val="uk-UA"/>
        </w:rPr>
        <w:t>Вартість розробки ПЗ постійно зростає</w:t>
      </w:r>
    </w:p>
    <w:p>
      <w:pPr>
        <w:pStyle w:val="a6"/>
        <w:numPr>
          <w:ilvl w:val="0"/>
          <w:numId w:val="20"/>
        </w:numPr>
        <w:autoSpaceDE w:val="0"/>
        <w:autoSpaceDN w:val="0"/>
        <w:adjustRightInd w:val="0"/>
        <w:ind w:left="0" w:firstLine="284"/>
        <w:jc w:val="both"/>
        <w:rPr>
          <w:sz w:val="28"/>
          <w:szCs w:val="28"/>
          <w:lang w:val="uk-UA"/>
        </w:rPr>
      </w:pPr>
      <w:r>
        <w:rPr>
          <w:sz w:val="28"/>
          <w:szCs w:val="28"/>
          <w:lang w:val="uk-UA"/>
        </w:rPr>
        <w:t xml:space="preserve">Програмна інженерія допомагає вирішити </w:t>
      </w:r>
      <w:r>
        <w:rPr>
          <w:b/>
          <w:bCs/>
          <w:sz w:val="28"/>
          <w:szCs w:val="28"/>
          <w:lang w:val="uk-UA"/>
        </w:rPr>
        <w:t>проблему</w:t>
      </w:r>
      <w:r>
        <w:rPr>
          <w:sz w:val="28"/>
          <w:szCs w:val="28"/>
          <w:lang w:val="uk-UA"/>
        </w:rPr>
        <w:t xml:space="preserve"> </w:t>
      </w:r>
      <w:r>
        <w:rPr>
          <w:b/>
          <w:bCs/>
          <w:sz w:val="28"/>
          <w:szCs w:val="28"/>
          <w:lang w:val="uk-UA"/>
        </w:rPr>
        <w:t>зростання вартості розроблення ПЗ</w:t>
      </w:r>
    </w:p>
    <w:p>
      <w:pPr>
        <w:pStyle w:val="a6"/>
        <w:numPr>
          <w:ilvl w:val="0"/>
          <w:numId w:val="20"/>
        </w:numPr>
        <w:autoSpaceDE w:val="0"/>
        <w:autoSpaceDN w:val="0"/>
        <w:adjustRightInd w:val="0"/>
        <w:ind w:left="0" w:firstLine="284"/>
        <w:jc w:val="both"/>
        <w:rPr>
          <w:sz w:val="28"/>
          <w:szCs w:val="28"/>
          <w:lang w:val="uk-UA"/>
        </w:rPr>
      </w:pPr>
      <w:r>
        <w:rPr>
          <w:sz w:val="28"/>
          <w:szCs w:val="28"/>
          <w:lang w:val="uk-UA"/>
        </w:rPr>
        <w:t xml:space="preserve">Програмна інженерія має справу </w:t>
      </w:r>
      <w:r>
        <w:rPr>
          <w:sz w:val="28"/>
          <w:szCs w:val="28"/>
          <w:u w:val="single"/>
          <w:lang w:val="uk-UA"/>
        </w:rPr>
        <w:t>з усіма аспектами</w:t>
      </w:r>
      <w:r>
        <w:rPr>
          <w:sz w:val="28"/>
          <w:szCs w:val="28"/>
          <w:lang w:val="uk-UA"/>
        </w:rPr>
        <w:t xml:space="preserve"> створення ПЗ</w:t>
      </w:r>
    </w:p>
    <w:p>
      <w:pPr>
        <w:autoSpaceDE w:val="0"/>
        <w:autoSpaceDN w:val="0"/>
        <w:adjustRightInd w:val="0"/>
        <w:spacing w:after="0" w:line="240" w:lineRule="auto"/>
        <w:ind w:firstLine="708"/>
        <w:jc w:val="both"/>
        <w:rPr>
          <w:rFonts w:ascii="Times New Roman" w:hAnsi="Times New Roman" w:cs="Times New Roman"/>
          <w:sz w:val="28"/>
          <w:szCs w:val="28"/>
          <w:lang w:val="uk-UA"/>
        </w:rPr>
      </w:pPr>
    </w:p>
    <w:p>
      <w:pPr>
        <w:autoSpaceDE w:val="0"/>
        <w:autoSpaceDN w:val="0"/>
        <w:adjustRightInd w:val="0"/>
        <w:spacing w:after="0" w:line="240" w:lineRule="auto"/>
        <w:ind w:firstLine="113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Отже, </w:t>
      </w:r>
      <w:r>
        <w:rPr>
          <w:rFonts w:ascii="Times New Roman" w:hAnsi="Times New Roman" w:cs="Times New Roman"/>
          <w:b/>
          <w:bCs/>
          <w:sz w:val="28"/>
          <w:szCs w:val="28"/>
          <w:lang w:val="uk-UA"/>
        </w:rPr>
        <w:t>computer science</w:t>
      </w:r>
      <w:r>
        <w:rPr>
          <w:rFonts w:ascii="Times New Roman" w:hAnsi="Times New Roman" w:cs="Times New Roman"/>
          <w:sz w:val="28"/>
          <w:szCs w:val="28"/>
          <w:lang w:val="uk-UA"/>
        </w:rPr>
        <w:t xml:space="preserve"> представляє теоретичний базис. На практиці його недостатньо. </w:t>
      </w:r>
      <w:r>
        <w:rPr>
          <w:rFonts w:ascii="Times New Roman" w:hAnsi="Times New Roman" w:cs="Times New Roman"/>
          <w:i/>
          <w:iCs/>
          <w:sz w:val="28"/>
          <w:szCs w:val="28"/>
          <w:u w:val="single"/>
          <w:lang w:val="uk-UA"/>
        </w:rPr>
        <w:t>Залишаються проблеми:</w:t>
      </w:r>
    </w:p>
    <w:p>
      <w:pPr>
        <w:numPr>
          <w:ilvl w:val="1"/>
          <w:numId w:val="2"/>
        </w:numPr>
        <w:autoSpaceDE w:val="0"/>
        <w:autoSpaceDN w:val="0"/>
        <w:adjustRightInd w:val="0"/>
        <w:spacing w:after="0" w:line="240" w:lineRule="auto"/>
        <w:ind w:left="0" w:firstLine="1134"/>
        <w:jc w:val="both"/>
        <w:rPr>
          <w:rFonts w:ascii="Times New Roman" w:hAnsi="Times New Roman" w:cs="Times New Roman"/>
          <w:sz w:val="28"/>
          <w:szCs w:val="28"/>
          <w:lang w:val="uk-UA"/>
        </w:rPr>
      </w:pPr>
      <w:r>
        <w:rPr>
          <w:rFonts w:ascii="Times New Roman" w:hAnsi="Times New Roman" w:cs="Times New Roman"/>
          <w:sz w:val="28"/>
          <w:szCs w:val="28"/>
          <w:lang w:val="uk-UA"/>
        </w:rPr>
        <w:t>Пошук фінансування.</w:t>
      </w:r>
    </w:p>
    <w:p>
      <w:pPr>
        <w:numPr>
          <w:ilvl w:val="1"/>
          <w:numId w:val="2"/>
        </w:numPr>
        <w:autoSpaceDE w:val="0"/>
        <w:autoSpaceDN w:val="0"/>
        <w:adjustRightInd w:val="0"/>
        <w:spacing w:after="0" w:line="240" w:lineRule="auto"/>
        <w:ind w:left="0" w:firstLine="1134"/>
        <w:jc w:val="both"/>
        <w:rPr>
          <w:rFonts w:ascii="Times New Roman" w:hAnsi="Times New Roman" w:cs="Times New Roman"/>
          <w:sz w:val="28"/>
          <w:szCs w:val="28"/>
          <w:lang w:val="uk-UA"/>
        </w:rPr>
      </w:pPr>
      <w:r>
        <w:rPr>
          <w:rFonts w:ascii="Times New Roman" w:hAnsi="Times New Roman" w:cs="Times New Roman"/>
          <w:sz w:val="28"/>
          <w:szCs w:val="28"/>
          <w:lang w:val="uk-UA"/>
        </w:rPr>
        <w:t>Робота з замовником.</w:t>
      </w:r>
    </w:p>
    <w:p>
      <w:pPr>
        <w:numPr>
          <w:ilvl w:val="1"/>
          <w:numId w:val="2"/>
        </w:numPr>
        <w:autoSpaceDE w:val="0"/>
        <w:autoSpaceDN w:val="0"/>
        <w:adjustRightInd w:val="0"/>
        <w:spacing w:after="0" w:line="240" w:lineRule="auto"/>
        <w:ind w:left="0" w:firstLine="1134"/>
        <w:jc w:val="both"/>
        <w:rPr>
          <w:rFonts w:ascii="Times New Roman" w:hAnsi="Times New Roman" w:cs="Times New Roman"/>
          <w:sz w:val="28"/>
          <w:szCs w:val="28"/>
          <w:lang w:val="uk-UA"/>
        </w:rPr>
      </w:pPr>
      <w:r>
        <w:rPr>
          <w:rFonts w:ascii="Times New Roman" w:hAnsi="Times New Roman" w:cs="Times New Roman"/>
          <w:sz w:val="28"/>
          <w:szCs w:val="28"/>
          <w:lang w:val="uk-UA"/>
        </w:rPr>
        <w:t>Підбір кадрів і персоналу.</w:t>
      </w:r>
    </w:p>
    <w:p>
      <w:pPr>
        <w:numPr>
          <w:ilvl w:val="1"/>
          <w:numId w:val="2"/>
        </w:numPr>
        <w:autoSpaceDE w:val="0"/>
        <w:autoSpaceDN w:val="0"/>
        <w:adjustRightInd w:val="0"/>
        <w:spacing w:after="0" w:line="240" w:lineRule="auto"/>
        <w:ind w:left="0" w:firstLine="1134"/>
        <w:jc w:val="both"/>
        <w:rPr>
          <w:rFonts w:ascii="Times New Roman" w:hAnsi="Times New Roman" w:cs="Times New Roman"/>
          <w:sz w:val="28"/>
          <w:szCs w:val="28"/>
          <w:lang w:val="uk-UA"/>
        </w:rPr>
      </w:pPr>
      <w:r>
        <w:rPr>
          <w:rFonts w:ascii="Times New Roman" w:hAnsi="Times New Roman" w:cs="Times New Roman"/>
          <w:sz w:val="28"/>
          <w:szCs w:val="28"/>
          <w:lang w:val="uk-UA"/>
        </w:rPr>
        <w:t>Етичні питання. Мікроклімат в колективі. Команда.</w:t>
      </w:r>
    </w:p>
    <w:p>
      <w:pPr>
        <w:numPr>
          <w:ilvl w:val="1"/>
          <w:numId w:val="2"/>
        </w:numPr>
        <w:autoSpaceDE w:val="0"/>
        <w:autoSpaceDN w:val="0"/>
        <w:adjustRightInd w:val="0"/>
        <w:spacing w:after="0" w:line="240" w:lineRule="auto"/>
        <w:ind w:left="0" w:firstLine="1134"/>
        <w:jc w:val="both"/>
        <w:rPr>
          <w:rFonts w:ascii="Times New Roman" w:hAnsi="Times New Roman" w:cs="Times New Roman"/>
          <w:sz w:val="28"/>
          <w:szCs w:val="28"/>
          <w:lang w:val="uk-UA"/>
        </w:rPr>
      </w:pPr>
      <w:r>
        <w:rPr>
          <w:rFonts w:ascii="Times New Roman" w:hAnsi="Times New Roman" w:cs="Times New Roman"/>
          <w:sz w:val="28"/>
          <w:szCs w:val="28"/>
          <w:lang w:val="uk-UA"/>
        </w:rPr>
        <w:t>Забезпечення якості програмного продукту.</w:t>
      </w:r>
    </w:p>
    <w:p>
      <w:pPr>
        <w:numPr>
          <w:ilvl w:val="1"/>
          <w:numId w:val="2"/>
        </w:numPr>
        <w:autoSpaceDE w:val="0"/>
        <w:autoSpaceDN w:val="0"/>
        <w:adjustRightInd w:val="0"/>
        <w:spacing w:after="0" w:line="240" w:lineRule="auto"/>
        <w:ind w:left="0" w:firstLine="1134"/>
        <w:jc w:val="both"/>
        <w:rPr>
          <w:rFonts w:ascii="Times New Roman" w:hAnsi="Times New Roman" w:cs="Times New Roman"/>
          <w:sz w:val="28"/>
          <w:szCs w:val="28"/>
          <w:lang w:val="uk-UA"/>
        </w:rPr>
      </w:pPr>
      <w:r>
        <w:rPr>
          <w:rFonts w:ascii="Times New Roman" w:hAnsi="Times New Roman" w:cs="Times New Roman"/>
          <w:sz w:val="28"/>
          <w:szCs w:val="28"/>
          <w:lang w:val="uk-UA"/>
        </w:rPr>
        <w:t>...</w:t>
      </w:r>
    </w:p>
    <w:p>
      <w:pPr>
        <w:autoSpaceDE w:val="0"/>
        <w:autoSpaceDN w:val="0"/>
        <w:adjustRightInd w:val="0"/>
        <w:spacing w:after="0" w:line="240" w:lineRule="auto"/>
        <w:ind w:left="1428"/>
        <w:jc w:val="both"/>
        <w:rPr>
          <w:rFonts w:ascii="Times New Roman" w:hAnsi="Times New Roman" w:cs="Times New Roman"/>
          <w:sz w:val="28"/>
          <w:szCs w:val="28"/>
        </w:rPr>
      </w:pPr>
      <w:r>
        <w:rPr>
          <w:rFonts w:ascii="Times New Roman" w:hAnsi="Times New Roman" w:cs="Times New Roman"/>
          <w:sz w:val="28"/>
          <w:szCs w:val="28"/>
        </w:rPr>
        <w:t xml:space="preserve">Всім цим займається </w:t>
      </w:r>
      <w:r>
        <w:rPr>
          <w:rFonts w:ascii="Times New Roman" w:hAnsi="Times New Roman" w:cs="Times New Roman"/>
          <w:b/>
          <w:bCs/>
          <w:sz w:val="28"/>
          <w:szCs w:val="28"/>
        </w:rPr>
        <w:t>програмна інженерія</w:t>
      </w:r>
      <w:r>
        <w:rPr>
          <w:rFonts w:ascii="Times New Roman" w:hAnsi="Times New Roman" w:cs="Times New Roman"/>
          <w:sz w:val="28"/>
          <w:szCs w:val="28"/>
        </w:rPr>
        <w:t>.</w:t>
      </w:r>
    </w:p>
    <w:p>
      <w:pPr>
        <w:tabs>
          <w:tab w:val="left" w:pos="567"/>
        </w:tabs>
        <w:autoSpaceDE w:val="0"/>
        <w:autoSpaceDN w:val="0"/>
        <w:adjustRightInd w:val="0"/>
        <w:spacing w:after="0" w:line="240" w:lineRule="auto"/>
        <w:ind w:firstLine="709"/>
        <w:jc w:val="both"/>
        <w:rPr>
          <w:rFonts w:ascii="Times New Roman" w:hAnsi="Times New Roman" w:cs="Times New Roman"/>
          <w:b/>
          <w:sz w:val="28"/>
          <w:szCs w:val="28"/>
          <w:lang w:val="uk-UA"/>
        </w:rPr>
      </w:pPr>
      <w:r>
        <w:rPr>
          <w:rFonts w:cs="Times New Roman"/>
          <w:b/>
          <w:sz w:val="28"/>
          <w:szCs w:val="28"/>
          <w:lang w:val="uk-UA"/>
        </w:rPr>
        <w:tab/>
      </w:r>
      <w:r>
        <w:rPr>
          <w:rFonts w:ascii="Times New Roman" w:hAnsi="Times New Roman" w:cs="Times New Roman"/>
          <w:b/>
          <w:sz w:val="28"/>
          <w:szCs w:val="28"/>
        </w:rPr>
        <w:t>Цілі діяльності програмних інженерів</w:t>
      </w:r>
    </w:p>
    <w:p>
      <w:pPr>
        <w:numPr>
          <w:ilvl w:val="0"/>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Створити якісний програмний продукт, що охоплює такі аспекти:</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Функціональність</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Надійність</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Легкість застосування</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Ефективність</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Легкість супроводу</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Мобільність</w:t>
      </w:r>
    </w:p>
    <w:p>
      <w:pPr>
        <w:numPr>
          <w:ilvl w:val="0"/>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Вкластися в бюджет проекту</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60% розроблення ПЗ</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40% тестування ПП</w:t>
      </w:r>
    </w:p>
    <w:p>
      <w:pPr>
        <w:numPr>
          <w:ilvl w:val="0"/>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Вкластися у заплановані терміни</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Грамотне планування</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Аналіз ризиків</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Межі проекту</w:t>
      </w:r>
    </w:p>
    <w:p>
      <w:pPr>
        <w:numPr>
          <w:ilvl w:val="1"/>
          <w:numId w:val="3"/>
        </w:numPr>
        <w:tabs>
          <w:tab w:val="left" w:pos="567"/>
        </w:tabs>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Мотивування співробітників</w:t>
      </w:r>
    </w:p>
    <w:p>
      <w:pPr>
        <w:autoSpaceDE w:val="0"/>
        <w:autoSpaceDN w:val="0"/>
        <w:adjustRightInd w:val="0"/>
        <w:spacing w:after="0" w:line="240" w:lineRule="auto"/>
        <w:ind w:left="708" w:firstLine="708"/>
        <w:jc w:val="both"/>
        <w:rPr>
          <w:rFonts w:cs="Times New Roman"/>
          <w:b/>
          <w:sz w:val="28"/>
          <w:szCs w:val="28"/>
          <w:lang w:val="uk-UA"/>
        </w:rPr>
      </w:pPr>
    </w:p>
    <w:p>
      <w:pPr>
        <w:autoSpaceDE w:val="0"/>
        <w:autoSpaceDN w:val="0"/>
        <w:adjustRightInd w:val="0"/>
        <w:spacing w:after="0" w:line="240" w:lineRule="auto"/>
        <w:ind w:left="708" w:firstLine="708"/>
        <w:jc w:val="both"/>
        <w:rPr>
          <w:rFonts w:cs="Times New Roman"/>
          <w:b/>
          <w:sz w:val="28"/>
          <w:szCs w:val="28"/>
          <w:lang w:val="uk-UA"/>
        </w:rPr>
      </w:pPr>
      <w:r>
        <w:rPr>
          <w:rFonts w:cs="Times New Roman"/>
          <w:b/>
          <w:sz w:val="28"/>
          <w:szCs w:val="28"/>
        </w:rPr>
        <w:t>Якісний Програмний Продукт</w:t>
      </w:r>
    </w:p>
    <w:p>
      <w:pPr>
        <w:autoSpaceDE w:val="0"/>
        <w:autoSpaceDN w:val="0"/>
        <w:adjustRightInd w:val="0"/>
        <w:spacing w:after="0" w:line="240" w:lineRule="auto"/>
        <w:ind w:firstLine="708"/>
        <w:jc w:val="both"/>
        <w:rPr>
          <w:rFonts w:cs="Times New Roman"/>
          <w:i/>
          <w:sz w:val="28"/>
          <w:szCs w:val="28"/>
        </w:rPr>
      </w:pPr>
      <w:r>
        <w:rPr>
          <w:rFonts w:cs="Times New Roman"/>
          <w:b/>
          <w:bCs/>
          <w:i/>
          <w:sz w:val="28"/>
          <w:szCs w:val="28"/>
          <w:lang w:val="uk-UA"/>
        </w:rPr>
        <w:t>1. Вимоги замовника:</w:t>
      </w:r>
    </w:p>
    <w:p>
      <w:pPr>
        <w:autoSpaceDE w:val="0"/>
        <w:autoSpaceDN w:val="0"/>
        <w:adjustRightInd w:val="0"/>
        <w:spacing w:after="0" w:line="240" w:lineRule="auto"/>
        <w:ind w:firstLine="708"/>
        <w:jc w:val="both"/>
        <w:rPr>
          <w:rFonts w:ascii="Times New Roman" w:hAnsi="Times New Roman" w:cs="Times New Roman"/>
          <w:sz w:val="28"/>
          <w:szCs w:val="28"/>
        </w:rPr>
      </w:pPr>
      <w:r>
        <w:rPr>
          <w:rStyle w:val="tlid-translation"/>
          <w:rFonts w:ascii="Times New Roman" w:hAnsi="Times New Roman" w:cs="Times New Roman"/>
          <w:sz w:val="28"/>
          <w:szCs w:val="28"/>
          <w:lang w:val="uk-UA"/>
        </w:rPr>
        <w:t>Багато програм просто не роблять того, чого хочуть кінцеві користувачі</w:t>
      </w:r>
      <w:r>
        <w:rPr>
          <w:rFonts w:ascii="Times New Roman" w:hAnsi="Times New Roman" w:cs="Times New Roman"/>
          <w:sz w:val="28"/>
          <w:szCs w:val="28"/>
        </w:rPr>
        <w:t>.</w:t>
      </w:r>
    </w:p>
    <w:p>
      <w:pPr>
        <w:autoSpaceDE w:val="0"/>
        <w:autoSpaceDN w:val="0"/>
        <w:adjustRightInd w:val="0"/>
        <w:spacing w:after="0" w:line="240" w:lineRule="auto"/>
        <w:ind w:firstLine="708"/>
        <w:jc w:val="both"/>
        <w:rPr>
          <w:rFonts w:ascii="Times New Roman" w:hAnsi="Times New Roman" w:cs="Times New Roman"/>
          <w:sz w:val="28"/>
          <w:szCs w:val="28"/>
        </w:rPr>
      </w:pPr>
      <w:r>
        <w:rPr>
          <w:rStyle w:val="tlid-translation"/>
          <w:rFonts w:ascii="Times New Roman" w:hAnsi="Times New Roman" w:cs="Times New Roman"/>
          <w:sz w:val="28"/>
          <w:szCs w:val="28"/>
          <w:lang w:val="uk-UA"/>
        </w:rPr>
        <w:t>Типові відсотки для широкомасштабних систем введення в експлуатацію</w:t>
      </w:r>
      <w:r>
        <w:rPr>
          <w:rFonts w:ascii="Times New Roman" w:hAnsi="Times New Roman" w:cs="Times New Roman"/>
          <w:sz w:val="28"/>
          <w:szCs w:val="28"/>
        </w:rPr>
        <w:t>:</w:t>
      </w:r>
    </w:p>
    <w:p>
      <w:pPr>
        <w:numPr>
          <w:ilvl w:val="1"/>
          <w:numId w:val="4"/>
        </w:num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45% </w:t>
      </w:r>
      <w:r>
        <w:rPr>
          <w:rStyle w:val="tlid-translation"/>
          <w:rFonts w:ascii="Times New Roman" w:hAnsi="Times New Roman" w:cs="Times New Roman"/>
          <w:sz w:val="28"/>
          <w:szCs w:val="28"/>
          <w:lang w:val="uk-UA"/>
        </w:rPr>
        <w:t>поставляється, але не використовується</w:t>
      </w:r>
    </w:p>
    <w:p>
      <w:pPr>
        <w:numPr>
          <w:ilvl w:val="1"/>
          <w:numId w:val="4"/>
        </w:num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27% </w:t>
      </w:r>
      <w:r>
        <w:rPr>
          <w:rStyle w:val="tlid-translation"/>
          <w:rFonts w:ascii="Times New Roman" w:hAnsi="Times New Roman" w:cs="Times New Roman"/>
          <w:sz w:val="28"/>
          <w:szCs w:val="28"/>
          <w:lang w:val="uk-UA"/>
        </w:rPr>
        <w:t>оплачено, але не поставлено</w:t>
      </w:r>
    </w:p>
    <w:p>
      <w:pPr>
        <w:numPr>
          <w:ilvl w:val="1"/>
          <w:numId w:val="4"/>
        </w:num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17% </w:t>
      </w:r>
      <w:r>
        <w:rPr>
          <w:rFonts w:ascii="Times New Roman" w:hAnsi="Times New Roman" w:cs="Times New Roman"/>
          <w:sz w:val="28"/>
          <w:szCs w:val="28"/>
          <w:lang w:val="uk-UA"/>
        </w:rPr>
        <w:t>відкинуто</w:t>
      </w:r>
    </w:p>
    <w:p>
      <w:pPr>
        <w:numPr>
          <w:ilvl w:val="1"/>
          <w:numId w:val="4"/>
        </w:num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6% </w:t>
      </w:r>
      <w:r>
        <w:rPr>
          <w:rFonts w:ascii="Times New Roman" w:hAnsi="Times New Roman" w:cs="Times New Roman"/>
          <w:sz w:val="28"/>
          <w:szCs w:val="28"/>
          <w:lang w:val="uk-UA"/>
        </w:rPr>
        <w:t>використовуються після змін</w:t>
      </w:r>
    </w:p>
    <w:p>
      <w:pPr>
        <w:numPr>
          <w:ilvl w:val="1"/>
          <w:numId w:val="4"/>
        </w:num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5% </w:t>
      </w:r>
      <w:r>
        <w:rPr>
          <w:rFonts w:ascii="Times New Roman" w:hAnsi="Times New Roman" w:cs="Times New Roman"/>
          <w:sz w:val="28"/>
          <w:szCs w:val="28"/>
          <w:lang w:val="uk-UA"/>
        </w:rPr>
        <w:t>використовуються як поставлено.</w:t>
      </w:r>
    </w:p>
    <w:p>
      <w:pPr>
        <w:autoSpaceDE w:val="0"/>
        <w:autoSpaceDN w:val="0"/>
        <w:adjustRightInd w:val="0"/>
        <w:spacing w:after="0" w:line="240" w:lineRule="auto"/>
        <w:ind w:firstLine="708"/>
        <w:jc w:val="both"/>
        <w:rPr>
          <w:rFonts w:ascii="Times New Roman" w:hAnsi="Times New Roman" w:cs="Times New Roman"/>
          <w:sz w:val="28"/>
          <w:szCs w:val="28"/>
        </w:rPr>
      </w:pPr>
      <w:r>
        <w:rPr>
          <w:rStyle w:val="tlid-translation"/>
          <w:rFonts w:ascii="Times New Roman" w:hAnsi="Times New Roman" w:cs="Times New Roman"/>
          <w:sz w:val="28"/>
          <w:szCs w:val="28"/>
          <w:lang w:val="uk-UA"/>
        </w:rPr>
        <w:t>Користувачам важко сформулювати те, що вони хочуть.</w:t>
      </w:r>
    </w:p>
    <w:p>
      <w:pPr>
        <w:autoSpaceDE w:val="0"/>
        <w:autoSpaceDN w:val="0"/>
        <w:adjustRightInd w:val="0"/>
        <w:spacing w:after="0" w:line="240" w:lineRule="auto"/>
        <w:ind w:firstLine="708"/>
        <w:jc w:val="both"/>
        <w:rPr>
          <w:rFonts w:ascii="Times New Roman" w:hAnsi="Times New Roman" w:cs="Times New Roman"/>
          <w:sz w:val="28"/>
          <w:szCs w:val="28"/>
        </w:rPr>
      </w:pPr>
      <w:r>
        <w:rPr>
          <w:rStyle w:val="tlid-translation"/>
          <w:rFonts w:ascii="Times New Roman" w:hAnsi="Times New Roman" w:cs="Times New Roman"/>
          <w:sz w:val="28"/>
          <w:szCs w:val="28"/>
          <w:lang w:val="uk-UA"/>
        </w:rPr>
        <w:t>Розробникам важко зрозуміти, що кажуть користувачі!</w:t>
      </w:r>
    </w:p>
    <w:p>
      <w:pPr>
        <w:autoSpaceDE w:val="0"/>
        <w:autoSpaceDN w:val="0"/>
        <w:adjustRightInd w:val="0"/>
        <w:spacing w:after="0" w:line="240" w:lineRule="auto"/>
        <w:ind w:firstLine="708"/>
        <w:jc w:val="both"/>
        <w:rPr>
          <w:rFonts w:cs="Times New Roman"/>
          <w:i/>
          <w:sz w:val="28"/>
          <w:szCs w:val="28"/>
        </w:rPr>
      </w:pPr>
      <w:r>
        <w:rPr>
          <w:rFonts w:cs="Times New Roman"/>
          <w:b/>
          <w:bCs/>
          <w:i/>
          <w:sz w:val="28"/>
          <w:szCs w:val="28"/>
          <w:lang w:val="uk-UA"/>
        </w:rPr>
        <w:t>2. Висока надійність:</w:t>
      </w:r>
    </w:p>
    <w:p>
      <w:pPr>
        <w:autoSpaceDE w:val="0"/>
        <w:autoSpaceDN w:val="0"/>
        <w:adjustRightInd w:val="0"/>
        <w:spacing w:after="0" w:line="240" w:lineRule="auto"/>
        <w:ind w:firstLine="708"/>
        <w:jc w:val="both"/>
        <w:rPr>
          <w:rFonts w:ascii="Times New Roman" w:hAnsi="Times New Roman" w:cs="Times New Roman"/>
          <w:sz w:val="28"/>
          <w:szCs w:val="28"/>
        </w:rPr>
      </w:pPr>
      <w:r>
        <w:rPr>
          <w:rStyle w:val="tlid-translation"/>
          <w:rFonts w:ascii="Times New Roman" w:hAnsi="Times New Roman" w:cs="Times New Roman"/>
          <w:sz w:val="28"/>
          <w:szCs w:val="28"/>
          <w:lang w:val="uk-UA"/>
        </w:rPr>
        <w:t>Помилки в програмах загалом відомі як помилки (</w:t>
      </w:r>
      <w:r>
        <w:rPr>
          <w:rFonts w:ascii="Times New Roman" w:hAnsi="Times New Roman" w:cs="Times New Roman"/>
          <w:sz w:val="28"/>
          <w:szCs w:val="28"/>
          <w:lang w:val="en-US"/>
        </w:rPr>
        <w:t>bugs</w:t>
      </w:r>
      <w:r>
        <w:rPr>
          <w:rFonts w:ascii="Times New Roman" w:hAnsi="Times New Roman" w:cs="Times New Roman"/>
          <w:sz w:val="28"/>
          <w:szCs w:val="28"/>
          <w:lang w:val="uk-UA"/>
        </w:rPr>
        <w:t>)</w:t>
      </w:r>
      <w:r>
        <w:rPr>
          <w:rFonts w:ascii="Times New Roman" w:hAnsi="Times New Roman" w:cs="Times New Roman"/>
          <w:sz w:val="28"/>
          <w:szCs w:val="28"/>
        </w:rPr>
        <w:t>.</w:t>
      </w:r>
    </w:p>
    <w:p>
      <w:pPr>
        <w:autoSpaceDE w:val="0"/>
        <w:autoSpaceDN w:val="0"/>
        <w:adjustRightInd w:val="0"/>
        <w:spacing w:after="0" w:line="240" w:lineRule="auto"/>
        <w:ind w:firstLine="708"/>
        <w:jc w:val="both"/>
        <w:rPr>
          <w:rFonts w:ascii="Times New Roman" w:hAnsi="Times New Roman" w:cs="Times New Roman"/>
          <w:sz w:val="28"/>
          <w:szCs w:val="28"/>
        </w:rPr>
      </w:pPr>
      <w:r>
        <w:rPr>
          <w:rStyle w:val="tlid-translation"/>
          <w:rFonts w:ascii="Times New Roman" w:hAnsi="Times New Roman" w:cs="Times New Roman"/>
          <w:sz w:val="28"/>
          <w:szCs w:val="28"/>
          <w:u w:val="single"/>
          <w:lang w:val="uk-UA"/>
        </w:rPr>
        <w:t>Важливий урок</w:t>
      </w:r>
      <w:r>
        <w:rPr>
          <w:rStyle w:val="tlid-translation"/>
          <w:rFonts w:ascii="Times New Roman" w:hAnsi="Times New Roman" w:cs="Times New Roman"/>
          <w:sz w:val="28"/>
          <w:szCs w:val="28"/>
          <w:lang w:val="uk-UA"/>
        </w:rPr>
        <w:t>: Ви можете довести, що помилки є; ви не можете довести, що їх нема.</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rPr>
        <w:t xml:space="preserve"> </w:t>
      </w:r>
      <w:r>
        <w:rPr>
          <w:rStyle w:val="tlid-translation"/>
          <w:rFonts w:ascii="Times New Roman" w:hAnsi="Times New Roman" w:cs="Times New Roman"/>
          <w:sz w:val="28"/>
          <w:szCs w:val="28"/>
          <w:lang w:val="uk-UA"/>
        </w:rPr>
        <w:t>Помилки можуть бути дорогими в термінах</w:t>
      </w:r>
      <w:r>
        <w:rPr>
          <w:rFonts w:ascii="Times New Roman" w:hAnsi="Times New Roman" w:cs="Times New Roman"/>
          <w:sz w:val="28"/>
          <w:szCs w:val="28"/>
          <w:lang w:val="uk-UA"/>
        </w:rPr>
        <w:t>:</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b/>
          <w:bCs/>
          <w:sz w:val="28"/>
          <w:szCs w:val="28"/>
        </w:rPr>
        <w:t xml:space="preserve">– </w:t>
      </w:r>
      <w:r>
        <w:rPr>
          <w:rStyle w:val="tlid-translation"/>
          <w:rFonts w:ascii="Times New Roman" w:hAnsi="Times New Roman" w:cs="Times New Roman"/>
          <w:b/>
          <w:sz w:val="28"/>
          <w:szCs w:val="28"/>
          <w:lang w:val="uk-UA"/>
        </w:rPr>
        <w:t>життя людей</w:t>
      </w:r>
      <w:r>
        <w:rPr>
          <w:rStyle w:val="tlid-translation"/>
          <w:rFonts w:ascii="Times New Roman" w:hAnsi="Times New Roman" w:cs="Times New Roman"/>
          <w:sz w:val="28"/>
          <w:szCs w:val="28"/>
          <w:lang w:val="uk-UA"/>
        </w:rPr>
        <w:t>: у критичних для безпеки системах, наприклад, управління ядерним реактором, літаючі літальні апарати;</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b/>
          <w:bCs/>
          <w:sz w:val="28"/>
          <w:szCs w:val="28"/>
        </w:rPr>
        <w:t xml:space="preserve">– </w:t>
      </w:r>
      <w:r>
        <w:rPr>
          <w:rStyle w:val="tlid-translation"/>
          <w:rFonts w:ascii="Times New Roman" w:hAnsi="Times New Roman" w:cs="Times New Roman"/>
          <w:b/>
          <w:sz w:val="28"/>
          <w:szCs w:val="28"/>
          <w:lang w:val="uk-UA"/>
        </w:rPr>
        <w:t>гроші:</w:t>
      </w:r>
      <w:r>
        <w:rPr>
          <w:rStyle w:val="tlid-translation"/>
          <w:rFonts w:ascii="Times New Roman" w:hAnsi="Times New Roman" w:cs="Times New Roman"/>
          <w:sz w:val="28"/>
          <w:szCs w:val="28"/>
          <w:lang w:val="uk-UA"/>
        </w:rPr>
        <w:t xml:space="preserve"> помилка програмного забезпечення в невдалому запуску Ariane 5 коштувала 500 мільйонів доларів;</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b/>
          <w:bCs/>
          <w:sz w:val="28"/>
          <w:szCs w:val="28"/>
        </w:rPr>
        <w:t xml:space="preserve">– </w:t>
      </w:r>
      <w:r>
        <w:rPr>
          <w:rStyle w:val="tlid-translation"/>
          <w:rFonts w:ascii="Times New Roman" w:hAnsi="Times New Roman" w:cs="Times New Roman"/>
          <w:b/>
          <w:sz w:val="28"/>
          <w:szCs w:val="28"/>
          <w:lang w:val="uk-UA"/>
        </w:rPr>
        <w:t>погані відносини з клієнтами</w:t>
      </w:r>
      <w:r>
        <w:rPr>
          <w:rStyle w:val="tlid-translation"/>
          <w:rFonts w:ascii="Times New Roman" w:hAnsi="Times New Roman" w:cs="Times New Roman"/>
          <w:sz w:val="28"/>
          <w:szCs w:val="28"/>
          <w:lang w:val="uk-UA"/>
        </w:rPr>
        <w:t>: проблеми Microsoft з оригінальним випуском Windows викликали у компанії величезні проблеми</w:t>
      </w:r>
      <w:r>
        <w:rPr>
          <w:rFonts w:ascii="Times New Roman" w:hAnsi="Times New Roman" w:cs="Times New Roman"/>
          <w:sz w:val="28"/>
          <w:szCs w:val="28"/>
        </w:rPr>
        <w:t>.</w:t>
      </w:r>
    </w:p>
    <w:p>
      <w:pPr>
        <w:autoSpaceDE w:val="0"/>
        <w:autoSpaceDN w:val="0"/>
        <w:adjustRightInd w:val="0"/>
        <w:spacing w:after="0" w:line="240" w:lineRule="auto"/>
        <w:ind w:firstLine="993"/>
        <w:jc w:val="both"/>
        <w:rPr>
          <w:rFonts w:ascii="Times New Roman" w:hAnsi="Times New Roman" w:cs="Times New Roman"/>
          <w:sz w:val="28"/>
          <w:szCs w:val="28"/>
          <w:u w:val="single"/>
        </w:rPr>
      </w:pPr>
      <w:r>
        <w:rPr>
          <w:rFonts w:ascii="Times New Roman" w:hAnsi="Times New Roman" w:cs="Times New Roman"/>
          <w:sz w:val="28"/>
          <w:szCs w:val="28"/>
          <w:u w:val="single"/>
          <w:lang w:val="uk-UA"/>
        </w:rPr>
        <w:t xml:space="preserve">Поняття “якості” ПП </w:t>
      </w:r>
      <w:r>
        <w:rPr>
          <w:rFonts w:ascii="Times New Roman" w:hAnsi="Times New Roman" w:cs="Times New Roman"/>
          <w:b/>
          <w:bCs/>
          <w:i/>
          <w:iCs/>
          <w:sz w:val="28"/>
          <w:szCs w:val="28"/>
          <w:u w:val="single"/>
          <w:lang w:val="uk-UA"/>
        </w:rPr>
        <w:t>це сукупність його рис і характеристик, які впливають на здатність задовольняти задані потреби користувачів.</w:t>
      </w:r>
    </w:p>
    <w:p>
      <w:pPr>
        <w:numPr>
          <w:ilvl w:val="0"/>
          <w:numId w:val="5"/>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u w:val="single"/>
        </w:rPr>
      </w:pPr>
      <w:r>
        <w:rPr>
          <w:rFonts w:ascii="Times New Roman" w:hAnsi="Times New Roman" w:cs="Times New Roman"/>
          <w:sz w:val="28"/>
          <w:szCs w:val="28"/>
          <w:u w:val="single"/>
          <w:lang w:val="uk-UA"/>
        </w:rPr>
        <w:t>Критерії якості П</w:t>
      </w:r>
      <w:r>
        <w:rPr>
          <w:rFonts w:ascii="Times New Roman" w:hAnsi="Times New Roman" w:cs="Times New Roman"/>
          <w:sz w:val="28"/>
          <w:szCs w:val="28"/>
          <w:lang w:val="uk-UA"/>
        </w:rPr>
        <w:t>З</w:t>
      </w:r>
      <w:r>
        <w:rPr>
          <w:rFonts w:ascii="Times New Roman" w:hAnsi="Times New Roman" w:cs="Times New Roman"/>
          <w:sz w:val="28"/>
          <w:szCs w:val="28"/>
          <w:u w:val="single"/>
          <w:lang w:val="uk-UA"/>
        </w:rPr>
        <w:t>:</w:t>
      </w:r>
    </w:p>
    <w:p>
      <w:pPr>
        <w:numPr>
          <w:ilvl w:val="1"/>
          <w:numId w:val="5"/>
        </w:numPr>
        <w:tabs>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 xml:space="preserve">функціональність * </w:t>
      </w:r>
    </w:p>
    <w:p>
      <w:pPr>
        <w:numPr>
          <w:ilvl w:val="1"/>
          <w:numId w:val="5"/>
        </w:numPr>
        <w:tabs>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надійність *</w:t>
      </w:r>
    </w:p>
    <w:p>
      <w:pPr>
        <w:numPr>
          <w:ilvl w:val="1"/>
          <w:numId w:val="5"/>
        </w:numPr>
        <w:tabs>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 xml:space="preserve">легкість застосування  </w:t>
      </w:r>
    </w:p>
    <w:p>
      <w:pPr>
        <w:numPr>
          <w:ilvl w:val="1"/>
          <w:numId w:val="5"/>
        </w:numPr>
        <w:tabs>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 xml:space="preserve">ефективність  </w:t>
      </w:r>
    </w:p>
    <w:p>
      <w:pPr>
        <w:numPr>
          <w:ilvl w:val="1"/>
          <w:numId w:val="5"/>
        </w:numPr>
        <w:tabs>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 xml:space="preserve">супроводжуваність </w:t>
      </w:r>
    </w:p>
    <w:p>
      <w:pPr>
        <w:numPr>
          <w:ilvl w:val="1"/>
          <w:numId w:val="5"/>
        </w:numPr>
        <w:tabs>
          <w:tab w:val="num" w:pos="142"/>
        </w:tabs>
        <w:autoSpaceDE w:val="0"/>
        <w:autoSpaceDN w:val="0"/>
        <w:adjustRightInd w:val="0"/>
        <w:spacing w:after="0" w:line="240" w:lineRule="auto"/>
        <w:ind w:left="0" w:firstLine="426"/>
        <w:jc w:val="both"/>
        <w:rPr>
          <w:rFonts w:ascii="Times New Roman" w:hAnsi="Times New Roman" w:cs="Times New Roman"/>
          <w:sz w:val="28"/>
          <w:szCs w:val="28"/>
          <w:u w:val="single"/>
        </w:rPr>
      </w:pPr>
      <w:r>
        <w:rPr>
          <w:rFonts w:ascii="Times New Roman" w:hAnsi="Times New Roman" w:cs="Times New Roman"/>
          <w:sz w:val="28"/>
          <w:szCs w:val="28"/>
          <w:lang w:val="uk-UA"/>
        </w:rPr>
        <w:t>мобільність</w:t>
      </w:r>
      <w:r>
        <w:rPr>
          <w:rFonts w:ascii="Times New Roman" w:hAnsi="Times New Roman" w:cs="Times New Roman"/>
          <w:sz w:val="28"/>
          <w:szCs w:val="28"/>
          <w:u w:val="single"/>
          <w:lang w:val="uk-UA"/>
        </w:rPr>
        <w:t xml:space="preserve"> </w:t>
      </w:r>
    </w:p>
    <w:p>
      <w:pPr>
        <w:autoSpaceDE w:val="0"/>
        <w:autoSpaceDN w:val="0"/>
        <w:adjustRightInd w:val="0"/>
        <w:spacing w:after="0" w:line="240" w:lineRule="auto"/>
        <w:ind w:left="426"/>
        <w:jc w:val="both"/>
        <w:rPr>
          <w:rFonts w:ascii="Times New Roman" w:hAnsi="Times New Roman" w:cs="Times New Roman"/>
          <w:sz w:val="28"/>
          <w:szCs w:val="28"/>
          <w:u w:val="single"/>
        </w:rPr>
      </w:pPr>
      <w:r>
        <w:rPr>
          <w:rFonts w:ascii="Times New Roman" w:hAnsi="Times New Roman" w:cs="Times New Roman"/>
          <w:iCs/>
          <w:sz w:val="28"/>
          <w:szCs w:val="28"/>
          <w:lang w:val="uk-UA"/>
        </w:rPr>
        <w:t>Де</w:t>
      </w:r>
      <w:r>
        <w:rPr>
          <w:rFonts w:ascii="Times New Roman" w:hAnsi="Times New Roman" w:cs="Times New Roman"/>
          <w:i/>
          <w:iCs/>
          <w:sz w:val="28"/>
          <w:szCs w:val="28"/>
          <w:u w:val="single"/>
          <w:lang w:val="uk-UA"/>
        </w:rPr>
        <w:t xml:space="preserve"> функціональність</w:t>
      </w:r>
      <w:r>
        <w:rPr>
          <w:rFonts w:ascii="Times New Roman" w:hAnsi="Times New Roman" w:cs="Times New Roman"/>
          <w:sz w:val="28"/>
          <w:szCs w:val="28"/>
          <w:u w:val="single"/>
          <w:lang w:val="uk-UA"/>
        </w:rPr>
        <w:t xml:space="preserve"> і </w:t>
      </w:r>
      <w:r>
        <w:rPr>
          <w:rFonts w:ascii="Times New Roman" w:hAnsi="Times New Roman" w:cs="Times New Roman"/>
          <w:i/>
          <w:iCs/>
          <w:sz w:val="28"/>
          <w:szCs w:val="28"/>
          <w:u w:val="single"/>
          <w:lang w:val="uk-UA"/>
        </w:rPr>
        <w:t>надійність</w:t>
      </w:r>
      <w:r>
        <w:rPr>
          <w:rFonts w:ascii="Times New Roman" w:hAnsi="Times New Roman" w:cs="Times New Roman"/>
          <w:sz w:val="28"/>
          <w:szCs w:val="28"/>
          <w:u w:val="single"/>
          <w:lang w:val="uk-UA"/>
        </w:rPr>
        <w:t xml:space="preserve"> є обов'язковими критеріями якості ПЗ.</w:t>
      </w:r>
    </w:p>
    <w:p>
      <w:pPr>
        <w:pStyle w:val="a6"/>
        <w:numPr>
          <w:ilvl w:val="0"/>
          <w:numId w:val="21"/>
        </w:numPr>
        <w:autoSpaceDE w:val="0"/>
        <w:autoSpaceDN w:val="0"/>
        <w:adjustRightInd w:val="0"/>
        <w:ind w:left="0" w:firstLine="273"/>
        <w:jc w:val="both"/>
        <w:rPr>
          <w:sz w:val="28"/>
          <w:szCs w:val="28"/>
          <w:u w:val="single"/>
          <w:lang w:val="uk-UA"/>
        </w:rPr>
      </w:pPr>
      <w:r>
        <w:rPr>
          <w:sz w:val="28"/>
          <w:szCs w:val="28"/>
          <w:u w:val="single"/>
          <w:lang w:val="uk-UA"/>
        </w:rPr>
        <w:t>Забезпечення надійності ПЗ:</w:t>
      </w:r>
    </w:p>
    <w:p>
      <w:pPr>
        <w:pStyle w:val="a6"/>
        <w:numPr>
          <w:ilvl w:val="0"/>
          <w:numId w:val="22"/>
        </w:numPr>
        <w:autoSpaceDE w:val="0"/>
        <w:autoSpaceDN w:val="0"/>
        <w:adjustRightInd w:val="0"/>
        <w:jc w:val="both"/>
        <w:rPr>
          <w:sz w:val="28"/>
          <w:szCs w:val="28"/>
          <w:lang w:val="uk-UA"/>
        </w:rPr>
      </w:pPr>
      <w:r>
        <w:rPr>
          <w:sz w:val="28"/>
          <w:szCs w:val="28"/>
          <w:lang w:val="uk-UA"/>
        </w:rPr>
        <w:lastRenderedPageBreak/>
        <w:t>Боротьба зі складністю</w:t>
      </w:r>
    </w:p>
    <w:p>
      <w:pPr>
        <w:pStyle w:val="a6"/>
        <w:numPr>
          <w:ilvl w:val="0"/>
          <w:numId w:val="22"/>
        </w:numPr>
        <w:autoSpaceDE w:val="0"/>
        <w:autoSpaceDN w:val="0"/>
        <w:adjustRightInd w:val="0"/>
        <w:jc w:val="both"/>
        <w:rPr>
          <w:sz w:val="28"/>
          <w:szCs w:val="28"/>
          <w:lang w:val="uk-UA"/>
        </w:rPr>
      </w:pPr>
      <w:r>
        <w:rPr>
          <w:sz w:val="28"/>
          <w:szCs w:val="28"/>
          <w:lang w:val="uk-UA"/>
        </w:rPr>
        <w:t>Точність інтерпретації документів</w:t>
      </w:r>
    </w:p>
    <w:p>
      <w:pPr>
        <w:numPr>
          <w:ilvl w:val="0"/>
          <w:numId w:val="6"/>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lang w:val="uk-UA"/>
        </w:rPr>
      </w:pPr>
      <w:r>
        <w:rPr>
          <w:rFonts w:ascii="Times New Roman" w:hAnsi="Times New Roman" w:cs="Times New Roman"/>
          <w:sz w:val="28"/>
          <w:szCs w:val="28"/>
          <w:lang w:val="uk-UA"/>
        </w:rPr>
        <w:t>Подолання бар’єру між розробником і користувачем ПП</w:t>
      </w:r>
    </w:p>
    <w:p>
      <w:pPr>
        <w:numPr>
          <w:ilvl w:val="0"/>
          <w:numId w:val="6"/>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lang w:val="uk-UA"/>
        </w:rPr>
      </w:pPr>
      <w:r>
        <w:rPr>
          <w:rFonts w:ascii="Times New Roman" w:hAnsi="Times New Roman" w:cs="Times New Roman"/>
          <w:sz w:val="28"/>
          <w:szCs w:val="28"/>
          <w:lang w:val="uk-UA"/>
        </w:rPr>
        <w:t>Контроль схвалюваних рішень</w:t>
      </w:r>
    </w:p>
    <w:p>
      <w:pPr>
        <w:numPr>
          <w:ilvl w:val="0"/>
          <w:numId w:val="6"/>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Взаємодія програмних інженерів з науковими розробками</w:t>
      </w:r>
    </w:p>
    <w:p>
      <w:pPr>
        <w:tabs>
          <w:tab w:val="num" w:pos="142"/>
        </w:tabs>
        <w:autoSpaceDE w:val="0"/>
        <w:autoSpaceDN w:val="0"/>
        <w:adjustRightInd w:val="0"/>
        <w:spacing w:after="0" w:line="240" w:lineRule="auto"/>
        <w:ind w:firstLine="426"/>
        <w:jc w:val="both"/>
        <w:rPr>
          <w:rFonts w:ascii="Times New Roman" w:hAnsi="Times New Roman" w:cs="Times New Roman"/>
          <w:b/>
          <w:sz w:val="28"/>
          <w:szCs w:val="28"/>
        </w:rPr>
      </w:pPr>
      <w:r>
        <w:rPr>
          <w:rFonts w:ascii="Times New Roman" w:hAnsi="Times New Roman" w:cs="Times New Roman"/>
          <w:b/>
          <w:sz w:val="28"/>
          <w:szCs w:val="28"/>
          <w:lang w:val="uk-UA"/>
        </w:rPr>
        <w:t>3.</w:t>
      </w:r>
      <w:r>
        <w:rPr>
          <w:rFonts w:ascii="Times New Roman" w:hAnsi="Times New Roman" w:cs="Times New Roman"/>
          <w:b/>
          <w:sz w:val="28"/>
          <w:szCs w:val="28"/>
          <w:lang w:val="uk-UA"/>
        </w:rPr>
        <w:tab/>
        <w:t>Вчасне завершення розробки ПП</w:t>
      </w:r>
    </w:p>
    <w:p>
      <w:pPr>
        <w:pStyle w:val="a6"/>
        <w:numPr>
          <w:ilvl w:val="0"/>
          <w:numId w:val="23"/>
        </w:numPr>
        <w:autoSpaceDE w:val="0"/>
        <w:autoSpaceDN w:val="0"/>
        <w:adjustRightInd w:val="0"/>
        <w:ind w:left="284"/>
        <w:jc w:val="both"/>
        <w:rPr>
          <w:sz w:val="28"/>
          <w:szCs w:val="28"/>
          <w:lang w:val="uk-UA"/>
        </w:rPr>
      </w:pPr>
      <w:r>
        <w:rPr>
          <w:sz w:val="28"/>
          <w:szCs w:val="28"/>
          <w:lang w:val="uk-UA"/>
        </w:rPr>
        <w:t>Відомо, що програмні проекти часто перевищують часові рамки</w:t>
      </w:r>
    </w:p>
    <w:p>
      <w:pPr>
        <w:numPr>
          <w:ilvl w:val="0"/>
          <w:numId w:val="23"/>
        </w:numPr>
        <w:autoSpaceDE w:val="0"/>
        <w:autoSpaceDN w:val="0"/>
        <w:adjustRightInd w:val="0"/>
        <w:spacing w:after="0" w:line="240" w:lineRule="auto"/>
        <w:ind w:left="28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Надзвичайно важко достовірно прогнозувати, скільки ресурсів потрібно на реалізацію ПП, і коли проект буде завершено</w:t>
      </w:r>
    </w:p>
    <w:p>
      <w:pPr>
        <w:numPr>
          <w:ilvl w:val="0"/>
          <w:numId w:val="23"/>
        </w:numPr>
        <w:autoSpaceDE w:val="0"/>
        <w:autoSpaceDN w:val="0"/>
        <w:adjustRightInd w:val="0"/>
        <w:spacing w:after="0" w:line="240" w:lineRule="auto"/>
        <w:ind w:left="284"/>
        <w:jc w:val="both"/>
        <w:rPr>
          <w:rFonts w:ascii="Times New Roman" w:hAnsi="Times New Roman" w:cs="Times New Roman"/>
          <w:sz w:val="28"/>
          <w:szCs w:val="28"/>
          <w:lang w:val="uk-UA"/>
        </w:rPr>
      </w:pPr>
      <w:r>
        <w:rPr>
          <w:rFonts w:ascii="Times New Roman" w:hAnsi="Times New Roman" w:cs="Times New Roman"/>
          <w:sz w:val="28"/>
          <w:szCs w:val="28"/>
          <w:lang w:val="uk-UA"/>
        </w:rPr>
        <w:t>Співвідношення між наявними людино-місяцями та тривалістю ІТ проекту майже ніколи не буває лінійним :</w:t>
      </w:r>
    </w:p>
    <w:p>
      <w:pPr>
        <w:tabs>
          <w:tab w:val="num" w:pos="142"/>
        </w:tabs>
        <w:autoSpaceDE w:val="0"/>
        <w:autoSpaceDN w:val="0"/>
        <w:adjustRightInd w:val="0"/>
        <w:spacing w:after="0" w:line="240" w:lineRule="auto"/>
        <w:ind w:firstLine="426"/>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lang w:val="uk-UA"/>
        </w:rPr>
        <w:t>добавляння людино-місяців до діючого проекту</w:t>
      </w:r>
      <w:r>
        <w:rPr>
          <w:rFonts w:ascii="Times New Roman" w:hAnsi="Times New Roman" w:cs="Times New Roman"/>
          <w:sz w:val="28"/>
          <w:szCs w:val="28"/>
          <w:lang w:val="uk-UA"/>
        </w:rPr>
        <w:t xml:space="preserve"> часто взагалі не дає ніякого ефекту</w:t>
      </w:r>
      <w:r>
        <w:rPr>
          <w:rFonts w:ascii="Times New Roman" w:hAnsi="Times New Roman" w:cs="Times New Roman"/>
          <w:sz w:val="28"/>
          <w:szCs w:val="28"/>
        </w:rPr>
        <w:t>;</w:t>
      </w:r>
    </w:p>
    <w:p>
      <w:pPr>
        <w:tabs>
          <w:tab w:val="num" w:pos="142"/>
        </w:tabs>
        <w:autoSpaceDE w:val="0"/>
        <w:autoSpaceDN w:val="0"/>
        <w:adjustRightInd w:val="0"/>
        <w:spacing w:after="0" w:line="240" w:lineRule="auto"/>
        <w:ind w:firstLine="426"/>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lang w:val="uk-UA"/>
        </w:rPr>
        <w:t>добавляння людино-місяців до проблемного проекту</w:t>
      </w:r>
      <w:r>
        <w:rPr>
          <w:rFonts w:ascii="Times New Roman" w:hAnsi="Times New Roman" w:cs="Times New Roman"/>
          <w:sz w:val="28"/>
          <w:szCs w:val="28"/>
          <w:lang w:val="uk-UA"/>
        </w:rPr>
        <w:t xml:space="preserve"> часто</w:t>
      </w:r>
      <w:r>
        <w:rPr>
          <w:rFonts w:ascii="Times New Roman" w:hAnsi="Times New Roman" w:cs="Times New Roman"/>
          <w:b/>
          <w:bCs/>
          <w:sz w:val="28"/>
          <w:szCs w:val="28"/>
          <w:lang w:val="uk-UA"/>
        </w:rPr>
        <w:t xml:space="preserve"> </w:t>
      </w:r>
      <w:r>
        <w:rPr>
          <w:rFonts w:ascii="Times New Roman" w:hAnsi="Times New Roman" w:cs="Times New Roman"/>
          <w:sz w:val="28"/>
          <w:szCs w:val="28"/>
          <w:lang w:val="uk-UA"/>
        </w:rPr>
        <w:t>призводить до сповільнення проекту</w:t>
      </w:r>
      <w:r>
        <w:rPr>
          <w:rFonts w:ascii="Times New Roman" w:hAnsi="Times New Roman" w:cs="Times New Roman"/>
          <w:sz w:val="28"/>
          <w:szCs w:val="28"/>
        </w:rPr>
        <w:t>.</w:t>
      </w:r>
    </w:p>
    <w:p>
      <w:pPr>
        <w:tabs>
          <w:tab w:val="num" w:pos="142"/>
        </w:tabs>
        <w:autoSpaceDE w:val="0"/>
        <w:autoSpaceDN w:val="0"/>
        <w:adjustRightInd w:val="0"/>
        <w:spacing w:after="0" w:line="240" w:lineRule="auto"/>
        <w:ind w:firstLine="426"/>
        <w:jc w:val="both"/>
        <w:rPr>
          <w:rFonts w:ascii="Times New Roman" w:hAnsi="Times New Roman" w:cs="Times New Roman"/>
          <w:i/>
          <w:sz w:val="28"/>
          <w:szCs w:val="28"/>
        </w:rPr>
      </w:pPr>
      <w:r>
        <w:rPr>
          <w:rFonts w:ascii="Times New Roman" w:hAnsi="Times New Roman" w:cs="Times New Roman"/>
          <w:b/>
          <w:bCs/>
          <w:i/>
          <w:sz w:val="28"/>
          <w:szCs w:val="28"/>
          <w:lang w:val="uk-UA"/>
        </w:rPr>
        <w:t xml:space="preserve">Методи боротьби зі складністю </w:t>
      </w:r>
      <w:r>
        <w:rPr>
          <w:rFonts w:ascii="Times New Roman" w:hAnsi="Times New Roman" w:cs="Times New Roman"/>
          <w:b/>
          <w:bCs/>
          <w:i/>
          <w:sz w:val="28"/>
          <w:szCs w:val="28"/>
          <w:u w:val="single"/>
          <w:lang w:val="uk-UA"/>
        </w:rPr>
        <w:t>програмної системи</w:t>
      </w:r>
    </w:p>
    <w:p>
      <w:pPr>
        <w:numPr>
          <w:ilvl w:val="0"/>
          <w:numId w:val="7"/>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 xml:space="preserve">забезпечення незалежності компонентів системи  </w:t>
      </w:r>
    </w:p>
    <w:p>
      <w:pPr>
        <w:numPr>
          <w:ilvl w:val="0"/>
          <w:numId w:val="7"/>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 xml:space="preserve"> використання в системах ієрархічних структур </w:t>
      </w:r>
    </w:p>
    <w:p>
      <w:pPr>
        <w:tabs>
          <w:tab w:val="num" w:pos="142"/>
        </w:tabs>
        <w:autoSpaceDE w:val="0"/>
        <w:autoSpaceDN w:val="0"/>
        <w:adjustRightInd w:val="0"/>
        <w:spacing w:after="0" w:line="240" w:lineRule="auto"/>
        <w:ind w:firstLine="426"/>
        <w:jc w:val="both"/>
        <w:rPr>
          <w:rFonts w:ascii="Times New Roman" w:hAnsi="Times New Roman" w:cs="Times New Roman"/>
          <w:b/>
          <w:sz w:val="28"/>
          <w:szCs w:val="28"/>
          <w:lang w:val="uk-UA"/>
        </w:rPr>
      </w:pPr>
    </w:p>
    <w:p>
      <w:pPr>
        <w:tabs>
          <w:tab w:val="num" w:pos="142"/>
        </w:tabs>
        <w:autoSpaceDE w:val="0"/>
        <w:autoSpaceDN w:val="0"/>
        <w:adjustRightInd w:val="0"/>
        <w:spacing w:after="0" w:line="240" w:lineRule="auto"/>
        <w:ind w:firstLine="426"/>
        <w:jc w:val="both"/>
        <w:rPr>
          <w:rFonts w:ascii="Times New Roman" w:hAnsi="Times New Roman" w:cs="Times New Roman"/>
          <w:b/>
          <w:sz w:val="28"/>
          <w:szCs w:val="28"/>
          <w:lang w:val="uk-UA"/>
        </w:rPr>
      </w:pPr>
      <w:r>
        <w:rPr>
          <w:rFonts w:ascii="Times New Roman" w:hAnsi="Times New Roman" w:cs="Times New Roman"/>
          <w:b/>
          <w:sz w:val="28"/>
          <w:szCs w:val="28"/>
          <w:lang w:val="uk-UA"/>
        </w:rPr>
        <w:t>Моделі якості розроблення ПП</w:t>
      </w:r>
    </w:p>
    <w:p>
      <w:pPr>
        <w:numPr>
          <w:ilvl w:val="0"/>
          <w:numId w:val="8"/>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 xml:space="preserve">Стандарти ISO 9001:2000 (ДСТУ </w:t>
      </w:r>
      <w:r>
        <w:rPr>
          <w:rFonts w:ascii="Times New Roman" w:hAnsi="Times New Roman" w:cs="Times New Roman"/>
          <w:sz w:val="28"/>
          <w:szCs w:val="28"/>
          <w:lang w:val="en-US"/>
        </w:rPr>
        <w:t>ISO 9001-2001</w:t>
      </w:r>
      <w:r>
        <w:rPr>
          <w:rFonts w:ascii="Times New Roman" w:hAnsi="Times New Roman" w:cs="Times New Roman"/>
          <w:sz w:val="28"/>
          <w:szCs w:val="28"/>
          <w:lang w:val="uk-UA"/>
        </w:rPr>
        <w:t>)</w:t>
      </w:r>
    </w:p>
    <w:p>
      <w:pPr>
        <w:numPr>
          <w:ilvl w:val="0"/>
          <w:numId w:val="8"/>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sz w:val="28"/>
          <w:szCs w:val="28"/>
          <w:lang w:val="uk-UA"/>
        </w:rPr>
        <w:t>Capability Maturity Model (СММ)</w:t>
      </w:r>
    </w:p>
    <w:p>
      <w:pPr>
        <w:numPr>
          <w:ilvl w:val="0"/>
          <w:numId w:val="8"/>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rPr>
      </w:pPr>
      <w:r>
        <w:rPr>
          <w:rFonts w:ascii="Times New Roman" w:hAnsi="Times New Roman" w:cs="Times New Roman"/>
          <w:b/>
          <w:bCs/>
          <w:i/>
          <w:iCs/>
          <w:sz w:val="28"/>
          <w:szCs w:val="28"/>
          <w:lang w:val="uk-UA"/>
        </w:rPr>
        <w:t>Стандарти ISO 9001:2000</w:t>
      </w:r>
      <w:r>
        <w:rPr>
          <w:rFonts w:ascii="Times New Roman" w:hAnsi="Times New Roman" w:cs="Times New Roman"/>
          <w:b/>
          <w:bCs/>
          <w:i/>
          <w:iCs/>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uk-UA"/>
        </w:rPr>
        <w:t>міжнародної організації з стандартизації) – це стандарти, що містять вимоги до систем управління якістю, спрямовані на забезпечення якості і підвищення задоволеності споживача</w:t>
      </w:r>
    </w:p>
    <w:p>
      <w:pPr>
        <w:numPr>
          <w:ilvl w:val="0"/>
          <w:numId w:val="8"/>
        </w:numPr>
        <w:tabs>
          <w:tab w:val="clear" w:pos="720"/>
          <w:tab w:val="num" w:pos="142"/>
        </w:tabs>
        <w:autoSpaceDE w:val="0"/>
        <w:autoSpaceDN w:val="0"/>
        <w:adjustRightInd w:val="0"/>
        <w:spacing w:after="0" w:line="240" w:lineRule="auto"/>
        <w:ind w:left="0" w:firstLine="426"/>
        <w:jc w:val="both"/>
        <w:rPr>
          <w:rFonts w:ascii="Times New Roman" w:hAnsi="Times New Roman" w:cs="Times New Roman"/>
          <w:sz w:val="28"/>
          <w:szCs w:val="28"/>
          <w:lang w:val="uk-UA"/>
        </w:rPr>
      </w:pPr>
      <w:r>
        <w:rPr>
          <w:rFonts w:ascii="Times New Roman" w:hAnsi="Times New Roman" w:cs="Times New Roman"/>
          <w:b/>
          <w:bCs/>
          <w:i/>
          <w:iCs/>
          <w:sz w:val="28"/>
          <w:szCs w:val="28"/>
          <w:lang w:val="uk-UA"/>
        </w:rPr>
        <w:t>Capability Maturity Model</w:t>
      </w:r>
      <w:r>
        <w:rPr>
          <w:rFonts w:ascii="Times New Roman" w:hAnsi="Times New Roman" w:cs="Times New Roman"/>
          <w:b/>
          <w:bCs/>
          <w:i/>
          <w:iCs/>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uk-UA"/>
        </w:rPr>
        <w:t>модель технологічної зрілості) – це еволюційна модель, що описує розвиток здатності компанії розробляти якісне програмне забезпечення.</w:t>
      </w:r>
    </w:p>
    <w:p>
      <w:pPr>
        <w:tabs>
          <w:tab w:val="num" w:pos="142"/>
        </w:tabs>
        <w:autoSpaceDE w:val="0"/>
        <w:autoSpaceDN w:val="0"/>
        <w:adjustRightInd w:val="0"/>
        <w:spacing w:after="0" w:line="240" w:lineRule="auto"/>
        <w:ind w:firstLine="426"/>
        <w:jc w:val="both"/>
        <w:rPr>
          <w:rFonts w:ascii="Times New Roman" w:hAnsi="Times New Roman" w:cs="Times New Roman"/>
          <w:sz w:val="28"/>
          <w:szCs w:val="28"/>
          <w:u w:val="single"/>
          <w:lang w:val="uk-UA"/>
        </w:rPr>
      </w:pPr>
      <w:r>
        <w:rPr>
          <w:rFonts w:ascii="Times New Roman" w:hAnsi="Times New Roman" w:cs="Times New Roman"/>
          <w:sz w:val="28"/>
          <w:szCs w:val="28"/>
          <w:u w:val="single"/>
          <w:lang w:val="uk-UA"/>
        </w:rPr>
        <w:t>Процесний підхід до забезпечення якості</w:t>
      </w:r>
    </w:p>
    <w:p>
      <w:pPr>
        <w:autoSpaceDE w:val="0"/>
        <w:autoSpaceDN w:val="0"/>
        <w:adjustRightInd w:val="0"/>
        <w:spacing w:after="0" w:line="240" w:lineRule="auto"/>
        <w:ind w:firstLine="708"/>
        <w:jc w:val="both"/>
        <w:rPr>
          <w:rFonts w:cs="Times New Roman"/>
          <w:sz w:val="28"/>
          <w:szCs w:val="28"/>
          <w:lang w:val="uk-UA"/>
        </w:rPr>
      </w:pPr>
      <w:r>
        <w:rPr>
          <w:rFonts w:cs="Times New Roman"/>
          <w:noProof/>
          <w:sz w:val="28"/>
          <w:szCs w:val="28"/>
          <w:lang w:val="uk-UA" w:eastAsia="uk-UA"/>
        </w:rPr>
        <mc:AlternateContent>
          <mc:Choice Requires="wps">
            <w:drawing>
              <wp:anchor distT="0" distB="0" distL="114300" distR="114300" simplePos="0" relativeHeight="251660288" behindDoc="0" locked="0" layoutInCell="1" allowOverlap="1">
                <wp:simplePos x="0" y="0"/>
                <wp:positionH relativeFrom="column">
                  <wp:posOffset>3390265</wp:posOffset>
                </wp:positionH>
                <wp:positionV relativeFrom="paragraph">
                  <wp:posOffset>74930</wp:posOffset>
                </wp:positionV>
                <wp:extent cx="2286000" cy="266700"/>
                <wp:effectExtent l="0" t="0" r="0" b="0"/>
                <wp:wrapNone/>
                <wp:docPr id="1741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a7"/>
                              <w:spacing w:before="0" w:beforeAutospacing="0" w:after="0" w:afterAutospacing="0"/>
                              <w:textAlignment w:val="baseline"/>
                            </w:pPr>
                            <w:r>
                              <w:rPr>
                                <w:rFonts w:cs="Arial"/>
                                <w:color w:val="000000"/>
                                <w:kern w:val="24"/>
                                <w:lang w:val="uk-UA"/>
                              </w:rPr>
                              <w:t>Інформаційні потоки</w:t>
                            </w:r>
                          </w:p>
                        </w:txbxContent>
                      </wps:txbx>
                      <wps:bodyPr>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Box 6" o:spid="_x0000_s1026" type="#_x0000_t202" style="position:absolute;left:0;text-align:left;margin-left:266.95pt;margin-top:5.9pt;width:180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" filled="f" stroked="f">
                <v:textbox style="mso-fit-shape-to-text:t">
                  <w:txbxContent>
                    <w:p>
                      <w:pPr>
                        <w:pStyle w:val="a7"/>
                        <w:spacing w:before="0" w:beforeAutospacing="0" w:after="0" w:afterAutospacing="0"/>
                        <w:textAlignment w:val="baseline"/>
                      </w:pPr>
                      <w:r>
                        <w:rPr>
                          <w:rFonts w:cs="Arial"/>
                          <w:color w:val="000000"/>
                          <w:kern w:val="24"/>
                          <w:lang w:val="uk-UA"/>
                        </w:rPr>
                        <w:t>Інформаційні потоки</w:t>
                      </w:r>
                    </w:p>
                  </w:txbxContent>
                </v:textbox>
              </v:shape>
            </w:pict>
          </mc:Fallback>
        </mc:AlternateContent>
      </w:r>
      <w:r>
        <w:rPr>
          <w:rFonts w:cs="Times New Roman"/>
          <w:noProof/>
          <w:sz w:val="28"/>
          <w:szCs w:val="28"/>
          <w:lang w:val="uk-UA" w:eastAsia="uk-UA"/>
        </w:rPr>
        <mc:AlternateContent>
          <mc:Choice Requires="wps">
            <w:drawing>
              <wp:anchor distT="0" distB="0" distL="114300" distR="114300" simplePos="0" relativeHeight="251659264" behindDoc="0" locked="0" layoutInCell="1" allowOverlap="1">
                <wp:simplePos x="0" y="0"/>
                <wp:positionH relativeFrom="column">
                  <wp:posOffset>891540</wp:posOffset>
                </wp:positionH>
                <wp:positionV relativeFrom="paragraph">
                  <wp:posOffset>73660</wp:posOffset>
                </wp:positionV>
                <wp:extent cx="1644015" cy="266700"/>
                <wp:effectExtent l="0" t="0" r="0" b="0"/>
                <wp:wrapNone/>
                <wp:docPr id="17412"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40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a7"/>
                              <w:spacing w:before="0" w:beforeAutospacing="0" w:after="0" w:afterAutospacing="0"/>
                              <w:textAlignment w:val="baseline"/>
                            </w:pPr>
                            <w:r>
                              <w:rPr>
                                <w:rFonts w:cs="Arial"/>
                                <w:color w:val="000000"/>
                                <w:kern w:val="24"/>
                                <w:lang w:val="uk-UA"/>
                              </w:rPr>
                              <w:t>Матеріальні потоки</w:t>
                            </w:r>
                          </w:p>
                        </w:txbxContent>
                      </wps:txbx>
                      <wps:bodyPr wrap="square">
                        <a:spAutoFit/>
                      </wps:bodyPr>
                    </wps:wsp>
                  </a:graphicData>
                </a:graphic>
                <wp14:sizeRelH relativeFrom="margin">
                  <wp14:pctWidth>0</wp14:pctWidth>
                </wp14:sizeRelH>
                <wp14:sizeRelV relativeFrom="page">
                  <wp14:pctHeight>0</wp14:pctHeight>
                </wp14:sizeRelV>
              </wp:anchor>
            </w:drawing>
          </mc:Choice>
          <mc:Fallback>
            <w:pict>
              <v:shape id="TextBox 5" o:spid="_x0000_s1027" type="#_x0000_t202" style="position:absolute;left:0;text-align:left;margin-left:70.2pt;margin-top:5.8pt;width:129.45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" filled="f" stroked="f">
                <v:textbox style="mso-fit-shape-to-text:t">
                  <w:txbxContent>
                    <w:p>
                      <w:pPr>
                        <w:pStyle w:val="a7"/>
                        <w:spacing w:before="0" w:beforeAutospacing="0" w:after="0" w:afterAutospacing="0"/>
                        <w:textAlignment w:val="baseline"/>
                      </w:pPr>
                      <w:r>
                        <w:rPr>
                          <w:rFonts w:cs="Arial"/>
                          <w:color w:val="000000"/>
                          <w:kern w:val="24"/>
                          <w:lang w:val="uk-UA"/>
                        </w:rPr>
                        <w:t>Матеріальні потоки</w:t>
                      </w:r>
                    </w:p>
                  </w:txbxContent>
                </v:textbox>
              </v:shape>
            </w:pict>
          </mc:Fallback>
        </mc:AlternateContent>
      </w:r>
      <w:r>
        <w:rPr>
          <w:rFonts w:cs="Times New Roman"/>
          <w:sz w:val="28"/>
          <w:szCs w:val="28"/>
        </w:rPr>
        <w:t xml:space="preserve"> </w:t>
      </w:r>
    </w:p>
    <w:p>
      <w:pPr>
        <w:autoSpaceDE w:val="0"/>
        <w:autoSpaceDN w:val="0"/>
        <w:adjustRightInd w:val="0"/>
        <w:spacing w:after="0" w:line="240" w:lineRule="auto"/>
        <w:ind w:firstLine="708"/>
        <w:jc w:val="both"/>
        <w:rPr>
          <w:rFonts w:cs="Times New Roman"/>
          <w:sz w:val="28"/>
          <w:szCs w:val="28"/>
          <w:lang w:val="uk-UA"/>
        </w:rPr>
      </w:pPr>
      <w:r>
        <w:rPr>
          <w:rFonts w:cs="Times New Roman"/>
          <w:noProof/>
          <w:sz w:val="28"/>
          <w:szCs w:val="28"/>
          <w:lang w:val="uk-UA" w:eastAsia="uk-UA"/>
        </w:rPr>
        <mc:AlternateContent>
          <mc:Choice Requires="wps">
            <w:drawing>
              <wp:anchor distT="4294967295" distB="4294967295" distL="114300" distR="114300" simplePos="0" relativeHeight="251662336" behindDoc="0" locked="0" layoutInCell="1" allowOverlap="1">
                <wp:simplePos x="0" y="0"/>
                <wp:positionH relativeFrom="column">
                  <wp:posOffset>2538730</wp:posOffset>
                </wp:positionH>
                <wp:positionV relativeFrom="paragraph">
                  <wp:posOffset>-2541</wp:posOffset>
                </wp:positionV>
                <wp:extent cx="762000" cy="0"/>
                <wp:effectExtent l="0" t="76200" r="0" b="95250"/>
                <wp:wrapNone/>
                <wp:docPr id="10"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2000" cy="0"/>
                        </a:xfrm>
                        <a:prstGeom prst="straightConnector1">
                          <a:avLst/>
                        </a:prstGeom>
                        <a:ln w="19050">
                          <a:solidFill>
                            <a:srgbClr val="000000"/>
                          </a:solidFill>
                          <a:prstDash val="sysDash"/>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9" o:spid="_x0000_s1026" type="#_x0000_t32" style="position:absolute;margin-left:199.9pt;margin-top:-.2pt;width:60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" strokeweight="1.5pt">
                <v:stroke dashstyle="3 1" endarrow="open"/>
                <o:lock v:ext="edit" shapetype="f"/>
              </v:shape>
            </w:pict>
          </mc:Fallback>
        </mc:AlternateContent>
      </w:r>
      <w:r>
        <w:rPr>
          <w:rFonts w:cs="Times New Roman"/>
          <w:noProof/>
          <w:sz w:val="28"/>
          <w:szCs w:val="28"/>
          <w:lang w:val="uk-UA" w:eastAsia="uk-UA"/>
        </w:rPr>
        <mc:AlternateContent>
          <mc:Choice Requires="wps">
            <w:drawing>
              <wp:anchor distT="4294967295" distB="4294967295" distL="114300" distR="114300" simplePos="0" relativeHeight="251661312" behindDoc="0" locked="0" layoutInCell="1" allowOverlap="1">
                <wp:simplePos x="0" y="0"/>
                <wp:positionH relativeFrom="column">
                  <wp:posOffset>132715</wp:posOffset>
                </wp:positionH>
                <wp:positionV relativeFrom="paragraph">
                  <wp:posOffset>31749</wp:posOffset>
                </wp:positionV>
                <wp:extent cx="762000" cy="0"/>
                <wp:effectExtent l="0" t="76200" r="0" b="95250"/>
                <wp:wrapNone/>
                <wp:docPr id="9"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2000" cy="0"/>
                        </a:xfrm>
                        <a:prstGeom prst="straightConnector1">
                          <a:avLst/>
                        </a:prstGeom>
                        <a:ln w="19050">
                          <a:solidFill>
                            <a:srgbClr val="00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8" o:spid="_x0000_s1026" type="#_x0000_t32" style="position:absolute;margin-left:10.45pt;margin-top:2.5pt;width:60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" strokeweight="1.5pt">
                <v:stroke endarrow="open"/>
                <o:lock v:ext="edit" shapetype="f"/>
              </v:shape>
            </w:pict>
          </mc:Fallback>
        </mc:AlternateContent>
      </w:r>
    </w:p>
    <w:p>
      <w:pPr>
        <w:autoSpaceDE w:val="0"/>
        <w:autoSpaceDN w:val="0"/>
        <w:adjustRightInd w:val="0"/>
        <w:spacing w:after="0" w:line="240" w:lineRule="auto"/>
        <w:ind w:firstLine="708"/>
        <w:jc w:val="both"/>
        <w:rPr>
          <w:rFonts w:cs="Times New Roman"/>
          <w:sz w:val="28"/>
          <w:szCs w:val="28"/>
          <w:lang w:val="uk-UA"/>
        </w:rPr>
      </w:pPr>
      <w:r>
        <w:rPr>
          <w:rFonts w:cs="Times New Roman"/>
          <w:noProof/>
          <w:sz w:val="28"/>
          <w:szCs w:val="28"/>
          <w:lang w:val="uk-UA" w:eastAsia="uk-UA"/>
        </w:rPr>
        <w:drawing>
          <wp:inline distT="0" distB="0" distL="0" distR="0">
            <wp:extent cx="5225414" cy="3478587"/>
            <wp:effectExtent l="0" t="0" r="0" b="7620"/>
            <wp:docPr id="17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0104" cy="3481709"/>
                    </a:xfrm>
                    <a:prstGeom prst="rect">
                      <a:avLst/>
                    </a:prstGeom>
                    <a:noFill/>
                    <a:ln>
                      <a:noFill/>
                    </a:ln>
                    <a:extLst/>
                  </pic:spPr>
                </pic:pic>
              </a:graphicData>
            </a:graphic>
          </wp:inline>
        </w:drawing>
      </w:r>
    </w:p>
    <w:p>
      <w:pPr>
        <w:rPr>
          <w:rFonts w:ascii="Times New Roman" w:hAnsi="Times New Roman" w:cs="Times New Roman"/>
          <w:b/>
          <w:sz w:val="28"/>
          <w:szCs w:val="28"/>
          <w:lang w:val="uk-UA"/>
        </w:rPr>
      </w:pPr>
    </w:p>
    <w:p>
      <w:pPr>
        <w:autoSpaceDE w:val="0"/>
        <w:autoSpaceDN w:val="0"/>
        <w:adjustRightInd w:val="0"/>
        <w:spacing w:after="0" w:line="240" w:lineRule="auto"/>
        <w:ind w:firstLine="708"/>
        <w:jc w:val="both"/>
        <w:rPr>
          <w:rFonts w:ascii="Times New Roman" w:hAnsi="Times New Roman" w:cs="Times New Roman"/>
          <w:b/>
          <w:sz w:val="28"/>
          <w:szCs w:val="28"/>
          <w:lang w:val="uk-UA"/>
        </w:rPr>
      </w:pPr>
      <w:r>
        <w:rPr>
          <w:rFonts w:ascii="Times New Roman" w:hAnsi="Times New Roman" w:cs="Times New Roman"/>
          <w:b/>
          <w:sz w:val="28"/>
          <w:szCs w:val="28"/>
          <w:lang w:val="uk-UA"/>
        </w:rPr>
        <w:lastRenderedPageBreak/>
        <w:t>Розробка вимог до ПЗ</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i/>
          <w:iCs/>
          <w:sz w:val="28"/>
          <w:szCs w:val="28"/>
          <w:lang w:val="uk-UA"/>
        </w:rPr>
        <w:t xml:space="preserve">Вимоги до ПЗ – сукупність властивостей, які повинно мати ПЗ. </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i/>
          <w:iCs/>
          <w:sz w:val="28"/>
          <w:szCs w:val="28"/>
          <w:lang w:val="uk-UA"/>
        </w:rPr>
        <w:t xml:space="preserve">Вимоги призначені </w:t>
      </w:r>
      <w:r>
        <w:rPr>
          <w:rFonts w:ascii="Times New Roman" w:hAnsi="Times New Roman" w:cs="Times New Roman"/>
          <w:sz w:val="28"/>
          <w:szCs w:val="28"/>
          <w:lang w:val="uk-UA"/>
        </w:rPr>
        <w:t>для адекватного визначення функцій, умов і обмежень на використання ПП, а також обсягів даних, технічного забезпечення і середовища для його функціонування.</w:t>
      </w:r>
    </w:p>
    <w:p>
      <w:pPr>
        <w:autoSpaceDE w:val="0"/>
        <w:autoSpaceDN w:val="0"/>
        <w:adjustRightInd w:val="0"/>
        <w:spacing w:after="0" w:line="240" w:lineRule="auto"/>
        <w:jc w:val="both"/>
        <w:rPr>
          <w:rFonts w:cs="Times New Roman"/>
          <w:sz w:val="28"/>
          <w:szCs w:val="28"/>
          <w:lang w:val="uk-UA"/>
        </w:rPr>
      </w:pPr>
      <w:r>
        <w:rPr>
          <w:rFonts w:cs="Times New Roman"/>
          <w:noProof/>
          <w:sz w:val="28"/>
          <w:szCs w:val="28"/>
          <w:lang w:val="uk-UA" w:eastAsia="uk-UA"/>
        </w:rPr>
        <w:drawing>
          <wp:inline distT="0" distB="0" distL="0" distR="0">
            <wp:extent cx="5940425" cy="3587921"/>
            <wp:effectExtent l="0" t="0" r="3175" b="0"/>
            <wp:docPr id="20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3587921"/>
                    </a:xfrm>
                    <a:prstGeom prst="rect">
                      <a:avLst/>
                    </a:prstGeom>
                    <a:noFill/>
                    <a:ln>
                      <a:noFill/>
                    </a:ln>
                    <a:extLst/>
                  </pic:spPr>
                </pic:pic>
              </a:graphicData>
            </a:graphic>
          </wp:inline>
        </w:drawing>
      </w:r>
    </w:p>
    <w:p>
      <w:pPr>
        <w:tabs>
          <w:tab w:val="left" w:pos="567"/>
        </w:tabs>
        <w:autoSpaceDE w:val="0"/>
        <w:autoSpaceDN w:val="0"/>
        <w:adjustRightInd w:val="0"/>
        <w:spacing w:after="0" w:line="240" w:lineRule="auto"/>
        <w:jc w:val="center"/>
        <w:rPr>
          <w:rFonts w:ascii="Times New Roman" w:hAnsi="Times New Roman" w:cs="Times New Roman"/>
          <w:b/>
          <w:sz w:val="28"/>
          <w:szCs w:val="28"/>
          <w:u w:val="single"/>
          <w:lang w:val="uk-UA"/>
        </w:rPr>
      </w:pPr>
      <w:r>
        <w:rPr>
          <w:rFonts w:ascii="Times New Roman" w:hAnsi="Times New Roman" w:cs="Times New Roman"/>
          <w:b/>
          <w:sz w:val="28"/>
          <w:szCs w:val="28"/>
          <w:u w:val="single"/>
          <w:lang w:val="uk-UA"/>
        </w:rPr>
        <w:t>Класифікація вимог до ПЗ</w:t>
      </w:r>
    </w:p>
    <w:p>
      <w:pPr>
        <w:tabs>
          <w:tab w:val="left" w:pos="567"/>
        </w:tabs>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b/>
          <w:bCs/>
          <w:i/>
          <w:iCs/>
          <w:sz w:val="28"/>
          <w:szCs w:val="28"/>
        </w:rPr>
        <w:t>Вимоги до Програмного продукту:</w:t>
      </w:r>
      <w:r>
        <w:rPr>
          <w:rFonts w:ascii="Times New Roman" w:hAnsi="Times New Roman" w:cs="Times New Roman"/>
          <w:sz w:val="28"/>
          <w:szCs w:val="28"/>
        </w:rPr>
        <w:t xml:space="preserve"> </w:t>
      </w:r>
    </w:p>
    <w:p>
      <w:pPr>
        <w:numPr>
          <w:ilvl w:val="0"/>
          <w:numId w:val="11"/>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b/>
          <w:bCs/>
          <w:i/>
          <w:iCs/>
          <w:sz w:val="28"/>
          <w:szCs w:val="28"/>
          <w:lang w:val="uk-UA"/>
        </w:rPr>
        <w:t xml:space="preserve">Вимоги користувачів </w:t>
      </w:r>
      <w:r>
        <w:rPr>
          <w:rFonts w:ascii="Times New Roman" w:hAnsi="Times New Roman" w:cs="Times New Roman"/>
          <w:i/>
          <w:iCs/>
          <w:sz w:val="28"/>
          <w:szCs w:val="28"/>
          <w:lang w:val="uk-UA"/>
        </w:rPr>
        <w:t xml:space="preserve">(user requirements) щодо зовнішнього </w:t>
      </w:r>
      <w:r>
        <w:rPr>
          <w:rFonts w:ascii="Times New Roman" w:hAnsi="Times New Roman" w:cs="Times New Roman"/>
          <w:sz w:val="28"/>
          <w:szCs w:val="28"/>
          <w:lang w:val="uk-UA"/>
        </w:rPr>
        <w:t xml:space="preserve">поводження системи -  </w:t>
      </w:r>
      <w:r>
        <w:rPr>
          <w:rFonts w:ascii="Times New Roman" w:hAnsi="Times New Roman" w:cs="Times New Roman"/>
          <w:i/>
          <w:iCs/>
          <w:sz w:val="28"/>
          <w:szCs w:val="28"/>
          <w:lang w:val="uk-UA"/>
        </w:rPr>
        <w:t xml:space="preserve">це умовами досягнення цілей </w:t>
      </w:r>
      <w:r>
        <w:rPr>
          <w:rFonts w:ascii="Times New Roman" w:hAnsi="Times New Roman" w:cs="Times New Roman"/>
          <w:sz w:val="28"/>
          <w:szCs w:val="28"/>
          <w:lang w:val="uk-UA"/>
        </w:rPr>
        <w:t xml:space="preserve">і задач, віддзеркалюють вимоги споживачів до спектра задач, що буде розв’язувати майбутній програмний продукт </w:t>
      </w:r>
    </w:p>
    <w:p>
      <w:pPr>
        <w:tabs>
          <w:tab w:val="left" w:pos="567"/>
        </w:tabs>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b/>
          <w:bCs/>
          <w:i/>
          <w:iCs/>
          <w:sz w:val="28"/>
          <w:szCs w:val="28"/>
          <w:lang w:val="uk-UA"/>
        </w:rPr>
        <w:t>Вимоги до Програмного забезпечення:</w:t>
      </w:r>
    </w:p>
    <w:p>
      <w:pPr>
        <w:numPr>
          <w:ilvl w:val="0"/>
          <w:numId w:val="12"/>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b/>
          <w:bCs/>
          <w:i/>
          <w:iCs/>
          <w:sz w:val="28"/>
          <w:szCs w:val="28"/>
          <w:lang w:val="uk-UA"/>
        </w:rPr>
        <w:t xml:space="preserve">Системні вимоги </w:t>
      </w:r>
      <w:r>
        <w:rPr>
          <w:rFonts w:ascii="Times New Roman" w:hAnsi="Times New Roman" w:cs="Times New Roman"/>
          <w:i/>
          <w:iCs/>
          <w:sz w:val="28"/>
          <w:szCs w:val="28"/>
          <w:lang w:val="uk-UA"/>
        </w:rPr>
        <w:t xml:space="preserve">визначають зовнішні умови виконання </w:t>
      </w:r>
      <w:r>
        <w:rPr>
          <w:rFonts w:ascii="Times New Roman" w:hAnsi="Times New Roman" w:cs="Times New Roman"/>
          <w:sz w:val="28"/>
          <w:szCs w:val="28"/>
          <w:lang w:val="uk-UA"/>
        </w:rPr>
        <w:t>системних функцій і обмежень на створення продукту, а також вимоги до опису програмно-апаратних підсистем.</w:t>
      </w:r>
    </w:p>
    <w:p>
      <w:pPr>
        <w:numPr>
          <w:ilvl w:val="0"/>
          <w:numId w:val="12"/>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b/>
          <w:bCs/>
          <w:i/>
          <w:iCs/>
          <w:sz w:val="28"/>
          <w:szCs w:val="28"/>
          <w:lang w:val="uk-UA"/>
        </w:rPr>
        <w:t xml:space="preserve">Вимоги до атрибутів якості </w:t>
      </w:r>
      <w:r>
        <w:rPr>
          <w:rFonts w:ascii="Times New Roman" w:hAnsi="Times New Roman" w:cs="Times New Roman"/>
          <w:i/>
          <w:iCs/>
          <w:sz w:val="28"/>
          <w:szCs w:val="28"/>
          <w:lang w:val="uk-UA"/>
        </w:rPr>
        <w:t xml:space="preserve">(quality attributes) – це деякі обмеження на </w:t>
      </w:r>
      <w:r>
        <w:rPr>
          <w:rFonts w:ascii="Times New Roman" w:hAnsi="Times New Roman" w:cs="Times New Roman"/>
          <w:sz w:val="28"/>
          <w:szCs w:val="28"/>
          <w:lang w:val="uk-UA"/>
        </w:rPr>
        <w:t>властивості функцій або системи, важливі для користувачів або розробників.</w:t>
      </w:r>
    </w:p>
    <w:p>
      <w:pPr>
        <w:numPr>
          <w:ilvl w:val="0"/>
          <w:numId w:val="12"/>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b/>
          <w:bCs/>
          <w:i/>
          <w:iCs/>
          <w:sz w:val="28"/>
          <w:szCs w:val="28"/>
          <w:lang w:val="uk-UA"/>
        </w:rPr>
        <w:t xml:space="preserve">Функціональні вимоги </w:t>
      </w:r>
      <w:r>
        <w:rPr>
          <w:rFonts w:ascii="Times New Roman" w:hAnsi="Times New Roman" w:cs="Times New Roman"/>
          <w:i/>
          <w:iCs/>
          <w:sz w:val="28"/>
          <w:szCs w:val="28"/>
          <w:lang w:val="uk-UA"/>
        </w:rPr>
        <w:t xml:space="preserve">– це перелік функцій або сервісів, які повинна надавати </w:t>
      </w:r>
      <w:r>
        <w:rPr>
          <w:rFonts w:ascii="Times New Roman" w:hAnsi="Times New Roman" w:cs="Times New Roman"/>
          <w:sz w:val="28"/>
          <w:szCs w:val="28"/>
          <w:lang w:val="uk-UA"/>
        </w:rPr>
        <w:t>система, а також обмежень на дані і поводження системи при їхньому виконанні.</w:t>
      </w:r>
    </w:p>
    <w:p>
      <w:pPr>
        <w:numPr>
          <w:ilvl w:val="0"/>
          <w:numId w:val="12"/>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b/>
          <w:bCs/>
          <w:i/>
          <w:iCs/>
          <w:sz w:val="28"/>
          <w:szCs w:val="28"/>
          <w:lang w:val="uk-UA"/>
        </w:rPr>
        <w:t xml:space="preserve">Нефункціональні вимоги </w:t>
      </w:r>
      <w:r>
        <w:rPr>
          <w:rFonts w:ascii="Times New Roman" w:hAnsi="Times New Roman" w:cs="Times New Roman"/>
          <w:i/>
          <w:iCs/>
          <w:sz w:val="28"/>
          <w:szCs w:val="28"/>
          <w:lang w:val="uk-UA"/>
        </w:rPr>
        <w:t xml:space="preserve">визначають умови виконання функцій (напр., </w:t>
      </w:r>
      <w:r>
        <w:rPr>
          <w:rFonts w:ascii="Times New Roman" w:hAnsi="Times New Roman" w:cs="Times New Roman"/>
          <w:sz w:val="28"/>
          <w:szCs w:val="28"/>
          <w:lang w:val="uk-UA"/>
        </w:rPr>
        <w:t>захист інформації у БД, аутентифікація доступу до ПС тощо) у середовищі, що безпосередньо не пов'язані з функціями, а відбивають потреби користувачів щодо їх виконання.</w:t>
      </w:r>
    </w:p>
    <w:p>
      <w:pPr>
        <w:rPr>
          <w:rFonts w:ascii="Times New Roman" w:hAnsi="Times New Roman" w:cs="Times New Roman"/>
          <w:b/>
          <w:sz w:val="28"/>
          <w:szCs w:val="28"/>
          <w:lang w:val="uk-UA"/>
        </w:rPr>
      </w:pPr>
      <w:r>
        <w:rPr>
          <w:rFonts w:ascii="Times New Roman" w:hAnsi="Times New Roman" w:cs="Times New Roman"/>
          <w:b/>
          <w:sz w:val="28"/>
          <w:szCs w:val="28"/>
          <w:lang w:val="uk-UA"/>
        </w:rPr>
        <w:br w:type="page"/>
      </w:r>
    </w:p>
    <w:p>
      <w:pPr>
        <w:tabs>
          <w:tab w:val="left" w:pos="567"/>
        </w:tabs>
        <w:autoSpaceDE w:val="0"/>
        <w:autoSpaceDN w:val="0"/>
        <w:adjustRightInd w:val="0"/>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lastRenderedPageBreak/>
        <w:t>Візуальний підхід в інженерії вимог</w:t>
      </w:r>
    </w:p>
    <w:p>
      <w:pPr>
        <w:autoSpaceDE w:val="0"/>
        <w:autoSpaceDN w:val="0"/>
        <w:adjustRightInd w:val="0"/>
        <w:spacing w:after="0" w:line="240" w:lineRule="auto"/>
        <w:ind w:firstLine="708"/>
        <w:jc w:val="both"/>
        <w:rPr>
          <w:rFonts w:cs="Times New Roman"/>
          <w:sz w:val="28"/>
          <w:szCs w:val="28"/>
          <w:lang w:val="uk-UA"/>
        </w:rPr>
      </w:pPr>
      <w:r>
        <w:rPr>
          <w:rFonts w:cs="Times New Roman"/>
          <w:noProof/>
          <w:sz w:val="28"/>
          <w:szCs w:val="28"/>
          <w:lang w:val="uk-UA" w:eastAsia="uk-UA"/>
        </w:rPr>
        <w:drawing>
          <wp:inline distT="0" distB="0" distL="0" distR="0">
            <wp:extent cx="3427013" cy="2509108"/>
            <wp:effectExtent l="0" t="0" r="2540" b="5715"/>
            <wp:docPr id="22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3"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4843" cy="2507519"/>
                    </a:xfrm>
                    <a:prstGeom prst="rect">
                      <a:avLst/>
                    </a:prstGeom>
                    <a:noFill/>
                    <a:ln>
                      <a:noFill/>
                    </a:ln>
                    <a:extLst/>
                  </pic:spPr>
                </pic:pic>
              </a:graphicData>
            </a:graphic>
          </wp:inline>
        </w:drawing>
      </w:r>
    </w:p>
    <w:p>
      <w:pPr>
        <w:autoSpaceDE w:val="0"/>
        <w:autoSpaceDN w:val="0"/>
        <w:adjustRightInd w:val="0"/>
        <w:spacing w:after="0" w:line="240" w:lineRule="auto"/>
        <w:jc w:val="both"/>
        <w:rPr>
          <w:rFonts w:ascii="Times New Roman" w:hAnsi="Times New Roman" w:cs="Times New Roman"/>
          <w:sz w:val="28"/>
          <w:szCs w:val="28"/>
          <w:lang w:val="uk-UA"/>
        </w:rPr>
      </w:pPr>
      <w:r>
        <w:rPr>
          <w:rFonts w:ascii="Times New Roman" w:hAnsi="Times New Roman" w:cs="Times New Roman"/>
          <w:b/>
          <w:bCs/>
          <w:i/>
          <w:iCs/>
          <w:sz w:val="28"/>
          <w:szCs w:val="28"/>
          <w:lang w:val="uk-UA"/>
        </w:rPr>
        <w:t xml:space="preserve">Вимоги задаються за допомогою </w:t>
      </w:r>
    </w:p>
    <w:p>
      <w:pPr>
        <w:numPr>
          <w:ilvl w:val="0"/>
          <w:numId w:val="13"/>
        </w:numPr>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варіантів використання (</w:t>
      </w:r>
      <w:r>
        <w:rPr>
          <w:rFonts w:ascii="Times New Roman" w:hAnsi="Times New Roman" w:cs="Times New Roman"/>
          <w:b/>
          <w:bCs/>
          <w:i/>
          <w:iCs/>
          <w:sz w:val="28"/>
          <w:szCs w:val="28"/>
          <w:lang w:val="uk-UA"/>
        </w:rPr>
        <w:t>use case</w:t>
      </w:r>
      <w:r>
        <w:rPr>
          <w:rFonts w:ascii="Times New Roman" w:hAnsi="Times New Roman" w:cs="Times New Roman"/>
          <w:sz w:val="28"/>
          <w:szCs w:val="28"/>
          <w:lang w:val="uk-UA"/>
        </w:rPr>
        <w:t>), сценаріїв або прецедентів.</w:t>
      </w:r>
    </w:p>
    <w:p>
      <w:pPr>
        <w:numPr>
          <w:ilvl w:val="0"/>
          <w:numId w:val="13"/>
        </w:numPr>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b/>
          <w:bCs/>
          <w:i/>
          <w:iCs/>
          <w:sz w:val="28"/>
          <w:szCs w:val="28"/>
          <w:lang w:val="uk-UA"/>
        </w:rPr>
        <w:t xml:space="preserve">Для моделі сценаріїв використовується </w:t>
      </w:r>
      <w:r>
        <w:rPr>
          <w:rFonts w:ascii="Times New Roman" w:hAnsi="Times New Roman" w:cs="Times New Roman"/>
          <w:sz w:val="28"/>
          <w:szCs w:val="28"/>
          <w:lang w:val="uk-UA"/>
        </w:rPr>
        <w:t>графічна нотація UML з такими правилами:</w:t>
      </w:r>
    </w:p>
    <w:p>
      <w:pPr>
        <w:numPr>
          <w:ilvl w:val="0"/>
          <w:numId w:val="13"/>
        </w:numPr>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 актор позначається зображенням – іконка людини і можливо з назвою;</w:t>
      </w:r>
    </w:p>
    <w:p>
      <w:pPr>
        <w:numPr>
          <w:ilvl w:val="0"/>
          <w:numId w:val="13"/>
        </w:numPr>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 сценарій подається овалом, у середині якого назва зображення іконки;</w:t>
      </w:r>
    </w:p>
    <w:p>
      <w:pPr>
        <w:numPr>
          <w:ilvl w:val="0"/>
          <w:numId w:val="13"/>
        </w:numPr>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 актор зв'язується лінійкою з кожним овалом сценарію, що запускається ним в дію.</w:t>
      </w:r>
    </w:p>
    <w:p>
      <w:pPr>
        <w:autoSpaceDE w:val="0"/>
        <w:autoSpaceDN w:val="0"/>
        <w:adjustRightInd w:val="0"/>
        <w:spacing w:after="0" w:line="240" w:lineRule="auto"/>
        <w:jc w:val="both"/>
        <w:rPr>
          <w:rFonts w:ascii="Times New Roman" w:hAnsi="Times New Roman" w:cs="Times New Roman"/>
          <w:b/>
          <w:sz w:val="28"/>
          <w:szCs w:val="28"/>
          <w:lang w:val="uk-UA"/>
        </w:rPr>
      </w:pPr>
    </w:p>
    <w:p>
      <w:pPr>
        <w:autoSpaceDE w:val="0"/>
        <w:autoSpaceDN w:val="0"/>
        <w:adjustRightInd w:val="0"/>
        <w:spacing w:after="0" w:line="240" w:lineRule="auto"/>
        <w:jc w:val="both"/>
        <w:rPr>
          <w:rFonts w:ascii="Times New Roman" w:hAnsi="Times New Roman" w:cs="Times New Roman"/>
          <w:b/>
          <w:sz w:val="28"/>
          <w:szCs w:val="28"/>
        </w:rPr>
      </w:pPr>
      <w:r>
        <w:rPr>
          <w:rFonts w:ascii="Times New Roman" w:hAnsi="Times New Roman" w:cs="Times New Roman"/>
          <w:b/>
          <w:sz w:val="28"/>
          <w:szCs w:val="28"/>
          <w:lang w:val="uk-UA"/>
        </w:rPr>
        <w:t>Інженерія програмного забезпечення: пряма, зворотна та емпірична</w:t>
      </w:r>
    </w:p>
    <w:p>
      <w:pPr>
        <w:autoSpaceDE w:val="0"/>
        <w:autoSpaceDN w:val="0"/>
        <w:adjustRightInd w:val="0"/>
        <w:spacing w:after="0" w:line="240" w:lineRule="auto"/>
        <w:ind w:left="720" w:firstLine="708"/>
        <w:jc w:val="both"/>
        <w:rPr>
          <w:sz w:val="28"/>
          <w:szCs w:val="28"/>
          <w:lang w:val="uk-UA"/>
        </w:rPr>
      </w:pPr>
      <w:r>
        <w:rPr>
          <w:noProof/>
          <w:lang w:val="uk-UA" w:eastAsia="uk-UA"/>
        </w:rPr>
        <w:drawing>
          <wp:inline distT="0" distB="0" distL="0" distR="0">
            <wp:extent cx="3421399" cy="1622066"/>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cstate="print"/>
                    <a:srcRect b="23595"/>
                    <a:stretch/>
                  </pic:blipFill>
                  <pic:spPr bwMode="auto">
                    <a:xfrm>
                      <a:off x="0" y="0"/>
                      <a:ext cx="3430751" cy="1626500"/>
                    </a:xfrm>
                    <a:prstGeom prst="rect">
                      <a:avLst/>
                    </a:prstGeom>
                    <a:ln>
                      <a:noFill/>
                    </a:ln>
                    <a:extLst>
                      <a:ext uri="{53640926-AAD7-44D8-BBD7-CCE9431645EC}">
                        <a14:shadowObscured xmlns:a14="http://schemas.microsoft.com/office/drawing/2010/main"/>
                      </a:ext>
                    </a:extLst>
                  </pic:spPr>
                </pic:pic>
              </a:graphicData>
            </a:graphic>
          </wp:inline>
        </w:drawing>
      </w:r>
    </w:p>
    <w:p>
      <w:pPr>
        <w:pStyle w:val="a6"/>
        <w:numPr>
          <w:ilvl w:val="0"/>
          <w:numId w:val="24"/>
        </w:numPr>
        <w:tabs>
          <w:tab w:val="left" w:pos="567"/>
        </w:tabs>
        <w:autoSpaceDE w:val="0"/>
        <w:autoSpaceDN w:val="0"/>
        <w:adjustRightInd w:val="0"/>
        <w:ind w:left="0" w:firstLine="0"/>
        <w:jc w:val="both"/>
        <w:rPr>
          <w:sz w:val="28"/>
          <w:szCs w:val="28"/>
          <w:lang w:val="uk-UA"/>
        </w:rPr>
      </w:pPr>
      <w:r>
        <w:rPr>
          <w:sz w:val="28"/>
          <w:szCs w:val="28"/>
          <w:u w:val="single"/>
          <w:lang w:val="uk-UA"/>
        </w:rPr>
        <w:t xml:space="preserve">Пряма інженерія ПЗ </w:t>
      </w:r>
      <w:r>
        <w:rPr>
          <w:sz w:val="28"/>
          <w:szCs w:val="28"/>
          <w:lang w:val="uk-UA"/>
        </w:rPr>
        <w:t>– це інженерія ПЗ, яка забезпечує процеси розробки ПЗ, починаючи з високорівневих абстракцій в вигляді специфікацій вимог, і закінчуючи реалізацією програмного продукту у вигляді виконуваного коду.</w:t>
      </w:r>
    </w:p>
    <w:p>
      <w:pPr>
        <w:numPr>
          <w:ilvl w:val="0"/>
          <w:numId w:val="24"/>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u w:val="single"/>
          <w:lang w:val="uk-UA"/>
        </w:rPr>
        <w:t>Зворотна інженерія ПЗ</w:t>
      </w:r>
      <w:r>
        <w:rPr>
          <w:rFonts w:ascii="Times New Roman" w:hAnsi="Times New Roman" w:cs="Times New Roman"/>
          <w:sz w:val="28"/>
          <w:szCs w:val="28"/>
          <w:lang w:val="uk-UA"/>
        </w:rPr>
        <w:t xml:space="preserve"> – це інженерія ПЗ, яка забезпечує зворотні процеси. Задача зворотної інженерії полягає у забезпеченні процесів отримання із низькорівневого представлення програмного забезпечення (як правило, вихідного коду) високорівневе його представлення (часто – це проектна інформація).</w:t>
      </w:r>
    </w:p>
    <w:p>
      <w:pPr>
        <w:numPr>
          <w:ilvl w:val="0"/>
          <w:numId w:val="24"/>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u w:val="single"/>
          <w:lang w:val="uk-UA"/>
        </w:rPr>
        <w:t>Емпірична інженерія</w:t>
      </w:r>
      <w:r>
        <w:rPr>
          <w:rFonts w:ascii="Times New Roman" w:hAnsi="Times New Roman" w:cs="Times New Roman"/>
          <w:sz w:val="28"/>
          <w:szCs w:val="28"/>
          <w:lang w:val="uk-UA"/>
        </w:rPr>
        <w:t xml:space="preserve"> програмного забезпечення – сукупність дій для отримання знань з метою кращого розуміння аспектів розробки програмного забезпечення. Результатом дій є ряд тверджень щодо визначеного переліку проблем. Ці твердження являються відповідями на поставлені запитання та підтвердженням чи спростуванням гіпотез.</w:t>
      </w:r>
    </w:p>
    <w:p>
      <w:pPr>
        <w:autoSpaceDE w:val="0"/>
        <w:autoSpaceDN w:val="0"/>
        <w:adjustRightInd w:val="0"/>
        <w:spacing w:after="0" w:line="240" w:lineRule="auto"/>
        <w:ind w:left="720" w:firstLine="708"/>
        <w:jc w:val="both"/>
        <w:rPr>
          <w:b/>
          <w:bCs/>
          <w:sz w:val="28"/>
          <w:szCs w:val="28"/>
          <w:lang w:val="uk-UA"/>
        </w:rPr>
      </w:pPr>
    </w:p>
    <w:p>
      <w:pPr>
        <w:autoSpaceDE w:val="0"/>
        <w:autoSpaceDN w:val="0"/>
        <w:adjustRightInd w:val="0"/>
        <w:spacing w:after="0" w:line="240" w:lineRule="auto"/>
        <w:ind w:firstLine="708"/>
        <w:jc w:val="both"/>
        <w:rPr>
          <w:rFonts w:ascii="Times New Roman" w:hAnsi="Times New Roman" w:cs="Times New Roman"/>
          <w:b/>
          <w:bCs/>
          <w:sz w:val="28"/>
          <w:szCs w:val="28"/>
          <w:lang w:val="uk-UA"/>
        </w:rPr>
      </w:pPr>
      <w:r>
        <w:rPr>
          <w:rFonts w:ascii="Times New Roman" w:hAnsi="Times New Roman" w:cs="Times New Roman"/>
          <w:b/>
          <w:bCs/>
          <w:sz w:val="28"/>
          <w:szCs w:val="28"/>
          <w:lang w:val="uk-UA"/>
        </w:rPr>
        <w:t>Моделювання у програмній інженерії</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Існує багато аспектів, пов'язаних з успішною розробкою програмних проектів, і одним з головних є </w:t>
      </w:r>
      <w:r>
        <w:rPr>
          <w:rFonts w:ascii="Times New Roman" w:hAnsi="Times New Roman" w:cs="Times New Roman"/>
          <w:bCs/>
          <w:i/>
          <w:iCs/>
          <w:sz w:val="28"/>
          <w:szCs w:val="28"/>
          <w:lang w:val="uk-UA"/>
        </w:rPr>
        <w:t>моделювання</w:t>
      </w:r>
      <w:r>
        <w:rPr>
          <w:rFonts w:ascii="Times New Roman" w:hAnsi="Times New Roman" w:cs="Times New Roman"/>
          <w:sz w:val="28"/>
          <w:szCs w:val="28"/>
          <w:lang w:val="uk-UA"/>
        </w:rPr>
        <w:t xml:space="preserve">. Це загальноприйнята в інженерії методика. </w:t>
      </w:r>
    </w:p>
    <w:p>
      <w:pPr>
        <w:autoSpaceDE w:val="0"/>
        <w:autoSpaceDN w:val="0"/>
        <w:adjustRightInd w:val="0"/>
        <w:spacing w:after="0" w:line="240" w:lineRule="auto"/>
        <w:ind w:firstLine="708"/>
        <w:jc w:val="both"/>
        <w:rPr>
          <w:rFonts w:ascii="Times New Roman" w:hAnsi="Times New Roman" w:cs="Times New Roman"/>
          <w:i/>
          <w:iCs/>
          <w:sz w:val="28"/>
          <w:szCs w:val="28"/>
          <w:lang w:val="uk-UA"/>
        </w:rPr>
      </w:pPr>
      <w:r>
        <w:rPr>
          <w:rFonts w:ascii="Times New Roman" w:hAnsi="Times New Roman" w:cs="Times New Roman"/>
          <w:bCs/>
          <w:i/>
          <w:iCs/>
          <w:sz w:val="28"/>
          <w:szCs w:val="28"/>
          <w:lang w:val="uk-UA"/>
        </w:rPr>
        <w:lastRenderedPageBreak/>
        <w:t>Модель</w:t>
      </w:r>
      <w:r>
        <w:rPr>
          <w:rFonts w:ascii="Times New Roman" w:hAnsi="Times New Roman" w:cs="Times New Roman"/>
          <w:sz w:val="28"/>
          <w:szCs w:val="28"/>
          <w:lang w:val="uk-UA"/>
        </w:rPr>
        <w:t xml:space="preserve"> – це </w:t>
      </w:r>
      <w:r>
        <w:rPr>
          <w:rFonts w:ascii="Times New Roman" w:hAnsi="Times New Roman" w:cs="Times New Roman"/>
          <w:bCs/>
          <w:i/>
          <w:iCs/>
          <w:sz w:val="28"/>
          <w:szCs w:val="28"/>
          <w:lang w:val="uk-UA"/>
        </w:rPr>
        <w:t>спрощене відображення дійсності</w:t>
      </w:r>
      <w:r>
        <w:rPr>
          <w:rFonts w:ascii="Times New Roman" w:hAnsi="Times New Roman" w:cs="Times New Roman"/>
          <w:sz w:val="28"/>
          <w:szCs w:val="28"/>
          <w:lang w:val="uk-UA"/>
        </w:rPr>
        <w:t xml:space="preserve">, при цьому важливо, щоб модель надавала певну уяву про об’єкт моделювання </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uk-UA"/>
        </w:rPr>
        <w:t>Чим більша й складніша система, тим важче її "охопити" у цілому, а, отже, тим важливіше моделювання.</w:t>
      </w:r>
    </w:p>
    <w:p>
      <w:pPr>
        <w:autoSpaceDE w:val="0"/>
        <w:autoSpaceDN w:val="0"/>
        <w:adjustRightInd w:val="0"/>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uk-UA"/>
        </w:rPr>
        <w:t>Засоби</w:t>
      </w:r>
      <w:r>
        <w:rPr>
          <w:rFonts w:ascii="Times New Roman" w:hAnsi="Times New Roman" w:cs="Times New Roman"/>
          <w:bCs/>
          <w:i/>
          <w:iCs/>
          <w:sz w:val="28"/>
          <w:szCs w:val="28"/>
          <w:lang w:val="uk-UA"/>
        </w:rPr>
        <w:t xml:space="preserve"> CASE</w:t>
      </w:r>
      <w:r>
        <w:rPr>
          <w:rFonts w:ascii="Times New Roman" w:hAnsi="Times New Roman" w:cs="Times New Roman"/>
          <w:sz w:val="28"/>
          <w:szCs w:val="28"/>
          <w:lang w:val="uk-UA"/>
        </w:rPr>
        <w:t xml:space="preserve"> (</w:t>
      </w:r>
      <w:r>
        <w:rPr>
          <w:rFonts w:ascii="Times New Roman" w:hAnsi="Times New Roman" w:cs="Times New Roman"/>
          <w:i/>
          <w:iCs/>
          <w:sz w:val="28"/>
          <w:szCs w:val="28"/>
          <w:lang w:val="uk-UA"/>
        </w:rPr>
        <w:t>Computer Aided Software Engineering</w:t>
      </w:r>
      <w:r>
        <w:rPr>
          <w:rFonts w:ascii="Times New Roman" w:hAnsi="Times New Roman" w:cs="Times New Roman"/>
          <w:sz w:val="28"/>
          <w:szCs w:val="28"/>
          <w:lang w:val="uk-UA"/>
        </w:rPr>
        <w:t xml:space="preserve">) підтримують </w:t>
      </w:r>
      <w:r>
        <w:rPr>
          <w:rFonts w:ascii="Times New Roman" w:hAnsi="Times New Roman" w:cs="Times New Roman"/>
          <w:bCs/>
          <w:i/>
          <w:iCs/>
          <w:sz w:val="28"/>
          <w:szCs w:val="28"/>
          <w:lang w:val="uk-UA"/>
        </w:rPr>
        <w:t>моделювання</w:t>
      </w:r>
      <w:r>
        <w:rPr>
          <w:rFonts w:ascii="Times New Roman" w:hAnsi="Times New Roman" w:cs="Times New Roman"/>
          <w:sz w:val="28"/>
          <w:szCs w:val="28"/>
          <w:lang w:val="uk-UA"/>
        </w:rPr>
        <w:t xml:space="preserve"> ПС. Моделі</w:t>
      </w:r>
    </w:p>
    <w:p>
      <w:pPr>
        <w:numPr>
          <w:ilvl w:val="2"/>
          <w:numId w:val="14"/>
        </w:numPr>
        <w:autoSpaceDE w:val="0"/>
        <w:autoSpaceDN w:val="0"/>
        <w:adjustRightInd w:val="0"/>
        <w:spacing w:after="0" w:line="240" w:lineRule="auto"/>
        <w:ind w:left="0" w:firstLine="708"/>
        <w:jc w:val="both"/>
        <w:rPr>
          <w:rFonts w:ascii="Times New Roman" w:hAnsi="Times New Roman" w:cs="Times New Roman"/>
          <w:sz w:val="28"/>
          <w:szCs w:val="28"/>
        </w:rPr>
      </w:pPr>
      <w:r>
        <w:rPr>
          <w:rFonts w:ascii="Times New Roman" w:hAnsi="Times New Roman" w:cs="Times New Roman"/>
          <w:sz w:val="28"/>
          <w:szCs w:val="28"/>
          <w:lang w:val="uk-UA"/>
        </w:rPr>
        <w:t>програмних систем;</w:t>
      </w:r>
    </w:p>
    <w:p>
      <w:pPr>
        <w:numPr>
          <w:ilvl w:val="2"/>
          <w:numId w:val="14"/>
        </w:numPr>
        <w:autoSpaceDE w:val="0"/>
        <w:autoSpaceDN w:val="0"/>
        <w:adjustRightInd w:val="0"/>
        <w:spacing w:after="0" w:line="240" w:lineRule="auto"/>
        <w:ind w:left="0" w:firstLine="708"/>
        <w:jc w:val="both"/>
        <w:rPr>
          <w:rFonts w:ascii="Times New Roman" w:hAnsi="Times New Roman" w:cs="Times New Roman"/>
          <w:sz w:val="28"/>
          <w:szCs w:val="28"/>
        </w:rPr>
      </w:pPr>
      <w:r>
        <w:rPr>
          <w:rFonts w:ascii="Times New Roman" w:hAnsi="Times New Roman" w:cs="Times New Roman"/>
          <w:sz w:val="28"/>
          <w:szCs w:val="28"/>
          <w:lang w:val="uk-UA"/>
        </w:rPr>
        <w:t>архітектури ПС;</w:t>
      </w:r>
    </w:p>
    <w:p>
      <w:pPr>
        <w:numPr>
          <w:ilvl w:val="2"/>
          <w:numId w:val="14"/>
        </w:numPr>
        <w:autoSpaceDE w:val="0"/>
        <w:autoSpaceDN w:val="0"/>
        <w:adjustRightInd w:val="0"/>
        <w:spacing w:after="0" w:line="240" w:lineRule="auto"/>
        <w:ind w:left="0" w:firstLine="708"/>
        <w:jc w:val="both"/>
        <w:rPr>
          <w:rFonts w:ascii="Times New Roman" w:hAnsi="Times New Roman" w:cs="Times New Roman"/>
          <w:sz w:val="28"/>
          <w:szCs w:val="28"/>
        </w:rPr>
      </w:pPr>
      <w:r>
        <w:rPr>
          <w:rFonts w:ascii="Times New Roman" w:hAnsi="Times New Roman" w:cs="Times New Roman"/>
          <w:sz w:val="28"/>
          <w:szCs w:val="28"/>
          <w:lang w:val="uk-UA"/>
        </w:rPr>
        <w:t>життєвого циклу.</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bCs/>
          <w:sz w:val="28"/>
          <w:szCs w:val="28"/>
          <w:u w:val="single"/>
          <w:lang w:val="uk-UA"/>
        </w:rPr>
        <w:t>Основні принципи моделювання ПС</w:t>
      </w:r>
      <w:r>
        <w:rPr>
          <w:rFonts w:ascii="Times New Roman" w:hAnsi="Times New Roman" w:cs="Times New Roman"/>
          <w:bCs/>
          <w:sz w:val="28"/>
          <w:szCs w:val="28"/>
          <w:lang w:val="uk-UA"/>
        </w:rPr>
        <w:t>.</w:t>
      </w:r>
    </w:p>
    <w:p>
      <w:pPr>
        <w:numPr>
          <w:ilvl w:val="0"/>
          <w:numId w:val="15"/>
        </w:numPr>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bCs/>
          <w:i/>
          <w:iCs/>
          <w:sz w:val="28"/>
          <w:szCs w:val="28"/>
          <w:lang w:val="uk-UA"/>
        </w:rPr>
        <w:t>Принцип абстрагування</w:t>
      </w:r>
      <w:r>
        <w:rPr>
          <w:rFonts w:ascii="Times New Roman" w:hAnsi="Times New Roman" w:cs="Times New Roman"/>
          <w:sz w:val="28"/>
          <w:szCs w:val="28"/>
          <w:lang w:val="uk-UA"/>
        </w:rPr>
        <w:t xml:space="preserve">. Система представляється моделлю, що відповідає </w:t>
      </w:r>
      <w:r>
        <w:rPr>
          <w:rFonts w:ascii="Times New Roman" w:hAnsi="Times New Roman" w:cs="Times New Roman"/>
          <w:bCs/>
          <w:i/>
          <w:iCs/>
          <w:sz w:val="28"/>
          <w:szCs w:val="28"/>
          <w:lang w:val="uk-UA"/>
        </w:rPr>
        <w:t>певному рівню абстракції</w:t>
      </w:r>
      <w:r>
        <w:rPr>
          <w:rFonts w:ascii="Times New Roman" w:hAnsi="Times New Roman" w:cs="Times New Roman"/>
          <w:sz w:val="28"/>
          <w:szCs w:val="28"/>
          <w:lang w:val="uk-UA"/>
        </w:rPr>
        <w:t>. Вибір моделі (вибір певного рівня абстракції) визначає те, як будуть осмислюватися проблеми реалізації і які рішення будуть прийматися;</w:t>
      </w:r>
    </w:p>
    <w:p>
      <w:pPr>
        <w:numPr>
          <w:ilvl w:val="0"/>
          <w:numId w:val="15"/>
        </w:numPr>
        <w:autoSpaceDE w:val="0"/>
        <w:autoSpaceDN w:val="0"/>
        <w:adjustRightInd w:val="0"/>
        <w:spacing w:after="0" w:line="240" w:lineRule="auto"/>
        <w:ind w:left="0" w:firstLine="0"/>
        <w:jc w:val="both"/>
        <w:rPr>
          <w:rFonts w:ascii="Times New Roman" w:hAnsi="Times New Roman" w:cs="Times New Roman"/>
          <w:sz w:val="28"/>
          <w:szCs w:val="28"/>
        </w:rPr>
      </w:pPr>
      <w:r>
        <w:rPr>
          <w:rFonts w:ascii="Times New Roman" w:hAnsi="Times New Roman" w:cs="Times New Roman"/>
          <w:bCs/>
          <w:i/>
          <w:iCs/>
          <w:sz w:val="28"/>
          <w:szCs w:val="28"/>
          <w:lang w:val="uk-UA"/>
        </w:rPr>
        <w:t xml:space="preserve">Принцип візуальності. </w:t>
      </w:r>
      <w:r>
        <w:rPr>
          <w:rFonts w:ascii="Times New Roman" w:hAnsi="Times New Roman" w:cs="Times New Roman"/>
          <w:sz w:val="28"/>
          <w:szCs w:val="28"/>
          <w:lang w:val="uk-UA"/>
        </w:rPr>
        <w:t xml:space="preserve">Моделі повинні забезпечувати можливість одержувати </w:t>
      </w:r>
      <w:r>
        <w:rPr>
          <w:rFonts w:ascii="Times New Roman" w:hAnsi="Times New Roman" w:cs="Times New Roman"/>
          <w:bCs/>
          <w:i/>
          <w:iCs/>
          <w:sz w:val="28"/>
          <w:szCs w:val="28"/>
          <w:lang w:val="uk-UA"/>
        </w:rPr>
        <w:t>візуалізоване</w:t>
      </w:r>
      <w:r>
        <w:rPr>
          <w:rFonts w:ascii="Times New Roman" w:hAnsi="Times New Roman" w:cs="Times New Roman"/>
          <w:sz w:val="28"/>
          <w:szCs w:val="28"/>
          <w:lang w:val="uk-UA"/>
        </w:rPr>
        <w:t xml:space="preserve"> відображення системи (“одна діаграма може замінити </w:t>
      </w:r>
      <w:r>
        <w:rPr>
          <w:rFonts w:ascii="Times New Roman" w:hAnsi="Times New Roman" w:cs="Times New Roman"/>
          <w:bCs/>
          <w:i/>
          <w:iCs/>
          <w:sz w:val="28"/>
          <w:szCs w:val="28"/>
          <w:lang w:val="uk-UA"/>
        </w:rPr>
        <w:t>100 сторінок</w:t>
      </w:r>
      <w:r>
        <w:rPr>
          <w:rFonts w:ascii="Times New Roman" w:hAnsi="Times New Roman" w:cs="Times New Roman"/>
          <w:sz w:val="28"/>
          <w:szCs w:val="28"/>
          <w:lang w:val="uk-UA"/>
        </w:rPr>
        <w:t xml:space="preserve"> тексту”);</w:t>
      </w:r>
    </w:p>
    <w:p>
      <w:pPr>
        <w:numPr>
          <w:ilvl w:val="0"/>
          <w:numId w:val="15"/>
        </w:numPr>
        <w:autoSpaceDE w:val="0"/>
        <w:autoSpaceDN w:val="0"/>
        <w:adjustRightInd w:val="0"/>
        <w:spacing w:after="0" w:line="240" w:lineRule="auto"/>
        <w:ind w:left="0" w:firstLine="0"/>
        <w:jc w:val="both"/>
        <w:rPr>
          <w:rFonts w:ascii="Times New Roman" w:hAnsi="Times New Roman" w:cs="Times New Roman"/>
          <w:sz w:val="28"/>
          <w:szCs w:val="28"/>
        </w:rPr>
      </w:pPr>
      <w:r>
        <w:rPr>
          <w:rFonts w:ascii="Times New Roman" w:hAnsi="Times New Roman" w:cs="Times New Roman"/>
          <w:bCs/>
          <w:i/>
          <w:iCs/>
          <w:sz w:val="28"/>
          <w:szCs w:val="28"/>
          <w:lang w:val="uk-UA"/>
        </w:rPr>
        <w:t>Принцип багатомодельності.</w:t>
      </w:r>
      <w:r>
        <w:rPr>
          <w:rFonts w:ascii="Times New Roman" w:hAnsi="Times New Roman" w:cs="Times New Roman"/>
          <w:sz w:val="28"/>
          <w:szCs w:val="28"/>
          <w:lang w:val="uk-UA"/>
        </w:rPr>
        <w:t xml:space="preserve"> Не слід обмежуватися єдиною моделлю, якщо система досить нетривіальна. Найкраще використовувати сукупність моделей, що </w:t>
      </w:r>
      <w:r>
        <w:rPr>
          <w:rFonts w:ascii="Times New Roman" w:hAnsi="Times New Roman" w:cs="Times New Roman"/>
          <w:bCs/>
          <w:i/>
          <w:iCs/>
          <w:sz w:val="28"/>
          <w:szCs w:val="28"/>
          <w:lang w:val="uk-UA"/>
        </w:rPr>
        <w:t>незалежні</w:t>
      </w:r>
      <w:r>
        <w:rPr>
          <w:rFonts w:ascii="Times New Roman" w:hAnsi="Times New Roman" w:cs="Times New Roman"/>
          <w:sz w:val="28"/>
          <w:szCs w:val="28"/>
          <w:lang w:val="uk-UA"/>
        </w:rPr>
        <w:t xml:space="preserve"> одна від одної або, іншими словами, що задають різні </w:t>
      </w:r>
      <w:r>
        <w:rPr>
          <w:rFonts w:ascii="Times New Roman" w:hAnsi="Times New Roman" w:cs="Times New Roman"/>
          <w:bCs/>
          <w:i/>
          <w:iCs/>
          <w:sz w:val="28"/>
          <w:szCs w:val="28"/>
          <w:lang w:val="uk-UA"/>
        </w:rPr>
        <w:t>подання системи</w:t>
      </w:r>
      <w:r>
        <w:rPr>
          <w:rFonts w:ascii="Times New Roman" w:hAnsi="Times New Roman" w:cs="Times New Roman"/>
          <w:sz w:val="28"/>
          <w:szCs w:val="28"/>
          <w:lang w:val="uk-UA"/>
        </w:rPr>
        <w:t xml:space="preserve">. </w:t>
      </w:r>
    </w:p>
    <w:p>
      <w:pPr>
        <w:numPr>
          <w:ilvl w:val="0"/>
          <w:numId w:val="15"/>
        </w:numPr>
        <w:autoSpaceDE w:val="0"/>
        <w:autoSpaceDN w:val="0"/>
        <w:adjustRightInd w:val="0"/>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bCs/>
          <w:i/>
          <w:iCs/>
          <w:sz w:val="28"/>
          <w:szCs w:val="28"/>
          <w:lang w:val="uk-UA"/>
        </w:rPr>
        <w:t>Принцип ієрархічності (ієрархічної побудови моделей)</w:t>
      </w:r>
      <w:r>
        <w:rPr>
          <w:rFonts w:ascii="Times New Roman" w:hAnsi="Times New Roman" w:cs="Times New Roman"/>
          <w:sz w:val="28"/>
          <w:szCs w:val="28"/>
          <w:lang w:val="uk-UA"/>
        </w:rPr>
        <w:t>. Цей принцип обумовлює можливість розробляти моделі у відповідності до різних рівнів конкретизації (абстрагування).</w:t>
      </w:r>
    </w:p>
    <w:p>
      <w:pPr>
        <w:numPr>
          <w:ilvl w:val="0"/>
          <w:numId w:val="15"/>
        </w:numPr>
        <w:autoSpaceDE w:val="0"/>
        <w:autoSpaceDN w:val="0"/>
        <w:adjustRightInd w:val="0"/>
        <w:spacing w:after="0" w:line="240" w:lineRule="auto"/>
        <w:ind w:left="0" w:firstLine="0"/>
        <w:jc w:val="both"/>
        <w:rPr>
          <w:rFonts w:ascii="Times New Roman" w:hAnsi="Times New Roman" w:cs="Times New Roman"/>
          <w:sz w:val="28"/>
          <w:szCs w:val="28"/>
        </w:rPr>
      </w:pPr>
      <w:r>
        <w:rPr>
          <w:rFonts w:ascii="Times New Roman" w:hAnsi="Times New Roman" w:cs="Times New Roman"/>
          <w:bCs/>
          <w:i/>
          <w:iCs/>
          <w:sz w:val="28"/>
          <w:szCs w:val="28"/>
          <w:lang w:val="uk-UA"/>
        </w:rPr>
        <w:t xml:space="preserve">Принцип еволюційності. </w:t>
      </w:r>
      <w:r>
        <w:rPr>
          <w:rFonts w:ascii="Times New Roman" w:hAnsi="Times New Roman" w:cs="Times New Roman"/>
          <w:sz w:val="28"/>
          <w:szCs w:val="28"/>
          <w:lang w:val="uk-UA"/>
        </w:rPr>
        <w:t xml:space="preserve">Як правило, якісна модель системи не є результатом одного акту створення, а отримується шляхом послідовних (еволюційних) уточнень. </w:t>
      </w:r>
    </w:p>
    <w:p>
      <w:pPr>
        <w:autoSpaceDE w:val="0"/>
        <w:autoSpaceDN w:val="0"/>
        <w:adjustRightInd w:val="0"/>
        <w:spacing w:after="0" w:line="240" w:lineRule="auto"/>
        <w:ind w:firstLine="708"/>
        <w:jc w:val="both"/>
        <w:rPr>
          <w:rFonts w:ascii="Times New Roman" w:hAnsi="Times New Roman" w:cs="Times New Roman"/>
          <w:bCs/>
          <w:sz w:val="28"/>
          <w:szCs w:val="28"/>
          <w:lang w:val="uk-UA"/>
        </w:rPr>
      </w:pPr>
    </w:p>
    <w:p>
      <w:pPr>
        <w:autoSpaceDE w:val="0"/>
        <w:autoSpaceDN w:val="0"/>
        <w:adjustRightInd w:val="0"/>
        <w:spacing w:after="0" w:line="240" w:lineRule="auto"/>
        <w:ind w:firstLine="708"/>
        <w:jc w:val="both"/>
        <w:rPr>
          <w:rFonts w:ascii="Times New Roman" w:hAnsi="Times New Roman" w:cs="Times New Roman"/>
          <w:bCs/>
          <w:sz w:val="28"/>
          <w:szCs w:val="28"/>
          <w:lang w:val="uk-UA"/>
        </w:rPr>
      </w:pPr>
      <w:r>
        <w:rPr>
          <w:rFonts w:ascii="Times New Roman" w:hAnsi="Times New Roman" w:cs="Times New Roman"/>
          <w:b/>
          <w:sz w:val="28"/>
          <w:szCs w:val="28"/>
          <w:lang w:val="uk-UA"/>
        </w:rPr>
        <w:t xml:space="preserve">Ядро знань </w:t>
      </w:r>
      <w:r>
        <w:rPr>
          <w:rFonts w:ascii="Times New Roman" w:hAnsi="Times New Roman" w:cs="Times New Roman"/>
          <w:b/>
          <w:sz w:val="28"/>
          <w:szCs w:val="28"/>
          <w:lang w:val="en-US"/>
        </w:rPr>
        <w:t>SWEBOK</w:t>
      </w:r>
      <w:r>
        <w:rPr>
          <w:rFonts w:ascii="Times New Roman" w:hAnsi="Times New Roman" w:cs="Times New Roman"/>
          <w:b/>
          <w:sz w:val="28"/>
          <w:szCs w:val="28"/>
          <w:lang w:val="uk-UA"/>
        </w:rPr>
        <w:t xml:space="preserve"> (</w:t>
      </w:r>
      <w:r>
        <w:rPr>
          <w:rFonts w:ascii="Times New Roman" w:hAnsi="Times New Roman" w:cs="Times New Roman"/>
          <w:b/>
          <w:bCs/>
          <w:i/>
          <w:iCs/>
          <w:sz w:val="28"/>
          <w:szCs w:val="28"/>
          <w:lang w:val="en-US"/>
        </w:rPr>
        <w:t>Software Engineering Body of Knowledge</w:t>
      </w:r>
      <w:r>
        <w:rPr>
          <w:rFonts w:ascii="Times New Roman" w:hAnsi="Times New Roman" w:cs="Times New Roman"/>
          <w:b/>
          <w:sz w:val="28"/>
          <w:szCs w:val="28"/>
          <w:lang w:val="uk-UA"/>
        </w:rPr>
        <w:t>)</w:t>
      </w:r>
      <w:r>
        <w:rPr>
          <w:rFonts w:ascii="Times New Roman" w:hAnsi="Times New Roman" w:cs="Times New Roman"/>
          <w:sz w:val="28"/>
          <w:szCs w:val="28"/>
          <w:lang w:val="uk-UA"/>
        </w:rPr>
        <w:t>.</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Cs/>
          <w:sz w:val="28"/>
          <w:szCs w:val="28"/>
          <w:lang w:val="uk-UA"/>
        </w:rPr>
        <w:t>Провідні зарубіжні професіональні об’єднання і виробники програмної продукції розробили визначення ядра професійних знань (</w:t>
      </w:r>
      <w:r>
        <w:rPr>
          <w:rFonts w:ascii="Times New Roman" w:hAnsi="Times New Roman" w:cs="Times New Roman"/>
          <w:bCs/>
          <w:i/>
          <w:iCs/>
          <w:sz w:val="28"/>
          <w:szCs w:val="28"/>
          <w:lang w:val="en-US"/>
        </w:rPr>
        <w:t>Body</w:t>
      </w:r>
      <w:r>
        <w:rPr>
          <w:rFonts w:ascii="Times New Roman" w:hAnsi="Times New Roman" w:cs="Times New Roman"/>
          <w:bCs/>
          <w:i/>
          <w:iCs/>
          <w:sz w:val="28"/>
          <w:szCs w:val="28"/>
          <w:lang w:val="uk-UA"/>
        </w:rPr>
        <w:t xml:space="preserve"> </w:t>
      </w:r>
      <w:r>
        <w:rPr>
          <w:rFonts w:ascii="Times New Roman" w:hAnsi="Times New Roman" w:cs="Times New Roman"/>
          <w:bCs/>
          <w:i/>
          <w:iCs/>
          <w:sz w:val="28"/>
          <w:szCs w:val="28"/>
          <w:lang w:val="en-US"/>
        </w:rPr>
        <w:t>of</w:t>
      </w:r>
      <w:r>
        <w:rPr>
          <w:rFonts w:ascii="Times New Roman" w:hAnsi="Times New Roman" w:cs="Times New Roman"/>
          <w:bCs/>
          <w:i/>
          <w:iCs/>
          <w:sz w:val="28"/>
          <w:szCs w:val="28"/>
          <w:lang w:val="uk-UA"/>
        </w:rPr>
        <w:t xml:space="preserve"> </w:t>
      </w:r>
      <w:r>
        <w:rPr>
          <w:rFonts w:ascii="Times New Roman" w:hAnsi="Times New Roman" w:cs="Times New Roman"/>
          <w:bCs/>
          <w:i/>
          <w:iCs/>
          <w:sz w:val="28"/>
          <w:szCs w:val="28"/>
          <w:lang w:val="en-US"/>
        </w:rPr>
        <w:t>Knowledge</w:t>
      </w:r>
      <w:r>
        <w:rPr>
          <w:rFonts w:ascii="Times New Roman" w:hAnsi="Times New Roman" w:cs="Times New Roman"/>
          <w:bCs/>
          <w:i/>
          <w:iCs/>
          <w:sz w:val="28"/>
          <w:szCs w:val="28"/>
          <w:lang w:val="uk-UA"/>
        </w:rPr>
        <w:t xml:space="preserve"> </w:t>
      </w:r>
      <w:r>
        <w:rPr>
          <w:rFonts w:ascii="Times New Roman" w:hAnsi="Times New Roman" w:cs="Times New Roman"/>
          <w:bCs/>
          <w:sz w:val="28"/>
          <w:szCs w:val="28"/>
          <w:lang w:val="uk-UA"/>
        </w:rPr>
        <w:t xml:space="preserve">– </w:t>
      </w:r>
      <w:r>
        <w:rPr>
          <w:rFonts w:ascii="Times New Roman" w:hAnsi="Times New Roman" w:cs="Times New Roman"/>
          <w:bCs/>
          <w:sz w:val="28"/>
          <w:szCs w:val="28"/>
          <w:lang w:val="en-US"/>
        </w:rPr>
        <w:t>BoK</w:t>
      </w:r>
      <w:r>
        <w:rPr>
          <w:rFonts w:ascii="Times New Roman" w:hAnsi="Times New Roman" w:cs="Times New Roman"/>
          <w:bCs/>
          <w:sz w:val="28"/>
          <w:szCs w:val="28"/>
          <w:lang w:val="uk-UA"/>
        </w:rPr>
        <w:t xml:space="preserve">). Ці знання складають предмет програмної інженерії, а також управління проектами створення промислової продукції. Ними підготовані два керівництва (Guide), відповідно </w:t>
      </w:r>
    </w:p>
    <w:p>
      <w:pPr>
        <w:numPr>
          <w:ilvl w:val="0"/>
          <w:numId w:val="17"/>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i/>
          <w:iCs/>
          <w:sz w:val="28"/>
          <w:szCs w:val="28"/>
          <w:lang w:val="uk-UA"/>
        </w:rPr>
        <w:t>Guide for SWEBOK</w:t>
      </w:r>
      <w:r>
        <w:rPr>
          <w:rFonts w:ascii="Times New Roman" w:hAnsi="Times New Roman" w:cs="Times New Roman"/>
          <w:bCs/>
          <w:sz w:val="28"/>
          <w:szCs w:val="28"/>
          <w:lang w:val="uk-UA"/>
        </w:rPr>
        <w:t xml:space="preserve"> </w:t>
      </w:r>
    </w:p>
    <w:p>
      <w:pPr>
        <w:numPr>
          <w:ilvl w:val="0"/>
          <w:numId w:val="17"/>
        </w:numPr>
        <w:autoSpaceDE w:val="0"/>
        <w:autoSpaceDN w:val="0"/>
        <w:adjustRightInd w:val="0"/>
        <w:spacing w:after="0" w:line="240" w:lineRule="auto"/>
        <w:ind w:left="0"/>
        <w:jc w:val="both"/>
        <w:rPr>
          <w:rFonts w:ascii="Times New Roman" w:hAnsi="Times New Roman" w:cs="Times New Roman"/>
          <w:bCs/>
          <w:sz w:val="28"/>
          <w:szCs w:val="28"/>
          <w:lang w:val="en-US"/>
        </w:rPr>
      </w:pPr>
      <w:r>
        <w:rPr>
          <w:rFonts w:ascii="Times New Roman" w:hAnsi="Times New Roman" w:cs="Times New Roman"/>
          <w:bCs/>
          <w:sz w:val="28"/>
          <w:szCs w:val="28"/>
          <w:lang w:val="uk-UA"/>
        </w:rPr>
        <w:t xml:space="preserve">Guide </w:t>
      </w:r>
      <w:r>
        <w:rPr>
          <w:rFonts w:ascii="Times New Roman" w:hAnsi="Times New Roman" w:cs="Times New Roman"/>
          <w:bCs/>
          <w:i/>
          <w:iCs/>
          <w:sz w:val="28"/>
          <w:szCs w:val="28"/>
          <w:lang w:val="uk-UA"/>
        </w:rPr>
        <w:t>for PMBOK (</w:t>
      </w:r>
      <w:r>
        <w:rPr>
          <w:rFonts w:ascii="Times New Roman" w:hAnsi="Times New Roman" w:cs="Times New Roman"/>
          <w:i/>
          <w:iCs/>
          <w:sz w:val="28"/>
          <w:szCs w:val="28"/>
          <w:lang w:val="en-US"/>
        </w:rPr>
        <w:t>Project Management Body of Knowledge</w:t>
      </w:r>
      <w:r>
        <w:rPr>
          <w:rFonts w:ascii="Times New Roman" w:hAnsi="Times New Roman" w:cs="Times New Roman"/>
          <w:i/>
          <w:iCs/>
          <w:sz w:val="28"/>
          <w:szCs w:val="28"/>
          <w:lang w:val="uk-UA"/>
        </w:rPr>
        <w:t xml:space="preserve">) - </w:t>
      </w:r>
      <w:r>
        <w:rPr>
          <w:rFonts w:ascii="Times New Roman" w:hAnsi="Times New Roman" w:cs="Times New Roman"/>
          <w:bCs/>
          <w:sz w:val="28"/>
          <w:szCs w:val="28"/>
          <w:lang w:val="uk-UA"/>
        </w:rPr>
        <w:t>Довідни́к з управлі́ння прое́ктами.</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Cs/>
          <w:sz w:val="28"/>
          <w:szCs w:val="28"/>
          <w:lang w:val="uk-UA"/>
        </w:rPr>
        <w:t>В області якості ПС подібне ядро знань не має чітких обрисів і документально не оформлено.</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Cs/>
          <w:sz w:val="28"/>
          <w:szCs w:val="28"/>
          <w:lang w:val="uk-UA"/>
        </w:rPr>
        <w:t>Виникнення і високі темпи розвитку програмної інженерії визначаються такими факторами:</w:t>
      </w:r>
    </w:p>
    <w:p>
      <w:pPr>
        <w:numPr>
          <w:ilvl w:val="0"/>
          <w:numId w:val="25"/>
        </w:numPr>
        <w:tabs>
          <w:tab w:val="left" w:pos="567"/>
        </w:tabs>
        <w:autoSpaceDE w:val="0"/>
        <w:autoSpaceDN w:val="0"/>
        <w:adjustRightInd w:val="0"/>
        <w:spacing w:after="0" w:line="240" w:lineRule="auto"/>
        <w:ind w:left="0" w:firstLine="0"/>
        <w:jc w:val="both"/>
        <w:rPr>
          <w:rFonts w:ascii="Times New Roman" w:hAnsi="Times New Roman" w:cs="Times New Roman"/>
          <w:bCs/>
          <w:sz w:val="28"/>
          <w:szCs w:val="28"/>
        </w:rPr>
      </w:pPr>
      <w:r>
        <w:rPr>
          <w:rFonts w:ascii="Times New Roman" w:hAnsi="Times New Roman" w:cs="Times New Roman"/>
          <w:bCs/>
          <w:sz w:val="28"/>
          <w:szCs w:val="28"/>
          <w:lang w:val="uk-UA"/>
        </w:rPr>
        <w:t>Накопичення значного об’єму знань в області практичного створення ПЗ, які потребують систематизації.</w:t>
      </w:r>
    </w:p>
    <w:p>
      <w:pPr>
        <w:numPr>
          <w:ilvl w:val="0"/>
          <w:numId w:val="25"/>
        </w:numPr>
        <w:tabs>
          <w:tab w:val="left" w:pos="567"/>
        </w:tabs>
        <w:autoSpaceDE w:val="0"/>
        <w:autoSpaceDN w:val="0"/>
        <w:adjustRightInd w:val="0"/>
        <w:spacing w:after="0" w:line="240" w:lineRule="auto"/>
        <w:ind w:left="0" w:firstLine="0"/>
        <w:jc w:val="both"/>
        <w:rPr>
          <w:rFonts w:ascii="Times New Roman" w:hAnsi="Times New Roman" w:cs="Times New Roman"/>
          <w:bCs/>
          <w:sz w:val="28"/>
          <w:szCs w:val="28"/>
        </w:rPr>
      </w:pPr>
      <w:r>
        <w:rPr>
          <w:rFonts w:ascii="Times New Roman" w:hAnsi="Times New Roman" w:cs="Times New Roman"/>
          <w:bCs/>
          <w:sz w:val="28"/>
          <w:szCs w:val="28"/>
          <w:lang w:val="uk-UA"/>
        </w:rPr>
        <w:t>Поява різноманітних методів аналізу, моделювання і проектування ПЗ, а також високо технологічних засобів та інструментів розробки ПЗ, не забезпечених рекомендаціями по ефективному використанню.</w:t>
      </w:r>
    </w:p>
    <w:p>
      <w:pPr>
        <w:numPr>
          <w:ilvl w:val="0"/>
          <w:numId w:val="25"/>
        </w:numPr>
        <w:tabs>
          <w:tab w:val="left" w:pos="567"/>
        </w:tabs>
        <w:autoSpaceDE w:val="0"/>
        <w:autoSpaceDN w:val="0"/>
        <w:adjustRightInd w:val="0"/>
        <w:spacing w:after="0" w:line="240" w:lineRule="auto"/>
        <w:ind w:left="0" w:firstLine="0"/>
        <w:jc w:val="both"/>
        <w:rPr>
          <w:rFonts w:ascii="Times New Roman" w:hAnsi="Times New Roman" w:cs="Times New Roman"/>
          <w:bCs/>
          <w:sz w:val="28"/>
          <w:szCs w:val="28"/>
        </w:rPr>
      </w:pPr>
      <w:r>
        <w:rPr>
          <w:rFonts w:ascii="Times New Roman" w:hAnsi="Times New Roman" w:cs="Times New Roman"/>
          <w:bCs/>
          <w:sz w:val="28"/>
          <w:szCs w:val="28"/>
          <w:lang w:val="uk-UA"/>
        </w:rPr>
        <w:t>Високий рівень виявлення дефектів в ПЗ, не дивлячись на використання прогресивних методів проектування і програмування.</w:t>
      </w:r>
    </w:p>
    <w:p>
      <w:pPr>
        <w:numPr>
          <w:ilvl w:val="0"/>
          <w:numId w:val="25"/>
        </w:numPr>
        <w:tabs>
          <w:tab w:val="left" w:pos="567"/>
        </w:tabs>
        <w:autoSpaceDE w:val="0"/>
        <w:autoSpaceDN w:val="0"/>
        <w:adjustRightInd w:val="0"/>
        <w:spacing w:after="0" w:line="240" w:lineRule="auto"/>
        <w:ind w:left="0" w:firstLine="0"/>
        <w:jc w:val="both"/>
        <w:rPr>
          <w:rFonts w:ascii="Times New Roman" w:hAnsi="Times New Roman" w:cs="Times New Roman"/>
          <w:bCs/>
          <w:sz w:val="28"/>
          <w:szCs w:val="28"/>
        </w:rPr>
      </w:pPr>
      <w:r>
        <w:rPr>
          <w:rFonts w:ascii="Times New Roman" w:hAnsi="Times New Roman" w:cs="Times New Roman"/>
          <w:bCs/>
          <w:sz w:val="28"/>
          <w:szCs w:val="28"/>
          <w:lang w:val="uk-UA"/>
        </w:rPr>
        <w:t>Неефективна організація праці колективів розробників ПЗ (менеджерів, проектувальників, програмістів, тестерів, технологів та інших).</w:t>
      </w:r>
    </w:p>
    <w:p>
      <w:pPr>
        <w:numPr>
          <w:ilvl w:val="0"/>
          <w:numId w:val="25"/>
        </w:numPr>
        <w:tabs>
          <w:tab w:val="left" w:pos="567"/>
        </w:tabs>
        <w:autoSpaceDE w:val="0"/>
        <w:autoSpaceDN w:val="0"/>
        <w:adjustRightInd w:val="0"/>
        <w:spacing w:after="0" w:line="240" w:lineRule="auto"/>
        <w:ind w:left="0" w:firstLine="0"/>
        <w:jc w:val="both"/>
        <w:rPr>
          <w:rFonts w:ascii="Times New Roman" w:hAnsi="Times New Roman" w:cs="Times New Roman"/>
          <w:bCs/>
          <w:sz w:val="28"/>
          <w:szCs w:val="28"/>
        </w:rPr>
      </w:pPr>
      <w:r>
        <w:rPr>
          <w:rFonts w:ascii="Times New Roman" w:hAnsi="Times New Roman" w:cs="Times New Roman"/>
          <w:bCs/>
          <w:sz w:val="28"/>
          <w:szCs w:val="28"/>
          <w:lang w:val="uk-UA"/>
        </w:rPr>
        <w:lastRenderedPageBreak/>
        <w:t>Використання готових програмних компонентів, які підлягають ідентифікації та систематизованому веденню.</w:t>
      </w:r>
    </w:p>
    <w:p>
      <w:pPr>
        <w:numPr>
          <w:ilvl w:val="0"/>
          <w:numId w:val="25"/>
        </w:numPr>
        <w:tabs>
          <w:tab w:val="left" w:pos="567"/>
        </w:tabs>
        <w:autoSpaceDE w:val="0"/>
        <w:autoSpaceDN w:val="0"/>
        <w:adjustRightInd w:val="0"/>
        <w:spacing w:after="0" w:line="240" w:lineRule="auto"/>
        <w:ind w:left="0" w:firstLine="0"/>
        <w:jc w:val="both"/>
        <w:rPr>
          <w:rFonts w:ascii="Times New Roman" w:hAnsi="Times New Roman" w:cs="Times New Roman"/>
          <w:bCs/>
          <w:sz w:val="28"/>
          <w:szCs w:val="28"/>
        </w:rPr>
      </w:pPr>
      <w:r>
        <w:rPr>
          <w:rFonts w:ascii="Times New Roman" w:hAnsi="Times New Roman" w:cs="Times New Roman"/>
          <w:bCs/>
          <w:sz w:val="28"/>
          <w:szCs w:val="28"/>
          <w:lang w:val="uk-UA"/>
        </w:rPr>
        <w:t>Застосування реінженерії існуючих компонентів як засобів їх адаптації до нових умов і середовищам, що швидко змінюються</w:t>
      </w:r>
    </w:p>
    <w:p>
      <w:pPr>
        <w:tabs>
          <w:tab w:val="left" w:pos="567"/>
        </w:tabs>
        <w:autoSpaceDE w:val="0"/>
        <w:autoSpaceDN w:val="0"/>
        <w:adjustRightInd w:val="0"/>
        <w:spacing w:after="0"/>
        <w:jc w:val="both"/>
        <w:rPr>
          <w:rFonts w:ascii="Times New Roman" w:hAnsi="Times New Roman" w:cs="Times New Roman"/>
          <w:bCs/>
          <w:sz w:val="28"/>
          <w:szCs w:val="28"/>
        </w:rPr>
      </w:pPr>
      <w:r>
        <w:rPr>
          <w:rFonts w:ascii="Times New Roman" w:hAnsi="Times New Roman" w:cs="Times New Roman"/>
          <w:bCs/>
          <w:sz w:val="28"/>
          <w:szCs w:val="28"/>
          <w:lang w:val="uk-UA"/>
        </w:rPr>
        <w:tab/>
        <w:t xml:space="preserve">Один із метрів програмної інженерії Джексон визначив золоте правило програмування так: </w:t>
      </w:r>
      <w:r>
        <w:rPr>
          <w:rFonts w:ascii="Times New Roman" w:hAnsi="Times New Roman" w:cs="Times New Roman"/>
          <w:bCs/>
          <w:i/>
          <w:iCs/>
          <w:sz w:val="28"/>
          <w:szCs w:val="28"/>
          <w:lang w:val="uk-UA"/>
        </w:rPr>
        <w:t>”</w:t>
      </w:r>
      <w:r>
        <w:rPr>
          <w:rFonts w:ascii="Times New Roman" w:hAnsi="Times New Roman" w:cs="Times New Roman"/>
          <w:bCs/>
          <w:i/>
          <w:iCs/>
          <w:sz w:val="28"/>
          <w:szCs w:val="28"/>
        </w:rPr>
        <w:t>Б</w:t>
      </w:r>
      <w:r>
        <w:rPr>
          <w:rFonts w:ascii="Times New Roman" w:hAnsi="Times New Roman" w:cs="Times New Roman"/>
          <w:bCs/>
          <w:i/>
          <w:iCs/>
          <w:sz w:val="28"/>
          <w:szCs w:val="28"/>
          <w:lang w:val="uk-UA"/>
        </w:rPr>
        <w:t>удь-яка тільки що завершена програмна система одразу потребує змін”</w:t>
      </w:r>
    </w:p>
    <w:p>
      <w:pPr>
        <w:autoSpaceDE w:val="0"/>
        <w:autoSpaceDN w:val="0"/>
        <w:adjustRightInd w:val="0"/>
        <w:spacing w:after="0"/>
        <w:ind w:firstLine="708"/>
        <w:jc w:val="both"/>
        <w:rPr>
          <w:rFonts w:ascii="Times New Roman" w:hAnsi="Times New Roman" w:cs="Times New Roman"/>
          <w:bCs/>
          <w:sz w:val="28"/>
          <w:szCs w:val="28"/>
          <w:lang w:val="uk-UA"/>
        </w:rPr>
      </w:pPr>
      <w:r>
        <w:rPr>
          <w:rFonts w:ascii="Times New Roman" w:hAnsi="Times New Roman" w:cs="Times New Roman"/>
          <w:bCs/>
          <w:sz w:val="28"/>
          <w:szCs w:val="28"/>
          <w:lang w:val="uk-UA"/>
        </w:rPr>
        <w:t>Значні зусилля направлені на перетворення програмної інженерії в інженерну спеціальність. Підтвердженням цього є створення ядра swebok, різноманітних програм навчання, інститутів і комітетів, міжнародних професійних об’єднань в області інформатики.</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Cs/>
          <w:sz w:val="28"/>
          <w:szCs w:val="28"/>
          <w:lang w:val="uk-UA"/>
        </w:rPr>
        <w:t>Практика спеціалізації професійної діяльності дозволяє рахувати професію «зрілою» тоді, коли для неї існують:</w:t>
      </w:r>
    </w:p>
    <w:p>
      <w:pPr>
        <w:numPr>
          <w:ilvl w:val="0"/>
          <w:numId w:val="18"/>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Система початкового навчання спеціальності</w:t>
      </w:r>
    </w:p>
    <w:p>
      <w:pPr>
        <w:numPr>
          <w:ilvl w:val="0"/>
          <w:numId w:val="18"/>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Механізми розвитку умінь і навиків персоналу, які необхідні для його практичної діяльності</w:t>
      </w:r>
    </w:p>
    <w:p>
      <w:pPr>
        <w:numPr>
          <w:ilvl w:val="0"/>
          <w:numId w:val="18"/>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Ліцензування спеціалістів, організоване під керівництвом відповідних державних органів</w:t>
      </w:r>
    </w:p>
    <w:p>
      <w:pPr>
        <w:numPr>
          <w:ilvl w:val="0"/>
          <w:numId w:val="18"/>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Системи професійного підвищення кваліфікації персоналу та відстежування сучасного рівня знань і технологій по спеціальності для того, щоб спеціалісти могли вижити в умовах інтенсивного розвитку спеціальності.</w:t>
      </w:r>
    </w:p>
    <w:p>
      <w:pPr>
        <w:numPr>
          <w:ilvl w:val="0"/>
          <w:numId w:val="18"/>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Етичний кодекс спеціалістів.</w:t>
      </w:r>
    </w:p>
    <w:p>
      <w:pPr>
        <w:numPr>
          <w:ilvl w:val="0"/>
          <w:numId w:val="18"/>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Професійне об’єднання.</w:t>
      </w:r>
    </w:p>
    <w:p>
      <w:pPr>
        <w:autoSpaceDE w:val="0"/>
        <w:autoSpaceDN w:val="0"/>
        <w:adjustRightInd w:val="0"/>
        <w:spacing w:after="0" w:line="240" w:lineRule="auto"/>
        <w:ind w:firstLine="708"/>
        <w:jc w:val="both"/>
        <w:rPr>
          <w:rFonts w:ascii="Times New Roman" w:hAnsi="Times New Roman" w:cs="Times New Roman"/>
          <w:bCs/>
          <w:sz w:val="28"/>
          <w:szCs w:val="28"/>
          <w:lang w:val="uk-UA"/>
        </w:rPr>
      </w:pPr>
      <w:r>
        <w:rPr>
          <w:rFonts w:ascii="Times New Roman" w:hAnsi="Times New Roman" w:cs="Times New Roman"/>
          <w:bCs/>
          <w:sz w:val="28"/>
          <w:szCs w:val="28"/>
          <w:lang w:val="uk-UA"/>
        </w:rPr>
        <w:t>Програмна інженерія як дисципліно тісно пов’язана з суміжними дисциплінами: комп’ютерні науки, математика, менеджмент, когнітивні науки, керування проектом, телекомунікації та мережі, електротехнічна інженерія та інші інженерні дисципліни</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Cs/>
          <w:sz w:val="28"/>
          <w:szCs w:val="28"/>
          <w:lang w:val="uk-UA"/>
        </w:rPr>
        <w:t xml:space="preserve">Для створення ядра знань по програмній інженерії </w:t>
      </w:r>
      <w:r>
        <w:rPr>
          <w:rFonts w:ascii="Times New Roman" w:hAnsi="Times New Roman" w:cs="Times New Roman"/>
          <w:bCs/>
          <w:sz w:val="28"/>
          <w:szCs w:val="28"/>
          <w:lang w:val="en-US"/>
        </w:rPr>
        <w:t>SWEBOK</w:t>
      </w:r>
      <w:r>
        <w:rPr>
          <w:rFonts w:ascii="Times New Roman" w:hAnsi="Times New Roman" w:cs="Times New Roman"/>
          <w:bCs/>
          <w:sz w:val="28"/>
          <w:szCs w:val="28"/>
          <w:lang w:val="uk-UA"/>
        </w:rPr>
        <w:t xml:space="preserve"> в 1993 році сумісними зусиллями ACM (Association for Computing Machinery) та IEEE був створений спеціальний комітет SWECC (Software engineering coordinationg com</w:t>
      </w:r>
      <w:r>
        <w:rPr>
          <w:rFonts w:ascii="Times New Roman" w:hAnsi="Times New Roman" w:cs="Times New Roman"/>
          <w:bCs/>
          <w:sz w:val="28"/>
          <w:szCs w:val="28"/>
          <w:lang w:val="en-US"/>
        </w:rPr>
        <w:t>m</w:t>
      </w:r>
      <w:r>
        <w:rPr>
          <w:rFonts w:ascii="Times New Roman" w:hAnsi="Times New Roman" w:cs="Times New Roman"/>
          <w:bCs/>
          <w:sz w:val="28"/>
          <w:szCs w:val="28"/>
          <w:lang w:val="uk-UA"/>
        </w:rPr>
        <w:t>i</w:t>
      </w:r>
      <w:r>
        <w:rPr>
          <w:rFonts w:ascii="Times New Roman" w:hAnsi="Times New Roman" w:cs="Times New Roman"/>
          <w:bCs/>
          <w:sz w:val="28"/>
          <w:szCs w:val="28"/>
          <w:lang w:val="en-US"/>
        </w:rPr>
        <w:t>t</w:t>
      </w:r>
      <w:r>
        <w:rPr>
          <w:rFonts w:ascii="Times New Roman" w:hAnsi="Times New Roman" w:cs="Times New Roman"/>
          <w:bCs/>
          <w:sz w:val="28"/>
          <w:szCs w:val="28"/>
          <w:lang w:val="uk-UA"/>
        </w:rPr>
        <w:t>tee). В рамках цього комітету були організовані групи по наступним напрямам досліджень:</w:t>
      </w:r>
    </w:p>
    <w:p>
      <w:pPr>
        <w:numPr>
          <w:ilvl w:val="0"/>
          <w:numId w:val="19"/>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Визначення необхідного ядра знань і рекомендованих практичних засобів діяльності в програмній інженерії</w:t>
      </w:r>
    </w:p>
    <w:p>
      <w:pPr>
        <w:numPr>
          <w:ilvl w:val="0"/>
          <w:numId w:val="19"/>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Визначення норм професійної етики і стандартів з програмної інженерії</w:t>
      </w:r>
    </w:p>
    <w:p>
      <w:pPr>
        <w:numPr>
          <w:ilvl w:val="0"/>
          <w:numId w:val="19"/>
        </w:numPr>
        <w:autoSpaceDE w:val="0"/>
        <w:autoSpaceDN w:val="0"/>
        <w:adjustRightInd w:val="0"/>
        <w:spacing w:after="0" w:line="240" w:lineRule="auto"/>
        <w:ind w:left="0"/>
        <w:jc w:val="both"/>
        <w:rPr>
          <w:rFonts w:ascii="Times New Roman" w:hAnsi="Times New Roman" w:cs="Times New Roman"/>
          <w:bCs/>
          <w:sz w:val="28"/>
          <w:szCs w:val="28"/>
        </w:rPr>
      </w:pPr>
      <w:r>
        <w:rPr>
          <w:rFonts w:ascii="Times New Roman" w:hAnsi="Times New Roman" w:cs="Times New Roman"/>
          <w:bCs/>
          <w:sz w:val="28"/>
          <w:szCs w:val="28"/>
          <w:lang w:val="uk-UA"/>
        </w:rPr>
        <w:t>Визначення програм навчання студентів ВНЗ із спеціальності.</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Cs/>
          <w:i/>
          <w:sz w:val="28"/>
          <w:szCs w:val="28"/>
          <w:u w:val="single"/>
          <w:lang w:val="uk-UA"/>
        </w:rPr>
        <w:t>Ядро SWEBOK складають знання з десяти різних областей знань</w:t>
      </w:r>
      <w:r>
        <w:rPr>
          <w:rFonts w:ascii="Times New Roman" w:hAnsi="Times New Roman" w:cs="Times New Roman"/>
          <w:bCs/>
          <w:sz w:val="28"/>
          <w:szCs w:val="28"/>
          <w:lang w:val="uk-UA"/>
        </w:rPr>
        <w:t>:</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Програмні вимоги</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Проектування (дизайн) ПЗ</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Конструювання ПЗ</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Тестування ПЗ</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Супровід ПЗ</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Керування конфігурацією ПЗ</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Керування інженерією ПЗ</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Процес інженерії ПЗ</w:t>
      </w:r>
    </w:p>
    <w:p>
      <w:pPr>
        <w:numPr>
          <w:ilvl w:val="0"/>
          <w:numId w:val="26"/>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Інструменти та методи інженерії ПЗ</w:t>
      </w:r>
    </w:p>
    <w:p>
      <w:pPr>
        <w:pStyle w:val="a6"/>
        <w:numPr>
          <w:ilvl w:val="0"/>
          <w:numId w:val="26"/>
        </w:numPr>
        <w:autoSpaceDE w:val="0"/>
        <w:autoSpaceDN w:val="0"/>
        <w:adjustRightInd w:val="0"/>
        <w:jc w:val="both"/>
        <w:rPr>
          <w:bCs/>
          <w:sz w:val="28"/>
          <w:szCs w:val="28"/>
        </w:rPr>
      </w:pPr>
      <w:r>
        <w:rPr>
          <w:bCs/>
          <w:sz w:val="28"/>
          <w:szCs w:val="28"/>
          <w:lang w:val="uk-UA"/>
        </w:rPr>
        <w:t>Якість ПЗ</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Cs/>
          <w:sz w:val="28"/>
          <w:szCs w:val="28"/>
          <w:lang w:val="uk-UA"/>
        </w:rPr>
        <w:lastRenderedPageBreak/>
        <w:t>Кожній області знань присвячена окрема глава, яка структурована по розділам та рубрикам. Глави завершуються об’ємними списками літератури по предмету, яка по суті і являє матеріал, що утворює ядро знань.</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Програмні вимоги</w:t>
      </w:r>
      <w:r>
        <w:rPr>
          <w:rFonts w:ascii="Times New Roman" w:hAnsi="Times New Roman" w:cs="Times New Roman"/>
          <w:bCs/>
          <w:sz w:val="28"/>
          <w:szCs w:val="28"/>
          <w:lang w:val="uk-UA"/>
        </w:rPr>
        <w:t>:</w:t>
      </w:r>
    </w:p>
    <w:p>
      <w:pPr>
        <w:numPr>
          <w:ilvl w:val="0"/>
          <w:numId w:val="27"/>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Основи вимог</w:t>
      </w:r>
    </w:p>
    <w:p>
      <w:pPr>
        <w:numPr>
          <w:ilvl w:val="0"/>
          <w:numId w:val="27"/>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Процес інженерії</w:t>
      </w:r>
    </w:p>
    <w:p>
      <w:pPr>
        <w:numPr>
          <w:ilvl w:val="0"/>
          <w:numId w:val="27"/>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Витяг вимог</w:t>
      </w:r>
    </w:p>
    <w:p>
      <w:pPr>
        <w:numPr>
          <w:ilvl w:val="0"/>
          <w:numId w:val="27"/>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Аналіз вимог</w:t>
      </w:r>
    </w:p>
    <w:p>
      <w:pPr>
        <w:numPr>
          <w:ilvl w:val="0"/>
          <w:numId w:val="27"/>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Специфікація вимог</w:t>
      </w:r>
    </w:p>
    <w:p>
      <w:pPr>
        <w:numPr>
          <w:ilvl w:val="0"/>
          <w:numId w:val="27"/>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Перевірка вимог</w:t>
      </w:r>
    </w:p>
    <w:p>
      <w:pPr>
        <w:numPr>
          <w:ilvl w:val="0"/>
          <w:numId w:val="27"/>
        </w:numPr>
        <w:autoSpaceDE w:val="0"/>
        <w:autoSpaceDN w:val="0"/>
        <w:adjustRightInd w:val="0"/>
        <w:spacing w:after="0" w:line="240" w:lineRule="auto"/>
        <w:jc w:val="both"/>
        <w:rPr>
          <w:rFonts w:ascii="Times New Roman" w:hAnsi="Times New Roman" w:cs="Times New Roman"/>
          <w:bCs/>
          <w:sz w:val="28"/>
          <w:szCs w:val="28"/>
        </w:rPr>
      </w:pPr>
      <w:r>
        <w:rPr>
          <w:rFonts w:ascii="Times New Roman" w:hAnsi="Times New Roman" w:cs="Times New Roman"/>
          <w:bCs/>
          <w:sz w:val="28"/>
          <w:szCs w:val="28"/>
          <w:lang w:val="uk-UA"/>
        </w:rPr>
        <w:t>Практичні міркування</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Проектування</w:t>
      </w:r>
      <w:r>
        <w:rPr>
          <w:rFonts w:ascii="Times New Roman" w:hAnsi="Times New Roman" w:cs="Times New Roman"/>
          <w:bCs/>
          <w:sz w:val="28"/>
          <w:szCs w:val="28"/>
          <w:lang w:val="uk-UA"/>
        </w:rPr>
        <w:t>:</w:t>
      </w:r>
    </w:p>
    <w:p>
      <w:pPr>
        <w:pStyle w:val="a6"/>
        <w:numPr>
          <w:ilvl w:val="0"/>
          <w:numId w:val="28"/>
        </w:numPr>
        <w:autoSpaceDE w:val="0"/>
        <w:autoSpaceDN w:val="0"/>
        <w:adjustRightInd w:val="0"/>
        <w:ind w:firstLine="66"/>
        <w:jc w:val="both"/>
        <w:rPr>
          <w:bCs/>
          <w:sz w:val="28"/>
          <w:szCs w:val="28"/>
        </w:rPr>
      </w:pPr>
      <w:r>
        <w:rPr>
          <w:bCs/>
          <w:sz w:val="28"/>
          <w:szCs w:val="28"/>
          <w:lang w:val="uk-UA"/>
        </w:rPr>
        <w:t>Основи проектування</w:t>
      </w:r>
    </w:p>
    <w:p>
      <w:pPr>
        <w:pStyle w:val="a6"/>
        <w:numPr>
          <w:ilvl w:val="0"/>
          <w:numId w:val="28"/>
        </w:numPr>
        <w:autoSpaceDE w:val="0"/>
        <w:autoSpaceDN w:val="0"/>
        <w:adjustRightInd w:val="0"/>
        <w:ind w:firstLine="66"/>
        <w:jc w:val="both"/>
        <w:rPr>
          <w:bCs/>
          <w:sz w:val="28"/>
          <w:szCs w:val="28"/>
        </w:rPr>
      </w:pPr>
      <w:r>
        <w:rPr>
          <w:bCs/>
          <w:sz w:val="28"/>
          <w:szCs w:val="28"/>
          <w:lang w:val="uk-UA"/>
        </w:rPr>
        <w:t>Ключові питання</w:t>
      </w:r>
    </w:p>
    <w:p>
      <w:pPr>
        <w:pStyle w:val="a6"/>
        <w:numPr>
          <w:ilvl w:val="0"/>
          <w:numId w:val="28"/>
        </w:numPr>
        <w:autoSpaceDE w:val="0"/>
        <w:autoSpaceDN w:val="0"/>
        <w:adjustRightInd w:val="0"/>
        <w:ind w:firstLine="66"/>
        <w:jc w:val="both"/>
        <w:rPr>
          <w:bCs/>
          <w:sz w:val="28"/>
          <w:szCs w:val="28"/>
        </w:rPr>
      </w:pPr>
      <w:r>
        <w:rPr>
          <w:bCs/>
          <w:sz w:val="28"/>
          <w:szCs w:val="28"/>
          <w:lang w:val="uk-UA"/>
        </w:rPr>
        <w:t>Структура і архітектура</w:t>
      </w:r>
    </w:p>
    <w:p>
      <w:pPr>
        <w:pStyle w:val="a6"/>
        <w:numPr>
          <w:ilvl w:val="0"/>
          <w:numId w:val="28"/>
        </w:numPr>
        <w:autoSpaceDE w:val="0"/>
        <w:autoSpaceDN w:val="0"/>
        <w:adjustRightInd w:val="0"/>
        <w:ind w:firstLine="66"/>
        <w:jc w:val="both"/>
        <w:rPr>
          <w:bCs/>
          <w:sz w:val="28"/>
          <w:szCs w:val="28"/>
        </w:rPr>
      </w:pPr>
      <w:r>
        <w:rPr>
          <w:bCs/>
          <w:sz w:val="28"/>
          <w:szCs w:val="28"/>
          <w:lang w:val="uk-UA"/>
        </w:rPr>
        <w:t>Аналіз і оцінка якості проекту</w:t>
      </w:r>
    </w:p>
    <w:p>
      <w:pPr>
        <w:pStyle w:val="a6"/>
        <w:numPr>
          <w:ilvl w:val="0"/>
          <w:numId w:val="28"/>
        </w:numPr>
        <w:autoSpaceDE w:val="0"/>
        <w:autoSpaceDN w:val="0"/>
        <w:adjustRightInd w:val="0"/>
        <w:ind w:firstLine="66"/>
        <w:jc w:val="both"/>
        <w:rPr>
          <w:bCs/>
          <w:sz w:val="28"/>
          <w:szCs w:val="28"/>
        </w:rPr>
      </w:pPr>
      <w:r>
        <w:rPr>
          <w:bCs/>
          <w:sz w:val="28"/>
          <w:szCs w:val="28"/>
          <w:lang w:val="uk-UA"/>
        </w:rPr>
        <w:t>Нотації дизайну</w:t>
      </w:r>
    </w:p>
    <w:p>
      <w:pPr>
        <w:pStyle w:val="a6"/>
        <w:numPr>
          <w:ilvl w:val="0"/>
          <w:numId w:val="28"/>
        </w:numPr>
        <w:autoSpaceDE w:val="0"/>
        <w:autoSpaceDN w:val="0"/>
        <w:adjustRightInd w:val="0"/>
        <w:ind w:firstLine="66"/>
        <w:jc w:val="both"/>
        <w:rPr>
          <w:bCs/>
          <w:sz w:val="28"/>
          <w:szCs w:val="28"/>
        </w:rPr>
      </w:pPr>
      <w:r>
        <w:rPr>
          <w:bCs/>
          <w:sz w:val="28"/>
          <w:szCs w:val="28"/>
          <w:lang w:val="uk-UA"/>
        </w:rPr>
        <w:t>Стратегії і методи проектування</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Конструювання</w:t>
      </w:r>
      <w:r>
        <w:rPr>
          <w:rFonts w:ascii="Times New Roman" w:hAnsi="Times New Roman" w:cs="Times New Roman"/>
          <w:bCs/>
          <w:sz w:val="28"/>
          <w:szCs w:val="28"/>
          <w:lang w:val="uk-UA"/>
        </w:rPr>
        <w:t>:</w:t>
      </w:r>
    </w:p>
    <w:p>
      <w:pPr>
        <w:pStyle w:val="a6"/>
        <w:numPr>
          <w:ilvl w:val="0"/>
          <w:numId w:val="29"/>
        </w:numPr>
        <w:autoSpaceDE w:val="0"/>
        <w:autoSpaceDN w:val="0"/>
        <w:adjustRightInd w:val="0"/>
        <w:jc w:val="both"/>
        <w:rPr>
          <w:bCs/>
          <w:sz w:val="28"/>
          <w:szCs w:val="28"/>
        </w:rPr>
      </w:pPr>
      <w:r>
        <w:rPr>
          <w:bCs/>
          <w:sz w:val="28"/>
          <w:szCs w:val="28"/>
          <w:lang w:val="uk-UA"/>
        </w:rPr>
        <w:t>Основи конструювання</w:t>
      </w:r>
    </w:p>
    <w:p>
      <w:pPr>
        <w:pStyle w:val="a6"/>
        <w:numPr>
          <w:ilvl w:val="0"/>
          <w:numId w:val="29"/>
        </w:numPr>
        <w:autoSpaceDE w:val="0"/>
        <w:autoSpaceDN w:val="0"/>
        <w:adjustRightInd w:val="0"/>
        <w:jc w:val="both"/>
        <w:rPr>
          <w:bCs/>
          <w:sz w:val="28"/>
          <w:szCs w:val="28"/>
        </w:rPr>
      </w:pPr>
      <w:r>
        <w:rPr>
          <w:bCs/>
          <w:sz w:val="28"/>
          <w:szCs w:val="28"/>
          <w:lang w:val="uk-UA"/>
        </w:rPr>
        <w:t>Управління конструюванням</w:t>
      </w:r>
    </w:p>
    <w:p>
      <w:pPr>
        <w:pStyle w:val="a6"/>
        <w:numPr>
          <w:ilvl w:val="0"/>
          <w:numId w:val="29"/>
        </w:numPr>
        <w:autoSpaceDE w:val="0"/>
        <w:autoSpaceDN w:val="0"/>
        <w:adjustRightInd w:val="0"/>
        <w:jc w:val="both"/>
        <w:rPr>
          <w:bCs/>
          <w:sz w:val="28"/>
          <w:szCs w:val="28"/>
        </w:rPr>
      </w:pPr>
      <w:r>
        <w:rPr>
          <w:bCs/>
          <w:sz w:val="28"/>
          <w:szCs w:val="28"/>
          <w:lang w:val="uk-UA"/>
        </w:rPr>
        <w:t>Практичні міркування</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Тестування</w:t>
      </w:r>
      <w:r>
        <w:rPr>
          <w:rFonts w:ascii="Times New Roman" w:hAnsi="Times New Roman" w:cs="Times New Roman"/>
          <w:bCs/>
          <w:sz w:val="28"/>
          <w:szCs w:val="28"/>
          <w:lang w:val="uk-UA"/>
        </w:rPr>
        <w:t>:</w:t>
      </w:r>
    </w:p>
    <w:p>
      <w:pPr>
        <w:pStyle w:val="a6"/>
        <w:numPr>
          <w:ilvl w:val="0"/>
          <w:numId w:val="30"/>
        </w:numPr>
        <w:autoSpaceDE w:val="0"/>
        <w:autoSpaceDN w:val="0"/>
        <w:adjustRightInd w:val="0"/>
        <w:jc w:val="both"/>
        <w:rPr>
          <w:bCs/>
          <w:sz w:val="28"/>
          <w:szCs w:val="28"/>
        </w:rPr>
      </w:pPr>
      <w:r>
        <w:rPr>
          <w:bCs/>
          <w:sz w:val="28"/>
          <w:szCs w:val="28"/>
          <w:lang w:val="uk-UA"/>
        </w:rPr>
        <w:t>Основи тестування</w:t>
      </w:r>
    </w:p>
    <w:p>
      <w:pPr>
        <w:pStyle w:val="a6"/>
        <w:numPr>
          <w:ilvl w:val="0"/>
          <w:numId w:val="30"/>
        </w:numPr>
        <w:autoSpaceDE w:val="0"/>
        <w:autoSpaceDN w:val="0"/>
        <w:adjustRightInd w:val="0"/>
        <w:jc w:val="both"/>
        <w:rPr>
          <w:bCs/>
          <w:sz w:val="28"/>
          <w:szCs w:val="28"/>
        </w:rPr>
      </w:pPr>
      <w:r>
        <w:rPr>
          <w:bCs/>
          <w:sz w:val="28"/>
          <w:szCs w:val="28"/>
          <w:lang w:val="uk-UA"/>
        </w:rPr>
        <w:t>Рівні тестування</w:t>
      </w:r>
    </w:p>
    <w:p>
      <w:pPr>
        <w:pStyle w:val="a6"/>
        <w:numPr>
          <w:ilvl w:val="0"/>
          <w:numId w:val="30"/>
        </w:numPr>
        <w:autoSpaceDE w:val="0"/>
        <w:autoSpaceDN w:val="0"/>
        <w:adjustRightInd w:val="0"/>
        <w:jc w:val="both"/>
        <w:rPr>
          <w:bCs/>
          <w:sz w:val="28"/>
          <w:szCs w:val="28"/>
        </w:rPr>
      </w:pPr>
      <w:r>
        <w:rPr>
          <w:bCs/>
          <w:sz w:val="28"/>
          <w:szCs w:val="28"/>
          <w:lang w:val="uk-UA"/>
        </w:rPr>
        <w:t>Засоби тестування</w:t>
      </w:r>
    </w:p>
    <w:p>
      <w:pPr>
        <w:pStyle w:val="a6"/>
        <w:numPr>
          <w:ilvl w:val="0"/>
          <w:numId w:val="30"/>
        </w:numPr>
        <w:autoSpaceDE w:val="0"/>
        <w:autoSpaceDN w:val="0"/>
        <w:adjustRightInd w:val="0"/>
        <w:jc w:val="both"/>
        <w:rPr>
          <w:bCs/>
          <w:sz w:val="28"/>
          <w:szCs w:val="28"/>
        </w:rPr>
      </w:pPr>
      <w:r>
        <w:rPr>
          <w:bCs/>
          <w:sz w:val="28"/>
          <w:szCs w:val="28"/>
          <w:lang w:val="uk-UA"/>
        </w:rPr>
        <w:t>Метрики тестування</w:t>
      </w:r>
    </w:p>
    <w:p>
      <w:pPr>
        <w:pStyle w:val="a6"/>
        <w:numPr>
          <w:ilvl w:val="0"/>
          <w:numId w:val="30"/>
        </w:numPr>
        <w:autoSpaceDE w:val="0"/>
        <w:autoSpaceDN w:val="0"/>
        <w:adjustRightInd w:val="0"/>
        <w:jc w:val="both"/>
        <w:rPr>
          <w:bCs/>
          <w:sz w:val="28"/>
          <w:szCs w:val="28"/>
        </w:rPr>
      </w:pPr>
      <w:r>
        <w:rPr>
          <w:bCs/>
          <w:sz w:val="28"/>
          <w:szCs w:val="28"/>
          <w:lang w:val="uk-UA"/>
        </w:rPr>
        <w:t>Процес тестування</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Супровід:</w:t>
      </w:r>
    </w:p>
    <w:p>
      <w:pPr>
        <w:pStyle w:val="a6"/>
        <w:numPr>
          <w:ilvl w:val="0"/>
          <w:numId w:val="31"/>
        </w:numPr>
        <w:autoSpaceDE w:val="0"/>
        <w:autoSpaceDN w:val="0"/>
        <w:adjustRightInd w:val="0"/>
        <w:jc w:val="both"/>
        <w:rPr>
          <w:bCs/>
          <w:sz w:val="28"/>
          <w:szCs w:val="28"/>
        </w:rPr>
      </w:pPr>
      <w:r>
        <w:rPr>
          <w:bCs/>
          <w:sz w:val="28"/>
          <w:szCs w:val="28"/>
          <w:lang w:val="uk-UA"/>
        </w:rPr>
        <w:t>Основи супроводу</w:t>
      </w:r>
    </w:p>
    <w:p>
      <w:pPr>
        <w:pStyle w:val="a6"/>
        <w:numPr>
          <w:ilvl w:val="0"/>
          <w:numId w:val="31"/>
        </w:numPr>
        <w:autoSpaceDE w:val="0"/>
        <w:autoSpaceDN w:val="0"/>
        <w:adjustRightInd w:val="0"/>
        <w:jc w:val="both"/>
        <w:rPr>
          <w:bCs/>
          <w:sz w:val="28"/>
          <w:szCs w:val="28"/>
        </w:rPr>
      </w:pPr>
      <w:r>
        <w:rPr>
          <w:bCs/>
          <w:sz w:val="28"/>
          <w:szCs w:val="28"/>
          <w:lang w:val="uk-UA"/>
        </w:rPr>
        <w:t>Ключові питання</w:t>
      </w:r>
    </w:p>
    <w:p>
      <w:pPr>
        <w:pStyle w:val="a6"/>
        <w:numPr>
          <w:ilvl w:val="0"/>
          <w:numId w:val="31"/>
        </w:numPr>
        <w:autoSpaceDE w:val="0"/>
        <w:autoSpaceDN w:val="0"/>
        <w:adjustRightInd w:val="0"/>
        <w:jc w:val="both"/>
        <w:rPr>
          <w:bCs/>
          <w:sz w:val="28"/>
          <w:szCs w:val="28"/>
        </w:rPr>
      </w:pPr>
      <w:r>
        <w:rPr>
          <w:bCs/>
          <w:sz w:val="28"/>
          <w:szCs w:val="28"/>
          <w:lang w:val="uk-UA"/>
        </w:rPr>
        <w:t>Процес супроводу</w:t>
      </w:r>
    </w:p>
    <w:p>
      <w:pPr>
        <w:pStyle w:val="a6"/>
        <w:numPr>
          <w:ilvl w:val="0"/>
          <w:numId w:val="31"/>
        </w:numPr>
        <w:autoSpaceDE w:val="0"/>
        <w:autoSpaceDN w:val="0"/>
        <w:adjustRightInd w:val="0"/>
        <w:jc w:val="both"/>
        <w:rPr>
          <w:bCs/>
          <w:sz w:val="28"/>
          <w:szCs w:val="28"/>
        </w:rPr>
      </w:pPr>
      <w:r>
        <w:rPr>
          <w:bCs/>
          <w:sz w:val="28"/>
          <w:szCs w:val="28"/>
          <w:lang w:val="uk-UA"/>
        </w:rPr>
        <w:t>Практичні засоби</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Управління конфігурацією</w:t>
      </w:r>
      <w:r>
        <w:rPr>
          <w:rFonts w:ascii="Times New Roman" w:hAnsi="Times New Roman" w:cs="Times New Roman"/>
          <w:bCs/>
          <w:sz w:val="28"/>
          <w:szCs w:val="28"/>
          <w:lang w:val="uk-UA"/>
        </w:rPr>
        <w:t>:</w:t>
      </w:r>
    </w:p>
    <w:p>
      <w:pPr>
        <w:pStyle w:val="a6"/>
        <w:numPr>
          <w:ilvl w:val="0"/>
          <w:numId w:val="32"/>
        </w:numPr>
        <w:autoSpaceDE w:val="0"/>
        <w:autoSpaceDN w:val="0"/>
        <w:adjustRightInd w:val="0"/>
        <w:ind w:firstLine="66"/>
        <w:jc w:val="both"/>
        <w:rPr>
          <w:bCs/>
          <w:sz w:val="28"/>
          <w:szCs w:val="28"/>
        </w:rPr>
      </w:pPr>
      <w:r>
        <w:rPr>
          <w:bCs/>
          <w:sz w:val="28"/>
          <w:szCs w:val="28"/>
          <w:lang w:val="uk-UA"/>
        </w:rPr>
        <w:t>Управління процесом</w:t>
      </w:r>
    </w:p>
    <w:p>
      <w:pPr>
        <w:pStyle w:val="a6"/>
        <w:numPr>
          <w:ilvl w:val="0"/>
          <w:numId w:val="32"/>
        </w:numPr>
        <w:autoSpaceDE w:val="0"/>
        <w:autoSpaceDN w:val="0"/>
        <w:adjustRightInd w:val="0"/>
        <w:ind w:firstLine="66"/>
        <w:jc w:val="both"/>
        <w:rPr>
          <w:bCs/>
          <w:sz w:val="28"/>
          <w:szCs w:val="28"/>
        </w:rPr>
      </w:pPr>
      <w:r>
        <w:rPr>
          <w:bCs/>
          <w:sz w:val="28"/>
          <w:szCs w:val="28"/>
          <w:lang w:val="uk-UA"/>
        </w:rPr>
        <w:t>Ідентифікація конфігурації</w:t>
      </w:r>
    </w:p>
    <w:p>
      <w:pPr>
        <w:pStyle w:val="a6"/>
        <w:numPr>
          <w:ilvl w:val="0"/>
          <w:numId w:val="32"/>
        </w:numPr>
        <w:autoSpaceDE w:val="0"/>
        <w:autoSpaceDN w:val="0"/>
        <w:adjustRightInd w:val="0"/>
        <w:ind w:firstLine="66"/>
        <w:jc w:val="both"/>
        <w:rPr>
          <w:bCs/>
          <w:sz w:val="28"/>
          <w:szCs w:val="28"/>
        </w:rPr>
      </w:pPr>
      <w:r>
        <w:rPr>
          <w:bCs/>
          <w:sz w:val="28"/>
          <w:szCs w:val="28"/>
          <w:lang w:val="uk-UA"/>
        </w:rPr>
        <w:t>Контроль конфігурації</w:t>
      </w:r>
    </w:p>
    <w:p>
      <w:pPr>
        <w:pStyle w:val="a6"/>
        <w:numPr>
          <w:ilvl w:val="0"/>
          <w:numId w:val="32"/>
        </w:numPr>
        <w:autoSpaceDE w:val="0"/>
        <w:autoSpaceDN w:val="0"/>
        <w:adjustRightInd w:val="0"/>
        <w:ind w:firstLine="66"/>
        <w:jc w:val="both"/>
        <w:rPr>
          <w:bCs/>
          <w:sz w:val="28"/>
          <w:szCs w:val="28"/>
        </w:rPr>
      </w:pPr>
      <w:r>
        <w:rPr>
          <w:bCs/>
          <w:sz w:val="28"/>
          <w:szCs w:val="28"/>
          <w:lang w:val="uk-UA"/>
        </w:rPr>
        <w:t>Облік стану конфігурації</w:t>
      </w:r>
    </w:p>
    <w:p>
      <w:pPr>
        <w:pStyle w:val="a6"/>
        <w:numPr>
          <w:ilvl w:val="0"/>
          <w:numId w:val="32"/>
        </w:numPr>
        <w:autoSpaceDE w:val="0"/>
        <w:autoSpaceDN w:val="0"/>
        <w:adjustRightInd w:val="0"/>
        <w:ind w:firstLine="66"/>
        <w:jc w:val="both"/>
        <w:rPr>
          <w:bCs/>
          <w:sz w:val="28"/>
          <w:szCs w:val="28"/>
        </w:rPr>
      </w:pPr>
      <w:r>
        <w:rPr>
          <w:bCs/>
          <w:sz w:val="28"/>
          <w:szCs w:val="28"/>
          <w:lang w:val="uk-UA"/>
        </w:rPr>
        <w:t>Аудит конфігурації</w:t>
      </w:r>
    </w:p>
    <w:p>
      <w:pPr>
        <w:pStyle w:val="a6"/>
        <w:numPr>
          <w:ilvl w:val="0"/>
          <w:numId w:val="32"/>
        </w:numPr>
        <w:autoSpaceDE w:val="0"/>
        <w:autoSpaceDN w:val="0"/>
        <w:adjustRightInd w:val="0"/>
        <w:ind w:firstLine="66"/>
        <w:jc w:val="both"/>
        <w:rPr>
          <w:bCs/>
          <w:sz w:val="28"/>
          <w:szCs w:val="28"/>
        </w:rPr>
      </w:pPr>
      <w:r>
        <w:rPr>
          <w:bCs/>
          <w:sz w:val="28"/>
          <w:szCs w:val="28"/>
          <w:lang w:val="uk-UA"/>
        </w:rPr>
        <w:t>Управління випуском та поставкою</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Управління інженерією</w:t>
      </w:r>
      <w:r>
        <w:rPr>
          <w:rFonts w:ascii="Times New Roman" w:hAnsi="Times New Roman" w:cs="Times New Roman"/>
          <w:bCs/>
          <w:sz w:val="28"/>
          <w:szCs w:val="28"/>
          <w:lang w:val="uk-UA"/>
        </w:rPr>
        <w:t>:</w:t>
      </w:r>
    </w:p>
    <w:p>
      <w:pPr>
        <w:pStyle w:val="a6"/>
        <w:numPr>
          <w:ilvl w:val="0"/>
          <w:numId w:val="33"/>
        </w:numPr>
        <w:autoSpaceDE w:val="0"/>
        <w:autoSpaceDN w:val="0"/>
        <w:adjustRightInd w:val="0"/>
        <w:jc w:val="both"/>
        <w:rPr>
          <w:bCs/>
          <w:sz w:val="28"/>
          <w:szCs w:val="28"/>
        </w:rPr>
      </w:pPr>
      <w:r>
        <w:rPr>
          <w:bCs/>
          <w:sz w:val="28"/>
          <w:szCs w:val="28"/>
          <w:lang w:val="uk-UA"/>
        </w:rPr>
        <w:t>Ініціювання та визначення рамок проекту</w:t>
      </w:r>
    </w:p>
    <w:p>
      <w:pPr>
        <w:pStyle w:val="a6"/>
        <w:numPr>
          <w:ilvl w:val="0"/>
          <w:numId w:val="33"/>
        </w:numPr>
        <w:autoSpaceDE w:val="0"/>
        <w:autoSpaceDN w:val="0"/>
        <w:adjustRightInd w:val="0"/>
        <w:jc w:val="both"/>
        <w:rPr>
          <w:bCs/>
          <w:sz w:val="28"/>
          <w:szCs w:val="28"/>
        </w:rPr>
      </w:pPr>
      <w:r>
        <w:rPr>
          <w:bCs/>
          <w:sz w:val="28"/>
          <w:szCs w:val="28"/>
          <w:lang w:val="uk-UA"/>
        </w:rPr>
        <w:t>Планування проекту</w:t>
      </w:r>
    </w:p>
    <w:p>
      <w:pPr>
        <w:pStyle w:val="a6"/>
        <w:numPr>
          <w:ilvl w:val="0"/>
          <w:numId w:val="33"/>
        </w:numPr>
        <w:autoSpaceDE w:val="0"/>
        <w:autoSpaceDN w:val="0"/>
        <w:adjustRightInd w:val="0"/>
        <w:jc w:val="both"/>
        <w:rPr>
          <w:bCs/>
          <w:sz w:val="28"/>
          <w:szCs w:val="28"/>
        </w:rPr>
      </w:pPr>
      <w:r>
        <w:rPr>
          <w:bCs/>
          <w:sz w:val="28"/>
          <w:szCs w:val="28"/>
          <w:lang w:val="uk-UA"/>
        </w:rPr>
        <w:t>Огляд і оцінка проекту</w:t>
      </w:r>
    </w:p>
    <w:p>
      <w:pPr>
        <w:pStyle w:val="a6"/>
        <w:numPr>
          <w:ilvl w:val="0"/>
          <w:numId w:val="33"/>
        </w:numPr>
        <w:autoSpaceDE w:val="0"/>
        <w:autoSpaceDN w:val="0"/>
        <w:adjustRightInd w:val="0"/>
        <w:jc w:val="both"/>
        <w:rPr>
          <w:bCs/>
          <w:sz w:val="28"/>
          <w:szCs w:val="28"/>
        </w:rPr>
      </w:pPr>
      <w:r>
        <w:rPr>
          <w:bCs/>
          <w:sz w:val="28"/>
          <w:szCs w:val="28"/>
          <w:lang w:val="uk-UA"/>
        </w:rPr>
        <w:t>Закриття проекту</w:t>
      </w:r>
    </w:p>
    <w:p>
      <w:pPr>
        <w:pStyle w:val="a6"/>
        <w:numPr>
          <w:ilvl w:val="0"/>
          <w:numId w:val="33"/>
        </w:numPr>
        <w:autoSpaceDE w:val="0"/>
        <w:autoSpaceDN w:val="0"/>
        <w:adjustRightInd w:val="0"/>
        <w:jc w:val="both"/>
        <w:rPr>
          <w:bCs/>
          <w:sz w:val="28"/>
          <w:szCs w:val="28"/>
        </w:rPr>
      </w:pPr>
      <w:r>
        <w:rPr>
          <w:bCs/>
          <w:sz w:val="28"/>
          <w:szCs w:val="28"/>
          <w:lang w:val="uk-UA"/>
        </w:rPr>
        <w:t>Вимірювання в інженерії ПЗ</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Процес програмної інженерії</w:t>
      </w:r>
      <w:r>
        <w:rPr>
          <w:rFonts w:ascii="Times New Roman" w:hAnsi="Times New Roman" w:cs="Times New Roman"/>
          <w:bCs/>
          <w:sz w:val="28"/>
          <w:szCs w:val="28"/>
          <w:lang w:val="uk-UA"/>
        </w:rPr>
        <w:t>:</w:t>
      </w:r>
    </w:p>
    <w:p>
      <w:pPr>
        <w:pStyle w:val="a6"/>
        <w:numPr>
          <w:ilvl w:val="0"/>
          <w:numId w:val="34"/>
        </w:numPr>
        <w:autoSpaceDE w:val="0"/>
        <w:autoSpaceDN w:val="0"/>
        <w:adjustRightInd w:val="0"/>
        <w:jc w:val="both"/>
        <w:rPr>
          <w:bCs/>
          <w:sz w:val="28"/>
          <w:szCs w:val="28"/>
        </w:rPr>
      </w:pPr>
      <w:r>
        <w:rPr>
          <w:bCs/>
          <w:sz w:val="28"/>
          <w:szCs w:val="28"/>
          <w:lang w:val="uk-UA"/>
        </w:rPr>
        <w:t>Реалізація і зміна процесу</w:t>
      </w:r>
    </w:p>
    <w:p>
      <w:pPr>
        <w:pStyle w:val="a6"/>
        <w:numPr>
          <w:ilvl w:val="0"/>
          <w:numId w:val="34"/>
        </w:numPr>
        <w:autoSpaceDE w:val="0"/>
        <w:autoSpaceDN w:val="0"/>
        <w:adjustRightInd w:val="0"/>
        <w:jc w:val="both"/>
        <w:rPr>
          <w:bCs/>
          <w:sz w:val="28"/>
          <w:szCs w:val="28"/>
        </w:rPr>
      </w:pPr>
      <w:r>
        <w:rPr>
          <w:bCs/>
          <w:sz w:val="28"/>
          <w:szCs w:val="28"/>
          <w:lang w:val="uk-UA"/>
        </w:rPr>
        <w:t>Визначення процесу</w:t>
      </w:r>
    </w:p>
    <w:p>
      <w:pPr>
        <w:pStyle w:val="a6"/>
        <w:numPr>
          <w:ilvl w:val="0"/>
          <w:numId w:val="34"/>
        </w:numPr>
        <w:autoSpaceDE w:val="0"/>
        <w:autoSpaceDN w:val="0"/>
        <w:adjustRightInd w:val="0"/>
        <w:jc w:val="both"/>
        <w:rPr>
          <w:bCs/>
          <w:sz w:val="28"/>
          <w:szCs w:val="28"/>
        </w:rPr>
      </w:pPr>
      <w:r>
        <w:rPr>
          <w:bCs/>
          <w:sz w:val="28"/>
          <w:szCs w:val="28"/>
          <w:lang w:val="uk-UA"/>
        </w:rPr>
        <w:lastRenderedPageBreak/>
        <w:t>Оцінювання процесу</w:t>
      </w:r>
    </w:p>
    <w:p>
      <w:pPr>
        <w:pStyle w:val="a6"/>
        <w:numPr>
          <w:ilvl w:val="0"/>
          <w:numId w:val="34"/>
        </w:numPr>
        <w:autoSpaceDE w:val="0"/>
        <w:autoSpaceDN w:val="0"/>
        <w:adjustRightInd w:val="0"/>
        <w:jc w:val="both"/>
        <w:rPr>
          <w:bCs/>
          <w:sz w:val="28"/>
          <w:szCs w:val="28"/>
        </w:rPr>
      </w:pPr>
      <w:r>
        <w:rPr>
          <w:bCs/>
          <w:sz w:val="28"/>
          <w:szCs w:val="28"/>
          <w:lang w:val="uk-UA"/>
        </w:rPr>
        <w:t>Вимірювання процесу і продукту</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Інструменти і методи програмної інженерії</w:t>
      </w:r>
      <w:r>
        <w:rPr>
          <w:rFonts w:ascii="Times New Roman" w:hAnsi="Times New Roman" w:cs="Times New Roman"/>
          <w:bCs/>
          <w:sz w:val="28"/>
          <w:szCs w:val="28"/>
          <w:lang w:val="uk-UA"/>
        </w:rPr>
        <w:t>:</w:t>
      </w:r>
    </w:p>
    <w:p>
      <w:pPr>
        <w:pStyle w:val="a6"/>
        <w:numPr>
          <w:ilvl w:val="0"/>
          <w:numId w:val="35"/>
        </w:numPr>
        <w:autoSpaceDE w:val="0"/>
        <w:autoSpaceDN w:val="0"/>
        <w:adjustRightInd w:val="0"/>
        <w:jc w:val="both"/>
        <w:rPr>
          <w:bCs/>
          <w:sz w:val="28"/>
          <w:szCs w:val="28"/>
        </w:rPr>
      </w:pPr>
      <w:r>
        <w:rPr>
          <w:bCs/>
          <w:sz w:val="28"/>
          <w:szCs w:val="28"/>
          <w:lang w:val="uk-UA"/>
        </w:rPr>
        <w:t>Інструменти розробки</w:t>
      </w:r>
    </w:p>
    <w:p>
      <w:pPr>
        <w:pStyle w:val="a6"/>
        <w:numPr>
          <w:ilvl w:val="0"/>
          <w:numId w:val="35"/>
        </w:numPr>
        <w:autoSpaceDE w:val="0"/>
        <w:autoSpaceDN w:val="0"/>
        <w:adjustRightInd w:val="0"/>
        <w:jc w:val="both"/>
        <w:rPr>
          <w:bCs/>
          <w:sz w:val="28"/>
          <w:szCs w:val="28"/>
        </w:rPr>
      </w:pPr>
      <w:r>
        <w:rPr>
          <w:bCs/>
          <w:sz w:val="28"/>
          <w:szCs w:val="28"/>
          <w:lang w:val="uk-UA"/>
        </w:rPr>
        <w:t>Управління вимогами</w:t>
      </w:r>
    </w:p>
    <w:p>
      <w:pPr>
        <w:pStyle w:val="a6"/>
        <w:numPr>
          <w:ilvl w:val="0"/>
          <w:numId w:val="35"/>
        </w:numPr>
        <w:autoSpaceDE w:val="0"/>
        <w:autoSpaceDN w:val="0"/>
        <w:adjustRightInd w:val="0"/>
        <w:jc w:val="both"/>
        <w:rPr>
          <w:bCs/>
          <w:sz w:val="28"/>
          <w:szCs w:val="28"/>
        </w:rPr>
      </w:pPr>
      <w:r>
        <w:rPr>
          <w:bCs/>
          <w:sz w:val="28"/>
          <w:szCs w:val="28"/>
          <w:lang w:val="uk-UA"/>
        </w:rPr>
        <w:t>Проектування</w:t>
      </w:r>
    </w:p>
    <w:p>
      <w:pPr>
        <w:pStyle w:val="a6"/>
        <w:numPr>
          <w:ilvl w:val="0"/>
          <w:numId w:val="35"/>
        </w:numPr>
        <w:autoSpaceDE w:val="0"/>
        <w:autoSpaceDN w:val="0"/>
        <w:adjustRightInd w:val="0"/>
        <w:jc w:val="both"/>
        <w:rPr>
          <w:bCs/>
          <w:sz w:val="28"/>
          <w:szCs w:val="28"/>
        </w:rPr>
      </w:pPr>
      <w:r>
        <w:rPr>
          <w:bCs/>
          <w:sz w:val="28"/>
          <w:szCs w:val="28"/>
          <w:lang w:val="uk-UA"/>
        </w:rPr>
        <w:t>Конструювання</w:t>
      </w:r>
    </w:p>
    <w:p>
      <w:pPr>
        <w:pStyle w:val="a6"/>
        <w:numPr>
          <w:ilvl w:val="0"/>
          <w:numId w:val="35"/>
        </w:numPr>
        <w:autoSpaceDE w:val="0"/>
        <w:autoSpaceDN w:val="0"/>
        <w:adjustRightInd w:val="0"/>
        <w:jc w:val="both"/>
        <w:rPr>
          <w:bCs/>
          <w:sz w:val="28"/>
          <w:szCs w:val="28"/>
        </w:rPr>
      </w:pPr>
      <w:r>
        <w:rPr>
          <w:bCs/>
          <w:sz w:val="28"/>
          <w:szCs w:val="28"/>
          <w:lang w:val="uk-UA"/>
        </w:rPr>
        <w:t>Тестування</w:t>
      </w:r>
    </w:p>
    <w:p>
      <w:pPr>
        <w:pStyle w:val="a6"/>
        <w:numPr>
          <w:ilvl w:val="0"/>
          <w:numId w:val="35"/>
        </w:numPr>
        <w:autoSpaceDE w:val="0"/>
        <w:autoSpaceDN w:val="0"/>
        <w:adjustRightInd w:val="0"/>
        <w:jc w:val="both"/>
        <w:rPr>
          <w:bCs/>
          <w:sz w:val="28"/>
          <w:szCs w:val="28"/>
        </w:rPr>
      </w:pPr>
      <w:r>
        <w:rPr>
          <w:bCs/>
          <w:sz w:val="28"/>
          <w:szCs w:val="28"/>
          <w:lang w:val="uk-UA"/>
        </w:rPr>
        <w:t>Супровід</w:t>
      </w:r>
    </w:p>
    <w:p>
      <w:pPr>
        <w:pStyle w:val="a6"/>
        <w:numPr>
          <w:ilvl w:val="0"/>
          <w:numId w:val="35"/>
        </w:numPr>
        <w:autoSpaceDE w:val="0"/>
        <w:autoSpaceDN w:val="0"/>
        <w:adjustRightInd w:val="0"/>
        <w:jc w:val="both"/>
        <w:rPr>
          <w:bCs/>
          <w:sz w:val="28"/>
          <w:szCs w:val="28"/>
        </w:rPr>
      </w:pPr>
      <w:r>
        <w:rPr>
          <w:bCs/>
          <w:sz w:val="28"/>
          <w:szCs w:val="28"/>
          <w:lang w:val="uk-UA"/>
        </w:rPr>
        <w:t>Управління конфігурацією</w:t>
      </w:r>
    </w:p>
    <w:p>
      <w:pPr>
        <w:pStyle w:val="a6"/>
        <w:numPr>
          <w:ilvl w:val="0"/>
          <w:numId w:val="35"/>
        </w:numPr>
        <w:autoSpaceDE w:val="0"/>
        <w:autoSpaceDN w:val="0"/>
        <w:adjustRightInd w:val="0"/>
        <w:jc w:val="both"/>
        <w:rPr>
          <w:bCs/>
          <w:sz w:val="28"/>
          <w:szCs w:val="28"/>
        </w:rPr>
      </w:pPr>
      <w:r>
        <w:rPr>
          <w:bCs/>
          <w:sz w:val="28"/>
          <w:szCs w:val="28"/>
          <w:lang w:val="uk-UA"/>
        </w:rPr>
        <w:t>Управління інженерією</w:t>
      </w:r>
    </w:p>
    <w:p>
      <w:pPr>
        <w:pStyle w:val="a6"/>
        <w:numPr>
          <w:ilvl w:val="0"/>
          <w:numId w:val="35"/>
        </w:numPr>
        <w:autoSpaceDE w:val="0"/>
        <w:autoSpaceDN w:val="0"/>
        <w:adjustRightInd w:val="0"/>
        <w:jc w:val="both"/>
        <w:rPr>
          <w:bCs/>
          <w:sz w:val="28"/>
          <w:szCs w:val="28"/>
        </w:rPr>
      </w:pPr>
      <w:r>
        <w:rPr>
          <w:bCs/>
          <w:sz w:val="28"/>
          <w:szCs w:val="28"/>
          <w:lang w:val="uk-UA"/>
        </w:rPr>
        <w:t>Підтримка процесів</w:t>
      </w:r>
    </w:p>
    <w:p>
      <w:pPr>
        <w:pStyle w:val="a6"/>
        <w:numPr>
          <w:ilvl w:val="0"/>
          <w:numId w:val="35"/>
        </w:numPr>
        <w:autoSpaceDE w:val="0"/>
        <w:autoSpaceDN w:val="0"/>
        <w:adjustRightInd w:val="0"/>
        <w:jc w:val="both"/>
        <w:rPr>
          <w:bCs/>
          <w:sz w:val="28"/>
          <w:szCs w:val="28"/>
        </w:rPr>
      </w:pPr>
      <w:r>
        <w:rPr>
          <w:bCs/>
          <w:sz w:val="28"/>
          <w:szCs w:val="28"/>
          <w:lang w:val="uk-UA"/>
        </w:rPr>
        <w:t>Забезпечення якості</w:t>
      </w:r>
    </w:p>
    <w:p>
      <w:pPr>
        <w:pStyle w:val="a6"/>
        <w:numPr>
          <w:ilvl w:val="0"/>
          <w:numId w:val="35"/>
        </w:numPr>
        <w:autoSpaceDE w:val="0"/>
        <w:autoSpaceDN w:val="0"/>
        <w:adjustRightInd w:val="0"/>
        <w:jc w:val="both"/>
        <w:rPr>
          <w:bCs/>
          <w:sz w:val="28"/>
          <w:szCs w:val="28"/>
        </w:rPr>
      </w:pPr>
      <w:r>
        <w:rPr>
          <w:bCs/>
          <w:sz w:val="28"/>
          <w:szCs w:val="28"/>
          <w:lang w:val="uk-UA"/>
        </w:rPr>
        <w:t>Інші інструменти</w:t>
      </w:r>
    </w:p>
    <w:p>
      <w:pPr>
        <w:pStyle w:val="a6"/>
        <w:numPr>
          <w:ilvl w:val="0"/>
          <w:numId w:val="35"/>
        </w:numPr>
        <w:autoSpaceDE w:val="0"/>
        <w:autoSpaceDN w:val="0"/>
        <w:adjustRightInd w:val="0"/>
        <w:jc w:val="both"/>
        <w:rPr>
          <w:bCs/>
          <w:sz w:val="28"/>
          <w:szCs w:val="28"/>
        </w:rPr>
      </w:pPr>
      <w:r>
        <w:rPr>
          <w:bCs/>
          <w:sz w:val="28"/>
          <w:szCs w:val="28"/>
          <w:lang w:val="uk-UA"/>
        </w:rPr>
        <w:t>Методи інженерії ПЗ</w:t>
      </w:r>
    </w:p>
    <w:p>
      <w:pPr>
        <w:pStyle w:val="a6"/>
        <w:numPr>
          <w:ilvl w:val="0"/>
          <w:numId w:val="35"/>
        </w:numPr>
        <w:autoSpaceDE w:val="0"/>
        <w:autoSpaceDN w:val="0"/>
        <w:adjustRightInd w:val="0"/>
        <w:jc w:val="both"/>
        <w:rPr>
          <w:bCs/>
          <w:sz w:val="28"/>
          <w:szCs w:val="28"/>
        </w:rPr>
      </w:pPr>
      <w:r>
        <w:rPr>
          <w:bCs/>
          <w:sz w:val="28"/>
          <w:szCs w:val="28"/>
          <w:lang w:val="uk-UA"/>
        </w:rPr>
        <w:t>Евристичні методи</w:t>
      </w:r>
    </w:p>
    <w:p>
      <w:pPr>
        <w:pStyle w:val="a6"/>
        <w:numPr>
          <w:ilvl w:val="0"/>
          <w:numId w:val="35"/>
        </w:numPr>
        <w:autoSpaceDE w:val="0"/>
        <w:autoSpaceDN w:val="0"/>
        <w:adjustRightInd w:val="0"/>
        <w:jc w:val="both"/>
        <w:rPr>
          <w:bCs/>
          <w:sz w:val="28"/>
          <w:szCs w:val="28"/>
        </w:rPr>
      </w:pPr>
      <w:r>
        <w:rPr>
          <w:bCs/>
          <w:sz w:val="28"/>
          <w:szCs w:val="28"/>
          <w:lang w:val="uk-UA"/>
        </w:rPr>
        <w:t>Формальні методи</w:t>
      </w:r>
    </w:p>
    <w:p>
      <w:pPr>
        <w:pStyle w:val="a6"/>
        <w:numPr>
          <w:ilvl w:val="0"/>
          <w:numId w:val="35"/>
        </w:numPr>
        <w:autoSpaceDE w:val="0"/>
        <w:autoSpaceDN w:val="0"/>
        <w:adjustRightInd w:val="0"/>
        <w:jc w:val="both"/>
        <w:rPr>
          <w:bCs/>
          <w:sz w:val="28"/>
          <w:szCs w:val="28"/>
        </w:rPr>
      </w:pPr>
      <w:r>
        <w:rPr>
          <w:bCs/>
          <w:sz w:val="28"/>
          <w:szCs w:val="28"/>
          <w:lang w:val="uk-UA"/>
        </w:rPr>
        <w:t>Методи прототипування</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Якість:</w:t>
      </w:r>
    </w:p>
    <w:p>
      <w:pPr>
        <w:pStyle w:val="a6"/>
        <w:numPr>
          <w:ilvl w:val="0"/>
          <w:numId w:val="36"/>
        </w:numPr>
        <w:autoSpaceDE w:val="0"/>
        <w:autoSpaceDN w:val="0"/>
        <w:adjustRightInd w:val="0"/>
        <w:jc w:val="both"/>
        <w:rPr>
          <w:bCs/>
          <w:sz w:val="28"/>
          <w:szCs w:val="28"/>
        </w:rPr>
      </w:pPr>
      <w:r>
        <w:rPr>
          <w:bCs/>
          <w:sz w:val="28"/>
          <w:szCs w:val="28"/>
          <w:lang w:val="uk-UA"/>
        </w:rPr>
        <w:t>Основи якості</w:t>
      </w:r>
    </w:p>
    <w:p>
      <w:pPr>
        <w:pStyle w:val="a6"/>
        <w:numPr>
          <w:ilvl w:val="0"/>
          <w:numId w:val="36"/>
        </w:numPr>
        <w:autoSpaceDE w:val="0"/>
        <w:autoSpaceDN w:val="0"/>
        <w:adjustRightInd w:val="0"/>
        <w:jc w:val="both"/>
        <w:rPr>
          <w:bCs/>
          <w:sz w:val="28"/>
          <w:szCs w:val="28"/>
        </w:rPr>
      </w:pPr>
      <w:r>
        <w:rPr>
          <w:bCs/>
          <w:sz w:val="28"/>
          <w:szCs w:val="28"/>
          <w:lang w:val="uk-UA"/>
        </w:rPr>
        <w:t>Процеси керування якістю</w:t>
      </w:r>
    </w:p>
    <w:p>
      <w:pPr>
        <w:pStyle w:val="a6"/>
        <w:numPr>
          <w:ilvl w:val="0"/>
          <w:numId w:val="36"/>
        </w:numPr>
        <w:autoSpaceDE w:val="0"/>
        <w:autoSpaceDN w:val="0"/>
        <w:adjustRightInd w:val="0"/>
        <w:jc w:val="both"/>
        <w:rPr>
          <w:bCs/>
          <w:sz w:val="28"/>
          <w:szCs w:val="28"/>
        </w:rPr>
      </w:pPr>
      <w:r>
        <w:rPr>
          <w:bCs/>
          <w:sz w:val="28"/>
          <w:szCs w:val="28"/>
          <w:lang w:val="uk-UA"/>
        </w:rPr>
        <w:t>Практичні міркування</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Інструменти роботи з вимогами</w:t>
      </w:r>
      <w:r>
        <w:rPr>
          <w:rFonts w:ascii="Times New Roman" w:hAnsi="Times New Roman" w:cs="Times New Roman"/>
          <w:bCs/>
          <w:sz w:val="28"/>
          <w:szCs w:val="28"/>
          <w:lang w:val="uk-UA"/>
        </w:rPr>
        <w:t>:</w:t>
      </w:r>
    </w:p>
    <w:p>
      <w:pPr>
        <w:pStyle w:val="a6"/>
        <w:numPr>
          <w:ilvl w:val="0"/>
          <w:numId w:val="37"/>
        </w:numPr>
        <w:autoSpaceDE w:val="0"/>
        <w:autoSpaceDN w:val="0"/>
        <w:adjustRightInd w:val="0"/>
        <w:ind w:hanging="76"/>
        <w:jc w:val="both"/>
        <w:rPr>
          <w:bCs/>
          <w:sz w:val="28"/>
          <w:szCs w:val="28"/>
        </w:rPr>
      </w:pPr>
      <w:r>
        <w:rPr>
          <w:bCs/>
          <w:sz w:val="28"/>
          <w:szCs w:val="28"/>
          <w:lang w:val="uk-UA"/>
        </w:rPr>
        <w:t>Засоби моделювання</w:t>
      </w:r>
    </w:p>
    <w:p>
      <w:pPr>
        <w:pStyle w:val="a6"/>
        <w:numPr>
          <w:ilvl w:val="0"/>
          <w:numId w:val="37"/>
        </w:numPr>
        <w:autoSpaceDE w:val="0"/>
        <w:autoSpaceDN w:val="0"/>
        <w:adjustRightInd w:val="0"/>
        <w:ind w:hanging="76"/>
        <w:jc w:val="both"/>
        <w:rPr>
          <w:bCs/>
          <w:sz w:val="28"/>
          <w:szCs w:val="28"/>
        </w:rPr>
      </w:pPr>
      <w:r>
        <w:rPr>
          <w:bCs/>
          <w:sz w:val="28"/>
          <w:szCs w:val="28"/>
          <w:lang w:val="uk-UA"/>
        </w:rPr>
        <w:t>Засоби трасіровки</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Інструменти проектування</w:t>
      </w:r>
    </w:p>
    <w:p>
      <w:pPr>
        <w:pStyle w:val="a6"/>
        <w:numPr>
          <w:ilvl w:val="0"/>
          <w:numId w:val="38"/>
        </w:numPr>
        <w:autoSpaceDE w:val="0"/>
        <w:autoSpaceDN w:val="0"/>
        <w:adjustRightInd w:val="0"/>
        <w:jc w:val="both"/>
        <w:rPr>
          <w:bCs/>
          <w:sz w:val="28"/>
          <w:szCs w:val="28"/>
        </w:rPr>
      </w:pPr>
      <w:r>
        <w:rPr>
          <w:bCs/>
          <w:sz w:val="28"/>
          <w:szCs w:val="28"/>
          <w:lang w:val="en-US"/>
        </w:rPr>
        <w:t>UML</w:t>
      </w:r>
    </w:p>
    <w:p>
      <w:pPr>
        <w:pStyle w:val="a6"/>
        <w:numPr>
          <w:ilvl w:val="0"/>
          <w:numId w:val="38"/>
        </w:numPr>
        <w:autoSpaceDE w:val="0"/>
        <w:autoSpaceDN w:val="0"/>
        <w:adjustRightInd w:val="0"/>
        <w:jc w:val="both"/>
        <w:rPr>
          <w:bCs/>
          <w:sz w:val="28"/>
          <w:szCs w:val="28"/>
        </w:rPr>
      </w:pPr>
      <w:r>
        <w:rPr>
          <w:bCs/>
          <w:sz w:val="28"/>
          <w:szCs w:val="28"/>
          <w:lang w:val="uk-UA"/>
        </w:rPr>
        <w:t>Бізнес-проектування</w:t>
      </w:r>
    </w:p>
    <w:p>
      <w:pPr>
        <w:pStyle w:val="a6"/>
        <w:numPr>
          <w:ilvl w:val="0"/>
          <w:numId w:val="38"/>
        </w:numPr>
        <w:autoSpaceDE w:val="0"/>
        <w:autoSpaceDN w:val="0"/>
        <w:adjustRightInd w:val="0"/>
        <w:jc w:val="both"/>
        <w:rPr>
          <w:bCs/>
          <w:sz w:val="28"/>
          <w:szCs w:val="28"/>
        </w:rPr>
      </w:pPr>
      <w:r>
        <w:rPr>
          <w:bCs/>
          <w:sz w:val="28"/>
          <w:szCs w:val="28"/>
          <w:lang w:val="uk-UA"/>
        </w:rPr>
        <w:t>Проектування БД</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Інструменти конструювання</w:t>
      </w:r>
    </w:p>
    <w:p>
      <w:pPr>
        <w:pStyle w:val="a6"/>
        <w:numPr>
          <w:ilvl w:val="0"/>
          <w:numId w:val="39"/>
        </w:numPr>
        <w:autoSpaceDE w:val="0"/>
        <w:autoSpaceDN w:val="0"/>
        <w:adjustRightInd w:val="0"/>
        <w:jc w:val="both"/>
        <w:rPr>
          <w:bCs/>
          <w:sz w:val="28"/>
          <w:szCs w:val="28"/>
        </w:rPr>
      </w:pPr>
      <w:r>
        <w:rPr>
          <w:bCs/>
          <w:sz w:val="28"/>
          <w:szCs w:val="28"/>
          <w:lang w:val="uk-UA"/>
        </w:rPr>
        <w:t>Редактори програм</w:t>
      </w:r>
    </w:p>
    <w:p>
      <w:pPr>
        <w:pStyle w:val="a6"/>
        <w:numPr>
          <w:ilvl w:val="0"/>
          <w:numId w:val="39"/>
        </w:numPr>
        <w:autoSpaceDE w:val="0"/>
        <w:autoSpaceDN w:val="0"/>
        <w:adjustRightInd w:val="0"/>
        <w:jc w:val="both"/>
        <w:rPr>
          <w:bCs/>
          <w:sz w:val="28"/>
          <w:szCs w:val="28"/>
        </w:rPr>
      </w:pPr>
      <w:r>
        <w:rPr>
          <w:bCs/>
          <w:sz w:val="28"/>
          <w:szCs w:val="28"/>
          <w:lang w:val="uk-UA"/>
        </w:rPr>
        <w:t>Компілятори і генератори коду</w:t>
      </w:r>
    </w:p>
    <w:p>
      <w:pPr>
        <w:pStyle w:val="a6"/>
        <w:numPr>
          <w:ilvl w:val="0"/>
          <w:numId w:val="39"/>
        </w:numPr>
        <w:autoSpaceDE w:val="0"/>
        <w:autoSpaceDN w:val="0"/>
        <w:adjustRightInd w:val="0"/>
        <w:jc w:val="both"/>
        <w:rPr>
          <w:bCs/>
          <w:sz w:val="28"/>
          <w:szCs w:val="28"/>
        </w:rPr>
      </w:pPr>
      <w:r>
        <w:rPr>
          <w:bCs/>
          <w:sz w:val="28"/>
          <w:szCs w:val="28"/>
          <w:lang w:val="uk-UA"/>
        </w:rPr>
        <w:t>Інтерпретатори</w:t>
      </w:r>
    </w:p>
    <w:p>
      <w:pPr>
        <w:pStyle w:val="a6"/>
        <w:numPr>
          <w:ilvl w:val="0"/>
          <w:numId w:val="39"/>
        </w:numPr>
        <w:autoSpaceDE w:val="0"/>
        <w:autoSpaceDN w:val="0"/>
        <w:adjustRightInd w:val="0"/>
        <w:jc w:val="both"/>
        <w:rPr>
          <w:bCs/>
          <w:sz w:val="28"/>
          <w:szCs w:val="28"/>
        </w:rPr>
      </w:pPr>
      <w:r>
        <w:rPr>
          <w:bCs/>
          <w:sz w:val="28"/>
          <w:szCs w:val="28"/>
          <w:lang w:val="uk-UA"/>
        </w:rPr>
        <w:t>дебаггери</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Інструменти тестування</w:t>
      </w:r>
    </w:p>
    <w:p>
      <w:pPr>
        <w:pStyle w:val="a6"/>
        <w:numPr>
          <w:ilvl w:val="0"/>
          <w:numId w:val="40"/>
        </w:numPr>
        <w:autoSpaceDE w:val="0"/>
        <w:autoSpaceDN w:val="0"/>
        <w:adjustRightInd w:val="0"/>
        <w:ind w:hanging="76"/>
        <w:jc w:val="both"/>
        <w:rPr>
          <w:bCs/>
          <w:sz w:val="28"/>
          <w:szCs w:val="28"/>
        </w:rPr>
      </w:pPr>
      <w:r>
        <w:rPr>
          <w:bCs/>
          <w:sz w:val="28"/>
          <w:szCs w:val="28"/>
          <w:lang w:val="uk-UA"/>
        </w:rPr>
        <w:t>генератори тестів</w:t>
      </w:r>
    </w:p>
    <w:p>
      <w:pPr>
        <w:pStyle w:val="a6"/>
        <w:numPr>
          <w:ilvl w:val="0"/>
          <w:numId w:val="40"/>
        </w:numPr>
        <w:autoSpaceDE w:val="0"/>
        <w:autoSpaceDN w:val="0"/>
        <w:adjustRightInd w:val="0"/>
        <w:ind w:hanging="76"/>
        <w:jc w:val="both"/>
        <w:rPr>
          <w:bCs/>
          <w:sz w:val="28"/>
          <w:szCs w:val="28"/>
        </w:rPr>
      </w:pPr>
      <w:r>
        <w:rPr>
          <w:bCs/>
          <w:sz w:val="28"/>
          <w:szCs w:val="28"/>
          <w:lang w:val="uk-UA"/>
        </w:rPr>
        <w:t>засоби виконання тестів</w:t>
      </w:r>
    </w:p>
    <w:p>
      <w:pPr>
        <w:pStyle w:val="a6"/>
        <w:numPr>
          <w:ilvl w:val="0"/>
          <w:numId w:val="40"/>
        </w:numPr>
        <w:autoSpaceDE w:val="0"/>
        <w:autoSpaceDN w:val="0"/>
        <w:adjustRightInd w:val="0"/>
        <w:ind w:hanging="76"/>
        <w:jc w:val="both"/>
        <w:rPr>
          <w:bCs/>
          <w:sz w:val="28"/>
          <w:szCs w:val="28"/>
        </w:rPr>
      </w:pPr>
      <w:r>
        <w:rPr>
          <w:bCs/>
          <w:sz w:val="28"/>
          <w:szCs w:val="28"/>
          <w:lang w:val="uk-UA"/>
        </w:rPr>
        <w:t>інструменти оцінки тестів</w:t>
      </w:r>
    </w:p>
    <w:p>
      <w:pPr>
        <w:pStyle w:val="a6"/>
        <w:numPr>
          <w:ilvl w:val="0"/>
          <w:numId w:val="40"/>
        </w:numPr>
        <w:autoSpaceDE w:val="0"/>
        <w:autoSpaceDN w:val="0"/>
        <w:adjustRightInd w:val="0"/>
        <w:ind w:hanging="76"/>
        <w:jc w:val="both"/>
        <w:rPr>
          <w:bCs/>
          <w:sz w:val="28"/>
          <w:szCs w:val="28"/>
        </w:rPr>
      </w:pPr>
      <w:r>
        <w:rPr>
          <w:bCs/>
          <w:sz w:val="28"/>
          <w:szCs w:val="28"/>
          <w:lang w:val="uk-UA"/>
        </w:rPr>
        <w:t>засоби керування тестами</w:t>
      </w:r>
    </w:p>
    <w:p>
      <w:pPr>
        <w:pStyle w:val="a6"/>
        <w:numPr>
          <w:ilvl w:val="0"/>
          <w:numId w:val="40"/>
        </w:numPr>
        <w:autoSpaceDE w:val="0"/>
        <w:autoSpaceDN w:val="0"/>
        <w:adjustRightInd w:val="0"/>
        <w:ind w:hanging="76"/>
        <w:jc w:val="both"/>
        <w:rPr>
          <w:bCs/>
          <w:sz w:val="28"/>
          <w:szCs w:val="28"/>
        </w:rPr>
      </w:pPr>
      <w:r>
        <w:rPr>
          <w:bCs/>
          <w:sz w:val="28"/>
          <w:szCs w:val="28"/>
          <w:lang w:val="uk-UA"/>
        </w:rPr>
        <w:t>інструменти аналізу продуктивності</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Інструменти супроводу</w:t>
      </w:r>
    </w:p>
    <w:p>
      <w:pPr>
        <w:pStyle w:val="a6"/>
        <w:numPr>
          <w:ilvl w:val="0"/>
          <w:numId w:val="41"/>
        </w:numPr>
        <w:autoSpaceDE w:val="0"/>
        <w:autoSpaceDN w:val="0"/>
        <w:adjustRightInd w:val="0"/>
        <w:jc w:val="both"/>
        <w:rPr>
          <w:bCs/>
          <w:sz w:val="28"/>
          <w:szCs w:val="28"/>
        </w:rPr>
      </w:pPr>
      <w:r>
        <w:rPr>
          <w:bCs/>
          <w:sz w:val="28"/>
          <w:szCs w:val="28"/>
          <w:lang w:val="uk-UA"/>
        </w:rPr>
        <w:t>засоби візуалізації</w:t>
      </w:r>
    </w:p>
    <w:p>
      <w:pPr>
        <w:pStyle w:val="a6"/>
        <w:numPr>
          <w:ilvl w:val="0"/>
          <w:numId w:val="41"/>
        </w:numPr>
        <w:autoSpaceDE w:val="0"/>
        <w:autoSpaceDN w:val="0"/>
        <w:adjustRightInd w:val="0"/>
        <w:jc w:val="both"/>
        <w:rPr>
          <w:bCs/>
          <w:sz w:val="28"/>
          <w:szCs w:val="28"/>
        </w:rPr>
      </w:pPr>
      <w:r>
        <w:rPr>
          <w:bCs/>
          <w:sz w:val="28"/>
          <w:szCs w:val="28"/>
          <w:lang w:val="uk-UA"/>
        </w:rPr>
        <w:t>інструменти реінженерії</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Інструменти управління конфігурацією</w:t>
      </w:r>
    </w:p>
    <w:p>
      <w:pPr>
        <w:pStyle w:val="a6"/>
        <w:numPr>
          <w:ilvl w:val="0"/>
          <w:numId w:val="42"/>
        </w:numPr>
        <w:autoSpaceDE w:val="0"/>
        <w:autoSpaceDN w:val="0"/>
        <w:adjustRightInd w:val="0"/>
        <w:ind w:firstLine="66"/>
        <w:jc w:val="both"/>
        <w:rPr>
          <w:bCs/>
          <w:sz w:val="28"/>
          <w:szCs w:val="28"/>
        </w:rPr>
      </w:pPr>
      <w:r>
        <w:rPr>
          <w:bCs/>
          <w:sz w:val="28"/>
          <w:szCs w:val="28"/>
          <w:lang w:val="uk-UA"/>
        </w:rPr>
        <w:t>інструменти відслідковування дефектів і проблем</w:t>
      </w:r>
    </w:p>
    <w:p>
      <w:pPr>
        <w:pStyle w:val="a6"/>
        <w:numPr>
          <w:ilvl w:val="0"/>
          <w:numId w:val="42"/>
        </w:numPr>
        <w:autoSpaceDE w:val="0"/>
        <w:autoSpaceDN w:val="0"/>
        <w:adjustRightInd w:val="0"/>
        <w:ind w:firstLine="66"/>
        <w:jc w:val="both"/>
        <w:rPr>
          <w:bCs/>
          <w:sz w:val="28"/>
          <w:szCs w:val="28"/>
        </w:rPr>
      </w:pPr>
      <w:r>
        <w:rPr>
          <w:bCs/>
          <w:sz w:val="28"/>
          <w:szCs w:val="28"/>
          <w:lang w:val="uk-UA"/>
        </w:rPr>
        <w:t>інструменти управління версіями</w:t>
      </w:r>
    </w:p>
    <w:p>
      <w:pPr>
        <w:pStyle w:val="a6"/>
        <w:numPr>
          <w:ilvl w:val="0"/>
          <w:numId w:val="42"/>
        </w:numPr>
        <w:autoSpaceDE w:val="0"/>
        <w:autoSpaceDN w:val="0"/>
        <w:adjustRightInd w:val="0"/>
        <w:ind w:firstLine="66"/>
        <w:jc w:val="both"/>
        <w:rPr>
          <w:bCs/>
          <w:sz w:val="28"/>
          <w:szCs w:val="28"/>
        </w:rPr>
      </w:pPr>
      <w:r>
        <w:rPr>
          <w:bCs/>
          <w:sz w:val="28"/>
          <w:szCs w:val="28"/>
          <w:lang w:val="uk-UA"/>
        </w:rPr>
        <w:t>інструменти зборки та випуску</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Інструменти управління інженерією</w:t>
      </w:r>
    </w:p>
    <w:p>
      <w:pPr>
        <w:pStyle w:val="a6"/>
        <w:numPr>
          <w:ilvl w:val="0"/>
          <w:numId w:val="43"/>
        </w:numPr>
        <w:autoSpaceDE w:val="0"/>
        <w:autoSpaceDN w:val="0"/>
        <w:adjustRightInd w:val="0"/>
        <w:jc w:val="both"/>
        <w:rPr>
          <w:bCs/>
          <w:sz w:val="28"/>
          <w:szCs w:val="28"/>
        </w:rPr>
      </w:pPr>
      <w:r>
        <w:rPr>
          <w:bCs/>
          <w:sz w:val="28"/>
          <w:szCs w:val="28"/>
          <w:lang w:val="uk-UA"/>
        </w:rPr>
        <w:t>інструменти планування та відстежування , прогнозування вартості</w:t>
      </w:r>
    </w:p>
    <w:p>
      <w:pPr>
        <w:pStyle w:val="a6"/>
        <w:numPr>
          <w:ilvl w:val="0"/>
          <w:numId w:val="43"/>
        </w:numPr>
        <w:autoSpaceDE w:val="0"/>
        <w:autoSpaceDN w:val="0"/>
        <w:adjustRightInd w:val="0"/>
        <w:jc w:val="both"/>
        <w:rPr>
          <w:bCs/>
          <w:sz w:val="28"/>
          <w:szCs w:val="28"/>
        </w:rPr>
      </w:pPr>
      <w:r>
        <w:rPr>
          <w:bCs/>
          <w:sz w:val="28"/>
          <w:szCs w:val="28"/>
          <w:lang w:val="uk-UA"/>
        </w:rPr>
        <w:lastRenderedPageBreak/>
        <w:t>Інструменти керування ризиками</w:t>
      </w:r>
    </w:p>
    <w:p>
      <w:pPr>
        <w:pStyle w:val="a6"/>
        <w:numPr>
          <w:ilvl w:val="0"/>
          <w:numId w:val="43"/>
        </w:numPr>
        <w:autoSpaceDE w:val="0"/>
        <w:autoSpaceDN w:val="0"/>
        <w:adjustRightInd w:val="0"/>
        <w:jc w:val="both"/>
        <w:rPr>
          <w:bCs/>
          <w:sz w:val="28"/>
          <w:szCs w:val="28"/>
        </w:rPr>
      </w:pPr>
      <w:r>
        <w:rPr>
          <w:bCs/>
          <w:sz w:val="28"/>
          <w:szCs w:val="28"/>
          <w:lang w:val="uk-UA"/>
        </w:rPr>
        <w:t>Засоби кількісної оцінки</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Інструменти підтримки процесів</w:t>
      </w:r>
    </w:p>
    <w:p>
      <w:pPr>
        <w:pStyle w:val="a6"/>
        <w:numPr>
          <w:ilvl w:val="0"/>
          <w:numId w:val="44"/>
        </w:numPr>
        <w:autoSpaceDE w:val="0"/>
        <w:autoSpaceDN w:val="0"/>
        <w:adjustRightInd w:val="0"/>
        <w:jc w:val="both"/>
        <w:rPr>
          <w:bCs/>
          <w:sz w:val="28"/>
          <w:szCs w:val="28"/>
        </w:rPr>
      </w:pPr>
      <w:r>
        <w:rPr>
          <w:bCs/>
          <w:sz w:val="28"/>
          <w:szCs w:val="28"/>
          <w:lang w:val="uk-UA"/>
        </w:rPr>
        <w:t>Інструменти моделювання процесів</w:t>
      </w:r>
    </w:p>
    <w:p>
      <w:pPr>
        <w:pStyle w:val="a6"/>
        <w:numPr>
          <w:ilvl w:val="0"/>
          <w:numId w:val="44"/>
        </w:numPr>
        <w:autoSpaceDE w:val="0"/>
        <w:autoSpaceDN w:val="0"/>
        <w:adjustRightInd w:val="0"/>
        <w:jc w:val="both"/>
        <w:rPr>
          <w:bCs/>
          <w:sz w:val="28"/>
          <w:szCs w:val="28"/>
        </w:rPr>
      </w:pPr>
      <w:r>
        <w:rPr>
          <w:bCs/>
          <w:sz w:val="28"/>
          <w:szCs w:val="28"/>
          <w:lang w:val="uk-UA"/>
        </w:rPr>
        <w:t>Засоби керування процесами</w:t>
      </w:r>
    </w:p>
    <w:p>
      <w:pPr>
        <w:pStyle w:val="a6"/>
        <w:numPr>
          <w:ilvl w:val="0"/>
          <w:numId w:val="44"/>
        </w:numPr>
        <w:autoSpaceDE w:val="0"/>
        <w:autoSpaceDN w:val="0"/>
        <w:adjustRightInd w:val="0"/>
        <w:jc w:val="both"/>
        <w:rPr>
          <w:bCs/>
          <w:sz w:val="28"/>
          <w:szCs w:val="28"/>
        </w:rPr>
      </w:pPr>
      <w:r>
        <w:rPr>
          <w:bCs/>
          <w:sz w:val="28"/>
          <w:szCs w:val="28"/>
          <w:lang w:val="uk-UA"/>
        </w:rPr>
        <w:t>Інтегровані CASE-середовища і рольові платформи розробки</w:t>
      </w:r>
    </w:p>
    <w:p>
      <w:pPr>
        <w:pStyle w:val="a6"/>
        <w:numPr>
          <w:ilvl w:val="0"/>
          <w:numId w:val="44"/>
        </w:numPr>
        <w:autoSpaceDE w:val="0"/>
        <w:autoSpaceDN w:val="0"/>
        <w:adjustRightInd w:val="0"/>
        <w:jc w:val="both"/>
        <w:rPr>
          <w:bCs/>
          <w:sz w:val="28"/>
          <w:szCs w:val="28"/>
        </w:rPr>
      </w:pPr>
      <w:r>
        <w:rPr>
          <w:bCs/>
          <w:sz w:val="28"/>
          <w:szCs w:val="28"/>
          <w:lang w:val="uk-UA"/>
        </w:rPr>
        <w:t>Процес-орієнтовані середовища розробки</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Інструменти забезпечення якості</w:t>
      </w:r>
    </w:p>
    <w:p>
      <w:pPr>
        <w:pStyle w:val="a6"/>
        <w:numPr>
          <w:ilvl w:val="0"/>
          <w:numId w:val="45"/>
        </w:numPr>
        <w:autoSpaceDE w:val="0"/>
        <w:autoSpaceDN w:val="0"/>
        <w:adjustRightInd w:val="0"/>
        <w:jc w:val="both"/>
        <w:rPr>
          <w:bCs/>
          <w:sz w:val="28"/>
          <w:szCs w:val="28"/>
        </w:rPr>
      </w:pPr>
      <w:r>
        <w:rPr>
          <w:bCs/>
          <w:sz w:val="28"/>
          <w:szCs w:val="28"/>
          <w:lang w:val="uk-UA"/>
        </w:rPr>
        <w:t>Інструменти інспекції, підтримка оглядів та аудитів</w:t>
      </w:r>
    </w:p>
    <w:p>
      <w:pPr>
        <w:pStyle w:val="a6"/>
        <w:numPr>
          <w:ilvl w:val="0"/>
          <w:numId w:val="45"/>
        </w:numPr>
        <w:autoSpaceDE w:val="0"/>
        <w:autoSpaceDN w:val="0"/>
        <w:adjustRightInd w:val="0"/>
        <w:jc w:val="both"/>
        <w:rPr>
          <w:bCs/>
          <w:sz w:val="28"/>
          <w:szCs w:val="28"/>
        </w:rPr>
      </w:pPr>
      <w:r>
        <w:rPr>
          <w:bCs/>
          <w:sz w:val="28"/>
          <w:szCs w:val="28"/>
          <w:lang w:val="uk-UA"/>
        </w:rPr>
        <w:t>Інструменти статичного аналізу</w:t>
      </w:r>
    </w:p>
    <w:p>
      <w:pPr>
        <w:autoSpaceDE w:val="0"/>
        <w:autoSpaceDN w:val="0"/>
        <w:adjustRightInd w:val="0"/>
        <w:spacing w:after="0" w:line="240" w:lineRule="auto"/>
        <w:ind w:firstLine="708"/>
        <w:jc w:val="both"/>
        <w:rPr>
          <w:rFonts w:ascii="Times New Roman" w:hAnsi="Times New Roman" w:cs="Times New Roman"/>
          <w:b/>
          <w:bCs/>
          <w:sz w:val="28"/>
          <w:szCs w:val="28"/>
        </w:rPr>
      </w:pPr>
      <w:r>
        <w:rPr>
          <w:rFonts w:ascii="Times New Roman" w:hAnsi="Times New Roman" w:cs="Times New Roman"/>
          <w:b/>
          <w:bCs/>
          <w:sz w:val="28"/>
          <w:szCs w:val="28"/>
          <w:lang w:val="uk-UA"/>
        </w:rPr>
        <w:t>Додаткові аспекти</w:t>
      </w:r>
    </w:p>
    <w:p>
      <w:pPr>
        <w:pStyle w:val="a6"/>
        <w:numPr>
          <w:ilvl w:val="0"/>
          <w:numId w:val="46"/>
        </w:numPr>
        <w:autoSpaceDE w:val="0"/>
        <w:autoSpaceDN w:val="0"/>
        <w:adjustRightInd w:val="0"/>
        <w:jc w:val="both"/>
        <w:rPr>
          <w:bCs/>
          <w:sz w:val="28"/>
          <w:szCs w:val="28"/>
        </w:rPr>
      </w:pPr>
      <w:r>
        <w:rPr>
          <w:bCs/>
          <w:sz w:val="28"/>
          <w:szCs w:val="28"/>
          <w:lang w:val="uk-UA"/>
        </w:rPr>
        <w:t>Засоби інтеграції інструментів: програмні платформи (Java, microsoft .NET), платформи розподілених обчислень (CORBA, WebServices)</w:t>
      </w:r>
    </w:p>
    <w:p>
      <w:pPr>
        <w:pStyle w:val="a6"/>
        <w:numPr>
          <w:ilvl w:val="0"/>
          <w:numId w:val="46"/>
        </w:numPr>
        <w:autoSpaceDE w:val="0"/>
        <w:autoSpaceDN w:val="0"/>
        <w:adjustRightInd w:val="0"/>
        <w:jc w:val="both"/>
        <w:rPr>
          <w:bCs/>
          <w:sz w:val="28"/>
          <w:szCs w:val="28"/>
        </w:rPr>
      </w:pPr>
      <w:r>
        <w:rPr>
          <w:bCs/>
          <w:sz w:val="28"/>
          <w:szCs w:val="28"/>
          <w:lang w:val="uk-UA"/>
        </w:rPr>
        <w:t>Мета інструменти: засоби генерації інших інструментів, компілятор компіляторів тощо</w:t>
      </w:r>
    </w:p>
    <w:p>
      <w:pPr>
        <w:pStyle w:val="a6"/>
        <w:numPr>
          <w:ilvl w:val="0"/>
          <w:numId w:val="46"/>
        </w:numPr>
        <w:autoSpaceDE w:val="0"/>
        <w:autoSpaceDN w:val="0"/>
        <w:adjustRightInd w:val="0"/>
        <w:jc w:val="both"/>
        <w:rPr>
          <w:bCs/>
          <w:sz w:val="28"/>
          <w:szCs w:val="28"/>
        </w:rPr>
      </w:pPr>
      <w:r>
        <w:rPr>
          <w:bCs/>
          <w:sz w:val="28"/>
          <w:szCs w:val="28"/>
          <w:lang w:val="uk-UA"/>
        </w:rPr>
        <w:t>Засоби оцінки інструментів</w:t>
      </w:r>
    </w:p>
    <w:p>
      <w:pPr>
        <w:autoSpaceDE w:val="0"/>
        <w:autoSpaceDN w:val="0"/>
        <w:adjustRightInd w:val="0"/>
        <w:spacing w:after="0" w:line="240" w:lineRule="auto"/>
        <w:ind w:firstLine="708"/>
        <w:jc w:val="both"/>
        <w:rPr>
          <w:rFonts w:ascii="Times New Roman" w:hAnsi="Times New Roman" w:cs="Times New Roman"/>
          <w:b/>
          <w:bCs/>
          <w:sz w:val="28"/>
          <w:szCs w:val="28"/>
          <w:lang w:val="en-US"/>
        </w:rPr>
      </w:pPr>
      <w:r>
        <w:rPr>
          <w:rFonts w:ascii="Times New Roman" w:hAnsi="Times New Roman" w:cs="Times New Roman"/>
          <w:b/>
          <w:bCs/>
          <w:sz w:val="28"/>
          <w:szCs w:val="28"/>
          <w:lang w:val="uk-UA"/>
        </w:rPr>
        <w:t>Ядро знань по керуванню проектами (PMBOK)</w:t>
      </w:r>
      <w:r>
        <w:rPr>
          <w:rFonts w:ascii="Times New Roman" w:hAnsi="Times New Roman" w:cs="Times New Roman"/>
          <w:bCs/>
          <w:sz w:val="28"/>
          <w:szCs w:val="28"/>
          <w:lang w:val="en-US"/>
        </w:rPr>
        <w:t xml:space="preserve"> Project Management Body of Knowledge</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Cs/>
          <w:sz w:val="28"/>
          <w:szCs w:val="28"/>
          <w:lang w:val="uk-UA"/>
        </w:rPr>
        <w:t>PMBOK визначає 39 процесів ЖЦ проекту, об’єднаних в 5 базових груп процесів і 9 ключових областей знань, типових практично для будь-яких проектів.</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Групи процесів</w:t>
      </w:r>
      <w:r>
        <w:rPr>
          <w:rFonts w:ascii="Times New Roman" w:hAnsi="Times New Roman" w:cs="Times New Roman"/>
          <w:bCs/>
          <w:sz w:val="28"/>
          <w:szCs w:val="28"/>
          <w:lang w:val="uk-UA"/>
        </w:rPr>
        <w:t>:</w:t>
      </w:r>
    </w:p>
    <w:p>
      <w:pPr>
        <w:pStyle w:val="a6"/>
        <w:numPr>
          <w:ilvl w:val="0"/>
          <w:numId w:val="47"/>
        </w:numPr>
        <w:autoSpaceDE w:val="0"/>
        <w:autoSpaceDN w:val="0"/>
        <w:adjustRightInd w:val="0"/>
        <w:jc w:val="both"/>
        <w:rPr>
          <w:bCs/>
          <w:sz w:val="28"/>
          <w:szCs w:val="28"/>
        </w:rPr>
      </w:pPr>
      <w:r>
        <w:rPr>
          <w:bCs/>
          <w:sz w:val="28"/>
          <w:szCs w:val="28"/>
          <w:lang w:val="uk-UA"/>
        </w:rPr>
        <w:t>Ініціація</w:t>
      </w:r>
    </w:p>
    <w:p>
      <w:pPr>
        <w:pStyle w:val="a6"/>
        <w:numPr>
          <w:ilvl w:val="0"/>
          <w:numId w:val="47"/>
        </w:numPr>
        <w:autoSpaceDE w:val="0"/>
        <w:autoSpaceDN w:val="0"/>
        <w:adjustRightInd w:val="0"/>
        <w:jc w:val="both"/>
        <w:rPr>
          <w:bCs/>
          <w:sz w:val="28"/>
          <w:szCs w:val="28"/>
        </w:rPr>
      </w:pPr>
      <w:r>
        <w:rPr>
          <w:bCs/>
          <w:sz w:val="28"/>
          <w:szCs w:val="28"/>
          <w:lang w:val="uk-UA"/>
        </w:rPr>
        <w:t>Планування</w:t>
      </w:r>
    </w:p>
    <w:p>
      <w:pPr>
        <w:pStyle w:val="a6"/>
        <w:numPr>
          <w:ilvl w:val="0"/>
          <w:numId w:val="47"/>
        </w:numPr>
        <w:autoSpaceDE w:val="0"/>
        <w:autoSpaceDN w:val="0"/>
        <w:adjustRightInd w:val="0"/>
        <w:jc w:val="both"/>
        <w:rPr>
          <w:bCs/>
          <w:sz w:val="28"/>
          <w:szCs w:val="28"/>
        </w:rPr>
      </w:pPr>
      <w:r>
        <w:rPr>
          <w:bCs/>
          <w:sz w:val="28"/>
          <w:szCs w:val="28"/>
          <w:lang w:val="uk-UA"/>
        </w:rPr>
        <w:t>Виконання</w:t>
      </w:r>
    </w:p>
    <w:p>
      <w:pPr>
        <w:pStyle w:val="a6"/>
        <w:numPr>
          <w:ilvl w:val="0"/>
          <w:numId w:val="47"/>
        </w:numPr>
        <w:autoSpaceDE w:val="0"/>
        <w:autoSpaceDN w:val="0"/>
        <w:adjustRightInd w:val="0"/>
        <w:jc w:val="both"/>
        <w:rPr>
          <w:bCs/>
          <w:sz w:val="28"/>
          <w:szCs w:val="28"/>
        </w:rPr>
      </w:pPr>
      <w:r>
        <w:rPr>
          <w:bCs/>
          <w:sz w:val="28"/>
          <w:szCs w:val="28"/>
          <w:lang w:val="uk-UA"/>
        </w:rPr>
        <w:t>Моніторинг і керування</w:t>
      </w:r>
    </w:p>
    <w:p>
      <w:pPr>
        <w:pStyle w:val="a6"/>
        <w:numPr>
          <w:ilvl w:val="0"/>
          <w:numId w:val="47"/>
        </w:numPr>
        <w:autoSpaceDE w:val="0"/>
        <w:autoSpaceDN w:val="0"/>
        <w:adjustRightInd w:val="0"/>
        <w:jc w:val="both"/>
        <w:rPr>
          <w:bCs/>
          <w:sz w:val="28"/>
          <w:szCs w:val="28"/>
        </w:rPr>
      </w:pPr>
      <w:r>
        <w:rPr>
          <w:bCs/>
          <w:sz w:val="28"/>
          <w:szCs w:val="28"/>
          <w:lang w:val="uk-UA"/>
        </w:rPr>
        <w:t>Завершення</w:t>
      </w:r>
    </w:p>
    <w:p>
      <w:pPr>
        <w:autoSpaceDE w:val="0"/>
        <w:autoSpaceDN w:val="0"/>
        <w:adjustRightInd w:val="0"/>
        <w:spacing w:after="0" w:line="240" w:lineRule="auto"/>
        <w:ind w:firstLine="708"/>
        <w:jc w:val="both"/>
        <w:rPr>
          <w:rFonts w:ascii="Times New Roman" w:hAnsi="Times New Roman" w:cs="Times New Roman"/>
          <w:bCs/>
          <w:sz w:val="28"/>
          <w:szCs w:val="28"/>
        </w:rPr>
      </w:pPr>
      <w:r>
        <w:rPr>
          <w:rFonts w:ascii="Times New Roman" w:hAnsi="Times New Roman" w:cs="Times New Roman"/>
          <w:b/>
          <w:bCs/>
          <w:sz w:val="28"/>
          <w:szCs w:val="28"/>
          <w:lang w:val="uk-UA"/>
        </w:rPr>
        <w:t>Ключові області знань</w:t>
      </w:r>
      <w:r>
        <w:rPr>
          <w:rFonts w:ascii="Times New Roman" w:hAnsi="Times New Roman" w:cs="Times New Roman"/>
          <w:bCs/>
          <w:sz w:val="28"/>
          <w:szCs w:val="28"/>
          <w:lang w:val="uk-UA"/>
        </w:rPr>
        <w:t>:</w:t>
      </w:r>
    </w:p>
    <w:p>
      <w:pPr>
        <w:pStyle w:val="a6"/>
        <w:numPr>
          <w:ilvl w:val="0"/>
          <w:numId w:val="48"/>
        </w:numPr>
        <w:autoSpaceDE w:val="0"/>
        <w:autoSpaceDN w:val="0"/>
        <w:adjustRightInd w:val="0"/>
        <w:jc w:val="both"/>
        <w:rPr>
          <w:bCs/>
          <w:sz w:val="28"/>
          <w:szCs w:val="28"/>
        </w:rPr>
      </w:pPr>
      <w:r>
        <w:rPr>
          <w:bCs/>
          <w:sz w:val="28"/>
          <w:szCs w:val="28"/>
          <w:lang w:val="uk-UA"/>
        </w:rPr>
        <w:t>Управління інтеграцією проекту</w:t>
      </w:r>
    </w:p>
    <w:p>
      <w:pPr>
        <w:pStyle w:val="a6"/>
        <w:numPr>
          <w:ilvl w:val="0"/>
          <w:numId w:val="48"/>
        </w:numPr>
        <w:autoSpaceDE w:val="0"/>
        <w:autoSpaceDN w:val="0"/>
        <w:adjustRightInd w:val="0"/>
        <w:jc w:val="both"/>
        <w:rPr>
          <w:bCs/>
          <w:sz w:val="28"/>
          <w:szCs w:val="28"/>
        </w:rPr>
      </w:pPr>
      <w:r>
        <w:rPr>
          <w:bCs/>
          <w:sz w:val="28"/>
          <w:szCs w:val="28"/>
          <w:lang w:val="uk-UA"/>
        </w:rPr>
        <w:t>Управління змістом проекту</w:t>
      </w:r>
    </w:p>
    <w:p>
      <w:pPr>
        <w:pStyle w:val="a6"/>
        <w:numPr>
          <w:ilvl w:val="0"/>
          <w:numId w:val="48"/>
        </w:numPr>
        <w:autoSpaceDE w:val="0"/>
        <w:autoSpaceDN w:val="0"/>
        <w:adjustRightInd w:val="0"/>
        <w:jc w:val="both"/>
        <w:rPr>
          <w:bCs/>
          <w:sz w:val="28"/>
          <w:szCs w:val="28"/>
        </w:rPr>
      </w:pPr>
      <w:r>
        <w:rPr>
          <w:bCs/>
          <w:sz w:val="28"/>
          <w:szCs w:val="28"/>
          <w:lang w:val="uk-UA"/>
        </w:rPr>
        <w:t>Управління тривалістю (строками) проекту</w:t>
      </w:r>
    </w:p>
    <w:p>
      <w:pPr>
        <w:pStyle w:val="a6"/>
        <w:numPr>
          <w:ilvl w:val="0"/>
          <w:numId w:val="48"/>
        </w:numPr>
        <w:autoSpaceDE w:val="0"/>
        <w:autoSpaceDN w:val="0"/>
        <w:adjustRightInd w:val="0"/>
        <w:jc w:val="both"/>
        <w:rPr>
          <w:bCs/>
          <w:sz w:val="28"/>
          <w:szCs w:val="28"/>
        </w:rPr>
      </w:pPr>
      <w:r>
        <w:rPr>
          <w:bCs/>
          <w:sz w:val="28"/>
          <w:szCs w:val="28"/>
          <w:lang w:val="uk-UA"/>
        </w:rPr>
        <w:t>Управління вартістю проекту</w:t>
      </w:r>
    </w:p>
    <w:p>
      <w:pPr>
        <w:pStyle w:val="a6"/>
        <w:numPr>
          <w:ilvl w:val="0"/>
          <w:numId w:val="48"/>
        </w:numPr>
        <w:autoSpaceDE w:val="0"/>
        <w:autoSpaceDN w:val="0"/>
        <w:adjustRightInd w:val="0"/>
        <w:jc w:val="both"/>
        <w:rPr>
          <w:bCs/>
          <w:sz w:val="28"/>
          <w:szCs w:val="28"/>
        </w:rPr>
      </w:pPr>
      <w:r>
        <w:rPr>
          <w:bCs/>
          <w:sz w:val="28"/>
          <w:szCs w:val="28"/>
          <w:lang w:val="uk-UA"/>
        </w:rPr>
        <w:t>Управління якістю проекту</w:t>
      </w:r>
    </w:p>
    <w:p>
      <w:pPr>
        <w:pStyle w:val="a6"/>
        <w:numPr>
          <w:ilvl w:val="0"/>
          <w:numId w:val="48"/>
        </w:numPr>
        <w:autoSpaceDE w:val="0"/>
        <w:autoSpaceDN w:val="0"/>
        <w:adjustRightInd w:val="0"/>
        <w:jc w:val="both"/>
        <w:rPr>
          <w:bCs/>
          <w:sz w:val="28"/>
          <w:szCs w:val="28"/>
        </w:rPr>
      </w:pPr>
      <w:r>
        <w:rPr>
          <w:bCs/>
          <w:sz w:val="28"/>
          <w:szCs w:val="28"/>
          <w:lang w:val="uk-UA"/>
        </w:rPr>
        <w:t>Управління людськими ресурсами</w:t>
      </w:r>
    </w:p>
    <w:p>
      <w:pPr>
        <w:pStyle w:val="a6"/>
        <w:numPr>
          <w:ilvl w:val="0"/>
          <w:numId w:val="48"/>
        </w:numPr>
        <w:autoSpaceDE w:val="0"/>
        <w:autoSpaceDN w:val="0"/>
        <w:adjustRightInd w:val="0"/>
        <w:jc w:val="both"/>
        <w:rPr>
          <w:bCs/>
          <w:sz w:val="28"/>
          <w:szCs w:val="28"/>
        </w:rPr>
      </w:pPr>
      <w:r>
        <w:rPr>
          <w:bCs/>
          <w:sz w:val="28"/>
          <w:szCs w:val="28"/>
          <w:lang w:val="uk-UA"/>
        </w:rPr>
        <w:t>Управління комунікаціями проекту</w:t>
      </w:r>
    </w:p>
    <w:p>
      <w:pPr>
        <w:pStyle w:val="a6"/>
        <w:numPr>
          <w:ilvl w:val="0"/>
          <w:numId w:val="48"/>
        </w:numPr>
        <w:autoSpaceDE w:val="0"/>
        <w:autoSpaceDN w:val="0"/>
        <w:adjustRightInd w:val="0"/>
        <w:jc w:val="both"/>
        <w:rPr>
          <w:bCs/>
          <w:sz w:val="28"/>
          <w:szCs w:val="28"/>
        </w:rPr>
      </w:pPr>
      <w:r>
        <w:rPr>
          <w:bCs/>
          <w:sz w:val="28"/>
          <w:szCs w:val="28"/>
          <w:lang w:val="uk-UA"/>
        </w:rPr>
        <w:t>Управління ризиками проекту</w:t>
      </w:r>
    </w:p>
    <w:p>
      <w:pPr>
        <w:pStyle w:val="a6"/>
        <w:numPr>
          <w:ilvl w:val="0"/>
          <w:numId w:val="48"/>
        </w:numPr>
        <w:autoSpaceDE w:val="0"/>
        <w:autoSpaceDN w:val="0"/>
        <w:adjustRightInd w:val="0"/>
        <w:jc w:val="both"/>
        <w:rPr>
          <w:bCs/>
          <w:sz w:val="28"/>
          <w:szCs w:val="28"/>
        </w:rPr>
      </w:pPr>
      <w:r>
        <w:rPr>
          <w:bCs/>
          <w:sz w:val="28"/>
          <w:szCs w:val="28"/>
          <w:lang w:val="uk-UA"/>
        </w:rPr>
        <w:t>Управління закупівлями (поставками) проекту</w:t>
      </w:r>
    </w:p>
    <w:p>
      <w:pPr>
        <w:autoSpaceDE w:val="0"/>
        <w:autoSpaceDN w:val="0"/>
        <w:adjustRightInd w:val="0"/>
        <w:jc w:val="center"/>
        <w:rPr>
          <w:rFonts w:ascii="Times New Roman" w:hAnsi="Times New Roman" w:cs="Times New Roman"/>
          <w:bCs/>
          <w:sz w:val="28"/>
          <w:szCs w:val="28"/>
        </w:rPr>
      </w:pPr>
      <w:r>
        <w:rPr>
          <w:rFonts w:ascii="Times New Roman" w:hAnsi="Times New Roman" w:cs="Times New Roman"/>
          <w:b/>
          <w:bCs/>
          <w:i/>
          <w:sz w:val="28"/>
          <w:szCs w:val="28"/>
          <w:lang w:val="uk-UA"/>
        </w:rPr>
        <w:t>Схема взаємодії груп процесі</w:t>
      </w:r>
      <w:r>
        <w:rPr>
          <w:rFonts w:ascii="Times New Roman" w:hAnsi="Times New Roman" w:cs="Times New Roman"/>
          <w:bCs/>
          <w:sz w:val="28"/>
          <w:szCs w:val="28"/>
          <w:lang w:val="uk-UA"/>
        </w:rPr>
        <w:t>в</w:t>
      </w:r>
    </w:p>
    <w:p>
      <w:pPr>
        <w:autoSpaceDE w:val="0"/>
        <w:autoSpaceDN w:val="0"/>
        <w:adjustRightInd w:val="0"/>
        <w:spacing w:after="0" w:line="240" w:lineRule="auto"/>
        <w:ind w:firstLine="708"/>
        <w:jc w:val="both"/>
        <w:rPr>
          <w:rFonts w:ascii="Times New Roman" w:hAnsi="Times New Roman" w:cs="Times New Roman"/>
          <w:bCs/>
          <w:sz w:val="28"/>
          <w:szCs w:val="28"/>
          <w:lang w:val="uk-UA"/>
        </w:rPr>
      </w:pPr>
      <w:r>
        <w:rPr>
          <w:rFonts w:ascii="Times New Roman" w:hAnsi="Times New Roman" w:cs="Times New Roman"/>
          <w:bCs/>
          <w:noProof/>
          <w:sz w:val="28"/>
          <w:szCs w:val="28"/>
          <w:lang w:val="uk-UA" w:eastAsia="uk-UA"/>
        </w:rPr>
        <w:drawing>
          <wp:inline distT="0" distB="0" distL="0" distR="0">
            <wp:extent cx="3538330" cy="1813901"/>
            <wp:effectExtent l="0" t="0" r="508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2" cstate="print"/>
                    <a:srcRect/>
                    <a:stretch>
                      <a:fillRect/>
                    </a:stretch>
                  </pic:blipFill>
                  <pic:spPr bwMode="auto">
                    <a:xfrm>
                      <a:off x="0" y="0"/>
                      <a:ext cx="3537695" cy="1813575"/>
                    </a:xfrm>
                    <a:prstGeom prst="rect">
                      <a:avLst/>
                    </a:prstGeom>
                    <a:noFill/>
                    <a:ln w="9525">
                      <a:noFill/>
                      <a:miter lim="800000"/>
                      <a:headEnd/>
                      <a:tailEnd/>
                    </a:ln>
                  </pic:spPr>
                </pic:pic>
              </a:graphicData>
            </a:graphic>
          </wp:inline>
        </w:drawing>
      </w:r>
    </w:p>
    <w:p>
      <w:pPr>
        <w:rPr>
          <w:rFonts w:ascii="Times New Roman" w:hAnsi="Times New Roman" w:cs="Times New Roman"/>
          <w:sz w:val="28"/>
          <w:szCs w:val="28"/>
          <w:lang w:val="uk-UA"/>
        </w:rPr>
      </w:pPr>
      <w:r>
        <w:rPr>
          <w:rFonts w:ascii="Times New Roman" w:hAnsi="Times New Roman" w:cs="Times New Roman"/>
          <w:sz w:val="28"/>
          <w:szCs w:val="28"/>
          <w:lang w:val="uk-UA"/>
        </w:rPr>
        <w:br w:type="page"/>
      </w:r>
    </w:p>
    <w:p>
      <w:pPr>
        <w:autoSpaceDE w:val="0"/>
        <w:autoSpaceDN w:val="0"/>
        <w:adjustRightInd w:val="0"/>
        <w:spacing w:after="0" w:line="240" w:lineRule="auto"/>
        <w:ind w:firstLine="708"/>
        <w:rPr>
          <w:rFonts w:ascii="Times New Roman" w:hAnsi="Times New Roman" w:cs="Times New Roman"/>
          <w:sz w:val="28"/>
          <w:szCs w:val="28"/>
          <w:lang w:val="uk-UA"/>
        </w:rPr>
      </w:pPr>
      <w:r>
        <w:rPr>
          <w:rFonts w:ascii="Times New Roman" w:hAnsi="Times New Roman" w:cs="Times New Roman"/>
          <w:b/>
          <w:i/>
          <w:sz w:val="28"/>
          <w:szCs w:val="28"/>
          <w:lang w:val="uk-UA"/>
        </w:rPr>
        <w:lastRenderedPageBreak/>
        <w:t>Для самостійного вивчення</w:t>
      </w:r>
      <w:r>
        <w:rPr>
          <w:rFonts w:ascii="Times New Roman" w:hAnsi="Times New Roman" w:cs="Times New Roman"/>
          <w:sz w:val="28"/>
          <w:szCs w:val="28"/>
          <w:lang w:val="uk-UA"/>
        </w:rPr>
        <w:t>: з</w:t>
      </w:r>
      <w:r>
        <w:rPr>
          <w:rFonts w:ascii="Times New Roman" w:hAnsi="Times New Roman" w:cs="Times New Roman"/>
          <w:bCs/>
          <w:sz w:val="28"/>
          <w:szCs w:val="28"/>
          <w:lang w:val="uk-UA"/>
        </w:rPr>
        <w:t xml:space="preserve">агальне визначення дисциплін програмної інженерії, характеристика областей знань з інженерії програмного забезпечення за </w:t>
      </w:r>
      <w:r>
        <w:rPr>
          <w:rFonts w:ascii="Times New Roman" w:hAnsi="Times New Roman" w:cs="Times New Roman"/>
          <w:bCs/>
          <w:sz w:val="28"/>
          <w:szCs w:val="28"/>
        </w:rPr>
        <w:t>SWEBOK</w:t>
      </w:r>
      <w:r>
        <w:rPr>
          <w:rFonts w:ascii="Times New Roman" w:hAnsi="Times New Roman" w:cs="Times New Roman"/>
          <w:b/>
          <w:bCs/>
          <w:sz w:val="28"/>
          <w:szCs w:val="28"/>
          <w:lang w:val="uk-UA"/>
        </w:rPr>
        <w:t xml:space="preserve"> (</w:t>
      </w:r>
      <w:r>
        <w:rPr>
          <w:rFonts w:ascii="Times New Roman" w:hAnsi="Times New Roman" w:cs="Times New Roman"/>
          <w:sz w:val="28"/>
          <w:szCs w:val="28"/>
          <w:lang w:val="uk-UA"/>
        </w:rPr>
        <w:t>Лавріщева К.М. Програмна інженерія. Електронний підручник розділ 1.1., 1.2.)</w:t>
      </w:r>
    </w:p>
    <w:p>
      <w:pPr>
        <w:autoSpaceDE w:val="0"/>
        <w:autoSpaceDN w:val="0"/>
        <w:adjustRightInd w:val="0"/>
        <w:spacing w:after="0" w:line="240" w:lineRule="auto"/>
        <w:ind w:firstLine="708"/>
        <w:jc w:val="both"/>
        <w:rPr>
          <w:rFonts w:ascii="Times New Roman" w:hAnsi="Times New Roman" w:cs="Times New Roman"/>
          <w:i/>
          <w:sz w:val="28"/>
          <w:szCs w:val="28"/>
          <w:lang w:val="uk-UA"/>
        </w:rPr>
      </w:pPr>
      <w:r>
        <w:rPr>
          <w:rFonts w:ascii="Times New Roman" w:hAnsi="Times New Roman" w:cs="Times New Roman"/>
          <w:b/>
          <w:i/>
          <w:sz w:val="28"/>
          <w:szCs w:val="28"/>
          <w:lang w:val="uk-UA"/>
        </w:rPr>
        <w:t>Контрольні запитання</w:t>
      </w:r>
      <w:r>
        <w:rPr>
          <w:rFonts w:ascii="Times New Roman" w:hAnsi="Times New Roman" w:cs="Times New Roman"/>
          <w:i/>
          <w:sz w:val="28"/>
          <w:szCs w:val="28"/>
          <w:lang w:val="uk-UA"/>
        </w:rPr>
        <w:t>.</w:t>
      </w:r>
    </w:p>
    <w:p>
      <w:pPr>
        <w:pStyle w:val="a6"/>
        <w:numPr>
          <w:ilvl w:val="0"/>
          <w:numId w:val="50"/>
        </w:numPr>
        <w:ind w:left="0" w:hanging="11"/>
        <w:jc w:val="both"/>
        <w:rPr>
          <w:sz w:val="28"/>
          <w:szCs w:val="28"/>
          <w:lang w:val="uk-UA" w:eastAsia="uk-UA"/>
        </w:rPr>
      </w:pPr>
      <w:r>
        <w:rPr>
          <w:sz w:val="28"/>
          <w:szCs w:val="28"/>
          <w:lang w:val="uk-UA" w:eastAsia="uk-UA"/>
        </w:rPr>
        <w:t>Дайте визначення програмної інженерії.</w:t>
      </w:r>
    </w:p>
    <w:p>
      <w:pPr>
        <w:pStyle w:val="a6"/>
        <w:numPr>
          <w:ilvl w:val="0"/>
          <w:numId w:val="50"/>
        </w:numPr>
        <w:ind w:left="0" w:hanging="11"/>
        <w:jc w:val="both"/>
        <w:rPr>
          <w:sz w:val="28"/>
          <w:szCs w:val="28"/>
          <w:lang w:val="uk-UA" w:eastAsia="uk-UA"/>
        </w:rPr>
      </w:pPr>
      <w:r>
        <w:rPr>
          <w:sz w:val="28"/>
          <w:szCs w:val="28"/>
          <w:lang w:val="uk-UA"/>
        </w:rPr>
        <w:t xml:space="preserve">Визначте </w:t>
      </w:r>
      <w:r>
        <w:rPr>
          <w:sz w:val="28"/>
          <w:szCs w:val="28"/>
          <w:lang w:val="uk-UA" w:eastAsia="uk-UA"/>
        </w:rPr>
        <w:t>особливості методів програмної інженерії.</w:t>
      </w:r>
    </w:p>
    <w:p>
      <w:pPr>
        <w:pStyle w:val="a6"/>
        <w:numPr>
          <w:ilvl w:val="0"/>
          <w:numId w:val="50"/>
        </w:numPr>
        <w:ind w:left="0" w:hanging="11"/>
        <w:jc w:val="both"/>
        <w:rPr>
          <w:sz w:val="28"/>
          <w:szCs w:val="28"/>
          <w:lang w:val="uk-UA" w:eastAsia="uk-UA"/>
        </w:rPr>
      </w:pPr>
      <w:r>
        <w:rPr>
          <w:rFonts w:eastAsia="TimesNewRomanPSMT"/>
          <w:sz w:val="28"/>
          <w:szCs w:val="28"/>
          <w:lang w:val="uk-UA"/>
        </w:rPr>
        <w:t xml:space="preserve">В чому полягає проектування у </w:t>
      </w:r>
      <w:r>
        <w:rPr>
          <w:sz w:val="28"/>
          <w:szCs w:val="28"/>
          <w:lang w:val="uk-UA" w:eastAsia="uk-UA"/>
        </w:rPr>
        <w:t>програмної інженерії</w:t>
      </w:r>
      <w:r>
        <w:rPr>
          <w:rFonts w:eastAsia="TimesNewRomanPSMT"/>
          <w:sz w:val="28"/>
          <w:szCs w:val="28"/>
          <w:lang w:val="uk-UA"/>
        </w:rPr>
        <w:t>?</w:t>
      </w:r>
    </w:p>
    <w:p>
      <w:pPr>
        <w:pStyle w:val="a6"/>
        <w:numPr>
          <w:ilvl w:val="0"/>
          <w:numId w:val="50"/>
        </w:numPr>
        <w:ind w:left="0" w:hanging="11"/>
        <w:jc w:val="both"/>
        <w:rPr>
          <w:sz w:val="28"/>
          <w:szCs w:val="28"/>
          <w:lang w:val="uk-UA" w:eastAsia="uk-UA"/>
        </w:rPr>
      </w:pPr>
      <w:r>
        <w:rPr>
          <w:sz w:val="28"/>
          <w:szCs w:val="28"/>
          <w:lang w:val="uk-UA" w:eastAsia="uk-UA"/>
        </w:rPr>
        <w:t>Загальна характеристика програмної інженерії, як галузі, її порівняння із іншими інженеріями та теоретичною основою – комп‘ютерними науками.</w:t>
      </w:r>
    </w:p>
    <w:p>
      <w:pPr>
        <w:pStyle w:val="a6"/>
        <w:numPr>
          <w:ilvl w:val="0"/>
          <w:numId w:val="50"/>
        </w:numPr>
        <w:ind w:left="0" w:hanging="11"/>
        <w:jc w:val="both"/>
        <w:rPr>
          <w:sz w:val="28"/>
          <w:szCs w:val="28"/>
          <w:lang w:val="uk-UA" w:eastAsia="uk-UA"/>
        </w:rPr>
      </w:pPr>
      <w:r>
        <w:rPr>
          <w:sz w:val="28"/>
          <w:szCs w:val="28"/>
          <w:lang w:val="uk-UA"/>
        </w:rPr>
        <w:t>Визначте</w:t>
      </w:r>
      <w:r>
        <w:rPr>
          <w:b/>
          <w:bCs/>
          <w:sz w:val="28"/>
          <w:szCs w:val="28"/>
          <w:lang w:val="uk-UA"/>
        </w:rPr>
        <w:t xml:space="preserve"> </w:t>
      </w:r>
      <w:r>
        <w:rPr>
          <w:bCs/>
          <w:sz w:val="28"/>
          <w:szCs w:val="28"/>
          <w:lang w:val="uk-UA"/>
        </w:rPr>
        <w:t>область дії програмної інженерії.</w:t>
      </w:r>
    </w:p>
    <w:p>
      <w:pPr>
        <w:pStyle w:val="a6"/>
        <w:numPr>
          <w:ilvl w:val="0"/>
          <w:numId w:val="50"/>
        </w:numPr>
        <w:ind w:left="0" w:hanging="11"/>
        <w:jc w:val="both"/>
        <w:rPr>
          <w:sz w:val="28"/>
          <w:szCs w:val="28"/>
          <w:lang w:val="uk-UA" w:eastAsia="uk-UA"/>
        </w:rPr>
      </w:pPr>
      <w:r>
        <w:rPr>
          <w:sz w:val="28"/>
          <w:szCs w:val="28"/>
          <w:lang w:val="uk-UA" w:eastAsia="uk-UA"/>
        </w:rPr>
        <w:t>Надайте характеристику областей знань SWEBOK.</w:t>
      </w:r>
    </w:p>
    <w:p>
      <w:pPr>
        <w:autoSpaceDE w:val="0"/>
        <w:autoSpaceDN w:val="0"/>
        <w:adjustRightInd w:val="0"/>
        <w:spacing w:after="0" w:line="240" w:lineRule="auto"/>
        <w:ind w:firstLine="708"/>
        <w:jc w:val="both"/>
        <w:rPr>
          <w:rFonts w:ascii="Times New Roman" w:hAnsi="Times New Roman" w:cs="Times New Roman"/>
          <w:b/>
          <w:i/>
          <w:sz w:val="28"/>
          <w:szCs w:val="28"/>
          <w:lang w:val="uk-UA"/>
        </w:rPr>
      </w:pPr>
      <w:r>
        <w:rPr>
          <w:rFonts w:ascii="Times New Roman" w:hAnsi="Times New Roman" w:cs="Times New Roman"/>
          <w:b/>
          <w:i/>
          <w:sz w:val="28"/>
          <w:szCs w:val="28"/>
          <w:lang w:val="uk-UA"/>
        </w:rPr>
        <w:t xml:space="preserve">Література </w:t>
      </w:r>
    </w:p>
    <w:p>
      <w:pPr>
        <w:numPr>
          <w:ilvl w:val="0"/>
          <w:numId w:val="49"/>
        </w:numPr>
        <w:autoSpaceDE w:val="0"/>
        <w:autoSpaceDN w:val="0"/>
        <w:adjustRightInd w:val="0"/>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Лавріщева К.М. Програмна інженерія. Електронний підручник:</w:t>
      </w:r>
      <w:r>
        <w:rPr>
          <w:rFonts w:ascii="Times New Roman" w:hAnsi="Times New Roman" w:cs="Times New Roman"/>
          <w:sz w:val="28"/>
          <w:szCs w:val="28"/>
          <w:lang w:val="uk-UA"/>
        </w:rPr>
        <w:t xml:space="preserve"> http://csc.knu.ua/uk/library/books/lavrishcheva-6.pdf</w:t>
      </w:r>
      <w:r>
        <w:rPr>
          <w:rFonts w:ascii="Times New Roman" w:hAnsi="Times New Roman" w:cs="Times New Roman"/>
          <w:sz w:val="28"/>
          <w:szCs w:val="28"/>
        </w:rPr>
        <w:t xml:space="preserve"> </w:t>
      </w:r>
      <w:r>
        <w:rPr>
          <w:rFonts w:ascii="Times New Roman" w:hAnsi="Times New Roman" w:cs="Times New Roman"/>
          <w:sz w:val="28"/>
          <w:szCs w:val="28"/>
          <w:lang w:val="uk-UA"/>
        </w:rPr>
        <w:t>(дата звернення 26.01.2021)</w:t>
      </w:r>
    </w:p>
    <w:p>
      <w:pPr>
        <w:pStyle w:val="a6"/>
        <w:numPr>
          <w:ilvl w:val="0"/>
          <w:numId w:val="49"/>
        </w:numPr>
        <w:ind w:left="0" w:hanging="21"/>
        <w:jc w:val="both"/>
        <w:rPr>
          <w:sz w:val="28"/>
          <w:szCs w:val="28"/>
        </w:rPr>
      </w:pPr>
      <w:r>
        <w:rPr>
          <w:sz w:val="28"/>
          <w:szCs w:val="28"/>
        </w:rPr>
        <w:t>Лавріщева К.М. Програмна інженерія. –</w:t>
      </w:r>
      <w:r>
        <w:rPr>
          <w:sz w:val="28"/>
          <w:szCs w:val="28"/>
          <w:lang w:val="uk-UA"/>
        </w:rPr>
        <w:t xml:space="preserve"> </w:t>
      </w:r>
      <w:r>
        <w:rPr>
          <w:sz w:val="28"/>
          <w:szCs w:val="28"/>
        </w:rPr>
        <w:t>Підручник.–К.:Академперіодика, 2008.–415с.</w:t>
      </w:r>
    </w:p>
    <w:p>
      <w:pPr>
        <w:pStyle w:val="a6"/>
        <w:numPr>
          <w:ilvl w:val="0"/>
          <w:numId w:val="49"/>
        </w:numPr>
        <w:autoSpaceDE w:val="0"/>
        <w:autoSpaceDN w:val="0"/>
        <w:adjustRightInd w:val="0"/>
        <w:ind w:left="0" w:hanging="21"/>
        <w:jc w:val="both"/>
        <w:rPr>
          <w:sz w:val="28"/>
          <w:szCs w:val="28"/>
        </w:rPr>
      </w:pPr>
      <w:r>
        <w:rPr>
          <w:sz w:val="28"/>
          <w:szCs w:val="28"/>
        </w:rPr>
        <w:t>Бабенко Л.П., Лавріщева К.М</w:t>
      </w:r>
      <w:r>
        <w:rPr>
          <w:i/>
          <w:iCs/>
          <w:sz w:val="28"/>
          <w:szCs w:val="28"/>
        </w:rPr>
        <w:t xml:space="preserve">. </w:t>
      </w:r>
      <w:r>
        <w:rPr>
          <w:sz w:val="28"/>
          <w:szCs w:val="28"/>
        </w:rPr>
        <w:t>Основи програмної інженерії.– Навч. посібник.–К.: Знання, 2001.– 269с.</w:t>
      </w:r>
    </w:p>
    <w:p>
      <w:pPr>
        <w:pStyle w:val="a6"/>
        <w:numPr>
          <w:ilvl w:val="0"/>
          <w:numId w:val="49"/>
        </w:numPr>
        <w:autoSpaceDE w:val="0"/>
        <w:autoSpaceDN w:val="0"/>
        <w:adjustRightInd w:val="0"/>
        <w:ind w:left="0" w:hanging="21"/>
        <w:jc w:val="both"/>
        <w:rPr>
          <w:sz w:val="28"/>
          <w:szCs w:val="28"/>
        </w:rPr>
      </w:pPr>
      <w:r>
        <w:rPr>
          <w:sz w:val="28"/>
          <w:szCs w:val="28"/>
        </w:rPr>
        <w:t>Лаврищева Е.М., Грищенко В.Н</w:t>
      </w:r>
      <w:r>
        <w:rPr>
          <w:i/>
          <w:iCs/>
          <w:sz w:val="28"/>
          <w:szCs w:val="28"/>
        </w:rPr>
        <w:t xml:space="preserve">. </w:t>
      </w:r>
      <w:r>
        <w:rPr>
          <w:sz w:val="28"/>
          <w:szCs w:val="28"/>
        </w:rPr>
        <w:t xml:space="preserve">Области знаний программной инженерии – SWEBOK и подход к обучению этой дисциплине// Управляющие системы и машины.– </w:t>
      </w:r>
      <w:r>
        <w:rPr>
          <w:sz w:val="28"/>
          <w:szCs w:val="28"/>
          <w:lang w:val="en-US"/>
        </w:rPr>
        <w:t xml:space="preserve">2005.– №1.– </w:t>
      </w:r>
      <w:r>
        <w:rPr>
          <w:sz w:val="28"/>
          <w:szCs w:val="28"/>
        </w:rPr>
        <w:t>С</w:t>
      </w:r>
      <w:r>
        <w:rPr>
          <w:sz w:val="28"/>
          <w:szCs w:val="28"/>
          <w:lang w:val="en-US"/>
        </w:rPr>
        <w:t>.38-54.</w:t>
      </w:r>
    </w:p>
    <w:p>
      <w:pPr>
        <w:pStyle w:val="a6"/>
        <w:numPr>
          <w:ilvl w:val="0"/>
          <w:numId w:val="49"/>
        </w:numPr>
        <w:autoSpaceDE w:val="0"/>
        <w:autoSpaceDN w:val="0"/>
        <w:adjustRightInd w:val="0"/>
        <w:ind w:left="0" w:hanging="21"/>
        <w:jc w:val="both"/>
        <w:rPr>
          <w:sz w:val="28"/>
          <w:szCs w:val="28"/>
        </w:rPr>
      </w:pPr>
      <w:r>
        <w:rPr>
          <w:sz w:val="28"/>
          <w:szCs w:val="28"/>
        </w:rPr>
        <w:t>Лавріщева К.М. Основні напрямки досліджень в програмній інженерії і шляхи їхнього розвитку // Проблеми програмування.– 2003. – № 3–4.– С.44-58.</w:t>
      </w:r>
    </w:p>
    <w:p>
      <w:pPr>
        <w:pStyle w:val="a6"/>
        <w:numPr>
          <w:ilvl w:val="0"/>
          <w:numId w:val="49"/>
        </w:numPr>
        <w:autoSpaceDE w:val="0"/>
        <w:autoSpaceDN w:val="0"/>
        <w:adjustRightInd w:val="0"/>
        <w:ind w:left="0" w:hanging="21"/>
        <w:jc w:val="both"/>
        <w:rPr>
          <w:sz w:val="28"/>
          <w:szCs w:val="28"/>
        </w:rPr>
      </w:pPr>
      <w:r>
        <w:rPr>
          <w:sz w:val="28"/>
          <w:szCs w:val="28"/>
        </w:rPr>
        <w:t>Лаврищева Е.М. Методы программирования. Теория, инженерия, практика. – К.: Наук. думка, 2006.– 450с.</w:t>
      </w:r>
    </w:p>
    <w:p>
      <w:pPr>
        <w:pStyle w:val="a6"/>
        <w:numPr>
          <w:ilvl w:val="0"/>
          <w:numId w:val="49"/>
        </w:numPr>
        <w:autoSpaceDE w:val="0"/>
        <w:autoSpaceDN w:val="0"/>
        <w:adjustRightInd w:val="0"/>
        <w:ind w:left="0" w:hanging="21"/>
        <w:jc w:val="both"/>
        <w:rPr>
          <w:sz w:val="28"/>
          <w:szCs w:val="28"/>
        </w:rPr>
      </w:pPr>
      <w:r>
        <w:rPr>
          <w:sz w:val="28"/>
          <w:szCs w:val="28"/>
        </w:rPr>
        <w:t>Основы инженерии качества программных систем / Ф.И.Андон, Г.И.Коваль, Т.М. Коротун, Е.М.Лаврищева, В.Ю. Суслов – К.: Академпериодика.– 2007. – 678с.</w:t>
      </w:r>
    </w:p>
    <w:p>
      <w:pPr>
        <w:pStyle w:val="a6"/>
        <w:numPr>
          <w:ilvl w:val="0"/>
          <w:numId w:val="49"/>
        </w:numPr>
        <w:autoSpaceDE w:val="0"/>
        <w:autoSpaceDN w:val="0"/>
        <w:adjustRightInd w:val="0"/>
        <w:ind w:left="0" w:hanging="21"/>
        <w:jc w:val="both"/>
        <w:rPr>
          <w:sz w:val="28"/>
          <w:szCs w:val="28"/>
        </w:rPr>
      </w:pPr>
      <w:r>
        <w:rPr>
          <w:sz w:val="28"/>
          <w:szCs w:val="28"/>
        </w:rPr>
        <w:t>Лаврищева Е.М., Коваль Г.И., Коротун Т.М</w:t>
      </w:r>
      <w:r>
        <w:rPr>
          <w:i/>
          <w:iCs/>
          <w:sz w:val="28"/>
          <w:szCs w:val="28"/>
        </w:rPr>
        <w:t xml:space="preserve">. </w:t>
      </w:r>
      <w:r>
        <w:rPr>
          <w:sz w:val="28"/>
          <w:szCs w:val="28"/>
        </w:rPr>
        <w:t xml:space="preserve">Подход к управлению качеством программных систем обработки данных // Кибернетика и системный анализ.– </w:t>
      </w:r>
      <w:r>
        <w:rPr>
          <w:sz w:val="28"/>
          <w:szCs w:val="28"/>
          <w:lang w:val="en-US"/>
        </w:rPr>
        <w:t>2006.– № 5.–</w:t>
      </w:r>
      <w:r>
        <w:rPr>
          <w:sz w:val="28"/>
          <w:szCs w:val="28"/>
        </w:rPr>
        <w:t>С</w:t>
      </w:r>
      <w:r>
        <w:rPr>
          <w:sz w:val="28"/>
          <w:szCs w:val="28"/>
          <w:lang w:val="en-US"/>
        </w:rPr>
        <w:t>.174-185.</w:t>
      </w:r>
    </w:p>
    <w:p>
      <w:pPr>
        <w:numPr>
          <w:ilvl w:val="0"/>
          <w:numId w:val="49"/>
        </w:numPr>
        <w:autoSpaceDE w:val="0"/>
        <w:autoSpaceDN w:val="0"/>
        <w:adjustRightInd w:val="0"/>
        <w:spacing w:after="0" w:line="240" w:lineRule="auto"/>
        <w:ind w:left="0" w:hanging="21"/>
        <w:jc w:val="both"/>
        <w:rPr>
          <w:rFonts w:ascii="Times New Roman" w:hAnsi="Times New Roman" w:cs="Times New Roman"/>
          <w:sz w:val="28"/>
          <w:szCs w:val="28"/>
        </w:rPr>
      </w:pPr>
      <w:r>
        <w:rPr>
          <w:rFonts w:ascii="Times New Roman" w:hAnsi="Times New Roman" w:cs="Times New Roman"/>
          <w:bCs/>
          <w:sz w:val="28"/>
          <w:szCs w:val="28"/>
        </w:rPr>
        <w:t>И. Соммервиль</w:t>
      </w:r>
      <w:r>
        <w:rPr>
          <w:rFonts w:ascii="Times New Roman" w:hAnsi="Times New Roman" w:cs="Times New Roman"/>
          <w:sz w:val="28"/>
          <w:szCs w:val="28"/>
        </w:rPr>
        <w:t>. Инженерия программного обеспечения,</w:t>
      </w:r>
      <w:r>
        <w:rPr>
          <w:rFonts w:ascii="Times New Roman" w:hAnsi="Times New Roman" w:cs="Times New Roman"/>
          <w:sz w:val="28"/>
          <w:szCs w:val="28"/>
        </w:rPr>
        <w:br/>
        <w:t xml:space="preserve"> 6 изд. – И.д. "Вильямс", 2002.</w:t>
      </w:r>
    </w:p>
    <w:p>
      <w:pPr>
        <w:numPr>
          <w:ilvl w:val="0"/>
          <w:numId w:val="49"/>
        </w:numPr>
        <w:autoSpaceDE w:val="0"/>
        <w:autoSpaceDN w:val="0"/>
        <w:adjustRightInd w:val="0"/>
        <w:spacing w:after="0" w:line="240" w:lineRule="auto"/>
        <w:ind w:left="0" w:hanging="21"/>
        <w:jc w:val="both"/>
        <w:rPr>
          <w:rFonts w:ascii="Times New Roman" w:hAnsi="Times New Roman" w:cs="Times New Roman"/>
          <w:sz w:val="28"/>
          <w:szCs w:val="28"/>
        </w:rPr>
      </w:pPr>
      <w:r>
        <w:rPr>
          <w:rFonts w:ascii="Times New Roman" w:hAnsi="Times New Roman" w:cs="Times New Roman"/>
          <w:sz w:val="28"/>
          <w:szCs w:val="28"/>
        </w:rPr>
        <w:t>Фредерик Брукс. Мифический человеко-месяц или как создаются программные системы. Пер. с англ. – СПб.: из-во «Символ», 2001</w:t>
      </w:r>
    </w:p>
    <w:p>
      <w:pPr>
        <w:numPr>
          <w:ilvl w:val="0"/>
          <w:numId w:val="49"/>
        </w:numPr>
        <w:autoSpaceDE w:val="0"/>
        <w:autoSpaceDN w:val="0"/>
        <w:adjustRightInd w:val="0"/>
        <w:spacing w:after="0" w:line="240" w:lineRule="auto"/>
        <w:ind w:left="0" w:hanging="21"/>
        <w:jc w:val="both"/>
        <w:rPr>
          <w:rFonts w:ascii="Times New Roman" w:hAnsi="Times New Roman" w:cs="Times New Roman"/>
          <w:sz w:val="28"/>
          <w:szCs w:val="28"/>
        </w:rPr>
      </w:pPr>
      <w:r>
        <w:rPr>
          <w:rFonts w:ascii="Times New Roman" w:hAnsi="Times New Roman" w:cs="Times New Roman"/>
          <w:sz w:val="28"/>
          <w:szCs w:val="28"/>
        </w:rPr>
        <w:t>Уокер Ройс. Управление проектами по созданию программного обеспечения. Пер. с англ. – М.: из-во «Лори», 2002</w:t>
      </w:r>
    </w:p>
    <w:p>
      <w:pPr>
        <w:pStyle w:val="a6"/>
        <w:numPr>
          <w:ilvl w:val="0"/>
          <w:numId w:val="49"/>
        </w:numPr>
        <w:autoSpaceDE w:val="0"/>
        <w:autoSpaceDN w:val="0"/>
        <w:adjustRightInd w:val="0"/>
        <w:ind w:left="0" w:hanging="21"/>
        <w:jc w:val="both"/>
        <w:rPr>
          <w:sz w:val="28"/>
          <w:szCs w:val="28"/>
        </w:rPr>
      </w:pPr>
      <w:r>
        <w:rPr>
          <w:sz w:val="28"/>
          <w:szCs w:val="28"/>
        </w:rPr>
        <w:t>Кендалл С. Унифицированный процесс. Основные концепции.–М.–СПб.– Киев.–2002.– 157с.</w:t>
      </w:r>
    </w:p>
    <w:p>
      <w:pPr>
        <w:pStyle w:val="a6"/>
        <w:numPr>
          <w:ilvl w:val="0"/>
          <w:numId w:val="49"/>
        </w:numPr>
        <w:autoSpaceDE w:val="0"/>
        <w:autoSpaceDN w:val="0"/>
        <w:adjustRightInd w:val="0"/>
        <w:ind w:left="0" w:hanging="21"/>
        <w:jc w:val="both"/>
        <w:rPr>
          <w:sz w:val="28"/>
          <w:szCs w:val="28"/>
          <w:lang w:val="en-US"/>
        </w:rPr>
      </w:pPr>
      <w:r>
        <w:rPr>
          <w:rFonts w:ascii="Arial" w:hAnsi="Arial" w:cs="Arial"/>
          <w:sz w:val="26"/>
          <w:szCs w:val="26"/>
          <w:lang w:val="en-US"/>
        </w:rPr>
        <w:t>Guide to the Software Engineering Body of Knowledge</w:t>
      </w:r>
      <w:r>
        <w:rPr>
          <w:rFonts w:ascii="Arial" w:hAnsi="Arial" w:cs="Arial"/>
          <w:sz w:val="26"/>
          <w:szCs w:val="26"/>
          <w:lang w:val="uk-UA"/>
        </w:rPr>
        <w:t xml:space="preserve">. </w:t>
      </w:r>
      <w:r>
        <w:rPr>
          <w:rFonts w:ascii="Arial" w:hAnsi="Arial" w:cs="Arial"/>
          <w:sz w:val="26"/>
          <w:szCs w:val="26"/>
          <w:lang w:val="en-US"/>
        </w:rPr>
        <w:t>Version 3.0</w:t>
      </w:r>
      <w:r>
        <w:rPr>
          <w:rFonts w:ascii="Arial" w:hAnsi="Arial" w:cs="Arial"/>
          <w:sz w:val="26"/>
          <w:szCs w:val="26"/>
          <w:lang w:val="uk-UA"/>
        </w:rPr>
        <w:t xml:space="preserve">. </w:t>
      </w:r>
      <w:r>
        <w:rPr>
          <w:caps/>
          <w:sz w:val="28"/>
          <w:szCs w:val="28"/>
          <w:lang w:val="en-US"/>
        </w:rPr>
        <w:t>swebok.°</w:t>
      </w:r>
      <w:r>
        <w:rPr>
          <w:sz w:val="28"/>
          <w:szCs w:val="28"/>
          <w:lang w:val="en-US"/>
        </w:rPr>
        <w:t>URL</w:t>
      </w:r>
      <w:r>
        <w:rPr>
          <w:sz w:val="28"/>
          <w:szCs w:val="28"/>
          <w:lang w:val="uk-UA"/>
        </w:rPr>
        <w:t>:</w:t>
      </w:r>
      <w:r>
        <w:rPr>
          <w:sz w:val="28"/>
          <w:szCs w:val="28"/>
          <w:lang w:val="en-US"/>
        </w:rPr>
        <w:t xml:space="preserve"> </w:t>
      </w:r>
      <w:hyperlink r:id="rId13" w:history="1">
        <w:r>
          <w:rPr>
            <w:rStyle w:val="a8"/>
            <w:sz w:val="28"/>
            <w:szCs w:val="28"/>
            <w:lang w:val="en-US"/>
          </w:rPr>
          <w:t>https://cs.fit.edu/~kgallagher/Schtick/Serious/SWEBOKv3.pdf</w:t>
        </w:r>
      </w:hyperlink>
      <w:r>
        <w:rPr>
          <w:lang w:val="uk-UA"/>
        </w:rPr>
        <w:t xml:space="preserve"> </w:t>
      </w:r>
      <w:r>
        <w:rPr>
          <w:sz w:val="28"/>
          <w:szCs w:val="28"/>
          <w:lang w:val="uk-UA"/>
        </w:rPr>
        <w:t>(дата звернення 26.01.2021)</w:t>
      </w:r>
    </w:p>
    <w:p>
      <w:pPr>
        <w:autoSpaceDE w:val="0"/>
        <w:autoSpaceDN w:val="0"/>
        <w:adjustRightInd w:val="0"/>
        <w:jc w:val="both"/>
        <w:rPr>
          <w:sz w:val="28"/>
          <w:szCs w:val="28"/>
          <w:lang w:val="uk-UA"/>
        </w:rPr>
      </w:pPr>
    </w:p>
    <w:sectPr>
      <w:headerReference w:type="default" r:id="rId14"/>
      <w:footerReference w:type="default" r:id="rId15"/>
      <w:pgSz w:w="11906" w:h="16838"/>
      <w:pgMar w:top="389" w:right="424" w:bottom="426" w:left="1701" w:header="142"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NewRomanPSMT">
    <w:altName w:val="MS Mincho"/>
    <w:panose1 w:val="00000000000000000000"/>
    <w:charset w:val="80"/>
    <w:family w:val="auto"/>
    <w:notTrueType/>
    <w:pitch w:val="default"/>
    <w:sig w:usb0="00000203" w:usb1="08070000" w:usb2="00000010" w:usb3="00000000" w:csb0="00020005" w:csb1="00000000"/>
  </w:font>
  <w:font w:name="TimesNewRomanPS-ItalicMT">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4695643"/>
      <w:docPartObj>
        <w:docPartGallery w:val="Page Numbers (Bottom of Page)"/>
        <w:docPartUnique/>
      </w:docPartObj>
    </w:sdtPr>
    <w:sdtContent>
      <w:p>
        <w:pPr>
          <w:pStyle w:val="ac"/>
          <w:jc w:val="right"/>
        </w:pPr>
        <w:r>
          <w:fldChar w:fldCharType="begin"/>
        </w:r>
        <w:r>
          <w:instrText>PAGE   \* MERGEFORMAT</w:instrText>
        </w:r>
        <w:r>
          <w:fldChar w:fldCharType="separate"/>
        </w:r>
        <w:r>
          <w:rPr>
            <w:noProof/>
          </w:rPr>
          <w:t>14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a"/>
      <w:rPr>
        <w:rFonts w:ascii="Times New Roman" w:hAnsi="Times New Roman" w:cs="Times New Roman"/>
        <w:sz w:val="24"/>
        <w:szCs w:val="24"/>
      </w:rPr>
    </w:pPr>
    <w:r>
      <w:rPr>
        <w:rFonts w:ascii="Times New Roman" w:hAnsi="Times New Roman" w:cs="Times New Roman"/>
        <w:sz w:val="24"/>
        <w:szCs w:val="24"/>
        <w:lang w:val="uk-UA"/>
      </w:rPr>
      <w:t>Програмна інженерія. Лекція 1.</w:t>
    </w:r>
    <w:r>
      <w:rPr>
        <w:rFonts w:ascii="Times New Roman" w:hAnsi="Times New Roman" w:cs="Times New Roman"/>
        <w:sz w:val="24"/>
        <w:szCs w:val="24"/>
      </w:rPr>
      <w:t xml:space="preserve"> </w:t>
    </w:r>
    <w:r>
      <w:rPr>
        <w:rFonts w:ascii="Times New Roman" w:hAnsi="Times New Roman" w:cs="Times New Roman"/>
        <w:sz w:val="24"/>
        <w:szCs w:val="24"/>
        <w:lang w:val="uk-UA"/>
      </w:rPr>
      <w:t>Поняття програмної інженерії</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42C8E"/>
    <w:multiLevelType w:val="hybridMultilevel"/>
    <w:tmpl w:val="DF660EE0"/>
    <w:lvl w:ilvl="0" w:tplc="0E8C643C">
      <w:start w:val="1"/>
      <w:numFmt w:val="bullet"/>
      <w:lvlText w:val="•"/>
      <w:lvlJc w:val="left"/>
      <w:pPr>
        <w:tabs>
          <w:tab w:val="num" w:pos="720"/>
        </w:tabs>
        <w:ind w:left="720" w:hanging="360"/>
      </w:pPr>
      <w:rPr>
        <w:rFonts w:ascii="Times New Roman" w:hAnsi="Times New Roman" w:hint="default"/>
      </w:rPr>
    </w:lvl>
    <w:lvl w:ilvl="1" w:tplc="D2E65742">
      <w:start w:val="1955"/>
      <w:numFmt w:val="bullet"/>
      <w:lvlText w:val="–"/>
      <w:lvlJc w:val="left"/>
      <w:pPr>
        <w:tabs>
          <w:tab w:val="num" w:pos="1440"/>
        </w:tabs>
        <w:ind w:left="1440" w:hanging="360"/>
      </w:pPr>
      <w:rPr>
        <w:rFonts w:ascii="Times New Roman" w:hAnsi="Times New Roman" w:hint="default"/>
      </w:rPr>
    </w:lvl>
    <w:lvl w:ilvl="2" w:tplc="E77C4402" w:tentative="1">
      <w:start w:val="1"/>
      <w:numFmt w:val="bullet"/>
      <w:lvlText w:val="•"/>
      <w:lvlJc w:val="left"/>
      <w:pPr>
        <w:tabs>
          <w:tab w:val="num" w:pos="2160"/>
        </w:tabs>
        <w:ind w:left="2160" w:hanging="360"/>
      </w:pPr>
      <w:rPr>
        <w:rFonts w:ascii="Times New Roman" w:hAnsi="Times New Roman" w:hint="default"/>
      </w:rPr>
    </w:lvl>
    <w:lvl w:ilvl="3" w:tplc="7430C3E2" w:tentative="1">
      <w:start w:val="1"/>
      <w:numFmt w:val="bullet"/>
      <w:lvlText w:val="•"/>
      <w:lvlJc w:val="left"/>
      <w:pPr>
        <w:tabs>
          <w:tab w:val="num" w:pos="2880"/>
        </w:tabs>
        <w:ind w:left="2880" w:hanging="360"/>
      </w:pPr>
      <w:rPr>
        <w:rFonts w:ascii="Times New Roman" w:hAnsi="Times New Roman" w:hint="default"/>
      </w:rPr>
    </w:lvl>
    <w:lvl w:ilvl="4" w:tplc="681A20EA" w:tentative="1">
      <w:start w:val="1"/>
      <w:numFmt w:val="bullet"/>
      <w:lvlText w:val="•"/>
      <w:lvlJc w:val="left"/>
      <w:pPr>
        <w:tabs>
          <w:tab w:val="num" w:pos="3600"/>
        </w:tabs>
        <w:ind w:left="3600" w:hanging="360"/>
      </w:pPr>
      <w:rPr>
        <w:rFonts w:ascii="Times New Roman" w:hAnsi="Times New Roman" w:hint="default"/>
      </w:rPr>
    </w:lvl>
    <w:lvl w:ilvl="5" w:tplc="2048B416" w:tentative="1">
      <w:start w:val="1"/>
      <w:numFmt w:val="bullet"/>
      <w:lvlText w:val="•"/>
      <w:lvlJc w:val="left"/>
      <w:pPr>
        <w:tabs>
          <w:tab w:val="num" w:pos="4320"/>
        </w:tabs>
        <w:ind w:left="4320" w:hanging="360"/>
      </w:pPr>
      <w:rPr>
        <w:rFonts w:ascii="Times New Roman" w:hAnsi="Times New Roman" w:hint="default"/>
      </w:rPr>
    </w:lvl>
    <w:lvl w:ilvl="6" w:tplc="392EF970" w:tentative="1">
      <w:start w:val="1"/>
      <w:numFmt w:val="bullet"/>
      <w:lvlText w:val="•"/>
      <w:lvlJc w:val="left"/>
      <w:pPr>
        <w:tabs>
          <w:tab w:val="num" w:pos="5040"/>
        </w:tabs>
        <w:ind w:left="5040" w:hanging="360"/>
      </w:pPr>
      <w:rPr>
        <w:rFonts w:ascii="Times New Roman" w:hAnsi="Times New Roman" w:hint="default"/>
      </w:rPr>
    </w:lvl>
    <w:lvl w:ilvl="7" w:tplc="D116E4EC" w:tentative="1">
      <w:start w:val="1"/>
      <w:numFmt w:val="bullet"/>
      <w:lvlText w:val="•"/>
      <w:lvlJc w:val="left"/>
      <w:pPr>
        <w:tabs>
          <w:tab w:val="num" w:pos="5760"/>
        </w:tabs>
        <w:ind w:left="5760" w:hanging="360"/>
      </w:pPr>
      <w:rPr>
        <w:rFonts w:ascii="Times New Roman" w:hAnsi="Times New Roman" w:hint="default"/>
      </w:rPr>
    </w:lvl>
    <w:lvl w:ilvl="8" w:tplc="D16CC76A"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9A30CD"/>
    <w:multiLevelType w:val="hybridMultilevel"/>
    <w:tmpl w:val="26F60E8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675549A"/>
    <w:multiLevelType w:val="hybridMultilevel"/>
    <w:tmpl w:val="A5E83054"/>
    <w:lvl w:ilvl="0" w:tplc="D2E65742">
      <w:start w:val="1955"/>
      <w:numFmt w:val="bullet"/>
      <w:lvlText w:val="–"/>
      <w:lvlJc w:val="left"/>
      <w:pPr>
        <w:ind w:left="360" w:hanging="360"/>
      </w:pPr>
      <w:rPr>
        <w:rFonts w:ascii="Times New Roman" w:hAnsi="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0B700A04"/>
    <w:multiLevelType w:val="hybridMultilevel"/>
    <w:tmpl w:val="C2F612A6"/>
    <w:lvl w:ilvl="0" w:tplc="0419000F">
      <w:start w:val="1"/>
      <w:numFmt w:val="decimal"/>
      <w:lvlText w:val="%1."/>
      <w:lvlJc w:val="left"/>
      <w:pPr>
        <w:ind w:left="2148" w:hanging="360"/>
      </w:pPr>
    </w:lvl>
    <w:lvl w:ilvl="1" w:tplc="04190019" w:tentative="1">
      <w:start w:val="1"/>
      <w:numFmt w:val="lowerLetter"/>
      <w:lvlText w:val="%2."/>
      <w:lvlJc w:val="left"/>
      <w:pPr>
        <w:ind w:left="2868" w:hanging="360"/>
      </w:p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4" w15:restartNumberingAfterBreak="0">
    <w:nsid w:val="14C56F5E"/>
    <w:multiLevelType w:val="hybridMultilevel"/>
    <w:tmpl w:val="6074DD56"/>
    <w:lvl w:ilvl="0" w:tplc="CD6AE40E">
      <w:start w:val="1"/>
      <w:numFmt w:val="bullet"/>
      <w:lvlText w:val="•"/>
      <w:lvlJc w:val="left"/>
      <w:pPr>
        <w:tabs>
          <w:tab w:val="num" w:pos="720"/>
        </w:tabs>
        <w:ind w:left="720" w:hanging="360"/>
      </w:pPr>
      <w:rPr>
        <w:rFonts w:ascii="Times New Roman" w:hAnsi="Times New Roman" w:hint="default"/>
      </w:rPr>
    </w:lvl>
    <w:lvl w:ilvl="1" w:tplc="B270F290" w:tentative="1">
      <w:start w:val="1"/>
      <w:numFmt w:val="bullet"/>
      <w:lvlText w:val="•"/>
      <w:lvlJc w:val="left"/>
      <w:pPr>
        <w:tabs>
          <w:tab w:val="num" w:pos="1440"/>
        </w:tabs>
        <w:ind w:left="1440" w:hanging="360"/>
      </w:pPr>
      <w:rPr>
        <w:rFonts w:ascii="Times New Roman" w:hAnsi="Times New Roman" w:hint="default"/>
      </w:rPr>
    </w:lvl>
    <w:lvl w:ilvl="2" w:tplc="38FC8F8A" w:tentative="1">
      <w:start w:val="1"/>
      <w:numFmt w:val="bullet"/>
      <w:lvlText w:val="•"/>
      <w:lvlJc w:val="left"/>
      <w:pPr>
        <w:tabs>
          <w:tab w:val="num" w:pos="2160"/>
        </w:tabs>
        <w:ind w:left="2160" w:hanging="360"/>
      </w:pPr>
      <w:rPr>
        <w:rFonts w:ascii="Times New Roman" w:hAnsi="Times New Roman" w:hint="default"/>
      </w:rPr>
    </w:lvl>
    <w:lvl w:ilvl="3" w:tplc="31D64D98" w:tentative="1">
      <w:start w:val="1"/>
      <w:numFmt w:val="bullet"/>
      <w:lvlText w:val="•"/>
      <w:lvlJc w:val="left"/>
      <w:pPr>
        <w:tabs>
          <w:tab w:val="num" w:pos="2880"/>
        </w:tabs>
        <w:ind w:left="2880" w:hanging="360"/>
      </w:pPr>
      <w:rPr>
        <w:rFonts w:ascii="Times New Roman" w:hAnsi="Times New Roman" w:hint="default"/>
      </w:rPr>
    </w:lvl>
    <w:lvl w:ilvl="4" w:tplc="4A364A3C" w:tentative="1">
      <w:start w:val="1"/>
      <w:numFmt w:val="bullet"/>
      <w:lvlText w:val="•"/>
      <w:lvlJc w:val="left"/>
      <w:pPr>
        <w:tabs>
          <w:tab w:val="num" w:pos="3600"/>
        </w:tabs>
        <w:ind w:left="3600" w:hanging="360"/>
      </w:pPr>
      <w:rPr>
        <w:rFonts w:ascii="Times New Roman" w:hAnsi="Times New Roman" w:hint="default"/>
      </w:rPr>
    </w:lvl>
    <w:lvl w:ilvl="5" w:tplc="6E66A2B6" w:tentative="1">
      <w:start w:val="1"/>
      <w:numFmt w:val="bullet"/>
      <w:lvlText w:val="•"/>
      <w:lvlJc w:val="left"/>
      <w:pPr>
        <w:tabs>
          <w:tab w:val="num" w:pos="4320"/>
        </w:tabs>
        <w:ind w:left="4320" w:hanging="360"/>
      </w:pPr>
      <w:rPr>
        <w:rFonts w:ascii="Times New Roman" w:hAnsi="Times New Roman" w:hint="default"/>
      </w:rPr>
    </w:lvl>
    <w:lvl w:ilvl="6" w:tplc="AD8679B6" w:tentative="1">
      <w:start w:val="1"/>
      <w:numFmt w:val="bullet"/>
      <w:lvlText w:val="•"/>
      <w:lvlJc w:val="left"/>
      <w:pPr>
        <w:tabs>
          <w:tab w:val="num" w:pos="5040"/>
        </w:tabs>
        <w:ind w:left="5040" w:hanging="360"/>
      </w:pPr>
      <w:rPr>
        <w:rFonts w:ascii="Times New Roman" w:hAnsi="Times New Roman" w:hint="default"/>
      </w:rPr>
    </w:lvl>
    <w:lvl w:ilvl="7" w:tplc="C250FEF2" w:tentative="1">
      <w:start w:val="1"/>
      <w:numFmt w:val="bullet"/>
      <w:lvlText w:val="•"/>
      <w:lvlJc w:val="left"/>
      <w:pPr>
        <w:tabs>
          <w:tab w:val="num" w:pos="5760"/>
        </w:tabs>
        <w:ind w:left="5760" w:hanging="360"/>
      </w:pPr>
      <w:rPr>
        <w:rFonts w:ascii="Times New Roman" w:hAnsi="Times New Roman" w:hint="default"/>
      </w:rPr>
    </w:lvl>
    <w:lvl w:ilvl="8" w:tplc="11DA258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67423DD"/>
    <w:multiLevelType w:val="hybridMultilevel"/>
    <w:tmpl w:val="35B0F4BC"/>
    <w:lvl w:ilvl="0" w:tplc="D2E65742">
      <w:start w:val="1955"/>
      <w:numFmt w:val="bullet"/>
      <w:lvlText w:val="–"/>
      <w:lvlJc w:val="left"/>
      <w:pPr>
        <w:tabs>
          <w:tab w:val="num" w:pos="720"/>
        </w:tabs>
        <w:ind w:left="720" w:hanging="360"/>
      </w:pPr>
      <w:rPr>
        <w:rFonts w:ascii="Times New Roman" w:hAnsi="Times New Roman" w:hint="default"/>
      </w:rPr>
    </w:lvl>
    <w:lvl w:ilvl="1" w:tplc="DFE289C8" w:tentative="1">
      <w:start w:val="1"/>
      <w:numFmt w:val="bullet"/>
      <w:lvlText w:val=""/>
      <w:lvlJc w:val="left"/>
      <w:pPr>
        <w:tabs>
          <w:tab w:val="num" w:pos="1440"/>
        </w:tabs>
        <w:ind w:left="1440" w:hanging="360"/>
      </w:pPr>
      <w:rPr>
        <w:rFonts w:ascii="Wingdings 2" w:hAnsi="Wingdings 2" w:hint="default"/>
      </w:rPr>
    </w:lvl>
    <w:lvl w:ilvl="2" w:tplc="47840504" w:tentative="1">
      <w:start w:val="1"/>
      <w:numFmt w:val="bullet"/>
      <w:lvlText w:val=""/>
      <w:lvlJc w:val="left"/>
      <w:pPr>
        <w:tabs>
          <w:tab w:val="num" w:pos="2160"/>
        </w:tabs>
        <w:ind w:left="2160" w:hanging="360"/>
      </w:pPr>
      <w:rPr>
        <w:rFonts w:ascii="Wingdings 2" w:hAnsi="Wingdings 2" w:hint="default"/>
      </w:rPr>
    </w:lvl>
    <w:lvl w:ilvl="3" w:tplc="E326E34A" w:tentative="1">
      <w:start w:val="1"/>
      <w:numFmt w:val="bullet"/>
      <w:lvlText w:val=""/>
      <w:lvlJc w:val="left"/>
      <w:pPr>
        <w:tabs>
          <w:tab w:val="num" w:pos="2880"/>
        </w:tabs>
        <w:ind w:left="2880" w:hanging="360"/>
      </w:pPr>
      <w:rPr>
        <w:rFonts w:ascii="Wingdings 2" w:hAnsi="Wingdings 2" w:hint="default"/>
      </w:rPr>
    </w:lvl>
    <w:lvl w:ilvl="4" w:tplc="10C2342C" w:tentative="1">
      <w:start w:val="1"/>
      <w:numFmt w:val="bullet"/>
      <w:lvlText w:val=""/>
      <w:lvlJc w:val="left"/>
      <w:pPr>
        <w:tabs>
          <w:tab w:val="num" w:pos="3600"/>
        </w:tabs>
        <w:ind w:left="3600" w:hanging="360"/>
      </w:pPr>
      <w:rPr>
        <w:rFonts w:ascii="Wingdings 2" w:hAnsi="Wingdings 2" w:hint="default"/>
      </w:rPr>
    </w:lvl>
    <w:lvl w:ilvl="5" w:tplc="F6140F7A" w:tentative="1">
      <w:start w:val="1"/>
      <w:numFmt w:val="bullet"/>
      <w:lvlText w:val=""/>
      <w:lvlJc w:val="left"/>
      <w:pPr>
        <w:tabs>
          <w:tab w:val="num" w:pos="4320"/>
        </w:tabs>
        <w:ind w:left="4320" w:hanging="360"/>
      </w:pPr>
      <w:rPr>
        <w:rFonts w:ascii="Wingdings 2" w:hAnsi="Wingdings 2" w:hint="default"/>
      </w:rPr>
    </w:lvl>
    <w:lvl w:ilvl="6" w:tplc="334C44BC" w:tentative="1">
      <w:start w:val="1"/>
      <w:numFmt w:val="bullet"/>
      <w:lvlText w:val=""/>
      <w:lvlJc w:val="left"/>
      <w:pPr>
        <w:tabs>
          <w:tab w:val="num" w:pos="5040"/>
        </w:tabs>
        <w:ind w:left="5040" w:hanging="360"/>
      </w:pPr>
      <w:rPr>
        <w:rFonts w:ascii="Wingdings 2" w:hAnsi="Wingdings 2" w:hint="default"/>
      </w:rPr>
    </w:lvl>
    <w:lvl w:ilvl="7" w:tplc="73388E5A" w:tentative="1">
      <w:start w:val="1"/>
      <w:numFmt w:val="bullet"/>
      <w:lvlText w:val=""/>
      <w:lvlJc w:val="left"/>
      <w:pPr>
        <w:tabs>
          <w:tab w:val="num" w:pos="5760"/>
        </w:tabs>
        <w:ind w:left="5760" w:hanging="360"/>
      </w:pPr>
      <w:rPr>
        <w:rFonts w:ascii="Wingdings 2" w:hAnsi="Wingdings 2" w:hint="default"/>
      </w:rPr>
    </w:lvl>
    <w:lvl w:ilvl="8" w:tplc="865840BC"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16A61BF3"/>
    <w:multiLevelType w:val="hybridMultilevel"/>
    <w:tmpl w:val="C0D06714"/>
    <w:lvl w:ilvl="0" w:tplc="D2E65742">
      <w:start w:val="1955"/>
      <w:numFmt w:val="bullet"/>
      <w:lvlText w:val="–"/>
      <w:lvlJc w:val="left"/>
      <w:pPr>
        <w:ind w:left="360" w:hanging="360"/>
      </w:pPr>
      <w:rPr>
        <w:rFonts w:ascii="Times New Roman" w:hAnsi="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16EC0CA8"/>
    <w:multiLevelType w:val="hybridMultilevel"/>
    <w:tmpl w:val="5DF29B3C"/>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92C6B62"/>
    <w:multiLevelType w:val="hybridMultilevel"/>
    <w:tmpl w:val="C7B26E0C"/>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BFB188B"/>
    <w:multiLevelType w:val="hybridMultilevel"/>
    <w:tmpl w:val="7472A9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CBB57EE"/>
    <w:multiLevelType w:val="hybridMultilevel"/>
    <w:tmpl w:val="FDFEAC38"/>
    <w:lvl w:ilvl="0" w:tplc="5A7CCDDA">
      <w:start w:val="1"/>
      <w:numFmt w:val="bullet"/>
      <w:lvlText w:val="•"/>
      <w:lvlJc w:val="left"/>
      <w:pPr>
        <w:tabs>
          <w:tab w:val="num" w:pos="720"/>
        </w:tabs>
        <w:ind w:left="720" w:hanging="360"/>
      </w:pPr>
      <w:rPr>
        <w:rFonts w:ascii="Times New Roman" w:hAnsi="Times New Roman" w:hint="default"/>
      </w:rPr>
    </w:lvl>
    <w:lvl w:ilvl="1" w:tplc="D55A821C" w:tentative="1">
      <w:start w:val="1"/>
      <w:numFmt w:val="bullet"/>
      <w:lvlText w:val="•"/>
      <w:lvlJc w:val="left"/>
      <w:pPr>
        <w:tabs>
          <w:tab w:val="num" w:pos="1440"/>
        </w:tabs>
        <w:ind w:left="1440" w:hanging="360"/>
      </w:pPr>
      <w:rPr>
        <w:rFonts w:ascii="Times New Roman" w:hAnsi="Times New Roman" w:hint="default"/>
      </w:rPr>
    </w:lvl>
    <w:lvl w:ilvl="2" w:tplc="0090E26A" w:tentative="1">
      <w:start w:val="1"/>
      <w:numFmt w:val="bullet"/>
      <w:lvlText w:val="•"/>
      <w:lvlJc w:val="left"/>
      <w:pPr>
        <w:tabs>
          <w:tab w:val="num" w:pos="2160"/>
        </w:tabs>
        <w:ind w:left="2160" w:hanging="360"/>
      </w:pPr>
      <w:rPr>
        <w:rFonts w:ascii="Times New Roman" w:hAnsi="Times New Roman" w:hint="default"/>
      </w:rPr>
    </w:lvl>
    <w:lvl w:ilvl="3" w:tplc="820A4B48" w:tentative="1">
      <w:start w:val="1"/>
      <w:numFmt w:val="bullet"/>
      <w:lvlText w:val="•"/>
      <w:lvlJc w:val="left"/>
      <w:pPr>
        <w:tabs>
          <w:tab w:val="num" w:pos="2880"/>
        </w:tabs>
        <w:ind w:left="2880" w:hanging="360"/>
      </w:pPr>
      <w:rPr>
        <w:rFonts w:ascii="Times New Roman" w:hAnsi="Times New Roman" w:hint="default"/>
      </w:rPr>
    </w:lvl>
    <w:lvl w:ilvl="4" w:tplc="98A0AC72" w:tentative="1">
      <w:start w:val="1"/>
      <w:numFmt w:val="bullet"/>
      <w:lvlText w:val="•"/>
      <w:lvlJc w:val="left"/>
      <w:pPr>
        <w:tabs>
          <w:tab w:val="num" w:pos="3600"/>
        </w:tabs>
        <w:ind w:left="3600" w:hanging="360"/>
      </w:pPr>
      <w:rPr>
        <w:rFonts w:ascii="Times New Roman" w:hAnsi="Times New Roman" w:hint="default"/>
      </w:rPr>
    </w:lvl>
    <w:lvl w:ilvl="5" w:tplc="3DDEE1D6" w:tentative="1">
      <w:start w:val="1"/>
      <w:numFmt w:val="bullet"/>
      <w:lvlText w:val="•"/>
      <w:lvlJc w:val="left"/>
      <w:pPr>
        <w:tabs>
          <w:tab w:val="num" w:pos="4320"/>
        </w:tabs>
        <w:ind w:left="4320" w:hanging="360"/>
      </w:pPr>
      <w:rPr>
        <w:rFonts w:ascii="Times New Roman" w:hAnsi="Times New Roman" w:hint="default"/>
      </w:rPr>
    </w:lvl>
    <w:lvl w:ilvl="6" w:tplc="50A646D6" w:tentative="1">
      <w:start w:val="1"/>
      <w:numFmt w:val="bullet"/>
      <w:lvlText w:val="•"/>
      <w:lvlJc w:val="left"/>
      <w:pPr>
        <w:tabs>
          <w:tab w:val="num" w:pos="5040"/>
        </w:tabs>
        <w:ind w:left="5040" w:hanging="360"/>
      </w:pPr>
      <w:rPr>
        <w:rFonts w:ascii="Times New Roman" w:hAnsi="Times New Roman" w:hint="default"/>
      </w:rPr>
    </w:lvl>
    <w:lvl w:ilvl="7" w:tplc="100ABD86" w:tentative="1">
      <w:start w:val="1"/>
      <w:numFmt w:val="bullet"/>
      <w:lvlText w:val="•"/>
      <w:lvlJc w:val="left"/>
      <w:pPr>
        <w:tabs>
          <w:tab w:val="num" w:pos="5760"/>
        </w:tabs>
        <w:ind w:left="5760" w:hanging="360"/>
      </w:pPr>
      <w:rPr>
        <w:rFonts w:ascii="Times New Roman" w:hAnsi="Times New Roman" w:hint="default"/>
      </w:rPr>
    </w:lvl>
    <w:lvl w:ilvl="8" w:tplc="4976AB64"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DA32B1C"/>
    <w:multiLevelType w:val="hybridMultilevel"/>
    <w:tmpl w:val="FACAAFB0"/>
    <w:lvl w:ilvl="0" w:tplc="A9C8F9D4">
      <w:start w:val="1"/>
      <w:numFmt w:val="bullet"/>
      <w:lvlText w:val=""/>
      <w:lvlJc w:val="left"/>
      <w:pPr>
        <w:tabs>
          <w:tab w:val="num" w:pos="720"/>
        </w:tabs>
        <w:ind w:left="720" w:hanging="360"/>
      </w:pPr>
      <w:rPr>
        <w:rFonts w:ascii="Wingdings 2" w:hAnsi="Wingdings 2" w:hint="default"/>
      </w:rPr>
    </w:lvl>
    <w:lvl w:ilvl="1" w:tplc="C78E46A8" w:tentative="1">
      <w:start w:val="1"/>
      <w:numFmt w:val="bullet"/>
      <w:lvlText w:val=""/>
      <w:lvlJc w:val="left"/>
      <w:pPr>
        <w:tabs>
          <w:tab w:val="num" w:pos="1440"/>
        </w:tabs>
        <w:ind w:left="1440" w:hanging="360"/>
      </w:pPr>
      <w:rPr>
        <w:rFonts w:ascii="Wingdings 2" w:hAnsi="Wingdings 2" w:hint="default"/>
      </w:rPr>
    </w:lvl>
    <w:lvl w:ilvl="2" w:tplc="060E8E5C" w:tentative="1">
      <w:start w:val="1"/>
      <w:numFmt w:val="bullet"/>
      <w:lvlText w:val=""/>
      <w:lvlJc w:val="left"/>
      <w:pPr>
        <w:tabs>
          <w:tab w:val="num" w:pos="2160"/>
        </w:tabs>
        <w:ind w:left="2160" w:hanging="360"/>
      </w:pPr>
      <w:rPr>
        <w:rFonts w:ascii="Wingdings 2" w:hAnsi="Wingdings 2" w:hint="default"/>
      </w:rPr>
    </w:lvl>
    <w:lvl w:ilvl="3" w:tplc="CBEEF7E0" w:tentative="1">
      <w:start w:val="1"/>
      <w:numFmt w:val="bullet"/>
      <w:lvlText w:val=""/>
      <w:lvlJc w:val="left"/>
      <w:pPr>
        <w:tabs>
          <w:tab w:val="num" w:pos="2880"/>
        </w:tabs>
        <w:ind w:left="2880" w:hanging="360"/>
      </w:pPr>
      <w:rPr>
        <w:rFonts w:ascii="Wingdings 2" w:hAnsi="Wingdings 2" w:hint="default"/>
      </w:rPr>
    </w:lvl>
    <w:lvl w:ilvl="4" w:tplc="CFEE6784" w:tentative="1">
      <w:start w:val="1"/>
      <w:numFmt w:val="bullet"/>
      <w:lvlText w:val=""/>
      <w:lvlJc w:val="left"/>
      <w:pPr>
        <w:tabs>
          <w:tab w:val="num" w:pos="3600"/>
        </w:tabs>
        <w:ind w:left="3600" w:hanging="360"/>
      </w:pPr>
      <w:rPr>
        <w:rFonts w:ascii="Wingdings 2" w:hAnsi="Wingdings 2" w:hint="default"/>
      </w:rPr>
    </w:lvl>
    <w:lvl w:ilvl="5" w:tplc="C5A4CC8C" w:tentative="1">
      <w:start w:val="1"/>
      <w:numFmt w:val="bullet"/>
      <w:lvlText w:val=""/>
      <w:lvlJc w:val="left"/>
      <w:pPr>
        <w:tabs>
          <w:tab w:val="num" w:pos="4320"/>
        </w:tabs>
        <w:ind w:left="4320" w:hanging="360"/>
      </w:pPr>
      <w:rPr>
        <w:rFonts w:ascii="Wingdings 2" w:hAnsi="Wingdings 2" w:hint="default"/>
      </w:rPr>
    </w:lvl>
    <w:lvl w:ilvl="6" w:tplc="B8CE3DE0" w:tentative="1">
      <w:start w:val="1"/>
      <w:numFmt w:val="bullet"/>
      <w:lvlText w:val=""/>
      <w:lvlJc w:val="left"/>
      <w:pPr>
        <w:tabs>
          <w:tab w:val="num" w:pos="5040"/>
        </w:tabs>
        <w:ind w:left="5040" w:hanging="360"/>
      </w:pPr>
      <w:rPr>
        <w:rFonts w:ascii="Wingdings 2" w:hAnsi="Wingdings 2" w:hint="default"/>
      </w:rPr>
    </w:lvl>
    <w:lvl w:ilvl="7" w:tplc="3F528B60" w:tentative="1">
      <w:start w:val="1"/>
      <w:numFmt w:val="bullet"/>
      <w:lvlText w:val=""/>
      <w:lvlJc w:val="left"/>
      <w:pPr>
        <w:tabs>
          <w:tab w:val="num" w:pos="5760"/>
        </w:tabs>
        <w:ind w:left="5760" w:hanging="360"/>
      </w:pPr>
      <w:rPr>
        <w:rFonts w:ascii="Wingdings 2" w:hAnsi="Wingdings 2" w:hint="default"/>
      </w:rPr>
    </w:lvl>
    <w:lvl w:ilvl="8" w:tplc="44A62A50"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1EB074ED"/>
    <w:multiLevelType w:val="hybridMultilevel"/>
    <w:tmpl w:val="F1B08064"/>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F495A39"/>
    <w:multiLevelType w:val="hybridMultilevel"/>
    <w:tmpl w:val="259C2950"/>
    <w:lvl w:ilvl="0" w:tplc="D2E65742">
      <w:start w:val="1955"/>
      <w:numFmt w:val="bullet"/>
      <w:lvlText w:val="–"/>
      <w:lvlJc w:val="left"/>
      <w:pPr>
        <w:ind w:left="360" w:hanging="360"/>
      </w:pPr>
      <w:rPr>
        <w:rFonts w:ascii="Times New Roman" w:hAnsi="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239E2217"/>
    <w:multiLevelType w:val="hybridMultilevel"/>
    <w:tmpl w:val="08285BA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27122693"/>
    <w:multiLevelType w:val="hybridMultilevel"/>
    <w:tmpl w:val="178CC2F2"/>
    <w:lvl w:ilvl="0" w:tplc="8DE067BA">
      <w:start w:val="1"/>
      <w:numFmt w:val="bullet"/>
      <w:lvlText w:val="•"/>
      <w:lvlJc w:val="left"/>
      <w:pPr>
        <w:ind w:left="1428" w:hanging="360"/>
      </w:pPr>
      <w:rPr>
        <w:rFonts w:ascii="Arial" w:hAnsi="Aria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2BAB085C"/>
    <w:multiLevelType w:val="multilevel"/>
    <w:tmpl w:val="E0F6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C4F96"/>
    <w:multiLevelType w:val="hybridMultilevel"/>
    <w:tmpl w:val="E67498A2"/>
    <w:lvl w:ilvl="0" w:tplc="0D48DDE0">
      <w:start w:val="1"/>
      <w:numFmt w:val="bullet"/>
      <w:lvlText w:val="•"/>
      <w:lvlJc w:val="left"/>
      <w:pPr>
        <w:tabs>
          <w:tab w:val="num" w:pos="720"/>
        </w:tabs>
        <w:ind w:left="720" w:hanging="360"/>
      </w:pPr>
      <w:rPr>
        <w:rFonts w:ascii="Arial" w:hAnsi="Arial" w:hint="default"/>
      </w:rPr>
    </w:lvl>
    <w:lvl w:ilvl="1" w:tplc="91D28882" w:tentative="1">
      <w:start w:val="1"/>
      <w:numFmt w:val="bullet"/>
      <w:lvlText w:val="•"/>
      <w:lvlJc w:val="left"/>
      <w:pPr>
        <w:tabs>
          <w:tab w:val="num" w:pos="1440"/>
        </w:tabs>
        <w:ind w:left="1440" w:hanging="360"/>
      </w:pPr>
      <w:rPr>
        <w:rFonts w:ascii="Arial" w:hAnsi="Arial" w:hint="default"/>
      </w:rPr>
    </w:lvl>
    <w:lvl w:ilvl="2" w:tplc="546062E8" w:tentative="1">
      <w:start w:val="1"/>
      <w:numFmt w:val="bullet"/>
      <w:lvlText w:val="•"/>
      <w:lvlJc w:val="left"/>
      <w:pPr>
        <w:tabs>
          <w:tab w:val="num" w:pos="2160"/>
        </w:tabs>
        <w:ind w:left="2160" w:hanging="360"/>
      </w:pPr>
      <w:rPr>
        <w:rFonts w:ascii="Arial" w:hAnsi="Arial" w:hint="default"/>
      </w:rPr>
    </w:lvl>
    <w:lvl w:ilvl="3" w:tplc="D4FA3924" w:tentative="1">
      <w:start w:val="1"/>
      <w:numFmt w:val="bullet"/>
      <w:lvlText w:val="•"/>
      <w:lvlJc w:val="left"/>
      <w:pPr>
        <w:tabs>
          <w:tab w:val="num" w:pos="2880"/>
        </w:tabs>
        <w:ind w:left="2880" w:hanging="360"/>
      </w:pPr>
      <w:rPr>
        <w:rFonts w:ascii="Arial" w:hAnsi="Arial" w:hint="default"/>
      </w:rPr>
    </w:lvl>
    <w:lvl w:ilvl="4" w:tplc="819A642A" w:tentative="1">
      <w:start w:val="1"/>
      <w:numFmt w:val="bullet"/>
      <w:lvlText w:val="•"/>
      <w:lvlJc w:val="left"/>
      <w:pPr>
        <w:tabs>
          <w:tab w:val="num" w:pos="3600"/>
        </w:tabs>
        <w:ind w:left="3600" w:hanging="360"/>
      </w:pPr>
      <w:rPr>
        <w:rFonts w:ascii="Arial" w:hAnsi="Arial" w:hint="default"/>
      </w:rPr>
    </w:lvl>
    <w:lvl w:ilvl="5" w:tplc="1F823FC6" w:tentative="1">
      <w:start w:val="1"/>
      <w:numFmt w:val="bullet"/>
      <w:lvlText w:val="•"/>
      <w:lvlJc w:val="left"/>
      <w:pPr>
        <w:tabs>
          <w:tab w:val="num" w:pos="4320"/>
        </w:tabs>
        <w:ind w:left="4320" w:hanging="360"/>
      </w:pPr>
      <w:rPr>
        <w:rFonts w:ascii="Arial" w:hAnsi="Arial" w:hint="default"/>
      </w:rPr>
    </w:lvl>
    <w:lvl w:ilvl="6" w:tplc="F4843094" w:tentative="1">
      <w:start w:val="1"/>
      <w:numFmt w:val="bullet"/>
      <w:lvlText w:val="•"/>
      <w:lvlJc w:val="left"/>
      <w:pPr>
        <w:tabs>
          <w:tab w:val="num" w:pos="5040"/>
        </w:tabs>
        <w:ind w:left="5040" w:hanging="360"/>
      </w:pPr>
      <w:rPr>
        <w:rFonts w:ascii="Arial" w:hAnsi="Arial" w:hint="default"/>
      </w:rPr>
    </w:lvl>
    <w:lvl w:ilvl="7" w:tplc="0834F0E8" w:tentative="1">
      <w:start w:val="1"/>
      <w:numFmt w:val="bullet"/>
      <w:lvlText w:val="•"/>
      <w:lvlJc w:val="left"/>
      <w:pPr>
        <w:tabs>
          <w:tab w:val="num" w:pos="5760"/>
        </w:tabs>
        <w:ind w:left="5760" w:hanging="360"/>
      </w:pPr>
      <w:rPr>
        <w:rFonts w:ascii="Arial" w:hAnsi="Arial" w:hint="default"/>
      </w:rPr>
    </w:lvl>
    <w:lvl w:ilvl="8" w:tplc="9CDAC54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DB54019"/>
    <w:multiLevelType w:val="hybridMultilevel"/>
    <w:tmpl w:val="6F48A796"/>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11773F3"/>
    <w:multiLevelType w:val="hybridMultilevel"/>
    <w:tmpl w:val="ECFE79D6"/>
    <w:lvl w:ilvl="0" w:tplc="8DE067BA">
      <w:start w:val="1"/>
      <w:numFmt w:val="bullet"/>
      <w:lvlText w:val="•"/>
      <w:lvlJc w:val="left"/>
      <w:pPr>
        <w:tabs>
          <w:tab w:val="num" w:pos="720"/>
        </w:tabs>
        <w:ind w:left="720" w:hanging="360"/>
      </w:pPr>
      <w:rPr>
        <w:rFonts w:ascii="Arial" w:hAnsi="Arial" w:hint="default"/>
      </w:rPr>
    </w:lvl>
    <w:lvl w:ilvl="1" w:tplc="A8507BC0">
      <w:start w:val="1"/>
      <w:numFmt w:val="bullet"/>
      <w:lvlText w:val="•"/>
      <w:lvlJc w:val="left"/>
      <w:pPr>
        <w:tabs>
          <w:tab w:val="num" w:pos="1440"/>
        </w:tabs>
        <w:ind w:left="1440" w:hanging="360"/>
      </w:pPr>
      <w:rPr>
        <w:rFonts w:ascii="Arial" w:hAnsi="Arial" w:hint="default"/>
      </w:rPr>
    </w:lvl>
    <w:lvl w:ilvl="2" w:tplc="1AD4B35A" w:tentative="1">
      <w:start w:val="1"/>
      <w:numFmt w:val="bullet"/>
      <w:lvlText w:val="•"/>
      <w:lvlJc w:val="left"/>
      <w:pPr>
        <w:tabs>
          <w:tab w:val="num" w:pos="2160"/>
        </w:tabs>
        <w:ind w:left="2160" w:hanging="360"/>
      </w:pPr>
      <w:rPr>
        <w:rFonts w:ascii="Arial" w:hAnsi="Arial" w:hint="default"/>
      </w:rPr>
    </w:lvl>
    <w:lvl w:ilvl="3" w:tplc="0D92EF3C" w:tentative="1">
      <w:start w:val="1"/>
      <w:numFmt w:val="bullet"/>
      <w:lvlText w:val="•"/>
      <w:lvlJc w:val="left"/>
      <w:pPr>
        <w:tabs>
          <w:tab w:val="num" w:pos="2880"/>
        </w:tabs>
        <w:ind w:left="2880" w:hanging="360"/>
      </w:pPr>
      <w:rPr>
        <w:rFonts w:ascii="Arial" w:hAnsi="Arial" w:hint="default"/>
      </w:rPr>
    </w:lvl>
    <w:lvl w:ilvl="4" w:tplc="7F008530" w:tentative="1">
      <w:start w:val="1"/>
      <w:numFmt w:val="bullet"/>
      <w:lvlText w:val="•"/>
      <w:lvlJc w:val="left"/>
      <w:pPr>
        <w:tabs>
          <w:tab w:val="num" w:pos="3600"/>
        </w:tabs>
        <w:ind w:left="3600" w:hanging="360"/>
      </w:pPr>
      <w:rPr>
        <w:rFonts w:ascii="Arial" w:hAnsi="Arial" w:hint="default"/>
      </w:rPr>
    </w:lvl>
    <w:lvl w:ilvl="5" w:tplc="1068C97E" w:tentative="1">
      <w:start w:val="1"/>
      <w:numFmt w:val="bullet"/>
      <w:lvlText w:val="•"/>
      <w:lvlJc w:val="left"/>
      <w:pPr>
        <w:tabs>
          <w:tab w:val="num" w:pos="4320"/>
        </w:tabs>
        <w:ind w:left="4320" w:hanging="360"/>
      </w:pPr>
      <w:rPr>
        <w:rFonts w:ascii="Arial" w:hAnsi="Arial" w:hint="default"/>
      </w:rPr>
    </w:lvl>
    <w:lvl w:ilvl="6" w:tplc="9EB62200" w:tentative="1">
      <w:start w:val="1"/>
      <w:numFmt w:val="bullet"/>
      <w:lvlText w:val="•"/>
      <w:lvlJc w:val="left"/>
      <w:pPr>
        <w:tabs>
          <w:tab w:val="num" w:pos="5040"/>
        </w:tabs>
        <w:ind w:left="5040" w:hanging="360"/>
      </w:pPr>
      <w:rPr>
        <w:rFonts w:ascii="Arial" w:hAnsi="Arial" w:hint="default"/>
      </w:rPr>
    </w:lvl>
    <w:lvl w:ilvl="7" w:tplc="DBCEFAEE" w:tentative="1">
      <w:start w:val="1"/>
      <w:numFmt w:val="bullet"/>
      <w:lvlText w:val="•"/>
      <w:lvlJc w:val="left"/>
      <w:pPr>
        <w:tabs>
          <w:tab w:val="num" w:pos="5760"/>
        </w:tabs>
        <w:ind w:left="5760" w:hanging="360"/>
      </w:pPr>
      <w:rPr>
        <w:rFonts w:ascii="Arial" w:hAnsi="Arial" w:hint="default"/>
      </w:rPr>
    </w:lvl>
    <w:lvl w:ilvl="8" w:tplc="301631E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81C3BB8"/>
    <w:multiLevelType w:val="hybridMultilevel"/>
    <w:tmpl w:val="98D83D26"/>
    <w:lvl w:ilvl="0" w:tplc="38D24952">
      <w:start w:val="1"/>
      <w:numFmt w:val="bullet"/>
      <w:lvlText w:val="•"/>
      <w:lvlJc w:val="left"/>
      <w:pPr>
        <w:tabs>
          <w:tab w:val="num" w:pos="720"/>
        </w:tabs>
        <w:ind w:left="720" w:hanging="360"/>
      </w:pPr>
      <w:rPr>
        <w:rFonts w:ascii="Arial" w:hAnsi="Arial" w:hint="default"/>
      </w:rPr>
    </w:lvl>
    <w:lvl w:ilvl="1" w:tplc="21703E70" w:tentative="1">
      <w:start w:val="1"/>
      <w:numFmt w:val="bullet"/>
      <w:lvlText w:val="•"/>
      <w:lvlJc w:val="left"/>
      <w:pPr>
        <w:tabs>
          <w:tab w:val="num" w:pos="1440"/>
        </w:tabs>
        <w:ind w:left="1440" w:hanging="360"/>
      </w:pPr>
      <w:rPr>
        <w:rFonts w:ascii="Arial" w:hAnsi="Arial" w:hint="default"/>
      </w:rPr>
    </w:lvl>
    <w:lvl w:ilvl="2" w:tplc="A76ED924" w:tentative="1">
      <w:start w:val="1"/>
      <w:numFmt w:val="bullet"/>
      <w:lvlText w:val="•"/>
      <w:lvlJc w:val="left"/>
      <w:pPr>
        <w:tabs>
          <w:tab w:val="num" w:pos="2160"/>
        </w:tabs>
        <w:ind w:left="2160" w:hanging="360"/>
      </w:pPr>
      <w:rPr>
        <w:rFonts w:ascii="Arial" w:hAnsi="Arial" w:hint="default"/>
      </w:rPr>
    </w:lvl>
    <w:lvl w:ilvl="3" w:tplc="ED7A0D4E" w:tentative="1">
      <w:start w:val="1"/>
      <w:numFmt w:val="bullet"/>
      <w:lvlText w:val="•"/>
      <w:lvlJc w:val="left"/>
      <w:pPr>
        <w:tabs>
          <w:tab w:val="num" w:pos="2880"/>
        </w:tabs>
        <w:ind w:left="2880" w:hanging="360"/>
      </w:pPr>
      <w:rPr>
        <w:rFonts w:ascii="Arial" w:hAnsi="Arial" w:hint="default"/>
      </w:rPr>
    </w:lvl>
    <w:lvl w:ilvl="4" w:tplc="A50C28AC" w:tentative="1">
      <w:start w:val="1"/>
      <w:numFmt w:val="bullet"/>
      <w:lvlText w:val="•"/>
      <w:lvlJc w:val="left"/>
      <w:pPr>
        <w:tabs>
          <w:tab w:val="num" w:pos="3600"/>
        </w:tabs>
        <w:ind w:left="3600" w:hanging="360"/>
      </w:pPr>
      <w:rPr>
        <w:rFonts w:ascii="Arial" w:hAnsi="Arial" w:hint="default"/>
      </w:rPr>
    </w:lvl>
    <w:lvl w:ilvl="5" w:tplc="A35C866A" w:tentative="1">
      <w:start w:val="1"/>
      <w:numFmt w:val="bullet"/>
      <w:lvlText w:val="•"/>
      <w:lvlJc w:val="left"/>
      <w:pPr>
        <w:tabs>
          <w:tab w:val="num" w:pos="4320"/>
        </w:tabs>
        <w:ind w:left="4320" w:hanging="360"/>
      </w:pPr>
      <w:rPr>
        <w:rFonts w:ascii="Arial" w:hAnsi="Arial" w:hint="default"/>
      </w:rPr>
    </w:lvl>
    <w:lvl w:ilvl="6" w:tplc="1C8A2576" w:tentative="1">
      <w:start w:val="1"/>
      <w:numFmt w:val="bullet"/>
      <w:lvlText w:val="•"/>
      <w:lvlJc w:val="left"/>
      <w:pPr>
        <w:tabs>
          <w:tab w:val="num" w:pos="5040"/>
        </w:tabs>
        <w:ind w:left="5040" w:hanging="360"/>
      </w:pPr>
      <w:rPr>
        <w:rFonts w:ascii="Arial" w:hAnsi="Arial" w:hint="default"/>
      </w:rPr>
    </w:lvl>
    <w:lvl w:ilvl="7" w:tplc="88D02E86" w:tentative="1">
      <w:start w:val="1"/>
      <w:numFmt w:val="bullet"/>
      <w:lvlText w:val="•"/>
      <w:lvlJc w:val="left"/>
      <w:pPr>
        <w:tabs>
          <w:tab w:val="num" w:pos="5760"/>
        </w:tabs>
        <w:ind w:left="5760" w:hanging="360"/>
      </w:pPr>
      <w:rPr>
        <w:rFonts w:ascii="Arial" w:hAnsi="Arial" w:hint="default"/>
      </w:rPr>
    </w:lvl>
    <w:lvl w:ilvl="8" w:tplc="5296DE2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8F71D10"/>
    <w:multiLevelType w:val="hybridMultilevel"/>
    <w:tmpl w:val="32509A34"/>
    <w:lvl w:ilvl="0" w:tplc="2A14A158">
      <w:start w:val="1"/>
      <w:numFmt w:val="bullet"/>
      <w:lvlText w:val="•"/>
      <w:lvlJc w:val="left"/>
      <w:pPr>
        <w:tabs>
          <w:tab w:val="num" w:pos="720"/>
        </w:tabs>
        <w:ind w:left="720" w:hanging="360"/>
      </w:pPr>
      <w:rPr>
        <w:rFonts w:ascii="Times New Roman" w:hAnsi="Times New Roman" w:hint="default"/>
      </w:rPr>
    </w:lvl>
    <w:lvl w:ilvl="1" w:tplc="3D403E2E">
      <w:start w:val="180"/>
      <w:numFmt w:val="bullet"/>
      <w:lvlText w:val="–"/>
      <w:lvlJc w:val="left"/>
      <w:pPr>
        <w:tabs>
          <w:tab w:val="num" w:pos="1440"/>
        </w:tabs>
        <w:ind w:left="1440" w:hanging="360"/>
      </w:pPr>
      <w:rPr>
        <w:rFonts w:ascii="Times New Roman" w:hAnsi="Times New Roman" w:hint="default"/>
      </w:rPr>
    </w:lvl>
    <w:lvl w:ilvl="2" w:tplc="F3E43366" w:tentative="1">
      <w:start w:val="1"/>
      <w:numFmt w:val="bullet"/>
      <w:lvlText w:val="•"/>
      <w:lvlJc w:val="left"/>
      <w:pPr>
        <w:tabs>
          <w:tab w:val="num" w:pos="2160"/>
        </w:tabs>
        <w:ind w:left="2160" w:hanging="360"/>
      </w:pPr>
      <w:rPr>
        <w:rFonts w:ascii="Times New Roman" w:hAnsi="Times New Roman" w:hint="default"/>
      </w:rPr>
    </w:lvl>
    <w:lvl w:ilvl="3" w:tplc="18AA82F2" w:tentative="1">
      <w:start w:val="1"/>
      <w:numFmt w:val="bullet"/>
      <w:lvlText w:val="•"/>
      <w:lvlJc w:val="left"/>
      <w:pPr>
        <w:tabs>
          <w:tab w:val="num" w:pos="2880"/>
        </w:tabs>
        <w:ind w:left="2880" w:hanging="360"/>
      </w:pPr>
      <w:rPr>
        <w:rFonts w:ascii="Times New Roman" w:hAnsi="Times New Roman" w:hint="default"/>
      </w:rPr>
    </w:lvl>
    <w:lvl w:ilvl="4" w:tplc="F6CC9632" w:tentative="1">
      <w:start w:val="1"/>
      <w:numFmt w:val="bullet"/>
      <w:lvlText w:val="•"/>
      <w:lvlJc w:val="left"/>
      <w:pPr>
        <w:tabs>
          <w:tab w:val="num" w:pos="3600"/>
        </w:tabs>
        <w:ind w:left="3600" w:hanging="360"/>
      </w:pPr>
      <w:rPr>
        <w:rFonts w:ascii="Times New Roman" w:hAnsi="Times New Roman" w:hint="default"/>
      </w:rPr>
    </w:lvl>
    <w:lvl w:ilvl="5" w:tplc="6E8A2446" w:tentative="1">
      <w:start w:val="1"/>
      <w:numFmt w:val="bullet"/>
      <w:lvlText w:val="•"/>
      <w:lvlJc w:val="left"/>
      <w:pPr>
        <w:tabs>
          <w:tab w:val="num" w:pos="4320"/>
        </w:tabs>
        <w:ind w:left="4320" w:hanging="360"/>
      </w:pPr>
      <w:rPr>
        <w:rFonts w:ascii="Times New Roman" w:hAnsi="Times New Roman" w:hint="default"/>
      </w:rPr>
    </w:lvl>
    <w:lvl w:ilvl="6" w:tplc="D2882CE6" w:tentative="1">
      <w:start w:val="1"/>
      <w:numFmt w:val="bullet"/>
      <w:lvlText w:val="•"/>
      <w:lvlJc w:val="left"/>
      <w:pPr>
        <w:tabs>
          <w:tab w:val="num" w:pos="5040"/>
        </w:tabs>
        <w:ind w:left="5040" w:hanging="360"/>
      </w:pPr>
      <w:rPr>
        <w:rFonts w:ascii="Times New Roman" w:hAnsi="Times New Roman" w:hint="default"/>
      </w:rPr>
    </w:lvl>
    <w:lvl w:ilvl="7" w:tplc="E08A9C54" w:tentative="1">
      <w:start w:val="1"/>
      <w:numFmt w:val="bullet"/>
      <w:lvlText w:val="•"/>
      <w:lvlJc w:val="left"/>
      <w:pPr>
        <w:tabs>
          <w:tab w:val="num" w:pos="5760"/>
        </w:tabs>
        <w:ind w:left="5760" w:hanging="360"/>
      </w:pPr>
      <w:rPr>
        <w:rFonts w:ascii="Times New Roman" w:hAnsi="Times New Roman" w:hint="default"/>
      </w:rPr>
    </w:lvl>
    <w:lvl w:ilvl="8" w:tplc="D994AAAA"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3976367F"/>
    <w:multiLevelType w:val="hybridMultilevel"/>
    <w:tmpl w:val="AE72EDAE"/>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99E23DF"/>
    <w:multiLevelType w:val="hybridMultilevel"/>
    <w:tmpl w:val="C23E3BE0"/>
    <w:lvl w:ilvl="0" w:tplc="783C21DE">
      <w:start w:val="1"/>
      <w:numFmt w:val="bullet"/>
      <w:lvlText w:val="•"/>
      <w:lvlJc w:val="left"/>
      <w:pPr>
        <w:tabs>
          <w:tab w:val="num" w:pos="720"/>
        </w:tabs>
        <w:ind w:left="720" w:hanging="360"/>
      </w:pPr>
      <w:rPr>
        <w:rFonts w:ascii="Arial" w:hAnsi="Arial" w:hint="default"/>
      </w:rPr>
    </w:lvl>
    <w:lvl w:ilvl="1" w:tplc="CC3CA50A" w:tentative="1">
      <w:start w:val="1"/>
      <w:numFmt w:val="bullet"/>
      <w:lvlText w:val="•"/>
      <w:lvlJc w:val="left"/>
      <w:pPr>
        <w:tabs>
          <w:tab w:val="num" w:pos="1440"/>
        </w:tabs>
        <w:ind w:left="1440" w:hanging="360"/>
      </w:pPr>
      <w:rPr>
        <w:rFonts w:ascii="Arial" w:hAnsi="Arial" w:hint="default"/>
      </w:rPr>
    </w:lvl>
    <w:lvl w:ilvl="2" w:tplc="D94CE7CA" w:tentative="1">
      <w:start w:val="1"/>
      <w:numFmt w:val="bullet"/>
      <w:lvlText w:val="•"/>
      <w:lvlJc w:val="left"/>
      <w:pPr>
        <w:tabs>
          <w:tab w:val="num" w:pos="2160"/>
        </w:tabs>
        <w:ind w:left="2160" w:hanging="360"/>
      </w:pPr>
      <w:rPr>
        <w:rFonts w:ascii="Arial" w:hAnsi="Arial" w:hint="default"/>
      </w:rPr>
    </w:lvl>
    <w:lvl w:ilvl="3" w:tplc="F61E9216" w:tentative="1">
      <w:start w:val="1"/>
      <w:numFmt w:val="bullet"/>
      <w:lvlText w:val="•"/>
      <w:lvlJc w:val="left"/>
      <w:pPr>
        <w:tabs>
          <w:tab w:val="num" w:pos="2880"/>
        </w:tabs>
        <w:ind w:left="2880" w:hanging="360"/>
      </w:pPr>
      <w:rPr>
        <w:rFonts w:ascii="Arial" w:hAnsi="Arial" w:hint="default"/>
      </w:rPr>
    </w:lvl>
    <w:lvl w:ilvl="4" w:tplc="B89CE932" w:tentative="1">
      <w:start w:val="1"/>
      <w:numFmt w:val="bullet"/>
      <w:lvlText w:val="•"/>
      <w:lvlJc w:val="left"/>
      <w:pPr>
        <w:tabs>
          <w:tab w:val="num" w:pos="3600"/>
        </w:tabs>
        <w:ind w:left="3600" w:hanging="360"/>
      </w:pPr>
      <w:rPr>
        <w:rFonts w:ascii="Arial" w:hAnsi="Arial" w:hint="default"/>
      </w:rPr>
    </w:lvl>
    <w:lvl w:ilvl="5" w:tplc="C3B48C80" w:tentative="1">
      <w:start w:val="1"/>
      <w:numFmt w:val="bullet"/>
      <w:lvlText w:val="•"/>
      <w:lvlJc w:val="left"/>
      <w:pPr>
        <w:tabs>
          <w:tab w:val="num" w:pos="4320"/>
        </w:tabs>
        <w:ind w:left="4320" w:hanging="360"/>
      </w:pPr>
      <w:rPr>
        <w:rFonts w:ascii="Arial" w:hAnsi="Arial" w:hint="default"/>
      </w:rPr>
    </w:lvl>
    <w:lvl w:ilvl="6" w:tplc="719271E6" w:tentative="1">
      <w:start w:val="1"/>
      <w:numFmt w:val="bullet"/>
      <w:lvlText w:val="•"/>
      <w:lvlJc w:val="left"/>
      <w:pPr>
        <w:tabs>
          <w:tab w:val="num" w:pos="5040"/>
        </w:tabs>
        <w:ind w:left="5040" w:hanging="360"/>
      </w:pPr>
      <w:rPr>
        <w:rFonts w:ascii="Arial" w:hAnsi="Arial" w:hint="default"/>
      </w:rPr>
    </w:lvl>
    <w:lvl w:ilvl="7" w:tplc="DD2C775C" w:tentative="1">
      <w:start w:val="1"/>
      <w:numFmt w:val="bullet"/>
      <w:lvlText w:val="•"/>
      <w:lvlJc w:val="left"/>
      <w:pPr>
        <w:tabs>
          <w:tab w:val="num" w:pos="5760"/>
        </w:tabs>
        <w:ind w:left="5760" w:hanging="360"/>
      </w:pPr>
      <w:rPr>
        <w:rFonts w:ascii="Arial" w:hAnsi="Arial" w:hint="default"/>
      </w:rPr>
    </w:lvl>
    <w:lvl w:ilvl="8" w:tplc="7DA218D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FEF6819"/>
    <w:multiLevelType w:val="hybridMultilevel"/>
    <w:tmpl w:val="9C90CCB2"/>
    <w:lvl w:ilvl="0" w:tplc="FFFFFFFF">
      <w:start w:val="1"/>
      <w:numFmt w:val="bullet"/>
      <w:pStyle w:val="a"/>
      <w:lvlText w:val=""/>
      <w:lvlJc w:val="left"/>
      <w:pPr>
        <w:tabs>
          <w:tab w:val="num" w:pos="1134"/>
        </w:tabs>
        <w:ind w:left="1134" w:hanging="56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04E35DC"/>
    <w:multiLevelType w:val="hybridMultilevel"/>
    <w:tmpl w:val="CE566C2A"/>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4C6106F"/>
    <w:multiLevelType w:val="hybridMultilevel"/>
    <w:tmpl w:val="68587706"/>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5017C59"/>
    <w:multiLevelType w:val="hybridMultilevel"/>
    <w:tmpl w:val="62105AB0"/>
    <w:lvl w:ilvl="0" w:tplc="98A0B802">
      <w:start w:val="1"/>
      <w:numFmt w:val="bullet"/>
      <w:lvlText w:val="•"/>
      <w:lvlJc w:val="left"/>
      <w:pPr>
        <w:tabs>
          <w:tab w:val="num" w:pos="720"/>
        </w:tabs>
        <w:ind w:left="720" w:hanging="360"/>
      </w:pPr>
      <w:rPr>
        <w:rFonts w:ascii="Times New Roman" w:hAnsi="Times New Roman" w:hint="default"/>
      </w:rPr>
    </w:lvl>
    <w:lvl w:ilvl="1" w:tplc="BEAAEF9A" w:tentative="1">
      <w:start w:val="1"/>
      <w:numFmt w:val="bullet"/>
      <w:lvlText w:val="•"/>
      <w:lvlJc w:val="left"/>
      <w:pPr>
        <w:tabs>
          <w:tab w:val="num" w:pos="1440"/>
        </w:tabs>
        <w:ind w:left="1440" w:hanging="360"/>
      </w:pPr>
      <w:rPr>
        <w:rFonts w:ascii="Times New Roman" w:hAnsi="Times New Roman" w:hint="default"/>
      </w:rPr>
    </w:lvl>
    <w:lvl w:ilvl="2" w:tplc="9F0E53EC" w:tentative="1">
      <w:start w:val="1"/>
      <w:numFmt w:val="bullet"/>
      <w:lvlText w:val="•"/>
      <w:lvlJc w:val="left"/>
      <w:pPr>
        <w:tabs>
          <w:tab w:val="num" w:pos="2160"/>
        </w:tabs>
        <w:ind w:left="2160" w:hanging="360"/>
      </w:pPr>
      <w:rPr>
        <w:rFonts w:ascii="Times New Roman" w:hAnsi="Times New Roman" w:hint="default"/>
      </w:rPr>
    </w:lvl>
    <w:lvl w:ilvl="3" w:tplc="DEF854DC" w:tentative="1">
      <w:start w:val="1"/>
      <w:numFmt w:val="bullet"/>
      <w:lvlText w:val="•"/>
      <w:lvlJc w:val="left"/>
      <w:pPr>
        <w:tabs>
          <w:tab w:val="num" w:pos="2880"/>
        </w:tabs>
        <w:ind w:left="2880" w:hanging="360"/>
      </w:pPr>
      <w:rPr>
        <w:rFonts w:ascii="Times New Roman" w:hAnsi="Times New Roman" w:hint="default"/>
      </w:rPr>
    </w:lvl>
    <w:lvl w:ilvl="4" w:tplc="D79AC2B4" w:tentative="1">
      <w:start w:val="1"/>
      <w:numFmt w:val="bullet"/>
      <w:lvlText w:val="•"/>
      <w:lvlJc w:val="left"/>
      <w:pPr>
        <w:tabs>
          <w:tab w:val="num" w:pos="3600"/>
        </w:tabs>
        <w:ind w:left="3600" w:hanging="360"/>
      </w:pPr>
      <w:rPr>
        <w:rFonts w:ascii="Times New Roman" w:hAnsi="Times New Roman" w:hint="default"/>
      </w:rPr>
    </w:lvl>
    <w:lvl w:ilvl="5" w:tplc="1A267E18" w:tentative="1">
      <w:start w:val="1"/>
      <w:numFmt w:val="bullet"/>
      <w:lvlText w:val="•"/>
      <w:lvlJc w:val="left"/>
      <w:pPr>
        <w:tabs>
          <w:tab w:val="num" w:pos="4320"/>
        </w:tabs>
        <w:ind w:left="4320" w:hanging="360"/>
      </w:pPr>
      <w:rPr>
        <w:rFonts w:ascii="Times New Roman" w:hAnsi="Times New Roman" w:hint="default"/>
      </w:rPr>
    </w:lvl>
    <w:lvl w:ilvl="6" w:tplc="CA3CE0C2" w:tentative="1">
      <w:start w:val="1"/>
      <w:numFmt w:val="bullet"/>
      <w:lvlText w:val="•"/>
      <w:lvlJc w:val="left"/>
      <w:pPr>
        <w:tabs>
          <w:tab w:val="num" w:pos="5040"/>
        </w:tabs>
        <w:ind w:left="5040" w:hanging="360"/>
      </w:pPr>
      <w:rPr>
        <w:rFonts w:ascii="Times New Roman" w:hAnsi="Times New Roman" w:hint="default"/>
      </w:rPr>
    </w:lvl>
    <w:lvl w:ilvl="7" w:tplc="32929918" w:tentative="1">
      <w:start w:val="1"/>
      <w:numFmt w:val="bullet"/>
      <w:lvlText w:val="•"/>
      <w:lvlJc w:val="left"/>
      <w:pPr>
        <w:tabs>
          <w:tab w:val="num" w:pos="5760"/>
        </w:tabs>
        <w:ind w:left="5760" w:hanging="360"/>
      </w:pPr>
      <w:rPr>
        <w:rFonts w:ascii="Times New Roman" w:hAnsi="Times New Roman" w:hint="default"/>
      </w:rPr>
    </w:lvl>
    <w:lvl w:ilvl="8" w:tplc="9418E130"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458679F5"/>
    <w:multiLevelType w:val="hybridMultilevel"/>
    <w:tmpl w:val="02780B72"/>
    <w:lvl w:ilvl="0" w:tplc="87D68F54">
      <w:start w:val="1"/>
      <w:numFmt w:val="bullet"/>
      <w:lvlText w:val="•"/>
      <w:lvlJc w:val="left"/>
      <w:pPr>
        <w:tabs>
          <w:tab w:val="num" w:pos="720"/>
        </w:tabs>
        <w:ind w:left="720" w:hanging="360"/>
      </w:pPr>
      <w:rPr>
        <w:rFonts w:ascii="Times New Roman" w:hAnsi="Times New Roman" w:hint="default"/>
      </w:rPr>
    </w:lvl>
    <w:lvl w:ilvl="1" w:tplc="EC7CD4A8">
      <w:start w:val="1711"/>
      <w:numFmt w:val="bullet"/>
      <w:lvlText w:val="–"/>
      <w:lvlJc w:val="left"/>
      <w:pPr>
        <w:tabs>
          <w:tab w:val="num" w:pos="1440"/>
        </w:tabs>
        <w:ind w:left="1440" w:hanging="360"/>
      </w:pPr>
      <w:rPr>
        <w:rFonts w:ascii="Times New Roman" w:hAnsi="Times New Roman" w:hint="default"/>
      </w:rPr>
    </w:lvl>
    <w:lvl w:ilvl="2" w:tplc="CEEE3756" w:tentative="1">
      <w:start w:val="1"/>
      <w:numFmt w:val="bullet"/>
      <w:lvlText w:val="•"/>
      <w:lvlJc w:val="left"/>
      <w:pPr>
        <w:tabs>
          <w:tab w:val="num" w:pos="2160"/>
        </w:tabs>
        <w:ind w:left="2160" w:hanging="360"/>
      </w:pPr>
      <w:rPr>
        <w:rFonts w:ascii="Times New Roman" w:hAnsi="Times New Roman" w:hint="default"/>
      </w:rPr>
    </w:lvl>
    <w:lvl w:ilvl="3" w:tplc="459CF838" w:tentative="1">
      <w:start w:val="1"/>
      <w:numFmt w:val="bullet"/>
      <w:lvlText w:val="•"/>
      <w:lvlJc w:val="left"/>
      <w:pPr>
        <w:tabs>
          <w:tab w:val="num" w:pos="2880"/>
        </w:tabs>
        <w:ind w:left="2880" w:hanging="360"/>
      </w:pPr>
      <w:rPr>
        <w:rFonts w:ascii="Times New Roman" w:hAnsi="Times New Roman" w:hint="default"/>
      </w:rPr>
    </w:lvl>
    <w:lvl w:ilvl="4" w:tplc="4640688C" w:tentative="1">
      <w:start w:val="1"/>
      <w:numFmt w:val="bullet"/>
      <w:lvlText w:val="•"/>
      <w:lvlJc w:val="left"/>
      <w:pPr>
        <w:tabs>
          <w:tab w:val="num" w:pos="3600"/>
        </w:tabs>
        <w:ind w:left="3600" w:hanging="360"/>
      </w:pPr>
      <w:rPr>
        <w:rFonts w:ascii="Times New Roman" w:hAnsi="Times New Roman" w:hint="default"/>
      </w:rPr>
    </w:lvl>
    <w:lvl w:ilvl="5" w:tplc="1EA2804A" w:tentative="1">
      <w:start w:val="1"/>
      <w:numFmt w:val="bullet"/>
      <w:lvlText w:val="•"/>
      <w:lvlJc w:val="left"/>
      <w:pPr>
        <w:tabs>
          <w:tab w:val="num" w:pos="4320"/>
        </w:tabs>
        <w:ind w:left="4320" w:hanging="360"/>
      </w:pPr>
      <w:rPr>
        <w:rFonts w:ascii="Times New Roman" w:hAnsi="Times New Roman" w:hint="default"/>
      </w:rPr>
    </w:lvl>
    <w:lvl w:ilvl="6" w:tplc="32E6FAC6" w:tentative="1">
      <w:start w:val="1"/>
      <w:numFmt w:val="bullet"/>
      <w:lvlText w:val="•"/>
      <w:lvlJc w:val="left"/>
      <w:pPr>
        <w:tabs>
          <w:tab w:val="num" w:pos="5040"/>
        </w:tabs>
        <w:ind w:left="5040" w:hanging="360"/>
      </w:pPr>
      <w:rPr>
        <w:rFonts w:ascii="Times New Roman" w:hAnsi="Times New Roman" w:hint="default"/>
      </w:rPr>
    </w:lvl>
    <w:lvl w:ilvl="7" w:tplc="0792BFA4" w:tentative="1">
      <w:start w:val="1"/>
      <w:numFmt w:val="bullet"/>
      <w:lvlText w:val="•"/>
      <w:lvlJc w:val="left"/>
      <w:pPr>
        <w:tabs>
          <w:tab w:val="num" w:pos="5760"/>
        </w:tabs>
        <w:ind w:left="5760" w:hanging="360"/>
      </w:pPr>
      <w:rPr>
        <w:rFonts w:ascii="Times New Roman" w:hAnsi="Times New Roman" w:hint="default"/>
      </w:rPr>
    </w:lvl>
    <w:lvl w:ilvl="8" w:tplc="A03A72F8"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4B3B5232"/>
    <w:multiLevelType w:val="multilevel"/>
    <w:tmpl w:val="FF04F746"/>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0" w15:restartNumberingAfterBreak="0">
    <w:nsid w:val="4DD76DA8"/>
    <w:multiLevelType w:val="hybridMultilevel"/>
    <w:tmpl w:val="35C42CB8"/>
    <w:lvl w:ilvl="0" w:tplc="D2E65742">
      <w:start w:val="1955"/>
      <w:numFmt w:val="bullet"/>
      <w:lvlText w:val="–"/>
      <w:lvlJc w:val="left"/>
      <w:pPr>
        <w:ind w:left="360" w:hanging="360"/>
      </w:pPr>
      <w:rPr>
        <w:rFonts w:ascii="Times New Roman" w:hAnsi="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1" w15:restartNumberingAfterBreak="0">
    <w:nsid w:val="506A2797"/>
    <w:multiLevelType w:val="hybridMultilevel"/>
    <w:tmpl w:val="EC344E78"/>
    <w:lvl w:ilvl="0" w:tplc="D2E65742">
      <w:start w:val="1955"/>
      <w:numFmt w:val="bullet"/>
      <w:lvlText w:val="–"/>
      <w:lvlJc w:val="left"/>
      <w:pPr>
        <w:ind w:left="360" w:hanging="360"/>
      </w:pPr>
      <w:rPr>
        <w:rFonts w:ascii="Times New Roman" w:hAnsi="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2" w15:restartNumberingAfterBreak="0">
    <w:nsid w:val="5296094C"/>
    <w:multiLevelType w:val="hybridMultilevel"/>
    <w:tmpl w:val="D28E1E7C"/>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6774C5E"/>
    <w:multiLevelType w:val="hybridMultilevel"/>
    <w:tmpl w:val="D1BEE8FA"/>
    <w:lvl w:ilvl="0" w:tplc="7FA2E330">
      <w:start w:val="1"/>
      <w:numFmt w:val="bullet"/>
      <w:lvlText w:val=""/>
      <w:lvlJc w:val="left"/>
      <w:pPr>
        <w:tabs>
          <w:tab w:val="num" w:pos="720"/>
        </w:tabs>
        <w:ind w:left="720" w:hanging="360"/>
      </w:pPr>
      <w:rPr>
        <w:rFonts w:ascii="Wingdings 2" w:hAnsi="Wingdings 2" w:hint="default"/>
      </w:rPr>
    </w:lvl>
    <w:lvl w:ilvl="1" w:tplc="5F4E93AA" w:tentative="1">
      <w:start w:val="1"/>
      <w:numFmt w:val="bullet"/>
      <w:lvlText w:val=""/>
      <w:lvlJc w:val="left"/>
      <w:pPr>
        <w:tabs>
          <w:tab w:val="num" w:pos="1440"/>
        </w:tabs>
        <w:ind w:left="1440" w:hanging="360"/>
      </w:pPr>
      <w:rPr>
        <w:rFonts w:ascii="Wingdings 2" w:hAnsi="Wingdings 2" w:hint="default"/>
      </w:rPr>
    </w:lvl>
    <w:lvl w:ilvl="2" w:tplc="719E4250" w:tentative="1">
      <w:start w:val="1"/>
      <w:numFmt w:val="bullet"/>
      <w:lvlText w:val=""/>
      <w:lvlJc w:val="left"/>
      <w:pPr>
        <w:tabs>
          <w:tab w:val="num" w:pos="2160"/>
        </w:tabs>
        <w:ind w:left="2160" w:hanging="360"/>
      </w:pPr>
      <w:rPr>
        <w:rFonts w:ascii="Wingdings 2" w:hAnsi="Wingdings 2" w:hint="default"/>
      </w:rPr>
    </w:lvl>
    <w:lvl w:ilvl="3" w:tplc="7AA2F516" w:tentative="1">
      <w:start w:val="1"/>
      <w:numFmt w:val="bullet"/>
      <w:lvlText w:val=""/>
      <w:lvlJc w:val="left"/>
      <w:pPr>
        <w:tabs>
          <w:tab w:val="num" w:pos="2880"/>
        </w:tabs>
        <w:ind w:left="2880" w:hanging="360"/>
      </w:pPr>
      <w:rPr>
        <w:rFonts w:ascii="Wingdings 2" w:hAnsi="Wingdings 2" w:hint="default"/>
      </w:rPr>
    </w:lvl>
    <w:lvl w:ilvl="4" w:tplc="027A4504" w:tentative="1">
      <w:start w:val="1"/>
      <w:numFmt w:val="bullet"/>
      <w:lvlText w:val=""/>
      <w:lvlJc w:val="left"/>
      <w:pPr>
        <w:tabs>
          <w:tab w:val="num" w:pos="3600"/>
        </w:tabs>
        <w:ind w:left="3600" w:hanging="360"/>
      </w:pPr>
      <w:rPr>
        <w:rFonts w:ascii="Wingdings 2" w:hAnsi="Wingdings 2" w:hint="default"/>
      </w:rPr>
    </w:lvl>
    <w:lvl w:ilvl="5" w:tplc="0EA67AC4" w:tentative="1">
      <w:start w:val="1"/>
      <w:numFmt w:val="bullet"/>
      <w:lvlText w:val=""/>
      <w:lvlJc w:val="left"/>
      <w:pPr>
        <w:tabs>
          <w:tab w:val="num" w:pos="4320"/>
        </w:tabs>
        <w:ind w:left="4320" w:hanging="360"/>
      </w:pPr>
      <w:rPr>
        <w:rFonts w:ascii="Wingdings 2" w:hAnsi="Wingdings 2" w:hint="default"/>
      </w:rPr>
    </w:lvl>
    <w:lvl w:ilvl="6" w:tplc="2C2AD510" w:tentative="1">
      <w:start w:val="1"/>
      <w:numFmt w:val="bullet"/>
      <w:lvlText w:val=""/>
      <w:lvlJc w:val="left"/>
      <w:pPr>
        <w:tabs>
          <w:tab w:val="num" w:pos="5040"/>
        </w:tabs>
        <w:ind w:left="5040" w:hanging="360"/>
      </w:pPr>
      <w:rPr>
        <w:rFonts w:ascii="Wingdings 2" w:hAnsi="Wingdings 2" w:hint="default"/>
      </w:rPr>
    </w:lvl>
    <w:lvl w:ilvl="7" w:tplc="4254EF1C" w:tentative="1">
      <w:start w:val="1"/>
      <w:numFmt w:val="bullet"/>
      <w:lvlText w:val=""/>
      <w:lvlJc w:val="left"/>
      <w:pPr>
        <w:tabs>
          <w:tab w:val="num" w:pos="5760"/>
        </w:tabs>
        <w:ind w:left="5760" w:hanging="360"/>
      </w:pPr>
      <w:rPr>
        <w:rFonts w:ascii="Wingdings 2" w:hAnsi="Wingdings 2" w:hint="default"/>
      </w:rPr>
    </w:lvl>
    <w:lvl w:ilvl="8" w:tplc="A37E8366" w:tentative="1">
      <w:start w:val="1"/>
      <w:numFmt w:val="bullet"/>
      <w:lvlText w:val=""/>
      <w:lvlJc w:val="left"/>
      <w:pPr>
        <w:tabs>
          <w:tab w:val="num" w:pos="6480"/>
        </w:tabs>
        <w:ind w:left="6480" w:hanging="360"/>
      </w:pPr>
      <w:rPr>
        <w:rFonts w:ascii="Wingdings 2" w:hAnsi="Wingdings 2" w:hint="default"/>
      </w:rPr>
    </w:lvl>
  </w:abstractNum>
  <w:abstractNum w:abstractNumId="34" w15:restartNumberingAfterBreak="0">
    <w:nsid w:val="5A5652B5"/>
    <w:multiLevelType w:val="hybridMultilevel"/>
    <w:tmpl w:val="5EBA8C8E"/>
    <w:lvl w:ilvl="0" w:tplc="D2E65742">
      <w:start w:val="1955"/>
      <w:numFmt w:val="bullet"/>
      <w:lvlText w:val="–"/>
      <w:lvlJc w:val="left"/>
      <w:pPr>
        <w:ind w:left="1146" w:hanging="360"/>
      </w:pPr>
      <w:rPr>
        <w:rFonts w:ascii="Times New Roman" w:hAnsi="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5" w15:restartNumberingAfterBreak="0">
    <w:nsid w:val="5BE82F38"/>
    <w:multiLevelType w:val="hybridMultilevel"/>
    <w:tmpl w:val="06BCD63A"/>
    <w:lvl w:ilvl="0" w:tplc="8DE067BA">
      <w:start w:val="1"/>
      <w:numFmt w:val="bullet"/>
      <w:lvlText w:val="•"/>
      <w:lvlJc w:val="left"/>
      <w:pPr>
        <w:tabs>
          <w:tab w:val="num" w:pos="720"/>
        </w:tabs>
        <w:ind w:left="720" w:hanging="360"/>
      </w:pPr>
      <w:rPr>
        <w:rFonts w:ascii="Arial" w:hAnsi="Arial" w:hint="default"/>
      </w:rPr>
    </w:lvl>
    <w:lvl w:ilvl="1" w:tplc="AD2624DA" w:tentative="1">
      <w:start w:val="1"/>
      <w:numFmt w:val="bullet"/>
      <w:lvlText w:val=""/>
      <w:lvlJc w:val="left"/>
      <w:pPr>
        <w:tabs>
          <w:tab w:val="num" w:pos="1440"/>
        </w:tabs>
        <w:ind w:left="1440" w:hanging="360"/>
      </w:pPr>
      <w:rPr>
        <w:rFonts w:ascii="Wingdings 2" w:hAnsi="Wingdings 2" w:hint="default"/>
      </w:rPr>
    </w:lvl>
    <w:lvl w:ilvl="2" w:tplc="4BD46AB0" w:tentative="1">
      <w:start w:val="1"/>
      <w:numFmt w:val="bullet"/>
      <w:lvlText w:val=""/>
      <w:lvlJc w:val="left"/>
      <w:pPr>
        <w:tabs>
          <w:tab w:val="num" w:pos="2160"/>
        </w:tabs>
        <w:ind w:left="2160" w:hanging="360"/>
      </w:pPr>
      <w:rPr>
        <w:rFonts w:ascii="Wingdings 2" w:hAnsi="Wingdings 2" w:hint="default"/>
      </w:rPr>
    </w:lvl>
    <w:lvl w:ilvl="3" w:tplc="6FF68C9A" w:tentative="1">
      <w:start w:val="1"/>
      <w:numFmt w:val="bullet"/>
      <w:lvlText w:val=""/>
      <w:lvlJc w:val="left"/>
      <w:pPr>
        <w:tabs>
          <w:tab w:val="num" w:pos="2880"/>
        </w:tabs>
        <w:ind w:left="2880" w:hanging="360"/>
      </w:pPr>
      <w:rPr>
        <w:rFonts w:ascii="Wingdings 2" w:hAnsi="Wingdings 2" w:hint="default"/>
      </w:rPr>
    </w:lvl>
    <w:lvl w:ilvl="4" w:tplc="6B60A5A0" w:tentative="1">
      <w:start w:val="1"/>
      <w:numFmt w:val="bullet"/>
      <w:lvlText w:val=""/>
      <w:lvlJc w:val="left"/>
      <w:pPr>
        <w:tabs>
          <w:tab w:val="num" w:pos="3600"/>
        </w:tabs>
        <w:ind w:left="3600" w:hanging="360"/>
      </w:pPr>
      <w:rPr>
        <w:rFonts w:ascii="Wingdings 2" w:hAnsi="Wingdings 2" w:hint="default"/>
      </w:rPr>
    </w:lvl>
    <w:lvl w:ilvl="5" w:tplc="890E6D4A" w:tentative="1">
      <w:start w:val="1"/>
      <w:numFmt w:val="bullet"/>
      <w:lvlText w:val=""/>
      <w:lvlJc w:val="left"/>
      <w:pPr>
        <w:tabs>
          <w:tab w:val="num" w:pos="4320"/>
        </w:tabs>
        <w:ind w:left="4320" w:hanging="360"/>
      </w:pPr>
      <w:rPr>
        <w:rFonts w:ascii="Wingdings 2" w:hAnsi="Wingdings 2" w:hint="default"/>
      </w:rPr>
    </w:lvl>
    <w:lvl w:ilvl="6" w:tplc="3CBAF972" w:tentative="1">
      <w:start w:val="1"/>
      <w:numFmt w:val="bullet"/>
      <w:lvlText w:val=""/>
      <w:lvlJc w:val="left"/>
      <w:pPr>
        <w:tabs>
          <w:tab w:val="num" w:pos="5040"/>
        </w:tabs>
        <w:ind w:left="5040" w:hanging="360"/>
      </w:pPr>
      <w:rPr>
        <w:rFonts w:ascii="Wingdings 2" w:hAnsi="Wingdings 2" w:hint="default"/>
      </w:rPr>
    </w:lvl>
    <w:lvl w:ilvl="7" w:tplc="150E33E0" w:tentative="1">
      <w:start w:val="1"/>
      <w:numFmt w:val="bullet"/>
      <w:lvlText w:val=""/>
      <w:lvlJc w:val="left"/>
      <w:pPr>
        <w:tabs>
          <w:tab w:val="num" w:pos="5760"/>
        </w:tabs>
        <w:ind w:left="5760" w:hanging="360"/>
      </w:pPr>
      <w:rPr>
        <w:rFonts w:ascii="Wingdings 2" w:hAnsi="Wingdings 2" w:hint="default"/>
      </w:rPr>
    </w:lvl>
    <w:lvl w:ilvl="8" w:tplc="7C228598" w:tentative="1">
      <w:start w:val="1"/>
      <w:numFmt w:val="bullet"/>
      <w:lvlText w:val=""/>
      <w:lvlJc w:val="left"/>
      <w:pPr>
        <w:tabs>
          <w:tab w:val="num" w:pos="6480"/>
        </w:tabs>
        <w:ind w:left="6480" w:hanging="360"/>
      </w:pPr>
      <w:rPr>
        <w:rFonts w:ascii="Wingdings 2" w:hAnsi="Wingdings 2" w:hint="default"/>
      </w:rPr>
    </w:lvl>
  </w:abstractNum>
  <w:abstractNum w:abstractNumId="36" w15:restartNumberingAfterBreak="0">
    <w:nsid w:val="63BA1F99"/>
    <w:multiLevelType w:val="hybridMultilevel"/>
    <w:tmpl w:val="C99E4990"/>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73D6184"/>
    <w:multiLevelType w:val="hybridMultilevel"/>
    <w:tmpl w:val="93E65E38"/>
    <w:lvl w:ilvl="0" w:tplc="8DE067BA">
      <w:start w:val="1"/>
      <w:numFmt w:val="bullet"/>
      <w:lvlText w:val="•"/>
      <w:lvlJc w:val="left"/>
      <w:pPr>
        <w:ind w:left="1287" w:hanging="360"/>
      </w:pPr>
      <w:rPr>
        <w:rFonts w:ascii="Arial" w:hAnsi="Aria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15:restartNumberingAfterBreak="0">
    <w:nsid w:val="678367D3"/>
    <w:multiLevelType w:val="hybridMultilevel"/>
    <w:tmpl w:val="C81C57E4"/>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90820D8"/>
    <w:multiLevelType w:val="hybridMultilevel"/>
    <w:tmpl w:val="6902CEB4"/>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AB02400"/>
    <w:multiLevelType w:val="hybridMultilevel"/>
    <w:tmpl w:val="A2528EAA"/>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D2D1D63"/>
    <w:multiLevelType w:val="hybridMultilevel"/>
    <w:tmpl w:val="13E469E4"/>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E29696C"/>
    <w:multiLevelType w:val="hybridMultilevel"/>
    <w:tmpl w:val="4D763098"/>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F636DDF"/>
    <w:multiLevelType w:val="hybridMultilevel"/>
    <w:tmpl w:val="9910A61A"/>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86F14A7"/>
    <w:multiLevelType w:val="hybridMultilevel"/>
    <w:tmpl w:val="06AA2872"/>
    <w:lvl w:ilvl="0" w:tplc="F34EAF7E">
      <w:start w:val="1"/>
      <w:numFmt w:val="bullet"/>
      <w:lvlText w:val="•"/>
      <w:lvlJc w:val="left"/>
      <w:pPr>
        <w:tabs>
          <w:tab w:val="num" w:pos="720"/>
        </w:tabs>
        <w:ind w:left="720" w:hanging="360"/>
      </w:pPr>
      <w:rPr>
        <w:rFonts w:ascii="Times New Roman" w:hAnsi="Times New Roman" w:hint="default"/>
      </w:rPr>
    </w:lvl>
    <w:lvl w:ilvl="1" w:tplc="268E89F2" w:tentative="1">
      <w:start w:val="1"/>
      <w:numFmt w:val="bullet"/>
      <w:lvlText w:val="•"/>
      <w:lvlJc w:val="left"/>
      <w:pPr>
        <w:tabs>
          <w:tab w:val="num" w:pos="1440"/>
        </w:tabs>
        <w:ind w:left="1440" w:hanging="360"/>
      </w:pPr>
      <w:rPr>
        <w:rFonts w:ascii="Times New Roman" w:hAnsi="Times New Roman" w:hint="default"/>
      </w:rPr>
    </w:lvl>
    <w:lvl w:ilvl="2" w:tplc="770C9EF0">
      <w:start w:val="1"/>
      <w:numFmt w:val="bullet"/>
      <w:lvlText w:val="•"/>
      <w:lvlJc w:val="left"/>
      <w:pPr>
        <w:tabs>
          <w:tab w:val="num" w:pos="2160"/>
        </w:tabs>
        <w:ind w:left="2160" w:hanging="360"/>
      </w:pPr>
      <w:rPr>
        <w:rFonts w:ascii="Times New Roman" w:hAnsi="Times New Roman" w:hint="default"/>
      </w:rPr>
    </w:lvl>
    <w:lvl w:ilvl="3" w:tplc="E64224F4" w:tentative="1">
      <w:start w:val="1"/>
      <w:numFmt w:val="bullet"/>
      <w:lvlText w:val="•"/>
      <w:lvlJc w:val="left"/>
      <w:pPr>
        <w:tabs>
          <w:tab w:val="num" w:pos="2880"/>
        </w:tabs>
        <w:ind w:left="2880" w:hanging="360"/>
      </w:pPr>
      <w:rPr>
        <w:rFonts w:ascii="Times New Roman" w:hAnsi="Times New Roman" w:hint="default"/>
      </w:rPr>
    </w:lvl>
    <w:lvl w:ilvl="4" w:tplc="26305A7A" w:tentative="1">
      <w:start w:val="1"/>
      <w:numFmt w:val="bullet"/>
      <w:lvlText w:val="•"/>
      <w:lvlJc w:val="left"/>
      <w:pPr>
        <w:tabs>
          <w:tab w:val="num" w:pos="3600"/>
        </w:tabs>
        <w:ind w:left="3600" w:hanging="360"/>
      </w:pPr>
      <w:rPr>
        <w:rFonts w:ascii="Times New Roman" w:hAnsi="Times New Roman" w:hint="default"/>
      </w:rPr>
    </w:lvl>
    <w:lvl w:ilvl="5" w:tplc="71403C0E" w:tentative="1">
      <w:start w:val="1"/>
      <w:numFmt w:val="bullet"/>
      <w:lvlText w:val="•"/>
      <w:lvlJc w:val="left"/>
      <w:pPr>
        <w:tabs>
          <w:tab w:val="num" w:pos="4320"/>
        </w:tabs>
        <w:ind w:left="4320" w:hanging="360"/>
      </w:pPr>
      <w:rPr>
        <w:rFonts w:ascii="Times New Roman" w:hAnsi="Times New Roman" w:hint="default"/>
      </w:rPr>
    </w:lvl>
    <w:lvl w:ilvl="6" w:tplc="5CD610F2" w:tentative="1">
      <w:start w:val="1"/>
      <w:numFmt w:val="bullet"/>
      <w:lvlText w:val="•"/>
      <w:lvlJc w:val="left"/>
      <w:pPr>
        <w:tabs>
          <w:tab w:val="num" w:pos="5040"/>
        </w:tabs>
        <w:ind w:left="5040" w:hanging="360"/>
      </w:pPr>
      <w:rPr>
        <w:rFonts w:ascii="Times New Roman" w:hAnsi="Times New Roman" w:hint="default"/>
      </w:rPr>
    </w:lvl>
    <w:lvl w:ilvl="7" w:tplc="6ED20244" w:tentative="1">
      <w:start w:val="1"/>
      <w:numFmt w:val="bullet"/>
      <w:lvlText w:val="•"/>
      <w:lvlJc w:val="left"/>
      <w:pPr>
        <w:tabs>
          <w:tab w:val="num" w:pos="5760"/>
        </w:tabs>
        <w:ind w:left="5760" w:hanging="360"/>
      </w:pPr>
      <w:rPr>
        <w:rFonts w:ascii="Times New Roman" w:hAnsi="Times New Roman" w:hint="default"/>
      </w:rPr>
    </w:lvl>
    <w:lvl w:ilvl="8" w:tplc="4DD8D3C0"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7B21645A"/>
    <w:multiLevelType w:val="hybridMultilevel"/>
    <w:tmpl w:val="48C8A6C4"/>
    <w:lvl w:ilvl="0" w:tplc="28BAC4A6">
      <w:start w:val="1"/>
      <w:numFmt w:val="bullet"/>
      <w:lvlText w:val="•"/>
      <w:lvlJc w:val="left"/>
      <w:pPr>
        <w:tabs>
          <w:tab w:val="num" w:pos="720"/>
        </w:tabs>
        <w:ind w:left="720" w:hanging="360"/>
      </w:pPr>
      <w:rPr>
        <w:rFonts w:ascii="Arial" w:hAnsi="Arial" w:hint="default"/>
      </w:rPr>
    </w:lvl>
    <w:lvl w:ilvl="1" w:tplc="9A506E04" w:tentative="1">
      <w:start w:val="1"/>
      <w:numFmt w:val="bullet"/>
      <w:lvlText w:val="•"/>
      <w:lvlJc w:val="left"/>
      <w:pPr>
        <w:tabs>
          <w:tab w:val="num" w:pos="1440"/>
        </w:tabs>
        <w:ind w:left="1440" w:hanging="360"/>
      </w:pPr>
      <w:rPr>
        <w:rFonts w:ascii="Arial" w:hAnsi="Arial" w:hint="default"/>
      </w:rPr>
    </w:lvl>
    <w:lvl w:ilvl="2" w:tplc="FE9E8D10" w:tentative="1">
      <w:start w:val="1"/>
      <w:numFmt w:val="bullet"/>
      <w:lvlText w:val="•"/>
      <w:lvlJc w:val="left"/>
      <w:pPr>
        <w:tabs>
          <w:tab w:val="num" w:pos="2160"/>
        </w:tabs>
        <w:ind w:left="2160" w:hanging="360"/>
      </w:pPr>
      <w:rPr>
        <w:rFonts w:ascii="Arial" w:hAnsi="Arial" w:hint="default"/>
      </w:rPr>
    </w:lvl>
    <w:lvl w:ilvl="3" w:tplc="0ADE64D8" w:tentative="1">
      <w:start w:val="1"/>
      <w:numFmt w:val="bullet"/>
      <w:lvlText w:val="•"/>
      <w:lvlJc w:val="left"/>
      <w:pPr>
        <w:tabs>
          <w:tab w:val="num" w:pos="2880"/>
        </w:tabs>
        <w:ind w:left="2880" w:hanging="360"/>
      </w:pPr>
      <w:rPr>
        <w:rFonts w:ascii="Arial" w:hAnsi="Arial" w:hint="default"/>
      </w:rPr>
    </w:lvl>
    <w:lvl w:ilvl="4" w:tplc="369EBAD4" w:tentative="1">
      <w:start w:val="1"/>
      <w:numFmt w:val="bullet"/>
      <w:lvlText w:val="•"/>
      <w:lvlJc w:val="left"/>
      <w:pPr>
        <w:tabs>
          <w:tab w:val="num" w:pos="3600"/>
        </w:tabs>
        <w:ind w:left="3600" w:hanging="360"/>
      </w:pPr>
      <w:rPr>
        <w:rFonts w:ascii="Arial" w:hAnsi="Arial" w:hint="default"/>
      </w:rPr>
    </w:lvl>
    <w:lvl w:ilvl="5" w:tplc="E3CCAD3C" w:tentative="1">
      <w:start w:val="1"/>
      <w:numFmt w:val="bullet"/>
      <w:lvlText w:val="•"/>
      <w:lvlJc w:val="left"/>
      <w:pPr>
        <w:tabs>
          <w:tab w:val="num" w:pos="4320"/>
        </w:tabs>
        <w:ind w:left="4320" w:hanging="360"/>
      </w:pPr>
      <w:rPr>
        <w:rFonts w:ascii="Arial" w:hAnsi="Arial" w:hint="default"/>
      </w:rPr>
    </w:lvl>
    <w:lvl w:ilvl="6" w:tplc="7DA6B9AA" w:tentative="1">
      <w:start w:val="1"/>
      <w:numFmt w:val="bullet"/>
      <w:lvlText w:val="•"/>
      <w:lvlJc w:val="left"/>
      <w:pPr>
        <w:tabs>
          <w:tab w:val="num" w:pos="5040"/>
        </w:tabs>
        <w:ind w:left="5040" w:hanging="360"/>
      </w:pPr>
      <w:rPr>
        <w:rFonts w:ascii="Arial" w:hAnsi="Arial" w:hint="default"/>
      </w:rPr>
    </w:lvl>
    <w:lvl w:ilvl="7" w:tplc="1D78CB5C" w:tentative="1">
      <w:start w:val="1"/>
      <w:numFmt w:val="bullet"/>
      <w:lvlText w:val="•"/>
      <w:lvlJc w:val="left"/>
      <w:pPr>
        <w:tabs>
          <w:tab w:val="num" w:pos="5760"/>
        </w:tabs>
        <w:ind w:left="5760" w:hanging="360"/>
      </w:pPr>
      <w:rPr>
        <w:rFonts w:ascii="Arial" w:hAnsi="Arial" w:hint="default"/>
      </w:rPr>
    </w:lvl>
    <w:lvl w:ilvl="8" w:tplc="2BE8E47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B6F1C2C"/>
    <w:multiLevelType w:val="hybridMultilevel"/>
    <w:tmpl w:val="FC329B50"/>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EBD61E4"/>
    <w:multiLevelType w:val="hybridMultilevel"/>
    <w:tmpl w:val="8BBC41DA"/>
    <w:lvl w:ilvl="0" w:tplc="BF74523A">
      <w:start w:val="1"/>
      <w:numFmt w:val="bullet"/>
      <w:lvlText w:val=""/>
      <w:lvlJc w:val="left"/>
      <w:pPr>
        <w:tabs>
          <w:tab w:val="num" w:pos="720"/>
        </w:tabs>
        <w:ind w:left="720" w:hanging="360"/>
      </w:pPr>
      <w:rPr>
        <w:rFonts w:ascii="Wingdings 2" w:hAnsi="Wingdings 2" w:hint="default"/>
      </w:rPr>
    </w:lvl>
    <w:lvl w:ilvl="1" w:tplc="05F4B27E" w:tentative="1">
      <w:start w:val="1"/>
      <w:numFmt w:val="bullet"/>
      <w:lvlText w:val=""/>
      <w:lvlJc w:val="left"/>
      <w:pPr>
        <w:tabs>
          <w:tab w:val="num" w:pos="1440"/>
        </w:tabs>
        <w:ind w:left="1440" w:hanging="360"/>
      </w:pPr>
      <w:rPr>
        <w:rFonts w:ascii="Wingdings 2" w:hAnsi="Wingdings 2" w:hint="default"/>
      </w:rPr>
    </w:lvl>
    <w:lvl w:ilvl="2" w:tplc="35B4AFB8" w:tentative="1">
      <w:start w:val="1"/>
      <w:numFmt w:val="bullet"/>
      <w:lvlText w:val=""/>
      <w:lvlJc w:val="left"/>
      <w:pPr>
        <w:tabs>
          <w:tab w:val="num" w:pos="2160"/>
        </w:tabs>
        <w:ind w:left="2160" w:hanging="360"/>
      </w:pPr>
      <w:rPr>
        <w:rFonts w:ascii="Wingdings 2" w:hAnsi="Wingdings 2" w:hint="default"/>
      </w:rPr>
    </w:lvl>
    <w:lvl w:ilvl="3" w:tplc="C92A06EA" w:tentative="1">
      <w:start w:val="1"/>
      <w:numFmt w:val="bullet"/>
      <w:lvlText w:val=""/>
      <w:lvlJc w:val="left"/>
      <w:pPr>
        <w:tabs>
          <w:tab w:val="num" w:pos="2880"/>
        </w:tabs>
        <w:ind w:left="2880" w:hanging="360"/>
      </w:pPr>
      <w:rPr>
        <w:rFonts w:ascii="Wingdings 2" w:hAnsi="Wingdings 2" w:hint="default"/>
      </w:rPr>
    </w:lvl>
    <w:lvl w:ilvl="4" w:tplc="BC8E3CF6" w:tentative="1">
      <w:start w:val="1"/>
      <w:numFmt w:val="bullet"/>
      <w:lvlText w:val=""/>
      <w:lvlJc w:val="left"/>
      <w:pPr>
        <w:tabs>
          <w:tab w:val="num" w:pos="3600"/>
        </w:tabs>
        <w:ind w:left="3600" w:hanging="360"/>
      </w:pPr>
      <w:rPr>
        <w:rFonts w:ascii="Wingdings 2" w:hAnsi="Wingdings 2" w:hint="default"/>
      </w:rPr>
    </w:lvl>
    <w:lvl w:ilvl="5" w:tplc="39086D92" w:tentative="1">
      <w:start w:val="1"/>
      <w:numFmt w:val="bullet"/>
      <w:lvlText w:val=""/>
      <w:lvlJc w:val="left"/>
      <w:pPr>
        <w:tabs>
          <w:tab w:val="num" w:pos="4320"/>
        </w:tabs>
        <w:ind w:left="4320" w:hanging="360"/>
      </w:pPr>
      <w:rPr>
        <w:rFonts w:ascii="Wingdings 2" w:hAnsi="Wingdings 2" w:hint="default"/>
      </w:rPr>
    </w:lvl>
    <w:lvl w:ilvl="6" w:tplc="076C0C30" w:tentative="1">
      <w:start w:val="1"/>
      <w:numFmt w:val="bullet"/>
      <w:lvlText w:val=""/>
      <w:lvlJc w:val="left"/>
      <w:pPr>
        <w:tabs>
          <w:tab w:val="num" w:pos="5040"/>
        </w:tabs>
        <w:ind w:left="5040" w:hanging="360"/>
      </w:pPr>
      <w:rPr>
        <w:rFonts w:ascii="Wingdings 2" w:hAnsi="Wingdings 2" w:hint="default"/>
      </w:rPr>
    </w:lvl>
    <w:lvl w:ilvl="7" w:tplc="137263C4" w:tentative="1">
      <w:start w:val="1"/>
      <w:numFmt w:val="bullet"/>
      <w:lvlText w:val=""/>
      <w:lvlJc w:val="left"/>
      <w:pPr>
        <w:tabs>
          <w:tab w:val="num" w:pos="5760"/>
        </w:tabs>
        <w:ind w:left="5760" w:hanging="360"/>
      </w:pPr>
      <w:rPr>
        <w:rFonts w:ascii="Wingdings 2" w:hAnsi="Wingdings 2" w:hint="default"/>
      </w:rPr>
    </w:lvl>
    <w:lvl w:ilvl="8" w:tplc="BE266620" w:tentative="1">
      <w:start w:val="1"/>
      <w:numFmt w:val="bullet"/>
      <w:lvlText w:val=""/>
      <w:lvlJc w:val="left"/>
      <w:pPr>
        <w:tabs>
          <w:tab w:val="num" w:pos="6480"/>
        </w:tabs>
        <w:ind w:left="6480" w:hanging="360"/>
      </w:pPr>
      <w:rPr>
        <w:rFonts w:ascii="Wingdings 2" w:hAnsi="Wingdings 2" w:hint="default"/>
      </w:rPr>
    </w:lvl>
  </w:abstractNum>
  <w:abstractNum w:abstractNumId="48" w15:restartNumberingAfterBreak="0">
    <w:nsid w:val="7F2E6EF4"/>
    <w:multiLevelType w:val="hybridMultilevel"/>
    <w:tmpl w:val="8FEE14F6"/>
    <w:lvl w:ilvl="0" w:tplc="D2E65742">
      <w:start w:val="1955"/>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7F6E7493"/>
    <w:multiLevelType w:val="hybridMultilevel"/>
    <w:tmpl w:val="FAAC302C"/>
    <w:lvl w:ilvl="0" w:tplc="85B60DFE">
      <w:start w:val="1"/>
      <w:numFmt w:val="bullet"/>
      <w:lvlText w:val="•"/>
      <w:lvlJc w:val="left"/>
      <w:pPr>
        <w:tabs>
          <w:tab w:val="num" w:pos="720"/>
        </w:tabs>
        <w:ind w:left="720" w:hanging="360"/>
      </w:pPr>
      <w:rPr>
        <w:rFonts w:ascii="Times New Roman" w:hAnsi="Times New Roman" w:hint="default"/>
      </w:rPr>
    </w:lvl>
    <w:lvl w:ilvl="1" w:tplc="4A9A7E02" w:tentative="1">
      <w:start w:val="1"/>
      <w:numFmt w:val="bullet"/>
      <w:lvlText w:val="•"/>
      <w:lvlJc w:val="left"/>
      <w:pPr>
        <w:tabs>
          <w:tab w:val="num" w:pos="1440"/>
        </w:tabs>
        <w:ind w:left="1440" w:hanging="360"/>
      </w:pPr>
      <w:rPr>
        <w:rFonts w:ascii="Times New Roman" w:hAnsi="Times New Roman" w:hint="default"/>
      </w:rPr>
    </w:lvl>
    <w:lvl w:ilvl="2" w:tplc="7B783B5A" w:tentative="1">
      <w:start w:val="1"/>
      <w:numFmt w:val="bullet"/>
      <w:lvlText w:val="•"/>
      <w:lvlJc w:val="left"/>
      <w:pPr>
        <w:tabs>
          <w:tab w:val="num" w:pos="2160"/>
        </w:tabs>
        <w:ind w:left="2160" w:hanging="360"/>
      </w:pPr>
      <w:rPr>
        <w:rFonts w:ascii="Times New Roman" w:hAnsi="Times New Roman" w:hint="default"/>
      </w:rPr>
    </w:lvl>
    <w:lvl w:ilvl="3" w:tplc="6884E85E" w:tentative="1">
      <w:start w:val="1"/>
      <w:numFmt w:val="bullet"/>
      <w:lvlText w:val="•"/>
      <w:lvlJc w:val="left"/>
      <w:pPr>
        <w:tabs>
          <w:tab w:val="num" w:pos="2880"/>
        </w:tabs>
        <w:ind w:left="2880" w:hanging="360"/>
      </w:pPr>
      <w:rPr>
        <w:rFonts w:ascii="Times New Roman" w:hAnsi="Times New Roman" w:hint="default"/>
      </w:rPr>
    </w:lvl>
    <w:lvl w:ilvl="4" w:tplc="EB084B82" w:tentative="1">
      <w:start w:val="1"/>
      <w:numFmt w:val="bullet"/>
      <w:lvlText w:val="•"/>
      <w:lvlJc w:val="left"/>
      <w:pPr>
        <w:tabs>
          <w:tab w:val="num" w:pos="3600"/>
        </w:tabs>
        <w:ind w:left="3600" w:hanging="360"/>
      </w:pPr>
      <w:rPr>
        <w:rFonts w:ascii="Times New Roman" w:hAnsi="Times New Roman" w:hint="default"/>
      </w:rPr>
    </w:lvl>
    <w:lvl w:ilvl="5" w:tplc="40CC5C94" w:tentative="1">
      <w:start w:val="1"/>
      <w:numFmt w:val="bullet"/>
      <w:lvlText w:val="•"/>
      <w:lvlJc w:val="left"/>
      <w:pPr>
        <w:tabs>
          <w:tab w:val="num" w:pos="4320"/>
        </w:tabs>
        <w:ind w:left="4320" w:hanging="360"/>
      </w:pPr>
      <w:rPr>
        <w:rFonts w:ascii="Times New Roman" w:hAnsi="Times New Roman" w:hint="default"/>
      </w:rPr>
    </w:lvl>
    <w:lvl w:ilvl="6" w:tplc="0694CA24" w:tentative="1">
      <w:start w:val="1"/>
      <w:numFmt w:val="bullet"/>
      <w:lvlText w:val="•"/>
      <w:lvlJc w:val="left"/>
      <w:pPr>
        <w:tabs>
          <w:tab w:val="num" w:pos="5040"/>
        </w:tabs>
        <w:ind w:left="5040" w:hanging="360"/>
      </w:pPr>
      <w:rPr>
        <w:rFonts w:ascii="Times New Roman" w:hAnsi="Times New Roman" w:hint="default"/>
      </w:rPr>
    </w:lvl>
    <w:lvl w:ilvl="7" w:tplc="7FB85BB8" w:tentative="1">
      <w:start w:val="1"/>
      <w:numFmt w:val="bullet"/>
      <w:lvlText w:val="•"/>
      <w:lvlJc w:val="left"/>
      <w:pPr>
        <w:tabs>
          <w:tab w:val="num" w:pos="5760"/>
        </w:tabs>
        <w:ind w:left="5760" w:hanging="360"/>
      </w:pPr>
      <w:rPr>
        <w:rFonts w:ascii="Times New Roman" w:hAnsi="Times New Roman" w:hint="default"/>
      </w:rPr>
    </w:lvl>
    <w:lvl w:ilvl="8" w:tplc="13FADC98" w:tentative="1">
      <w:start w:val="1"/>
      <w:numFmt w:val="bullet"/>
      <w:lvlText w:val="•"/>
      <w:lvlJc w:val="left"/>
      <w:pPr>
        <w:tabs>
          <w:tab w:val="num" w:pos="6480"/>
        </w:tabs>
        <w:ind w:left="6480" w:hanging="360"/>
      </w:pPr>
      <w:rPr>
        <w:rFonts w:ascii="Times New Roman" w:hAnsi="Times New Roman" w:hint="default"/>
      </w:rPr>
    </w:lvl>
  </w:abstractNum>
  <w:num w:numId="1">
    <w:abstractNumId w:val="27"/>
  </w:num>
  <w:num w:numId="2">
    <w:abstractNumId w:val="0"/>
  </w:num>
  <w:num w:numId="3">
    <w:abstractNumId w:val="21"/>
  </w:num>
  <w:num w:numId="4">
    <w:abstractNumId w:val="19"/>
  </w:num>
  <w:num w:numId="5">
    <w:abstractNumId w:val="28"/>
  </w:num>
  <w:num w:numId="6">
    <w:abstractNumId w:val="4"/>
  </w:num>
  <w:num w:numId="7">
    <w:abstractNumId w:val="20"/>
  </w:num>
  <w:num w:numId="8">
    <w:abstractNumId w:val="10"/>
  </w:num>
  <w:num w:numId="9">
    <w:abstractNumId w:val="16"/>
  </w:num>
  <w:num w:numId="10">
    <w:abstractNumId w:val="29"/>
  </w:num>
  <w:num w:numId="11">
    <w:abstractNumId w:val="17"/>
  </w:num>
  <w:num w:numId="12">
    <w:abstractNumId w:val="23"/>
  </w:num>
  <w:num w:numId="13">
    <w:abstractNumId w:val="45"/>
  </w:num>
  <w:num w:numId="14">
    <w:abstractNumId w:val="44"/>
  </w:num>
  <w:num w:numId="15">
    <w:abstractNumId w:val="49"/>
  </w:num>
  <w:num w:numId="16">
    <w:abstractNumId w:val="24"/>
  </w:num>
  <w:num w:numId="17">
    <w:abstractNumId w:val="33"/>
  </w:num>
  <w:num w:numId="18">
    <w:abstractNumId w:val="11"/>
  </w:num>
  <w:num w:numId="19">
    <w:abstractNumId w:val="47"/>
  </w:num>
  <w:num w:numId="20">
    <w:abstractNumId w:val="9"/>
  </w:num>
  <w:num w:numId="21">
    <w:abstractNumId w:val="1"/>
  </w:num>
  <w:num w:numId="22">
    <w:abstractNumId w:val="34"/>
  </w:num>
  <w:num w:numId="23">
    <w:abstractNumId w:val="15"/>
  </w:num>
  <w:num w:numId="24">
    <w:abstractNumId w:val="37"/>
  </w:num>
  <w:num w:numId="25">
    <w:abstractNumId w:val="41"/>
  </w:num>
  <w:num w:numId="26">
    <w:abstractNumId w:val="35"/>
  </w:num>
  <w:num w:numId="27">
    <w:abstractNumId w:val="5"/>
  </w:num>
  <w:num w:numId="28">
    <w:abstractNumId w:val="2"/>
  </w:num>
  <w:num w:numId="29">
    <w:abstractNumId w:val="46"/>
  </w:num>
  <w:num w:numId="30">
    <w:abstractNumId w:val="22"/>
  </w:num>
  <w:num w:numId="31">
    <w:abstractNumId w:val="36"/>
  </w:num>
  <w:num w:numId="32">
    <w:abstractNumId w:val="13"/>
  </w:num>
  <w:num w:numId="33">
    <w:abstractNumId w:val="42"/>
  </w:num>
  <w:num w:numId="34">
    <w:abstractNumId w:val="32"/>
  </w:num>
  <w:num w:numId="35">
    <w:abstractNumId w:val="26"/>
  </w:num>
  <w:num w:numId="36">
    <w:abstractNumId w:val="48"/>
  </w:num>
  <w:num w:numId="37">
    <w:abstractNumId w:val="31"/>
  </w:num>
  <w:num w:numId="38">
    <w:abstractNumId w:val="39"/>
  </w:num>
  <w:num w:numId="39">
    <w:abstractNumId w:val="7"/>
  </w:num>
  <w:num w:numId="40">
    <w:abstractNumId w:val="6"/>
  </w:num>
  <w:num w:numId="41">
    <w:abstractNumId w:val="43"/>
  </w:num>
  <w:num w:numId="42">
    <w:abstractNumId w:val="30"/>
  </w:num>
  <w:num w:numId="43">
    <w:abstractNumId w:val="12"/>
  </w:num>
  <w:num w:numId="44">
    <w:abstractNumId w:val="40"/>
  </w:num>
  <w:num w:numId="45">
    <w:abstractNumId w:val="38"/>
  </w:num>
  <w:num w:numId="46">
    <w:abstractNumId w:val="18"/>
  </w:num>
  <w:num w:numId="47">
    <w:abstractNumId w:val="8"/>
  </w:num>
  <w:num w:numId="48">
    <w:abstractNumId w:val="25"/>
  </w:num>
  <w:num w:numId="49">
    <w:abstractNumId w:val="3"/>
  </w:num>
  <w:num w:numId="50">
    <w:abstractNumId w:val="1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F91259-CA48-48A8-A28E-45CB96464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3">
    <w:name w:val="heading 3"/>
    <w:basedOn w:val="a0"/>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e24kjd">
    <w:name w:val="e24kjd"/>
    <w:basedOn w:val="a1"/>
  </w:style>
  <w:style w:type="paragraph" w:styleId="a4">
    <w:name w:val="Balloon Text"/>
    <w:basedOn w:val="a0"/>
    <w:link w:val="a5"/>
    <w:uiPriority w:val="99"/>
    <w:semiHidden/>
    <w:unhideWhenUsed/>
    <w:pPr>
      <w:spacing w:after="0" w:line="240" w:lineRule="auto"/>
    </w:pPr>
    <w:rPr>
      <w:rFonts w:ascii="Tahoma" w:hAnsi="Tahoma" w:cs="Tahoma"/>
      <w:sz w:val="16"/>
      <w:szCs w:val="16"/>
    </w:rPr>
  </w:style>
  <w:style w:type="character" w:customStyle="1" w:styleId="a5">
    <w:name w:val="Текст выноски Знак"/>
    <w:basedOn w:val="a1"/>
    <w:link w:val="a4"/>
    <w:uiPriority w:val="99"/>
    <w:semiHidden/>
    <w:rPr>
      <w:rFonts w:ascii="Tahoma" w:hAnsi="Tahoma" w:cs="Tahoma"/>
      <w:sz w:val="16"/>
      <w:szCs w:val="16"/>
    </w:rPr>
  </w:style>
  <w:style w:type="paragraph" w:styleId="a6">
    <w:name w:val="List Paragraph"/>
    <w:basedOn w:val="a0"/>
    <w:uiPriority w:val="34"/>
    <w:qFormat/>
    <w:pPr>
      <w:spacing w:after="0" w:line="240" w:lineRule="auto"/>
      <w:ind w:left="720"/>
      <w:contextualSpacing/>
    </w:pPr>
    <w:rPr>
      <w:rFonts w:ascii="Times New Roman" w:eastAsia="Times New Roman" w:hAnsi="Times New Roman" w:cs="Times New Roman"/>
      <w:sz w:val="24"/>
      <w:szCs w:val="24"/>
      <w:lang w:eastAsia="ru-RU"/>
    </w:rPr>
  </w:style>
  <w:style w:type="paragraph" w:styleId="a7">
    <w:name w:val="Normal (Web)"/>
    <w:basedOn w:val="a0"/>
    <w:uiPriority w:val="99"/>
    <w:semiHidden/>
    <w:unhideWhenUsed/>
    <w:pPr>
      <w:spacing w:before="100" w:beforeAutospacing="1" w:after="100" w:afterAutospacing="1" w:line="240" w:lineRule="auto"/>
    </w:pPr>
    <w:rPr>
      <w:rFonts w:ascii="Times New Roman" w:eastAsiaTheme="minorEastAsia" w:hAnsi="Times New Roman" w:cs="Times New Roman"/>
      <w:sz w:val="24"/>
      <w:szCs w:val="24"/>
      <w:lang w:eastAsia="ru-RU"/>
    </w:rPr>
  </w:style>
  <w:style w:type="character" w:styleId="a8">
    <w:name w:val="Hyperlink"/>
    <w:basedOn w:val="a1"/>
    <w:uiPriority w:val="99"/>
    <w:unhideWhenUsed/>
    <w:rPr>
      <w:color w:val="0000FF"/>
      <w:u w:val="single"/>
    </w:rPr>
  </w:style>
  <w:style w:type="character" w:customStyle="1" w:styleId="30">
    <w:name w:val="Заголовок 3 Знак"/>
    <w:basedOn w:val="a1"/>
    <w:link w:val="3"/>
    <w:uiPriority w:val="9"/>
    <w:rPr>
      <w:rFonts w:ascii="Times New Roman" w:eastAsia="Times New Roman" w:hAnsi="Times New Roman" w:cs="Times New Roman"/>
      <w:b/>
      <w:bCs/>
      <w:sz w:val="27"/>
      <w:szCs w:val="27"/>
      <w:lang w:eastAsia="ru-RU"/>
    </w:rPr>
  </w:style>
  <w:style w:type="character" w:customStyle="1" w:styleId="mw-headline">
    <w:name w:val="mw-headline"/>
    <w:basedOn w:val="a1"/>
  </w:style>
  <w:style w:type="paragraph" w:customStyle="1" w:styleId="a">
    <w:name w:val="Перелік Знак"/>
    <w:basedOn w:val="a0"/>
    <w:link w:val="a9"/>
    <w:pPr>
      <w:widowControl w:val="0"/>
      <w:numPr>
        <w:numId w:val="16"/>
      </w:numPr>
      <w:spacing w:after="0" w:line="312" w:lineRule="auto"/>
      <w:jc w:val="both"/>
    </w:pPr>
    <w:rPr>
      <w:rFonts w:ascii="Times New Roman" w:eastAsia="Times New Roman" w:hAnsi="Times New Roman" w:cs="Times New Roman"/>
      <w:sz w:val="24"/>
      <w:szCs w:val="24"/>
      <w:lang w:val="uk-UA" w:eastAsia="uk-UA"/>
    </w:rPr>
  </w:style>
  <w:style w:type="character" w:customStyle="1" w:styleId="a9">
    <w:name w:val="Перелік Знак Знак"/>
    <w:link w:val="a"/>
    <w:rPr>
      <w:rFonts w:ascii="Times New Roman" w:eastAsia="Times New Roman" w:hAnsi="Times New Roman" w:cs="Times New Roman"/>
      <w:sz w:val="24"/>
      <w:szCs w:val="24"/>
      <w:lang w:val="uk-UA" w:eastAsia="uk-UA"/>
    </w:rPr>
  </w:style>
  <w:style w:type="paragraph" w:styleId="aa">
    <w:name w:val="header"/>
    <w:basedOn w:val="a0"/>
    <w:link w:val="ab"/>
    <w:uiPriority w:val="99"/>
    <w:unhideWhenUsed/>
    <w:pPr>
      <w:tabs>
        <w:tab w:val="center" w:pos="4677"/>
        <w:tab w:val="right" w:pos="9355"/>
      </w:tabs>
      <w:spacing w:after="0" w:line="240" w:lineRule="auto"/>
    </w:pPr>
  </w:style>
  <w:style w:type="character" w:customStyle="1" w:styleId="ab">
    <w:name w:val="Верхний колонтитул Знак"/>
    <w:basedOn w:val="a1"/>
    <w:link w:val="aa"/>
    <w:uiPriority w:val="99"/>
  </w:style>
  <w:style w:type="paragraph" w:styleId="ac">
    <w:name w:val="footer"/>
    <w:basedOn w:val="a0"/>
    <w:link w:val="ad"/>
    <w:uiPriority w:val="99"/>
    <w:unhideWhenUsed/>
    <w:pPr>
      <w:tabs>
        <w:tab w:val="center" w:pos="4677"/>
        <w:tab w:val="right" w:pos="9355"/>
      </w:tabs>
      <w:spacing w:after="0" w:line="240" w:lineRule="auto"/>
    </w:pPr>
  </w:style>
  <w:style w:type="character" w:customStyle="1" w:styleId="ad">
    <w:name w:val="Нижний колонтитул Знак"/>
    <w:basedOn w:val="a1"/>
    <w:link w:val="ac"/>
    <w:uiPriority w:val="99"/>
  </w:style>
  <w:style w:type="paragraph" w:customStyle="1" w:styleId="book">
    <w:name w:val="book"/>
    <w:basedOn w:val="a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lid-translation">
    <w:name w:val="tlid-translation"/>
    <w:basedOn w:val="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31522">
      <w:bodyDiv w:val="1"/>
      <w:marLeft w:val="0"/>
      <w:marRight w:val="0"/>
      <w:marTop w:val="0"/>
      <w:marBottom w:val="0"/>
      <w:divBdr>
        <w:top w:val="none" w:sz="0" w:space="0" w:color="auto"/>
        <w:left w:val="none" w:sz="0" w:space="0" w:color="auto"/>
        <w:bottom w:val="none" w:sz="0" w:space="0" w:color="auto"/>
        <w:right w:val="none" w:sz="0" w:space="0" w:color="auto"/>
      </w:divBdr>
    </w:div>
    <w:div w:id="150413890">
      <w:bodyDiv w:val="1"/>
      <w:marLeft w:val="0"/>
      <w:marRight w:val="0"/>
      <w:marTop w:val="0"/>
      <w:marBottom w:val="0"/>
      <w:divBdr>
        <w:top w:val="none" w:sz="0" w:space="0" w:color="auto"/>
        <w:left w:val="none" w:sz="0" w:space="0" w:color="auto"/>
        <w:bottom w:val="none" w:sz="0" w:space="0" w:color="auto"/>
        <w:right w:val="none" w:sz="0" w:space="0" w:color="auto"/>
      </w:divBdr>
      <w:divsChild>
        <w:div w:id="1761365618">
          <w:marLeft w:val="547"/>
          <w:marRight w:val="0"/>
          <w:marTop w:val="96"/>
          <w:marBottom w:val="0"/>
          <w:divBdr>
            <w:top w:val="none" w:sz="0" w:space="0" w:color="auto"/>
            <w:left w:val="none" w:sz="0" w:space="0" w:color="auto"/>
            <w:bottom w:val="none" w:sz="0" w:space="0" w:color="auto"/>
            <w:right w:val="none" w:sz="0" w:space="0" w:color="auto"/>
          </w:divBdr>
        </w:div>
        <w:div w:id="1872645382">
          <w:marLeft w:val="547"/>
          <w:marRight w:val="0"/>
          <w:marTop w:val="134"/>
          <w:marBottom w:val="0"/>
          <w:divBdr>
            <w:top w:val="none" w:sz="0" w:space="0" w:color="auto"/>
            <w:left w:val="none" w:sz="0" w:space="0" w:color="auto"/>
            <w:bottom w:val="none" w:sz="0" w:space="0" w:color="auto"/>
            <w:right w:val="none" w:sz="0" w:space="0" w:color="auto"/>
          </w:divBdr>
        </w:div>
        <w:div w:id="1340349334">
          <w:marLeft w:val="1166"/>
          <w:marRight w:val="0"/>
          <w:marTop w:val="115"/>
          <w:marBottom w:val="0"/>
          <w:divBdr>
            <w:top w:val="none" w:sz="0" w:space="0" w:color="auto"/>
            <w:left w:val="none" w:sz="0" w:space="0" w:color="auto"/>
            <w:bottom w:val="none" w:sz="0" w:space="0" w:color="auto"/>
            <w:right w:val="none" w:sz="0" w:space="0" w:color="auto"/>
          </w:divBdr>
        </w:div>
        <w:div w:id="431977862">
          <w:marLeft w:val="1166"/>
          <w:marRight w:val="0"/>
          <w:marTop w:val="115"/>
          <w:marBottom w:val="0"/>
          <w:divBdr>
            <w:top w:val="none" w:sz="0" w:space="0" w:color="auto"/>
            <w:left w:val="none" w:sz="0" w:space="0" w:color="auto"/>
            <w:bottom w:val="none" w:sz="0" w:space="0" w:color="auto"/>
            <w:right w:val="none" w:sz="0" w:space="0" w:color="auto"/>
          </w:divBdr>
        </w:div>
        <w:div w:id="545602025">
          <w:marLeft w:val="1166"/>
          <w:marRight w:val="0"/>
          <w:marTop w:val="115"/>
          <w:marBottom w:val="0"/>
          <w:divBdr>
            <w:top w:val="none" w:sz="0" w:space="0" w:color="auto"/>
            <w:left w:val="none" w:sz="0" w:space="0" w:color="auto"/>
            <w:bottom w:val="none" w:sz="0" w:space="0" w:color="auto"/>
            <w:right w:val="none" w:sz="0" w:space="0" w:color="auto"/>
          </w:divBdr>
        </w:div>
        <w:div w:id="1709337860">
          <w:marLeft w:val="1166"/>
          <w:marRight w:val="0"/>
          <w:marTop w:val="115"/>
          <w:marBottom w:val="0"/>
          <w:divBdr>
            <w:top w:val="none" w:sz="0" w:space="0" w:color="auto"/>
            <w:left w:val="none" w:sz="0" w:space="0" w:color="auto"/>
            <w:bottom w:val="none" w:sz="0" w:space="0" w:color="auto"/>
            <w:right w:val="none" w:sz="0" w:space="0" w:color="auto"/>
          </w:divBdr>
        </w:div>
        <w:div w:id="11881290">
          <w:marLeft w:val="1166"/>
          <w:marRight w:val="0"/>
          <w:marTop w:val="115"/>
          <w:marBottom w:val="0"/>
          <w:divBdr>
            <w:top w:val="none" w:sz="0" w:space="0" w:color="auto"/>
            <w:left w:val="none" w:sz="0" w:space="0" w:color="auto"/>
            <w:bottom w:val="none" w:sz="0" w:space="0" w:color="auto"/>
            <w:right w:val="none" w:sz="0" w:space="0" w:color="auto"/>
          </w:divBdr>
        </w:div>
        <w:div w:id="1694383856">
          <w:marLeft w:val="1166"/>
          <w:marRight w:val="0"/>
          <w:marTop w:val="115"/>
          <w:marBottom w:val="0"/>
          <w:divBdr>
            <w:top w:val="none" w:sz="0" w:space="0" w:color="auto"/>
            <w:left w:val="none" w:sz="0" w:space="0" w:color="auto"/>
            <w:bottom w:val="none" w:sz="0" w:space="0" w:color="auto"/>
            <w:right w:val="none" w:sz="0" w:space="0" w:color="auto"/>
          </w:divBdr>
        </w:div>
      </w:divsChild>
    </w:div>
    <w:div w:id="173224501">
      <w:bodyDiv w:val="1"/>
      <w:marLeft w:val="0"/>
      <w:marRight w:val="0"/>
      <w:marTop w:val="0"/>
      <w:marBottom w:val="0"/>
      <w:divBdr>
        <w:top w:val="none" w:sz="0" w:space="0" w:color="auto"/>
        <w:left w:val="none" w:sz="0" w:space="0" w:color="auto"/>
        <w:bottom w:val="none" w:sz="0" w:space="0" w:color="auto"/>
        <w:right w:val="none" w:sz="0" w:space="0" w:color="auto"/>
      </w:divBdr>
      <w:divsChild>
        <w:div w:id="2133596278">
          <w:marLeft w:val="662"/>
          <w:marRight w:val="0"/>
          <w:marTop w:val="115"/>
          <w:marBottom w:val="0"/>
          <w:divBdr>
            <w:top w:val="none" w:sz="0" w:space="0" w:color="auto"/>
            <w:left w:val="none" w:sz="0" w:space="0" w:color="auto"/>
            <w:bottom w:val="none" w:sz="0" w:space="0" w:color="auto"/>
            <w:right w:val="none" w:sz="0" w:space="0" w:color="auto"/>
          </w:divBdr>
        </w:div>
        <w:div w:id="1403523927">
          <w:marLeft w:val="662"/>
          <w:marRight w:val="0"/>
          <w:marTop w:val="115"/>
          <w:marBottom w:val="0"/>
          <w:divBdr>
            <w:top w:val="none" w:sz="0" w:space="0" w:color="auto"/>
            <w:left w:val="none" w:sz="0" w:space="0" w:color="auto"/>
            <w:bottom w:val="none" w:sz="0" w:space="0" w:color="auto"/>
            <w:right w:val="none" w:sz="0" w:space="0" w:color="auto"/>
          </w:divBdr>
        </w:div>
        <w:div w:id="1295789676">
          <w:marLeft w:val="662"/>
          <w:marRight w:val="0"/>
          <w:marTop w:val="115"/>
          <w:marBottom w:val="0"/>
          <w:divBdr>
            <w:top w:val="none" w:sz="0" w:space="0" w:color="auto"/>
            <w:left w:val="none" w:sz="0" w:space="0" w:color="auto"/>
            <w:bottom w:val="none" w:sz="0" w:space="0" w:color="auto"/>
            <w:right w:val="none" w:sz="0" w:space="0" w:color="auto"/>
          </w:divBdr>
        </w:div>
      </w:divsChild>
    </w:div>
    <w:div w:id="197549092">
      <w:bodyDiv w:val="1"/>
      <w:marLeft w:val="0"/>
      <w:marRight w:val="0"/>
      <w:marTop w:val="0"/>
      <w:marBottom w:val="0"/>
      <w:divBdr>
        <w:top w:val="none" w:sz="0" w:space="0" w:color="auto"/>
        <w:left w:val="none" w:sz="0" w:space="0" w:color="auto"/>
        <w:bottom w:val="none" w:sz="0" w:space="0" w:color="auto"/>
        <w:right w:val="none" w:sz="0" w:space="0" w:color="auto"/>
      </w:divBdr>
      <w:divsChild>
        <w:div w:id="1552614201">
          <w:marLeft w:val="662"/>
          <w:marRight w:val="0"/>
          <w:marTop w:val="115"/>
          <w:marBottom w:val="0"/>
          <w:divBdr>
            <w:top w:val="none" w:sz="0" w:space="0" w:color="auto"/>
            <w:left w:val="none" w:sz="0" w:space="0" w:color="auto"/>
            <w:bottom w:val="none" w:sz="0" w:space="0" w:color="auto"/>
            <w:right w:val="none" w:sz="0" w:space="0" w:color="auto"/>
          </w:divBdr>
        </w:div>
        <w:div w:id="1029725318">
          <w:marLeft w:val="662"/>
          <w:marRight w:val="0"/>
          <w:marTop w:val="115"/>
          <w:marBottom w:val="0"/>
          <w:divBdr>
            <w:top w:val="none" w:sz="0" w:space="0" w:color="auto"/>
            <w:left w:val="none" w:sz="0" w:space="0" w:color="auto"/>
            <w:bottom w:val="none" w:sz="0" w:space="0" w:color="auto"/>
            <w:right w:val="none" w:sz="0" w:space="0" w:color="auto"/>
          </w:divBdr>
        </w:div>
        <w:div w:id="574095819">
          <w:marLeft w:val="662"/>
          <w:marRight w:val="0"/>
          <w:marTop w:val="115"/>
          <w:marBottom w:val="0"/>
          <w:divBdr>
            <w:top w:val="none" w:sz="0" w:space="0" w:color="auto"/>
            <w:left w:val="none" w:sz="0" w:space="0" w:color="auto"/>
            <w:bottom w:val="none" w:sz="0" w:space="0" w:color="auto"/>
            <w:right w:val="none" w:sz="0" w:space="0" w:color="auto"/>
          </w:divBdr>
        </w:div>
        <w:div w:id="704870051">
          <w:marLeft w:val="662"/>
          <w:marRight w:val="0"/>
          <w:marTop w:val="115"/>
          <w:marBottom w:val="0"/>
          <w:divBdr>
            <w:top w:val="none" w:sz="0" w:space="0" w:color="auto"/>
            <w:left w:val="none" w:sz="0" w:space="0" w:color="auto"/>
            <w:bottom w:val="none" w:sz="0" w:space="0" w:color="auto"/>
            <w:right w:val="none" w:sz="0" w:space="0" w:color="auto"/>
          </w:divBdr>
        </w:div>
        <w:div w:id="1501847113">
          <w:marLeft w:val="662"/>
          <w:marRight w:val="0"/>
          <w:marTop w:val="115"/>
          <w:marBottom w:val="0"/>
          <w:divBdr>
            <w:top w:val="none" w:sz="0" w:space="0" w:color="auto"/>
            <w:left w:val="none" w:sz="0" w:space="0" w:color="auto"/>
            <w:bottom w:val="none" w:sz="0" w:space="0" w:color="auto"/>
            <w:right w:val="none" w:sz="0" w:space="0" w:color="auto"/>
          </w:divBdr>
        </w:div>
        <w:div w:id="2114325076">
          <w:marLeft w:val="662"/>
          <w:marRight w:val="0"/>
          <w:marTop w:val="115"/>
          <w:marBottom w:val="0"/>
          <w:divBdr>
            <w:top w:val="none" w:sz="0" w:space="0" w:color="auto"/>
            <w:left w:val="none" w:sz="0" w:space="0" w:color="auto"/>
            <w:bottom w:val="none" w:sz="0" w:space="0" w:color="auto"/>
            <w:right w:val="none" w:sz="0" w:space="0" w:color="auto"/>
          </w:divBdr>
        </w:div>
        <w:div w:id="638732530">
          <w:marLeft w:val="662"/>
          <w:marRight w:val="0"/>
          <w:marTop w:val="115"/>
          <w:marBottom w:val="0"/>
          <w:divBdr>
            <w:top w:val="none" w:sz="0" w:space="0" w:color="auto"/>
            <w:left w:val="none" w:sz="0" w:space="0" w:color="auto"/>
            <w:bottom w:val="none" w:sz="0" w:space="0" w:color="auto"/>
            <w:right w:val="none" w:sz="0" w:space="0" w:color="auto"/>
          </w:divBdr>
        </w:div>
        <w:div w:id="1913349665">
          <w:marLeft w:val="662"/>
          <w:marRight w:val="0"/>
          <w:marTop w:val="115"/>
          <w:marBottom w:val="0"/>
          <w:divBdr>
            <w:top w:val="none" w:sz="0" w:space="0" w:color="auto"/>
            <w:left w:val="none" w:sz="0" w:space="0" w:color="auto"/>
            <w:bottom w:val="none" w:sz="0" w:space="0" w:color="auto"/>
            <w:right w:val="none" w:sz="0" w:space="0" w:color="auto"/>
          </w:divBdr>
        </w:div>
        <w:div w:id="40833739">
          <w:marLeft w:val="662"/>
          <w:marRight w:val="0"/>
          <w:marTop w:val="115"/>
          <w:marBottom w:val="0"/>
          <w:divBdr>
            <w:top w:val="none" w:sz="0" w:space="0" w:color="auto"/>
            <w:left w:val="none" w:sz="0" w:space="0" w:color="auto"/>
            <w:bottom w:val="none" w:sz="0" w:space="0" w:color="auto"/>
            <w:right w:val="none" w:sz="0" w:space="0" w:color="auto"/>
          </w:divBdr>
        </w:div>
      </w:divsChild>
    </w:div>
    <w:div w:id="208078665">
      <w:bodyDiv w:val="1"/>
      <w:marLeft w:val="0"/>
      <w:marRight w:val="0"/>
      <w:marTop w:val="0"/>
      <w:marBottom w:val="0"/>
      <w:divBdr>
        <w:top w:val="none" w:sz="0" w:space="0" w:color="auto"/>
        <w:left w:val="none" w:sz="0" w:space="0" w:color="auto"/>
        <w:bottom w:val="none" w:sz="0" w:space="0" w:color="auto"/>
        <w:right w:val="none" w:sz="0" w:space="0" w:color="auto"/>
      </w:divBdr>
      <w:divsChild>
        <w:div w:id="1585258381">
          <w:marLeft w:val="662"/>
          <w:marRight w:val="0"/>
          <w:marTop w:val="115"/>
          <w:marBottom w:val="0"/>
          <w:divBdr>
            <w:top w:val="none" w:sz="0" w:space="0" w:color="auto"/>
            <w:left w:val="none" w:sz="0" w:space="0" w:color="auto"/>
            <w:bottom w:val="none" w:sz="0" w:space="0" w:color="auto"/>
            <w:right w:val="none" w:sz="0" w:space="0" w:color="auto"/>
          </w:divBdr>
        </w:div>
        <w:div w:id="1278179887">
          <w:marLeft w:val="662"/>
          <w:marRight w:val="0"/>
          <w:marTop w:val="115"/>
          <w:marBottom w:val="0"/>
          <w:divBdr>
            <w:top w:val="none" w:sz="0" w:space="0" w:color="auto"/>
            <w:left w:val="none" w:sz="0" w:space="0" w:color="auto"/>
            <w:bottom w:val="none" w:sz="0" w:space="0" w:color="auto"/>
            <w:right w:val="none" w:sz="0" w:space="0" w:color="auto"/>
          </w:divBdr>
        </w:div>
        <w:div w:id="1934587017">
          <w:marLeft w:val="662"/>
          <w:marRight w:val="0"/>
          <w:marTop w:val="115"/>
          <w:marBottom w:val="0"/>
          <w:divBdr>
            <w:top w:val="none" w:sz="0" w:space="0" w:color="auto"/>
            <w:left w:val="none" w:sz="0" w:space="0" w:color="auto"/>
            <w:bottom w:val="none" w:sz="0" w:space="0" w:color="auto"/>
            <w:right w:val="none" w:sz="0" w:space="0" w:color="auto"/>
          </w:divBdr>
        </w:div>
        <w:div w:id="2044792915">
          <w:marLeft w:val="662"/>
          <w:marRight w:val="0"/>
          <w:marTop w:val="115"/>
          <w:marBottom w:val="0"/>
          <w:divBdr>
            <w:top w:val="none" w:sz="0" w:space="0" w:color="auto"/>
            <w:left w:val="none" w:sz="0" w:space="0" w:color="auto"/>
            <w:bottom w:val="none" w:sz="0" w:space="0" w:color="auto"/>
            <w:right w:val="none" w:sz="0" w:space="0" w:color="auto"/>
          </w:divBdr>
        </w:div>
        <w:div w:id="18052815">
          <w:marLeft w:val="662"/>
          <w:marRight w:val="0"/>
          <w:marTop w:val="115"/>
          <w:marBottom w:val="0"/>
          <w:divBdr>
            <w:top w:val="none" w:sz="0" w:space="0" w:color="auto"/>
            <w:left w:val="none" w:sz="0" w:space="0" w:color="auto"/>
            <w:bottom w:val="none" w:sz="0" w:space="0" w:color="auto"/>
            <w:right w:val="none" w:sz="0" w:space="0" w:color="auto"/>
          </w:divBdr>
        </w:div>
      </w:divsChild>
    </w:div>
    <w:div w:id="259915991">
      <w:bodyDiv w:val="1"/>
      <w:marLeft w:val="0"/>
      <w:marRight w:val="0"/>
      <w:marTop w:val="0"/>
      <w:marBottom w:val="0"/>
      <w:divBdr>
        <w:top w:val="none" w:sz="0" w:space="0" w:color="auto"/>
        <w:left w:val="none" w:sz="0" w:space="0" w:color="auto"/>
        <w:bottom w:val="none" w:sz="0" w:space="0" w:color="auto"/>
        <w:right w:val="none" w:sz="0" w:space="0" w:color="auto"/>
      </w:divBdr>
    </w:div>
    <w:div w:id="286619756">
      <w:bodyDiv w:val="1"/>
      <w:marLeft w:val="0"/>
      <w:marRight w:val="0"/>
      <w:marTop w:val="0"/>
      <w:marBottom w:val="0"/>
      <w:divBdr>
        <w:top w:val="none" w:sz="0" w:space="0" w:color="auto"/>
        <w:left w:val="none" w:sz="0" w:space="0" w:color="auto"/>
        <w:bottom w:val="none" w:sz="0" w:space="0" w:color="auto"/>
        <w:right w:val="none" w:sz="0" w:space="0" w:color="auto"/>
      </w:divBdr>
    </w:div>
    <w:div w:id="326708481">
      <w:bodyDiv w:val="1"/>
      <w:marLeft w:val="0"/>
      <w:marRight w:val="0"/>
      <w:marTop w:val="0"/>
      <w:marBottom w:val="0"/>
      <w:divBdr>
        <w:top w:val="none" w:sz="0" w:space="0" w:color="auto"/>
        <w:left w:val="none" w:sz="0" w:space="0" w:color="auto"/>
        <w:bottom w:val="none" w:sz="0" w:space="0" w:color="auto"/>
        <w:right w:val="none" w:sz="0" w:space="0" w:color="auto"/>
      </w:divBdr>
    </w:div>
    <w:div w:id="366301784">
      <w:bodyDiv w:val="1"/>
      <w:marLeft w:val="0"/>
      <w:marRight w:val="0"/>
      <w:marTop w:val="0"/>
      <w:marBottom w:val="0"/>
      <w:divBdr>
        <w:top w:val="none" w:sz="0" w:space="0" w:color="auto"/>
        <w:left w:val="none" w:sz="0" w:space="0" w:color="auto"/>
        <w:bottom w:val="none" w:sz="0" w:space="0" w:color="auto"/>
        <w:right w:val="none" w:sz="0" w:space="0" w:color="auto"/>
      </w:divBdr>
      <w:divsChild>
        <w:div w:id="1423599603">
          <w:marLeft w:val="720"/>
          <w:marRight w:val="0"/>
          <w:marTop w:val="0"/>
          <w:marBottom w:val="0"/>
          <w:divBdr>
            <w:top w:val="none" w:sz="0" w:space="0" w:color="auto"/>
            <w:left w:val="none" w:sz="0" w:space="0" w:color="auto"/>
            <w:bottom w:val="none" w:sz="0" w:space="0" w:color="auto"/>
            <w:right w:val="none" w:sz="0" w:space="0" w:color="auto"/>
          </w:divBdr>
        </w:div>
        <w:div w:id="64955095">
          <w:marLeft w:val="720"/>
          <w:marRight w:val="0"/>
          <w:marTop w:val="0"/>
          <w:marBottom w:val="0"/>
          <w:divBdr>
            <w:top w:val="none" w:sz="0" w:space="0" w:color="auto"/>
            <w:left w:val="none" w:sz="0" w:space="0" w:color="auto"/>
            <w:bottom w:val="none" w:sz="0" w:space="0" w:color="auto"/>
            <w:right w:val="none" w:sz="0" w:space="0" w:color="auto"/>
          </w:divBdr>
        </w:div>
        <w:div w:id="177233527">
          <w:marLeft w:val="720"/>
          <w:marRight w:val="0"/>
          <w:marTop w:val="0"/>
          <w:marBottom w:val="0"/>
          <w:divBdr>
            <w:top w:val="none" w:sz="0" w:space="0" w:color="auto"/>
            <w:left w:val="none" w:sz="0" w:space="0" w:color="auto"/>
            <w:bottom w:val="none" w:sz="0" w:space="0" w:color="auto"/>
            <w:right w:val="none" w:sz="0" w:space="0" w:color="auto"/>
          </w:divBdr>
        </w:div>
        <w:div w:id="999187478">
          <w:marLeft w:val="720"/>
          <w:marRight w:val="0"/>
          <w:marTop w:val="0"/>
          <w:marBottom w:val="0"/>
          <w:divBdr>
            <w:top w:val="none" w:sz="0" w:space="0" w:color="auto"/>
            <w:left w:val="none" w:sz="0" w:space="0" w:color="auto"/>
            <w:bottom w:val="none" w:sz="0" w:space="0" w:color="auto"/>
            <w:right w:val="none" w:sz="0" w:space="0" w:color="auto"/>
          </w:divBdr>
        </w:div>
        <w:div w:id="775252623">
          <w:marLeft w:val="720"/>
          <w:marRight w:val="0"/>
          <w:marTop w:val="0"/>
          <w:marBottom w:val="0"/>
          <w:divBdr>
            <w:top w:val="none" w:sz="0" w:space="0" w:color="auto"/>
            <w:left w:val="none" w:sz="0" w:space="0" w:color="auto"/>
            <w:bottom w:val="none" w:sz="0" w:space="0" w:color="auto"/>
            <w:right w:val="none" w:sz="0" w:space="0" w:color="auto"/>
          </w:divBdr>
        </w:div>
      </w:divsChild>
    </w:div>
    <w:div w:id="412355425">
      <w:bodyDiv w:val="1"/>
      <w:marLeft w:val="0"/>
      <w:marRight w:val="0"/>
      <w:marTop w:val="0"/>
      <w:marBottom w:val="0"/>
      <w:divBdr>
        <w:top w:val="none" w:sz="0" w:space="0" w:color="auto"/>
        <w:left w:val="none" w:sz="0" w:space="0" w:color="auto"/>
        <w:bottom w:val="none" w:sz="0" w:space="0" w:color="auto"/>
        <w:right w:val="none" w:sz="0" w:space="0" w:color="auto"/>
      </w:divBdr>
    </w:div>
    <w:div w:id="468406135">
      <w:bodyDiv w:val="1"/>
      <w:marLeft w:val="0"/>
      <w:marRight w:val="0"/>
      <w:marTop w:val="0"/>
      <w:marBottom w:val="0"/>
      <w:divBdr>
        <w:top w:val="none" w:sz="0" w:space="0" w:color="auto"/>
        <w:left w:val="none" w:sz="0" w:space="0" w:color="auto"/>
        <w:bottom w:val="none" w:sz="0" w:space="0" w:color="auto"/>
        <w:right w:val="none" w:sz="0" w:space="0" w:color="auto"/>
      </w:divBdr>
      <w:divsChild>
        <w:div w:id="203176130">
          <w:marLeft w:val="0"/>
          <w:marRight w:val="0"/>
          <w:marTop w:val="0"/>
          <w:marBottom w:val="0"/>
          <w:divBdr>
            <w:top w:val="none" w:sz="0" w:space="0" w:color="auto"/>
            <w:left w:val="none" w:sz="0" w:space="0" w:color="auto"/>
            <w:bottom w:val="none" w:sz="0" w:space="0" w:color="auto"/>
            <w:right w:val="none" w:sz="0" w:space="0" w:color="auto"/>
          </w:divBdr>
        </w:div>
        <w:div w:id="277880657">
          <w:marLeft w:val="0"/>
          <w:marRight w:val="0"/>
          <w:marTop w:val="0"/>
          <w:marBottom w:val="0"/>
          <w:divBdr>
            <w:top w:val="none" w:sz="0" w:space="0" w:color="auto"/>
            <w:left w:val="none" w:sz="0" w:space="0" w:color="auto"/>
            <w:bottom w:val="none" w:sz="0" w:space="0" w:color="auto"/>
            <w:right w:val="none" w:sz="0" w:space="0" w:color="auto"/>
          </w:divBdr>
        </w:div>
        <w:div w:id="2084335594">
          <w:marLeft w:val="0"/>
          <w:marRight w:val="0"/>
          <w:marTop w:val="0"/>
          <w:marBottom w:val="0"/>
          <w:divBdr>
            <w:top w:val="none" w:sz="0" w:space="0" w:color="auto"/>
            <w:left w:val="none" w:sz="0" w:space="0" w:color="auto"/>
            <w:bottom w:val="none" w:sz="0" w:space="0" w:color="auto"/>
            <w:right w:val="none" w:sz="0" w:space="0" w:color="auto"/>
          </w:divBdr>
        </w:div>
        <w:div w:id="2064869772">
          <w:marLeft w:val="0"/>
          <w:marRight w:val="0"/>
          <w:marTop w:val="0"/>
          <w:marBottom w:val="0"/>
          <w:divBdr>
            <w:top w:val="none" w:sz="0" w:space="0" w:color="auto"/>
            <w:left w:val="none" w:sz="0" w:space="0" w:color="auto"/>
            <w:bottom w:val="none" w:sz="0" w:space="0" w:color="auto"/>
            <w:right w:val="none" w:sz="0" w:space="0" w:color="auto"/>
          </w:divBdr>
        </w:div>
        <w:div w:id="957642237">
          <w:marLeft w:val="0"/>
          <w:marRight w:val="0"/>
          <w:marTop w:val="0"/>
          <w:marBottom w:val="0"/>
          <w:divBdr>
            <w:top w:val="none" w:sz="0" w:space="0" w:color="auto"/>
            <w:left w:val="none" w:sz="0" w:space="0" w:color="auto"/>
            <w:bottom w:val="none" w:sz="0" w:space="0" w:color="auto"/>
            <w:right w:val="none" w:sz="0" w:space="0" w:color="auto"/>
          </w:divBdr>
        </w:div>
        <w:div w:id="334765175">
          <w:marLeft w:val="0"/>
          <w:marRight w:val="0"/>
          <w:marTop w:val="0"/>
          <w:marBottom w:val="0"/>
          <w:divBdr>
            <w:top w:val="none" w:sz="0" w:space="0" w:color="auto"/>
            <w:left w:val="none" w:sz="0" w:space="0" w:color="auto"/>
            <w:bottom w:val="none" w:sz="0" w:space="0" w:color="auto"/>
            <w:right w:val="none" w:sz="0" w:space="0" w:color="auto"/>
          </w:divBdr>
        </w:div>
        <w:div w:id="93671732">
          <w:marLeft w:val="0"/>
          <w:marRight w:val="0"/>
          <w:marTop w:val="0"/>
          <w:marBottom w:val="0"/>
          <w:divBdr>
            <w:top w:val="none" w:sz="0" w:space="0" w:color="auto"/>
            <w:left w:val="none" w:sz="0" w:space="0" w:color="auto"/>
            <w:bottom w:val="none" w:sz="0" w:space="0" w:color="auto"/>
            <w:right w:val="none" w:sz="0" w:space="0" w:color="auto"/>
          </w:divBdr>
        </w:div>
        <w:div w:id="1700886438">
          <w:marLeft w:val="0"/>
          <w:marRight w:val="0"/>
          <w:marTop w:val="0"/>
          <w:marBottom w:val="0"/>
          <w:divBdr>
            <w:top w:val="none" w:sz="0" w:space="0" w:color="auto"/>
            <w:left w:val="none" w:sz="0" w:space="0" w:color="auto"/>
            <w:bottom w:val="none" w:sz="0" w:space="0" w:color="auto"/>
            <w:right w:val="none" w:sz="0" w:space="0" w:color="auto"/>
          </w:divBdr>
        </w:div>
        <w:div w:id="908148459">
          <w:marLeft w:val="0"/>
          <w:marRight w:val="0"/>
          <w:marTop w:val="0"/>
          <w:marBottom w:val="0"/>
          <w:divBdr>
            <w:top w:val="none" w:sz="0" w:space="0" w:color="auto"/>
            <w:left w:val="none" w:sz="0" w:space="0" w:color="auto"/>
            <w:bottom w:val="none" w:sz="0" w:space="0" w:color="auto"/>
            <w:right w:val="none" w:sz="0" w:space="0" w:color="auto"/>
          </w:divBdr>
        </w:div>
        <w:div w:id="1612932828">
          <w:marLeft w:val="0"/>
          <w:marRight w:val="0"/>
          <w:marTop w:val="0"/>
          <w:marBottom w:val="0"/>
          <w:divBdr>
            <w:top w:val="none" w:sz="0" w:space="0" w:color="auto"/>
            <w:left w:val="none" w:sz="0" w:space="0" w:color="auto"/>
            <w:bottom w:val="none" w:sz="0" w:space="0" w:color="auto"/>
            <w:right w:val="none" w:sz="0" w:space="0" w:color="auto"/>
          </w:divBdr>
        </w:div>
      </w:divsChild>
    </w:div>
    <w:div w:id="550731320">
      <w:bodyDiv w:val="1"/>
      <w:marLeft w:val="0"/>
      <w:marRight w:val="0"/>
      <w:marTop w:val="0"/>
      <w:marBottom w:val="0"/>
      <w:divBdr>
        <w:top w:val="none" w:sz="0" w:space="0" w:color="auto"/>
        <w:left w:val="none" w:sz="0" w:space="0" w:color="auto"/>
        <w:bottom w:val="none" w:sz="0" w:space="0" w:color="auto"/>
        <w:right w:val="none" w:sz="0" w:space="0" w:color="auto"/>
      </w:divBdr>
      <w:divsChild>
        <w:div w:id="1564557716">
          <w:marLeft w:val="662"/>
          <w:marRight w:val="0"/>
          <w:marTop w:val="91"/>
          <w:marBottom w:val="0"/>
          <w:divBdr>
            <w:top w:val="none" w:sz="0" w:space="0" w:color="auto"/>
            <w:left w:val="none" w:sz="0" w:space="0" w:color="auto"/>
            <w:bottom w:val="none" w:sz="0" w:space="0" w:color="auto"/>
            <w:right w:val="none" w:sz="0" w:space="0" w:color="auto"/>
          </w:divBdr>
        </w:div>
        <w:div w:id="1494297193">
          <w:marLeft w:val="662"/>
          <w:marRight w:val="0"/>
          <w:marTop w:val="91"/>
          <w:marBottom w:val="0"/>
          <w:divBdr>
            <w:top w:val="none" w:sz="0" w:space="0" w:color="auto"/>
            <w:left w:val="none" w:sz="0" w:space="0" w:color="auto"/>
            <w:bottom w:val="none" w:sz="0" w:space="0" w:color="auto"/>
            <w:right w:val="none" w:sz="0" w:space="0" w:color="auto"/>
          </w:divBdr>
        </w:div>
      </w:divsChild>
    </w:div>
    <w:div w:id="573516969">
      <w:bodyDiv w:val="1"/>
      <w:marLeft w:val="0"/>
      <w:marRight w:val="0"/>
      <w:marTop w:val="0"/>
      <w:marBottom w:val="0"/>
      <w:divBdr>
        <w:top w:val="none" w:sz="0" w:space="0" w:color="auto"/>
        <w:left w:val="none" w:sz="0" w:space="0" w:color="auto"/>
        <w:bottom w:val="none" w:sz="0" w:space="0" w:color="auto"/>
        <w:right w:val="none" w:sz="0" w:space="0" w:color="auto"/>
      </w:divBdr>
      <w:divsChild>
        <w:div w:id="893275562">
          <w:marLeft w:val="907"/>
          <w:marRight w:val="0"/>
          <w:marTop w:val="86"/>
          <w:marBottom w:val="0"/>
          <w:divBdr>
            <w:top w:val="none" w:sz="0" w:space="0" w:color="auto"/>
            <w:left w:val="none" w:sz="0" w:space="0" w:color="auto"/>
            <w:bottom w:val="none" w:sz="0" w:space="0" w:color="auto"/>
            <w:right w:val="none" w:sz="0" w:space="0" w:color="auto"/>
          </w:divBdr>
        </w:div>
      </w:divsChild>
    </w:div>
    <w:div w:id="608657663">
      <w:bodyDiv w:val="1"/>
      <w:marLeft w:val="0"/>
      <w:marRight w:val="0"/>
      <w:marTop w:val="0"/>
      <w:marBottom w:val="0"/>
      <w:divBdr>
        <w:top w:val="none" w:sz="0" w:space="0" w:color="auto"/>
        <w:left w:val="none" w:sz="0" w:space="0" w:color="auto"/>
        <w:bottom w:val="none" w:sz="0" w:space="0" w:color="auto"/>
        <w:right w:val="none" w:sz="0" w:space="0" w:color="auto"/>
      </w:divBdr>
      <w:divsChild>
        <w:div w:id="1526753838">
          <w:marLeft w:val="547"/>
          <w:marRight w:val="0"/>
          <w:marTop w:val="96"/>
          <w:marBottom w:val="0"/>
          <w:divBdr>
            <w:top w:val="none" w:sz="0" w:space="0" w:color="auto"/>
            <w:left w:val="none" w:sz="0" w:space="0" w:color="auto"/>
            <w:bottom w:val="none" w:sz="0" w:space="0" w:color="auto"/>
            <w:right w:val="none" w:sz="0" w:space="0" w:color="auto"/>
          </w:divBdr>
        </w:div>
        <w:div w:id="1032611204">
          <w:marLeft w:val="547"/>
          <w:marRight w:val="0"/>
          <w:marTop w:val="96"/>
          <w:marBottom w:val="0"/>
          <w:divBdr>
            <w:top w:val="none" w:sz="0" w:space="0" w:color="auto"/>
            <w:left w:val="none" w:sz="0" w:space="0" w:color="auto"/>
            <w:bottom w:val="none" w:sz="0" w:space="0" w:color="auto"/>
            <w:right w:val="none" w:sz="0" w:space="0" w:color="auto"/>
          </w:divBdr>
        </w:div>
      </w:divsChild>
    </w:div>
    <w:div w:id="665403620">
      <w:bodyDiv w:val="1"/>
      <w:marLeft w:val="0"/>
      <w:marRight w:val="0"/>
      <w:marTop w:val="0"/>
      <w:marBottom w:val="0"/>
      <w:divBdr>
        <w:top w:val="none" w:sz="0" w:space="0" w:color="auto"/>
        <w:left w:val="none" w:sz="0" w:space="0" w:color="auto"/>
        <w:bottom w:val="none" w:sz="0" w:space="0" w:color="auto"/>
        <w:right w:val="none" w:sz="0" w:space="0" w:color="auto"/>
      </w:divBdr>
      <w:divsChild>
        <w:div w:id="559094582">
          <w:marLeft w:val="662"/>
          <w:marRight w:val="0"/>
          <w:marTop w:val="115"/>
          <w:marBottom w:val="0"/>
          <w:divBdr>
            <w:top w:val="none" w:sz="0" w:space="0" w:color="auto"/>
            <w:left w:val="none" w:sz="0" w:space="0" w:color="auto"/>
            <w:bottom w:val="none" w:sz="0" w:space="0" w:color="auto"/>
            <w:right w:val="none" w:sz="0" w:space="0" w:color="auto"/>
          </w:divBdr>
        </w:div>
        <w:div w:id="643510497">
          <w:marLeft w:val="662"/>
          <w:marRight w:val="0"/>
          <w:marTop w:val="115"/>
          <w:marBottom w:val="0"/>
          <w:divBdr>
            <w:top w:val="none" w:sz="0" w:space="0" w:color="auto"/>
            <w:left w:val="none" w:sz="0" w:space="0" w:color="auto"/>
            <w:bottom w:val="none" w:sz="0" w:space="0" w:color="auto"/>
            <w:right w:val="none" w:sz="0" w:space="0" w:color="auto"/>
          </w:divBdr>
        </w:div>
        <w:div w:id="1958751786">
          <w:marLeft w:val="662"/>
          <w:marRight w:val="0"/>
          <w:marTop w:val="115"/>
          <w:marBottom w:val="0"/>
          <w:divBdr>
            <w:top w:val="none" w:sz="0" w:space="0" w:color="auto"/>
            <w:left w:val="none" w:sz="0" w:space="0" w:color="auto"/>
            <w:bottom w:val="none" w:sz="0" w:space="0" w:color="auto"/>
            <w:right w:val="none" w:sz="0" w:space="0" w:color="auto"/>
          </w:divBdr>
        </w:div>
        <w:div w:id="185487330">
          <w:marLeft w:val="662"/>
          <w:marRight w:val="0"/>
          <w:marTop w:val="115"/>
          <w:marBottom w:val="0"/>
          <w:divBdr>
            <w:top w:val="none" w:sz="0" w:space="0" w:color="auto"/>
            <w:left w:val="none" w:sz="0" w:space="0" w:color="auto"/>
            <w:bottom w:val="none" w:sz="0" w:space="0" w:color="auto"/>
            <w:right w:val="none" w:sz="0" w:space="0" w:color="auto"/>
          </w:divBdr>
        </w:div>
        <w:div w:id="476991459">
          <w:marLeft w:val="662"/>
          <w:marRight w:val="0"/>
          <w:marTop w:val="115"/>
          <w:marBottom w:val="0"/>
          <w:divBdr>
            <w:top w:val="none" w:sz="0" w:space="0" w:color="auto"/>
            <w:left w:val="none" w:sz="0" w:space="0" w:color="auto"/>
            <w:bottom w:val="none" w:sz="0" w:space="0" w:color="auto"/>
            <w:right w:val="none" w:sz="0" w:space="0" w:color="auto"/>
          </w:divBdr>
        </w:div>
        <w:div w:id="178085493">
          <w:marLeft w:val="662"/>
          <w:marRight w:val="0"/>
          <w:marTop w:val="115"/>
          <w:marBottom w:val="0"/>
          <w:divBdr>
            <w:top w:val="none" w:sz="0" w:space="0" w:color="auto"/>
            <w:left w:val="none" w:sz="0" w:space="0" w:color="auto"/>
            <w:bottom w:val="none" w:sz="0" w:space="0" w:color="auto"/>
            <w:right w:val="none" w:sz="0" w:space="0" w:color="auto"/>
          </w:divBdr>
        </w:div>
        <w:div w:id="1074278901">
          <w:marLeft w:val="662"/>
          <w:marRight w:val="0"/>
          <w:marTop w:val="115"/>
          <w:marBottom w:val="0"/>
          <w:divBdr>
            <w:top w:val="none" w:sz="0" w:space="0" w:color="auto"/>
            <w:left w:val="none" w:sz="0" w:space="0" w:color="auto"/>
            <w:bottom w:val="none" w:sz="0" w:space="0" w:color="auto"/>
            <w:right w:val="none" w:sz="0" w:space="0" w:color="auto"/>
          </w:divBdr>
        </w:div>
        <w:div w:id="1881740798">
          <w:marLeft w:val="662"/>
          <w:marRight w:val="0"/>
          <w:marTop w:val="115"/>
          <w:marBottom w:val="0"/>
          <w:divBdr>
            <w:top w:val="none" w:sz="0" w:space="0" w:color="auto"/>
            <w:left w:val="none" w:sz="0" w:space="0" w:color="auto"/>
            <w:bottom w:val="none" w:sz="0" w:space="0" w:color="auto"/>
            <w:right w:val="none" w:sz="0" w:space="0" w:color="auto"/>
          </w:divBdr>
        </w:div>
        <w:div w:id="441653137">
          <w:marLeft w:val="662"/>
          <w:marRight w:val="0"/>
          <w:marTop w:val="115"/>
          <w:marBottom w:val="0"/>
          <w:divBdr>
            <w:top w:val="none" w:sz="0" w:space="0" w:color="auto"/>
            <w:left w:val="none" w:sz="0" w:space="0" w:color="auto"/>
            <w:bottom w:val="none" w:sz="0" w:space="0" w:color="auto"/>
            <w:right w:val="none" w:sz="0" w:space="0" w:color="auto"/>
          </w:divBdr>
        </w:div>
      </w:divsChild>
    </w:div>
    <w:div w:id="725186006">
      <w:bodyDiv w:val="1"/>
      <w:marLeft w:val="0"/>
      <w:marRight w:val="0"/>
      <w:marTop w:val="0"/>
      <w:marBottom w:val="0"/>
      <w:divBdr>
        <w:top w:val="none" w:sz="0" w:space="0" w:color="auto"/>
        <w:left w:val="none" w:sz="0" w:space="0" w:color="auto"/>
        <w:bottom w:val="none" w:sz="0" w:space="0" w:color="auto"/>
        <w:right w:val="none" w:sz="0" w:space="0" w:color="auto"/>
      </w:divBdr>
      <w:divsChild>
        <w:div w:id="1936211464">
          <w:marLeft w:val="547"/>
          <w:marRight w:val="0"/>
          <w:marTop w:val="134"/>
          <w:marBottom w:val="0"/>
          <w:divBdr>
            <w:top w:val="none" w:sz="0" w:space="0" w:color="auto"/>
            <w:left w:val="none" w:sz="0" w:space="0" w:color="auto"/>
            <w:bottom w:val="none" w:sz="0" w:space="0" w:color="auto"/>
            <w:right w:val="none" w:sz="0" w:space="0" w:color="auto"/>
          </w:divBdr>
        </w:div>
        <w:div w:id="541871544">
          <w:marLeft w:val="547"/>
          <w:marRight w:val="0"/>
          <w:marTop w:val="134"/>
          <w:marBottom w:val="0"/>
          <w:divBdr>
            <w:top w:val="none" w:sz="0" w:space="0" w:color="auto"/>
            <w:left w:val="none" w:sz="0" w:space="0" w:color="auto"/>
            <w:bottom w:val="none" w:sz="0" w:space="0" w:color="auto"/>
            <w:right w:val="none" w:sz="0" w:space="0" w:color="auto"/>
          </w:divBdr>
        </w:div>
        <w:div w:id="1961645451">
          <w:marLeft w:val="547"/>
          <w:marRight w:val="0"/>
          <w:marTop w:val="134"/>
          <w:marBottom w:val="0"/>
          <w:divBdr>
            <w:top w:val="none" w:sz="0" w:space="0" w:color="auto"/>
            <w:left w:val="none" w:sz="0" w:space="0" w:color="auto"/>
            <w:bottom w:val="none" w:sz="0" w:space="0" w:color="auto"/>
            <w:right w:val="none" w:sz="0" w:space="0" w:color="auto"/>
          </w:divBdr>
        </w:div>
        <w:div w:id="1577519766">
          <w:marLeft w:val="547"/>
          <w:marRight w:val="0"/>
          <w:marTop w:val="134"/>
          <w:marBottom w:val="0"/>
          <w:divBdr>
            <w:top w:val="none" w:sz="0" w:space="0" w:color="auto"/>
            <w:left w:val="none" w:sz="0" w:space="0" w:color="auto"/>
            <w:bottom w:val="none" w:sz="0" w:space="0" w:color="auto"/>
            <w:right w:val="none" w:sz="0" w:space="0" w:color="auto"/>
          </w:divBdr>
        </w:div>
        <w:div w:id="1957708616">
          <w:marLeft w:val="547"/>
          <w:marRight w:val="0"/>
          <w:marTop w:val="134"/>
          <w:marBottom w:val="0"/>
          <w:divBdr>
            <w:top w:val="none" w:sz="0" w:space="0" w:color="auto"/>
            <w:left w:val="none" w:sz="0" w:space="0" w:color="auto"/>
            <w:bottom w:val="none" w:sz="0" w:space="0" w:color="auto"/>
            <w:right w:val="none" w:sz="0" w:space="0" w:color="auto"/>
          </w:divBdr>
        </w:div>
      </w:divsChild>
    </w:div>
    <w:div w:id="756512623">
      <w:bodyDiv w:val="1"/>
      <w:marLeft w:val="0"/>
      <w:marRight w:val="0"/>
      <w:marTop w:val="0"/>
      <w:marBottom w:val="0"/>
      <w:divBdr>
        <w:top w:val="none" w:sz="0" w:space="0" w:color="auto"/>
        <w:left w:val="none" w:sz="0" w:space="0" w:color="auto"/>
        <w:bottom w:val="none" w:sz="0" w:space="0" w:color="auto"/>
        <w:right w:val="none" w:sz="0" w:space="0" w:color="auto"/>
      </w:divBdr>
    </w:div>
    <w:div w:id="762606911">
      <w:bodyDiv w:val="1"/>
      <w:marLeft w:val="0"/>
      <w:marRight w:val="0"/>
      <w:marTop w:val="0"/>
      <w:marBottom w:val="0"/>
      <w:divBdr>
        <w:top w:val="none" w:sz="0" w:space="0" w:color="auto"/>
        <w:left w:val="none" w:sz="0" w:space="0" w:color="auto"/>
        <w:bottom w:val="none" w:sz="0" w:space="0" w:color="auto"/>
        <w:right w:val="none" w:sz="0" w:space="0" w:color="auto"/>
      </w:divBdr>
      <w:divsChild>
        <w:div w:id="2019384358">
          <w:marLeft w:val="662"/>
          <w:marRight w:val="0"/>
          <w:marTop w:val="115"/>
          <w:marBottom w:val="0"/>
          <w:divBdr>
            <w:top w:val="none" w:sz="0" w:space="0" w:color="auto"/>
            <w:left w:val="none" w:sz="0" w:space="0" w:color="auto"/>
            <w:bottom w:val="none" w:sz="0" w:space="0" w:color="auto"/>
            <w:right w:val="none" w:sz="0" w:space="0" w:color="auto"/>
          </w:divBdr>
        </w:div>
        <w:div w:id="1265069232">
          <w:marLeft w:val="662"/>
          <w:marRight w:val="0"/>
          <w:marTop w:val="115"/>
          <w:marBottom w:val="0"/>
          <w:divBdr>
            <w:top w:val="none" w:sz="0" w:space="0" w:color="auto"/>
            <w:left w:val="none" w:sz="0" w:space="0" w:color="auto"/>
            <w:bottom w:val="none" w:sz="0" w:space="0" w:color="auto"/>
            <w:right w:val="none" w:sz="0" w:space="0" w:color="auto"/>
          </w:divBdr>
        </w:div>
        <w:div w:id="1373651139">
          <w:marLeft w:val="662"/>
          <w:marRight w:val="0"/>
          <w:marTop w:val="115"/>
          <w:marBottom w:val="0"/>
          <w:divBdr>
            <w:top w:val="none" w:sz="0" w:space="0" w:color="auto"/>
            <w:left w:val="none" w:sz="0" w:space="0" w:color="auto"/>
            <w:bottom w:val="none" w:sz="0" w:space="0" w:color="auto"/>
            <w:right w:val="none" w:sz="0" w:space="0" w:color="auto"/>
          </w:divBdr>
        </w:div>
        <w:div w:id="1213611601">
          <w:marLeft w:val="662"/>
          <w:marRight w:val="0"/>
          <w:marTop w:val="115"/>
          <w:marBottom w:val="0"/>
          <w:divBdr>
            <w:top w:val="none" w:sz="0" w:space="0" w:color="auto"/>
            <w:left w:val="none" w:sz="0" w:space="0" w:color="auto"/>
            <w:bottom w:val="none" w:sz="0" w:space="0" w:color="auto"/>
            <w:right w:val="none" w:sz="0" w:space="0" w:color="auto"/>
          </w:divBdr>
        </w:div>
        <w:div w:id="282737966">
          <w:marLeft w:val="662"/>
          <w:marRight w:val="0"/>
          <w:marTop w:val="115"/>
          <w:marBottom w:val="0"/>
          <w:divBdr>
            <w:top w:val="none" w:sz="0" w:space="0" w:color="auto"/>
            <w:left w:val="none" w:sz="0" w:space="0" w:color="auto"/>
            <w:bottom w:val="none" w:sz="0" w:space="0" w:color="auto"/>
            <w:right w:val="none" w:sz="0" w:space="0" w:color="auto"/>
          </w:divBdr>
        </w:div>
        <w:div w:id="1857574235">
          <w:marLeft w:val="662"/>
          <w:marRight w:val="0"/>
          <w:marTop w:val="115"/>
          <w:marBottom w:val="0"/>
          <w:divBdr>
            <w:top w:val="none" w:sz="0" w:space="0" w:color="auto"/>
            <w:left w:val="none" w:sz="0" w:space="0" w:color="auto"/>
            <w:bottom w:val="none" w:sz="0" w:space="0" w:color="auto"/>
            <w:right w:val="none" w:sz="0" w:space="0" w:color="auto"/>
          </w:divBdr>
        </w:div>
        <w:div w:id="1035497939">
          <w:marLeft w:val="662"/>
          <w:marRight w:val="0"/>
          <w:marTop w:val="115"/>
          <w:marBottom w:val="0"/>
          <w:divBdr>
            <w:top w:val="none" w:sz="0" w:space="0" w:color="auto"/>
            <w:left w:val="none" w:sz="0" w:space="0" w:color="auto"/>
            <w:bottom w:val="none" w:sz="0" w:space="0" w:color="auto"/>
            <w:right w:val="none" w:sz="0" w:space="0" w:color="auto"/>
          </w:divBdr>
        </w:div>
        <w:div w:id="1937249766">
          <w:marLeft w:val="662"/>
          <w:marRight w:val="0"/>
          <w:marTop w:val="115"/>
          <w:marBottom w:val="0"/>
          <w:divBdr>
            <w:top w:val="none" w:sz="0" w:space="0" w:color="auto"/>
            <w:left w:val="none" w:sz="0" w:space="0" w:color="auto"/>
            <w:bottom w:val="none" w:sz="0" w:space="0" w:color="auto"/>
            <w:right w:val="none" w:sz="0" w:space="0" w:color="auto"/>
          </w:divBdr>
        </w:div>
        <w:div w:id="952204748">
          <w:marLeft w:val="662"/>
          <w:marRight w:val="0"/>
          <w:marTop w:val="115"/>
          <w:marBottom w:val="0"/>
          <w:divBdr>
            <w:top w:val="none" w:sz="0" w:space="0" w:color="auto"/>
            <w:left w:val="none" w:sz="0" w:space="0" w:color="auto"/>
            <w:bottom w:val="none" w:sz="0" w:space="0" w:color="auto"/>
            <w:right w:val="none" w:sz="0" w:space="0" w:color="auto"/>
          </w:divBdr>
        </w:div>
      </w:divsChild>
    </w:div>
    <w:div w:id="819731052">
      <w:bodyDiv w:val="1"/>
      <w:marLeft w:val="0"/>
      <w:marRight w:val="0"/>
      <w:marTop w:val="0"/>
      <w:marBottom w:val="0"/>
      <w:divBdr>
        <w:top w:val="none" w:sz="0" w:space="0" w:color="auto"/>
        <w:left w:val="none" w:sz="0" w:space="0" w:color="auto"/>
        <w:bottom w:val="none" w:sz="0" w:space="0" w:color="auto"/>
        <w:right w:val="none" w:sz="0" w:space="0" w:color="auto"/>
      </w:divBdr>
    </w:div>
    <w:div w:id="847405084">
      <w:bodyDiv w:val="1"/>
      <w:marLeft w:val="0"/>
      <w:marRight w:val="0"/>
      <w:marTop w:val="0"/>
      <w:marBottom w:val="0"/>
      <w:divBdr>
        <w:top w:val="none" w:sz="0" w:space="0" w:color="auto"/>
        <w:left w:val="none" w:sz="0" w:space="0" w:color="auto"/>
        <w:bottom w:val="none" w:sz="0" w:space="0" w:color="auto"/>
        <w:right w:val="none" w:sz="0" w:space="0" w:color="auto"/>
      </w:divBdr>
      <w:divsChild>
        <w:div w:id="1808276505">
          <w:marLeft w:val="720"/>
          <w:marRight w:val="0"/>
          <w:marTop w:val="96"/>
          <w:marBottom w:val="0"/>
          <w:divBdr>
            <w:top w:val="none" w:sz="0" w:space="0" w:color="auto"/>
            <w:left w:val="none" w:sz="0" w:space="0" w:color="auto"/>
            <w:bottom w:val="none" w:sz="0" w:space="0" w:color="auto"/>
            <w:right w:val="none" w:sz="0" w:space="0" w:color="auto"/>
          </w:divBdr>
        </w:div>
        <w:div w:id="191042352">
          <w:marLeft w:val="0"/>
          <w:marRight w:val="0"/>
          <w:marTop w:val="86"/>
          <w:marBottom w:val="0"/>
          <w:divBdr>
            <w:top w:val="none" w:sz="0" w:space="0" w:color="auto"/>
            <w:left w:val="none" w:sz="0" w:space="0" w:color="auto"/>
            <w:bottom w:val="none" w:sz="0" w:space="0" w:color="auto"/>
            <w:right w:val="none" w:sz="0" w:space="0" w:color="auto"/>
          </w:divBdr>
        </w:div>
        <w:div w:id="721177444">
          <w:marLeft w:val="0"/>
          <w:marRight w:val="0"/>
          <w:marTop w:val="86"/>
          <w:marBottom w:val="0"/>
          <w:divBdr>
            <w:top w:val="none" w:sz="0" w:space="0" w:color="auto"/>
            <w:left w:val="none" w:sz="0" w:space="0" w:color="auto"/>
            <w:bottom w:val="none" w:sz="0" w:space="0" w:color="auto"/>
            <w:right w:val="none" w:sz="0" w:space="0" w:color="auto"/>
          </w:divBdr>
        </w:div>
        <w:div w:id="1142383171">
          <w:marLeft w:val="720"/>
          <w:marRight w:val="0"/>
          <w:marTop w:val="96"/>
          <w:marBottom w:val="0"/>
          <w:divBdr>
            <w:top w:val="none" w:sz="0" w:space="0" w:color="auto"/>
            <w:left w:val="none" w:sz="0" w:space="0" w:color="auto"/>
            <w:bottom w:val="none" w:sz="0" w:space="0" w:color="auto"/>
            <w:right w:val="none" w:sz="0" w:space="0" w:color="auto"/>
          </w:divBdr>
        </w:div>
        <w:div w:id="677661800">
          <w:marLeft w:val="720"/>
          <w:marRight w:val="0"/>
          <w:marTop w:val="96"/>
          <w:marBottom w:val="0"/>
          <w:divBdr>
            <w:top w:val="none" w:sz="0" w:space="0" w:color="auto"/>
            <w:left w:val="none" w:sz="0" w:space="0" w:color="auto"/>
            <w:bottom w:val="none" w:sz="0" w:space="0" w:color="auto"/>
            <w:right w:val="none" w:sz="0" w:space="0" w:color="auto"/>
          </w:divBdr>
        </w:div>
        <w:div w:id="592664523">
          <w:marLeft w:val="720"/>
          <w:marRight w:val="0"/>
          <w:marTop w:val="96"/>
          <w:marBottom w:val="0"/>
          <w:divBdr>
            <w:top w:val="none" w:sz="0" w:space="0" w:color="auto"/>
            <w:left w:val="none" w:sz="0" w:space="0" w:color="auto"/>
            <w:bottom w:val="none" w:sz="0" w:space="0" w:color="auto"/>
            <w:right w:val="none" w:sz="0" w:space="0" w:color="auto"/>
          </w:divBdr>
        </w:div>
      </w:divsChild>
    </w:div>
    <w:div w:id="891236941">
      <w:bodyDiv w:val="1"/>
      <w:marLeft w:val="0"/>
      <w:marRight w:val="0"/>
      <w:marTop w:val="0"/>
      <w:marBottom w:val="0"/>
      <w:divBdr>
        <w:top w:val="none" w:sz="0" w:space="0" w:color="auto"/>
        <w:left w:val="none" w:sz="0" w:space="0" w:color="auto"/>
        <w:bottom w:val="none" w:sz="0" w:space="0" w:color="auto"/>
        <w:right w:val="none" w:sz="0" w:space="0" w:color="auto"/>
      </w:divBdr>
    </w:div>
    <w:div w:id="893545981">
      <w:bodyDiv w:val="1"/>
      <w:marLeft w:val="0"/>
      <w:marRight w:val="0"/>
      <w:marTop w:val="0"/>
      <w:marBottom w:val="0"/>
      <w:divBdr>
        <w:top w:val="none" w:sz="0" w:space="0" w:color="auto"/>
        <w:left w:val="none" w:sz="0" w:space="0" w:color="auto"/>
        <w:bottom w:val="none" w:sz="0" w:space="0" w:color="auto"/>
        <w:right w:val="none" w:sz="0" w:space="0" w:color="auto"/>
      </w:divBdr>
      <w:divsChild>
        <w:div w:id="1866403162">
          <w:marLeft w:val="547"/>
          <w:marRight w:val="0"/>
          <w:marTop w:val="154"/>
          <w:marBottom w:val="0"/>
          <w:divBdr>
            <w:top w:val="none" w:sz="0" w:space="0" w:color="auto"/>
            <w:left w:val="none" w:sz="0" w:space="0" w:color="auto"/>
            <w:bottom w:val="none" w:sz="0" w:space="0" w:color="auto"/>
            <w:right w:val="none" w:sz="0" w:space="0" w:color="auto"/>
          </w:divBdr>
        </w:div>
      </w:divsChild>
    </w:div>
    <w:div w:id="896550516">
      <w:bodyDiv w:val="1"/>
      <w:marLeft w:val="0"/>
      <w:marRight w:val="0"/>
      <w:marTop w:val="0"/>
      <w:marBottom w:val="0"/>
      <w:divBdr>
        <w:top w:val="none" w:sz="0" w:space="0" w:color="auto"/>
        <w:left w:val="none" w:sz="0" w:space="0" w:color="auto"/>
        <w:bottom w:val="none" w:sz="0" w:space="0" w:color="auto"/>
        <w:right w:val="none" w:sz="0" w:space="0" w:color="auto"/>
      </w:divBdr>
      <w:divsChild>
        <w:div w:id="172191110">
          <w:marLeft w:val="662"/>
          <w:marRight w:val="0"/>
          <w:marTop w:val="96"/>
          <w:marBottom w:val="0"/>
          <w:divBdr>
            <w:top w:val="none" w:sz="0" w:space="0" w:color="auto"/>
            <w:left w:val="none" w:sz="0" w:space="0" w:color="auto"/>
            <w:bottom w:val="none" w:sz="0" w:space="0" w:color="auto"/>
            <w:right w:val="none" w:sz="0" w:space="0" w:color="auto"/>
          </w:divBdr>
        </w:div>
        <w:div w:id="264198030">
          <w:marLeft w:val="662"/>
          <w:marRight w:val="0"/>
          <w:marTop w:val="96"/>
          <w:marBottom w:val="0"/>
          <w:divBdr>
            <w:top w:val="none" w:sz="0" w:space="0" w:color="auto"/>
            <w:left w:val="none" w:sz="0" w:space="0" w:color="auto"/>
            <w:bottom w:val="none" w:sz="0" w:space="0" w:color="auto"/>
            <w:right w:val="none" w:sz="0" w:space="0" w:color="auto"/>
          </w:divBdr>
        </w:div>
        <w:div w:id="2118524701">
          <w:marLeft w:val="662"/>
          <w:marRight w:val="0"/>
          <w:marTop w:val="96"/>
          <w:marBottom w:val="0"/>
          <w:divBdr>
            <w:top w:val="none" w:sz="0" w:space="0" w:color="auto"/>
            <w:left w:val="none" w:sz="0" w:space="0" w:color="auto"/>
            <w:bottom w:val="none" w:sz="0" w:space="0" w:color="auto"/>
            <w:right w:val="none" w:sz="0" w:space="0" w:color="auto"/>
          </w:divBdr>
        </w:div>
        <w:div w:id="553470770">
          <w:marLeft w:val="662"/>
          <w:marRight w:val="0"/>
          <w:marTop w:val="96"/>
          <w:marBottom w:val="0"/>
          <w:divBdr>
            <w:top w:val="none" w:sz="0" w:space="0" w:color="auto"/>
            <w:left w:val="none" w:sz="0" w:space="0" w:color="auto"/>
            <w:bottom w:val="none" w:sz="0" w:space="0" w:color="auto"/>
            <w:right w:val="none" w:sz="0" w:space="0" w:color="auto"/>
          </w:divBdr>
        </w:div>
        <w:div w:id="838813437">
          <w:marLeft w:val="662"/>
          <w:marRight w:val="0"/>
          <w:marTop w:val="96"/>
          <w:marBottom w:val="0"/>
          <w:divBdr>
            <w:top w:val="none" w:sz="0" w:space="0" w:color="auto"/>
            <w:left w:val="none" w:sz="0" w:space="0" w:color="auto"/>
            <w:bottom w:val="none" w:sz="0" w:space="0" w:color="auto"/>
            <w:right w:val="none" w:sz="0" w:space="0" w:color="auto"/>
          </w:divBdr>
        </w:div>
        <w:div w:id="491065570">
          <w:marLeft w:val="662"/>
          <w:marRight w:val="0"/>
          <w:marTop w:val="96"/>
          <w:marBottom w:val="0"/>
          <w:divBdr>
            <w:top w:val="none" w:sz="0" w:space="0" w:color="auto"/>
            <w:left w:val="none" w:sz="0" w:space="0" w:color="auto"/>
            <w:bottom w:val="none" w:sz="0" w:space="0" w:color="auto"/>
            <w:right w:val="none" w:sz="0" w:space="0" w:color="auto"/>
          </w:divBdr>
        </w:div>
      </w:divsChild>
    </w:div>
    <w:div w:id="989675422">
      <w:bodyDiv w:val="1"/>
      <w:marLeft w:val="0"/>
      <w:marRight w:val="0"/>
      <w:marTop w:val="0"/>
      <w:marBottom w:val="0"/>
      <w:divBdr>
        <w:top w:val="none" w:sz="0" w:space="0" w:color="auto"/>
        <w:left w:val="none" w:sz="0" w:space="0" w:color="auto"/>
        <w:bottom w:val="none" w:sz="0" w:space="0" w:color="auto"/>
        <w:right w:val="none" w:sz="0" w:space="0" w:color="auto"/>
      </w:divBdr>
    </w:div>
    <w:div w:id="997465373">
      <w:bodyDiv w:val="1"/>
      <w:marLeft w:val="0"/>
      <w:marRight w:val="0"/>
      <w:marTop w:val="0"/>
      <w:marBottom w:val="0"/>
      <w:divBdr>
        <w:top w:val="none" w:sz="0" w:space="0" w:color="auto"/>
        <w:left w:val="none" w:sz="0" w:space="0" w:color="auto"/>
        <w:bottom w:val="none" w:sz="0" w:space="0" w:color="auto"/>
        <w:right w:val="none" w:sz="0" w:space="0" w:color="auto"/>
      </w:divBdr>
    </w:div>
    <w:div w:id="1032993190">
      <w:bodyDiv w:val="1"/>
      <w:marLeft w:val="0"/>
      <w:marRight w:val="0"/>
      <w:marTop w:val="0"/>
      <w:marBottom w:val="0"/>
      <w:divBdr>
        <w:top w:val="none" w:sz="0" w:space="0" w:color="auto"/>
        <w:left w:val="none" w:sz="0" w:space="0" w:color="auto"/>
        <w:bottom w:val="none" w:sz="0" w:space="0" w:color="auto"/>
        <w:right w:val="none" w:sz="0" w:space="0" w:color="auto"/>
      </w:divBdr>
      <w:divsChild>
        <w:div w:id="595551645">
          <w:marLeft w:val="662"/>
          <w:marRight w:val="0"/>
          <w:marTop w:val="115"/>
          <w:marBottom w:val="0"/>
          <w:divBdr>
            <w:top w:val="none" w:sz="0" w:space="0" w:color="auto"/>
            <w:left w:val="none" w:sz="0" w:space="0" w:color="auto"/>
            <w:bottom w:val="none" w:sz="0" w:space="0" w:color="auto"/>
            <w:right w:val="none" w:sz="0" w:space="0" w:color="auto"/>
          </w:divBdr>
        </w:div>
        <w:div w:id="1915507205">
          <w:marLeft w:val="662"/>
          <w:marRight w:val="0"/>
          <w:marTop w:val="115"/>
          <w:marBottom w:val="0"/>
          <w:divBdr>
            <w:top w:val="none" w:sz="0" w:space="0" w:color="auto"/>
            <w:left w:val="none" w:sz="0" w:space="0" w:color="auto"/>
            <w:bottom w:val="none" w:sz="0" w:space="0" w:color="auto"/>
            <w:right w:val="none" w:sz="0" w:space="0" w:color="auto"/>
          </w:divBdr>
        </w:div>
        <w:div w:id="299070053">
          <w:marLeft w:val="662"/>
          <w:marRight w:val="0"/>
          <w:marTop w:val="115"/>
          <w:marBottom w:val="0"/>
          <w:divBdr>
            <w:top w:val="none" w:sz="0" w:space="0" w:color="auto"/>
            <w:left w:val="none" w:sz="0" w:space="0" w:color="auto"/>
            <w:bottom w:val="none" w:sz="0" w:space="0" w:color="auto"/>
            <w:right w:val="none" w:sz="0" w:space="0" w:color="auto"/>
          </w:divBdr>
        </w:div>
        <w:div w:id="1972442359">
          <w:marLeft w:val="662"/>
          <w:marRight w:val="0"/>
          <w:marTop w:val="115"/>
          <w:marBottom w:val="0"/>
          <w:divBdr>
            <w:top w:val="none" w:sz="0" w:space="0" w:color="auto"/>
            <w:left w:val="none" w:sz="0" w:space="0" w:color="auto"/>
            <w:bottom w:val="none" w:sz="0" w:space="0" w:color="auto"/>
            <w:right w:val="none" w:sz="0" w:space="0" w:color="auto"/>
          </w:divBdr>
        </w:div>
        <w:div w:id="1959096916">
          <w:marLeft w:val="662"/>
          <w:marRight w:val="0"/>
          <w:marTop w:val="115"/>
          <w:marBottom w:val="0"/>
          <w:divBdr>
            <w:top w:val="none" w:sz="0" w:space="0" w:color="auto"/>
            <w:left w:val="none" w:sz="0" w:space="0" w:color="auto"/>
            <w:bottom w:val="none" w:sz="0" w:space="0" w:color="auto"/>
            <w:right w:val="none" w:sz="0" w:space="0" w:color="auto"/>
          </w:divBdr>
        </w:div>
        <w:div w:id="79525144">
          <w:marLeft w:val="662"/>
          <w:marRight w:val="0"/>
          <w:marTop w:val="115"/>
          <w:marBottom w:val="0"/>
          <w:divBdr>
            <w:top w:val="none" w:sz="0" w:space="0" w:color="auto"/>
            <w:left w:val="none" w:sz="0" w:space="0" w:color="auto"/>
            <w:bottom w:val="none" w:sz="0" w:space="0" w:color="auto"/>
            <w:right w:val="none" w:sz="0" w:space="0" w:color="auto"/>
          </w:divBdr>
        </w:div>
        <w:div w:id="359478226">
          <w:marLeft w:val="662"/>
          <w:marRight w:val="0"/>
          <w:marTop w:val="115"/>
          <w:marBottom w:val="0"/>
          <w:divBdr>
            <w:top w:val="none" w:sz="0" w:space="0" w:color="auto"/>
            <w:left w:val="none" w:sz="0" w:space="0" w:color="auto"/>
            <w:bottom w:val="none" w:sz="0" w:space="0" w:color="auto"/>
            <w:right w:val="none" w:sz="0" w:space="0" w:color="auto"/>
          </w:divBdr>
        </w:div>
        <w:div w:id="1121995601">
          <w:marLeft w:val="662"/>
          <w:marRight w:val="0"/>
          <w:marTop w:val="115"/>
          <w:marBottom w:val="0"/>
          <w:divBdr>
            <w:top w:val="none" w:sz="0" w:space="0" w:color="auto"/>
            <w:left w:val="none" w:sz="0" w:space="0" w:color="auto"/>
            <w:bottom w:val="none" w:sz="0" w:space="0" w:color="auto"/>
            <w:right w:val="none" w:sz="0" w:space="0" w:color="auto"/>
          </w:divBdr>
        </w:div>
        <w:div w:id="1417050946">
          <w:marLeft w:val="662"/>
          <w:marRight w:val="0"/>
          <w:marTop w:val="115"/>
          <w:marBottom w:val="0"/>
          <w:divBdr>
            <w:top w:val="none" w:sz="0" w:space="0" w:color="auto"/>
            <w:left w:val="none" w:sz="0" w:space="0" w:color="auto"/>
            <w:bottom w:val="none" w:sz="0" w:space="0" w:color="auto"/>
            <w:right w:val="none" w:sz="0" w:space="0" w:color="auto"/>
          </w:divBdr>
        </w:div>
      </w:divsChild>
    </w:div>
    <w:div w:id="1057239987">
      <w:bodyDiv w:val="1"/>
      <w:marLeft w:val="0"/>
      <w:marRight w:val="0"/>
      <w:marTop w:val="0"/>
      <w:marBottom w:val="0"/>
      <w:divBdr>
        <w:top w:val="none" w:sz="0" w:space="0" w:color="auto"/>
        <w:left w:val="none" w:sz="0" w:space="0" w:color="auto"/>
        <w:bottom w:val="none" w:sz="0" w:space="0" w:color="auto"/>
        <w:right w:val="none" w:sz="0" w:space="0" w:color="auto"/>
      </w:divBdr>
    </w:div>
    <w:div w:id="1098284843">
      <w:bodyDiv w:val="1"/>
      <w:marLeft w:val="0"/>
      <w:marRight w:val="0"/>
      <w:marTop w:val="0"/>
      <w:marBottom w:val="0"/>
      <w:divBdr>
        <w:top w:val="none" w:sz="0" w:space="0" w:color="auto"/>
        <w:left w:val="none" w:sz="0" w:space="0" w:color="auto"/>
        <w:bottom w:val="none" w:sz="0" w:space="0" w:color="auto"/>
        <w:right w:val="none" w:sz="0" w:space="0" w:color="auto"/>
      </w:divBdr>
    </w:div>
    <w:div w:id="1118373999">
      <w:bodyDiv w:val="1"/>
      <w:marLeft w:val="0"/>
      <w:marRight w:val="0"/>
      <w:marTop w:val="0"/>
      <w:marBottom w:val="0"/>
      <w:divBdr>
        <w:top w:val="none" w:sz="0" w:space="0" w:color="auto"/>
        <w:left w:val="none" w:sz="0" w:space="0" w:color="auto"/>
        <w:bottom w:val="none" w:sz="0" w:space="0" w:color="auto"/>
        <w:right w:val="none" w:sz="0" w:space="0" w:color="auto"/>
      </w:divBdr>
    </w:div>
    <w:div w:id="1141967921">
      <w:bodyDiv w:val="1"/>
      <w:marLeft w:val="0"/>
      <w:marRight w:val="0"/>
      <w:marTop w:val="0"/>
      <w:marBottom w:val="0"/>
      <w:divBdr>
        <w:top w:val="none" w:sz="0" w:space="0" w:color="auto"/>
        <w:left w:val="none" w:sz="0" w:space="0" w:color="auto"/>
        <w:bottom w:val="none" w:sz="0" w:space="0" w:color="auto"/>
        <w:right w:val="none" w:sz="0" w:space="0" w:color="auto"/>
      </w:divBdr>
      <w:divsChild>
        <w:div w:id="241838993">
          <w:marLeft w:val="662"/>
          <w:marRight w:val="0"/>
          <w:marTop w:val="115"/>
          <w:marBottom w:val="0"/>
          <w:divBdr>
            <w:top w:val="none" w:sz="0" w:space="0" w:color="auto"/>
            <w:left w:val="none" w:sz="0" w:space="0" w:color="auto"/>
            <w:bottom w:val="none" w:sz="0" w:space="0" w:color="auto"/>
            <w:right w:val="none" w:sz="0" w:space="0" w:color="auto"/>
          </w:divBdr>
        </w:div>
        <w:div w:id="1286423355">
          <w:marLeft w:val="662"/>
          <w:marRight w:val="0"/>
          <w:marTop w:val="115"/>
          <w:marBottom w:val="0"/>
          <w:divBdr>
            <w:top w:val="none" w:sz="0" w:space="0" w:color="auto"/>
            <w:left w:val="none" w:sz="0" w:space="0" w:color="auto"/>
            <w:bottom w:val="none" w:sz="0" w:space="0" w:color="auto"/>
            <w:right w:val="none" w:sz="0" w:space="0" w:color="auto"/>
          </w:divBdr>
        </w:div>
        <w:div w:id="493378586">
          <w:marLeft w:val="662"/>
          <w:marRight w:val="0"/>
          <w:marTop w:val="115"/>
          <w:marBottom w:val="0"/>
          <w:divBdr>
            <w:top w:val="none" w:sz="0" w:space="0" w:color="auto"/>
            <w:left w:val="none" w:sz="0" w:space="0" w:color="auto"/>
            <w:bottom w:val="none" w:sz="0" w:space="0" w:color="auto"/>
            <w:right w:val="none" w:sz="0" w:space="0" w:color="auto"/>
          </w:divBdr>
        </w:div>
        <w:div w:id="1380739374">
          <w:marLeft w:val="662"/>
          <w:marRight w:val="0"/>
          <w:marTop w:val="115"/>
          <w:marBottom w:val="0"/>
          <w:divBdr>
            <w:top w:val="none" w:sz="0" w:space="0" w:color="auto"/>
            <w:left w:val="none" w:sz="0" w:space="0" w:color="auto"/>
            <w:bottom w:val="none" w:sz="0" w:space="0" w:color="auto"/>
            <w:right w:val="none" w:sz="0" w:space="0" w:color="auto"/>
          </w:divBdr>
        </w:div>
        <w:div w:id="1526089157">
          <w:marLeft w:val="662"/>
          <w:marRight w:val="0"/>
          <w:marTop w:val="115"/>
          <w:marBottom w:val="0"/>
          <w:divBdr>
            <w:top w:val="none" w:sz="0" w:space="0" w:color="auto"/>
            <w:left w:val="none" w:sz="0" w:space="0" w:color="auto"/>
            <w:bottom w:val="none" w:sz="0" w:space="0" w:color="auto"/>
            <w:right w:val="none" w:sz="0" w:space="0" w:color="auto"/>
          </w:divBdr>
        </w:div>
        <w:div w:id="934096304">
          <w:marLeft w:val="662"/>
          <w:marRight w:val="0"/>
          <w:marTop w:val="115"/>
          <w:marBottom w:val="0"/>
          <w:divBdr>
            <w:top w:val="none" w:sz="0" w:space="0" w:color="auto"/>
            <w:left w:val="none" w:sz="0" w:space="0" w:color="auto"/>
            <w:bottom w:val="none" w:sz="0" w:space="0" w:color="auto"/>
            <w:right w:val="none" w:sz="0" w:space="0" w:color="auto"/>
          </w:divBdr>
        </w:div>
      </w:divsChild>
    </w:div>
    <w:div w:id="1181699336">
      <w:bodyDiv w:val="1"/>
      <w:marLeft w:val="0"/>
      <w:marRight w:val="0"/>
      <w:marTop w:val="0"/>
      <w:marBottom w:val="0"/>
      <w:divBdr>
        <w:top w:val="none" w:sz="0" w:space="0" w:color="auto"/>
        <w:left w:val="none" w:sz="0" w:space="0" w:color="auto"/>
        <w:bottom w:val="none" w:sz="0" w:space="0" w:color="auto"/>
        <w:right w:val="none" w:sz="0" w:space="0" w:color="auto"/>
      </w:divBdr>
    </w:div>
    <w:div w:id="1187869623">
      <w:bodyDiv w:val="1"/>
      <w:marLeft w:val="0"/>
      <w:marRight w:val="0"/>
      <w:marTop w:val="0"/>
      <w:marBottom w:val="0"/>
      <w:divBdr>
        <w:top w:val="none" w:sz="0" w:space="0" w:color="auto"/>
        <w:left w:val="none" w:sz="0" w:space="0" w:color="auto"/>
        <w:bottom w:val="none" w:sz="0" w:space="0" w:color="auto"/>
        <w:right w:val="none" w:sz="0" w:space="0" w:color="auto"/>
      </w:divBdr>
    </w:div>
    <w:div w:id="1202940169">
      <w:bodyDiv w:val="1"/>
      <w:marLeft w:val="0"/>
      <w:marRight w:val="0"/>
      <w:marTop w:val="0"/>
      <w:marBottom w:val="0"/>
      <w:divBdr>
        <w:top w:val="none" w:sz="0" w:space="0" w:color="auto"/>
        <w:left w:val="none" w:sz="0" w:space="0" w:color="auto"/>
        <w:bottom w:val="none" w:sz="0" w:space="0" w:color="auto"/>
        <w:right w:val="none" w:sz="0" w:space="0" w:color="auto"/>
      </w:divBdr>
    </w:div>
    <w:div w:id="1205484072">
      <w:bodyDiv w:val="1"/>
      <w:marLeft w:val="0"/>
      <w:marRight w:val="0"/>
      <w:marTop w:val="0"/>
      <w:marBottom w:val="0"/>
      <w:divBdr>
        <w:top w:val="none" w:sz="0" w:space="0" w:color="auto"/>
        <w:left w:val="none" w:sz="0" w:space="0" w:color="auto"/>
        <w:bottom w:val="none" w:sz="0" w:space="0" w:color="auto"/>
        <w:right w:val="none" w:sz="0" w:space="0" w:color="auto"/>
      </w:divBdr>
      <w:divsChild>
        <w:div w:id="1069380044">
          <w:marLeft w:val="907"/>
          <w:marRight w:val="0"/>
          <w:marTop w:val="86"/>
          <w:marBottom w:val="0"/>
          <w:divBdr>
            <w:top w:val="none" w:sz="0" w:space="0" w:color="auto"/>
            <w:left w:val="none" w:sz="0" w:space="0" w:color="auto"/>
            <w:bottom w:val="none" w:sz="0" w:space="0" w:color="auto"/>
            <w:right w:val="none" w:sz="0" w:space="0" w:color="auto"/>
          </w:divBdr>
        </w:div>
      </w:divsChild>
    </w:div>
    <w:div w:id="1283196184">
      <w:bodyDiv w:val="1"/>
      <w:marLeft w:val="0"/>
      <w:marRight w:val="0"/>
      <w:marTop w:val="0"/>
      <w:marBottom w:val="0"/>
      <w:divBdr>
        <w:top w:val="none" w:sz="0" w:space="0" w:color="auto"/>
        <w:left w:val="none" w:sz="0" w:space="0" w:color="auto"/>
        <w:bottom w:val="none" w:sz="0" w:space="0" w:color="auto"/>
        <w:right w:val="none" w:sz="0" w:space="0" w:color="auto"/>
      </w:divBdr>
    </w:div>
    <w:div w:id="1382048945">
      <w:bodyDiv w:val="1"/>
      <w:marLeft w:val="0"/>
      <w:marRight w:val="0"/>
      <w:marTop w:val="0"/>
      <w:marBottom w:val="0"/>
      <w:divBdr>
        <w:top w:val="none" w:sz="0" w:space="0" w:color="auto"/>
        <w:left w:val="none" w:sz="0" w:space="0" w:color="auto"/>
        <w:bottom w:val="none" w:sz="0" w:space="0" w:color="auto"/>
        <w:right w:val="none" w:sz="0" w:space="0" w:color="auto"/>
      </w:divBdr>
      <w:divsChild>
        <w:div w:id="814488153">
          <w:marLeft w:val="0"/>
          <w:marRight w:val="0"/>
          <w:marTop w:val="115"/>
          <w:marBottom w:val="0"/>
          <w:divBdr>
            <w:top w:val="none" w:sz="0" w:space="0" w:color="auto"/>
            <w:left w:val="none" w:sz="0" w:space="0" w:color="auto"/>
            <w:bottom w:val="none" w:sz="0" w:space="0" w:color="auto"/>
            <w:right w:val="none" w:sz="0" w:space="0" w:color="auto"/>
          </w:divBdr>
        </w:div>
        <w:div w:id="1543909076">
          <w:marLeft w:val="1858"/>
          <w:marRight w:val="0"/>
          <w:marTop w:val="115"/>
          <w:marBottom w:val="0"/>
          <w:divBdr>
            <w:top w:val="none" w:sz="0" w:space="0" w:color="auto"/>
            <w:left w:val="none" w:sz="0" w:space="0" w:color="auto"/>
            <w:bottom w:val="none" w:sz="0" w:space="0" w:color="auto"/>
            <w:right w:val="none" w:sz="0" w:space="0" w:color="auto"/>
          </w:divBdr>
        </w:div>
        <w:div w:id="1709446910">
          <w:marLeft w:val="1858"/>
          <w:marRight w:val="0"/>
          <w:marTop w:val="115"/>
          <w:marBottom w:val="0"/>
          <w:divBdr>
            <w:top w:val="none" w:sz="0" w:space="0" w:color="auto"/>
            <w:left w:val="none" w:sz="0" w:space="0" w:color="auto"/>
            <w:bottom w:val="none" w:sz="0" w:space="0" w:color="auto"/>
            <w:right w:val="none" w:sz="0" w:space="0" w:color="auto"/>
          </w:divBdr>
        </w:div>
        <w:div w:id="825364284">
          <w:marLeft w:val="1858"/>
          <w:marRight w:val="0"/>
          <w:marTop w:val="115"/>
          <w:marBottom w:val="0"/>
          <w:divBdr>
            <w:top w:val="none" w:sz="0" w:space="0" w:color="auto"/>
            <w:left w:val="none" w:sz="0" w:space="0" w:color="auto"/>
            <w:bottom w:val="none" w:sz="0" w:space="0" w:color="auto"/>
            <w:right w:val="none" w:sz="0" w:space="0" w:color="auto"/>
          </w:divBdr>
        </w:div>
        <w:div w:id="1614706353">
          <w:marLeft w:val="1858"/>
          <w:marRight w:val="0"/>
          <w:marTop w:val="115"/>
          <w:marBottom w:val="0"/>
          <w:divBdr>
            <w:top w:val="none" w:sz="0" w:space="0" w:color="auto"/>
            <w:left w:val="none" w:sz="0" w:space="0" w:color="auto"/>
            <w:bottom w:val="none" w:sz="0" w:space="0" w:color="auto"/>
            <w:right w:val="none" w:sz="0" w:space="0" w:color="auto"/>
          </w:divBdr>
        </w:div>
        <w:div w:id="891118297">
          <w:marLeft w:val="1858"/>
          <w:marRight w:val="0"/>
          <w:marTop w:val="115"/>
          <w:marBottom w:val="0"/>
          <w:divBdr>
            <w:top w:val="none" w:sz="0" w:space="0" w:color="auto"/>
            <w:left w:val="none" w:sz="0" w:space="0" w:color="auto"/>
            <w:bottom w:val="none" w:sz="0" w:space="0" w:color="auto"/>
            <w:right w:val="none" w:sz="0" w:space="0" w:color="auto"/>
          </w:divBdr>
        </w:div>
        <w:div w:id="651952211">
          <w:marLeft w:val="1858"/>
          <w:marRight w:val="0"/>
          <w:marTop w:val="115"/>
          <w:marBottom w:val="0"/>
          <w:divBdr>
            <w:top w:val="none" w:sz="0" w:space="0" w:color="auto"/>
            <w:left w:val="none" w:sz="0" w:space="0" w:color="auto"/>
            <w:bottom w:val="none" w:sz="0" w:space="0" w:color="auto"/>
            <w:right w:val="none" w:sz="0" w:space="0" w:color="auto"/>
          </w:divBdr>
        </w:div>
        <w:div w:id="101925581">
          <w:marLeft w:val="0"/>
          <w:marRight w:val="0"/>
          <w:marTop w:val="106"/>
          <w:marBottom w:val="0"/>
          <w:divBdr>
            <w:top w:val="none" w:sz="0" w:space="0" w:color="auto"/>
            <w:left w:val="none" w:sz="0" w:space="0" w:color="auto"/>
            <w:bottom w:val="none" w:sz="0" w:space="0" w:color="auto"/>
            <w:right w:val="none" w:sz="0" w:space="0" w:color="auto"/>
          </w:divBdr>
        </w:div>
      </w:divsChild>
    </w:div>
    <w:div w:id="1402018048">
      <w:bodyDiv w:val="1"/>
      <w:marLeft w:val="0"/>
      <w:marRight w:val="0"/>
      <w:marTop w:val="0"/>
      <w:marBottom w:val="0"/>
      <w:divBdr>
        <w:top w:val="none" w:sz="0" w:space="0" w:color="auto"/>
        <w:left w:val="none" w:sz="0" w:space="0" w:color="auto"/>
        <w:bottom w:val="none" w:sz="0" w:space="0" w:color="auto"/>
        <w:right w:val="none" w:sz="0" w:space="0" w:color="auto"/>
      </w:divBdr>
    </w:div>
    <w:div w:id="1428884073">
      <w:bodyDiv w:val="1"/>
      <w:marLeft w:val="0"/>
      <w:marRight w:val="0"/>
      <w:marTop w:val="0"/>
      <w:marBottom w:val="0"/>
      <w:divBdr>
        <w:top w:val="none" w:sz="0" w:space="0" w:color="auto"/>
        <w:left w:val="none" w:sz="0" w:space="0" w:color="auto"/>
        <w:bottom w:val="none" w:sz="0" w:space="0" w:color="auto"/>
        <w:right w:val="none" w:sz="0" w:space="0" w:color="auto"/>
      </w:divBdr>
      <w:divsChild>
        <w:div w:id="971712998">
          <w:marLeft w:val="662"/>
          <w:marRight w:val="0"/>
          <w:marTop w:val="106"/>
          <w:marBottom w:val="0"/>
          <w:divBdr>
            <w:top w:val="none" w:sz="0" w:space="0" w:color="auto"/>
            <w:left w:val="none" w:sz="0" w:space="0" w:color="auto"/>
            <w:bottom w:val="none" w:sz="0" w:space="0" w:color="auto"/>
            <w:right w:val="none" w:sz="0" w:space="0" w:color="auto"/>
          </w:divBdr>
        </w:div>
        <w:div w:id="843861495">
          <w:marLeft w:val="662"/>
          <w:marRight w:val="0"/>
          <w:marTop w:val="106"/>
          <w:marBottom w:val="0"/>
          <w:divBdr>
            <w:top w:val="none" w:sz="0" w:space="0" w:color="auto"/>
            <w:left w:val="none" w:sz="0" w:space="0" w:color="auto"/>
            <w:bottom w:val="none" w:sz="0" w:space="0" w:color="auto"/>
            <w:right w:val="none" w:sz="0" w:space="0" w:color="auto"/>
          </w:divBdr>
        </w:div>
        <w:div w:id="1496453677">
          <w:marLeft w:val="662"/>
          <w:marRight w:val="0"/>
          <w:marTop w:val="106"/>
          <w:marBottom w:val="0"/>
          <w:divBdr>
            <w:top w:val="none" w:sz="0" w:space="0" w:color="auto"/>
            <w:left w:val="none" w:sz="0" w:space="0" w:color="auto"/>
            <w:bottom w:val="none" w:sz="0" w:space="0" w:color="auto"/>
            <w:right w:val="none" w:sz="0" w:space="0" w:color="auto"/>
          </w:divBdr>
        </w:div>
        <w:div w:id="1439712806">
          <w:marLeft w:val="662"/>
          <w:marRight w:val="0"/>
          <w:marTop w:val="106"/>
          <w:marBottom w:val="0"/>
          <w:divBdr>
            <w:top w:val="none" w:sz="0" w:space="0" w:color="auto"/>
            <w:left w:val="none" w:sz="0" w:space="0" w:color="auto"/>
            <w:bottom w:val="none" w:sz="0" w:space="0" w:color="auto"/>
            <w:right w:val="none" w:sz="0" w:space="0" w:color="auto"/>
          </w:divBdr>
        </w:div>
        <w:div w:id="1425489239">
          <w:marLeft w:val="662"/>
          <w:marRight w:val="0"/>
          <w:marTop w:val="106"/>
          <w:marBottom w:val="0"/>
          <w:divBdr>
            <w:top w:val="none" w:sz="0" w:space="0" w:color="auto"/>
            <w:left w:val="none" w:sz="0" w:space="0" w:color="auto"/>
            <w:bottom w:val="none" w:sz="0" w:space="0" w:color="auto"/>
            <w:right w:val="none" w:sz="0" w:space="0" w:color="auto"/>
          </w:divBdr>
        </w:div>
        <w:div w:id="1931811646">
          <w:marLeft w:val="662"/>
          <w:marRight w:val="0"/>
          <w:marTop w:val="106"/>
          <w:marBottom w:val="0"/>
          <w:divBdr>
            <w:top w:val="none" w:sz="0" w:space="0" w:color="auto"/>
            <w:left w:val="none" w:sz="0" w:space="0" w:color="auto"/>
            <w:bottom w:val="none" w:sz="0" w:space="0" w:color="auto"/>
            <w:right w:val="none" w:sz="0" w:space="0" w:color="auto"/>
          </w:divBdr>
        </w:div>
        <w:div w:id="2099520871">
          <w:marLeft w:val="662"/>
          <w:marRight w:val="0"/>
          <w:marTop w:val="106"/>
          <w:marBottom w:val="0"/>
          <w:divBdr>
            <w:top w:val="none" w:sz="0" w:space="0" w:color="auto"/>
            <w:left w:val="none" w:sz="0" w:space="0" w:color="auto"/>
            <w:bottom w:val="none" w:sz="0" w:space="0" w:color="auto"/>
            <w:right w:val="none" w:sz="0" w:space="0" w:color="auto"/>
          </w:divBdr>
        </w:div>
        <w:div w:id="1363439548">
          <w:marLeft w:val="662"/>
          <w:marRight w:val="0"/>
          <w:marTop w:val="106"/>
          <w:marBottom w:val="0"/>
          <w:divBdr>
            <w:top w:val="none" w:sz="0" w:space="0" w:color="auto"/>
            <w:left w:val="none" w:sz="0" w:space="0" w:color="auto"/>
            <w:bottom w:val="none" w:sz="0" w:space="0" w:color="auto"/>
            <w:right w:val="none" w:sz="0" w:space="0" w:color="auto"/>
          </w:divBdr>
        </w:div>
        <w:div w:id="44181345">
          <w:marLeft w:val="662"/>
          <w:marRight w:val="0"/>
          <w:marTop w:val="106"/>
          <w:marBottom w:val="0"/>
          <w:divBdr>
            <w:top w:val="none" w:sz="0" w:space="0" w:color="auto"/>
            <w:left w:val="none" w:sz="0" w:space="0" w:color="auto"/>
            <w:bottom w:val="none" w:sz="0" w:space="0" w:color="auto"/>
            <w:right w:val="none" w:sz="0" w:space="0" w:color="auto"/>
          </w:divBdr>
        </w:div>
      </w:divsChild>
    </w:div>
    <w:div w:id="1500463505">
      <w:bodyDiv w:val="1"/>
      <w:marLeft w:val="0"/>
      <w:marRight w:val="0"/>
      <w:marTop w:val="0"/>
      <w:marBottom w:val="0"/>
      <w:divBdr>
        <w:top w:val="none" w:sz="0" w:space="0" w:color="auto"/>
        <w:left w:val="none" w:sz="0" w:space="0" w:color="auto"/>
        <w:bottom w:val="none" w:sz="0" w:space="0" w:color="auto"/>
        <w:right w:val="none" w:sz="0" w:space="0" w:color="auto"/>
      </w:divBdr>
      <w:divsChild>
        <w:div w:id="1584560577">
          <w:marLeft w:val="0"/>
          <w:marRight w:val="0"/>
          <w:marTop w:val="120"/>
          <w:marBottom w:val="120"/>
          <w:divBdr>
            <w:top w:val="none" w:sz="0" w:space="0" w:color="auto"/>
            <w:left w:val="none" w:sz="0" w:space="0" w:color="auto"/>
            <w:bottom w:val="none" w:sz="0" w:space="0" w:color="auto"/>
            <w:right w:val="none" w:sz="0" w:space="0" w:color="auto"/>
          </w:divBdr>
        </w:div>
        <w:div w:id="662969269">
          <w:marLeft w:val="0"/>
          <w:marRight w:val="0"/>
          <w:marTop w:val="120"/>
          <w:marBottom w:val="120"/>
          <w:divBdr>
            <w:top w:val="none" w:sz="0" w:space="0" w:color="auto"/>
            <w:left w:val="none" w:sz="0" w:space="0" w:color="auto"/>
            <w:bottom w:val="none" w:sz="0" w:space="0" w:color="auto"/>
            <w:right w:val="none" w:sz="0" w:space="0" w:color="auto"/>
          </w:divBdr>
        </w:div>
        <w:div w:id="1419907402">
          <w:marLeft w:val="0"/>
          <w:marRight w:val="0"/>
          <w:marTop w:val="120"/>
          <w:marBottom w:val="120"/>
          <w:divBdr>
            <w:top w:val="none" w:sz="0" w:space="0" w:color="auto"/>
            <w:left w:val="none" w:sz="0" w:space="0" w:color="auto"/>
            <w:bottom w:val="none" w:sz="0" w:space="0" w:color="auto"/>
            <w:right w:val="none" w:sz="0" w:space="0" w:color="auto"/>
          </w:divBdr>
        </w:div>
      </w:divsChild>
    </w:div>
    <w:div w:id="1503353474">
      <w:bodyDiv w:val="1"/>
      <w:marLeft w:val="0"/>
      <w:marRight w:val="0"/>
      <w:marTop w:val="0"/>
      <w:marBottom w:val="0"/>
      <w:divBdr>
        <w:top w:val="none" w:sz="0" w:space="0" w:color="auto"/>
        <w:left w:val="none" w:sz="0" w:space="0" w:color="auto"/>
        <w:bottom w:val="none" w:sz="0" w:space="0" w:color="auto"/>
        <w:right w:val="none" w:sz="0" w:space="0" w:color="auto"/>
      </w:divBdr>
      <w:divsChild>
        <w:div w:id="666633145">
          <w:marLeft w:val="662"/>
          <w:marRight w:val="0"/>
          <w:marTop w:val="115"/>
          <w:marBottom w:val="0"/>
          <w:divBdr>
            <w:top w:val="none" w:sz="0" w:space="0" w:color="auto"/>
            <w:left w:val="none" w:sz="0" w:space="0" w:color="auto"/>
            <w:bottom w:val="none" w:sz="0" w:space="0" w:color="auto"/>
            <w:right w:val="none" w:sz="0" w:space="0" w:color="auto"/>
          </w:divBdr>
        </w:div>
        <w:div w:id="1607157888">
          <w:marLeft w:val="662"/>
          <w:marRight w:val="0"/>
          <w:marTop w:val="115"/>
          <w:marBottom w:val="0"/>
          <w:divBdr>
            <w:top w:val="none" w:sz="0" w:space="0" w:color="auto"/>
            <w:left w:val="none" w:sz="0" w:space="0" w:color="auto"/>
            <w:bottom w:val="none" w:sz="0" w:space="0" w:color="auto"/>
            <w:right w:val="none" w:sz="0" w:space="0" w:color="auto"/>
          </w:divBdr>
        </w:div>
        <w:div w:id="2091652648">
          <w:marLeft w:val="662"/>
          <w:marRight w:val="0"/>
          <w:marTop w:val="115"/>
          <w:marBottom w:val="0"/>
          <w:divBdr>
            <w:top w:val="none" w:sz="0" w:space="0" w:color="auto"/>
            <w:left w:val="none" w:sz="0" w:space="0" w:color="auto"/>
            <w:bottom w:val="none" w:sz="0" w:space="0" w:color="auto"/>
            <w:right w:val="none" w:sz="0" w:space="0" w:color="auto"/>
          </w:divBdr>
        </w:div>
        <w:div w:id="508836480">
          <w:marLeft w:val="662"/>
          <w:marRight w:val="0"/>
          <w:marTop w:val="115"/>
          <w:marBottom w:val="0"/>
          <w:divBdr>
            <w:top w:val="none" w:sz="0" w:space="0" w:color="auto"/>
            <w:left w:val="none" w:sz="0" w:space="0" w:color="auto"/>
            <w:bottom w:val="none" w:sz="0" w:space="0" w:color="auto"/>
            <w:right w:val="none" w:sz="0" w:space="0" w:color="auto"/>
          </w:divBdr>
        </w:div>
        <w:div w:id="1347440686">
          <w:marLeft w:val="662"/>
          <w:marRight w:val="0"/>
          <w:marTop w:val="115"/>
          <w:marBottom w:val="0"/>
          <w:divBdr>
            <w:top w:val="none" w:sz="0" w:space="0" w:color="auto"/>
            <w:left w:val="none" w:sz="0" w:space="0" w:color="auto"/>
            <w:bottom w:val="none" w:sz="0" w:space="0" w:color="auto"/>
            <w:right w:val="none" w:sz="0" w:space="0" w:color="auto"/>
          </w:divBdr>
        </w:div>
        <w:div w:id="16929728">
          <w:marLeft w:val="662"/>
          <w:marRight w:val="0"/>
          <w:marTop w:val="115"/>
          <w:marBottom w:val="0"/>
          <w:divBdr>
            <w:top w:val="none" w:sz="0" w:space="0" w:color="auto"/>
            <w:left w:val="none" w:sz="0" w:space="0" w:color="auto"/>
            <w:bottom w:val="none" w:sz="0" w:space="0" w:color="auto"/>
            <w:right w:val="none" w:sz="0" w:space="0" w:color="auto"/>
          </w:divBdr>
        </w:div>
        <w:div w:id="1814247013">
          <w:marLeft w:val="662"/>
          <w:marRight w:val="0"/>
          <w:marTop w:val="115"/>
          <w:marBottom w:val="0"/>
          <w:divBdr>
            <w:top w:val="none" w:sz="0" w:space="0" w:color="auto"/>
            <w:left w:val="none" w:sz="0" w:space="0" w:color="auto"/>
            <w:bottom w:val="none" w:sz="0" w:space="0" w:color="auto"/>
            <w:right w:val="none" w:sz="0" w:space="0" w:color="auto"/>
          </w:divBdr>
        </w:div>
        <w:div w:id="1169948944">
          <w:marLeft w:val="662"/>
          <w:marRight w:val="0"/>
          <w:marTop w:val="115"/>
          <w:marBottom w:val="0"/>
          <w:divBdr>
            <w:top w:val="none" w:sz="0" w:space="0" w:color="auto"/>
            <w:left w:val="none" w:sz="0" w:space="0" w:color="auto"/>
            <w:bottom w:val="none" w:sz="0" w:space="0" w:color="auto"/>
            <w:right w:val="none" w:sz="0" w:space="0" w:color="auto"/>
          </w:divBdr>
        </w:div>
      </w:divsChild>
    </w:div>
    <w:div w:id="1512454797">
      <w:bodyDiv w:val="1"/>
      <w:marLeft w:val="0"/>
      <w:marRight w:val="0"/>
      <w:marTop w:val="0"/>
      <w:marBottom w:val="0"/>
      <w:divBdr>
        <w:top w:val="none" w:sz="0" w:space="0" w:color="auto"/>
        <w:left w:val="none" w:sz="0" w:space="0" w:color="auto"/>
        <w:bottom w:val="none" w:sz="0" w:space="0" w:color="auto"/>
        <w:right w:val="none" w:sz="0" w:space="0" w:color="auto"/>
      </w:divBdr>
      <w:divsChild>
        <w:div w:id="301429264">
          <w:marLeft w:val="662"/>
          <w:marRight w:val="0"/>
          <w:marTop w:val="125"/>
          <w:marBottom w:val="0"/>
          <w:divBdr>
            <w:top w:val="none" w:sz="0" w:space="0" w:color="auto"/>
            <w:left w:val="none" w:sz="0" w:space="0" w:color="auto"/>
            <w:bottom w:val="none" w:sz="0" w:space="0" w:color="auto"/>
            <w:right w:val="none" w:sz="0" w:space="0" w:color="auto"/>
          </w:divBdr>
        </w:div>
        <w:div w:id="273875898">
          <w:marLeft w:val="1138"/>
          <w:marRight w:val="0"/>
          <w:marTop w:val="106"/>
          <w:marBottom w:val="0"/>
          <w:divBdr>
            <w:top w:val="none" w:sz="0" w:space="0" w:color="auto"/>
            <w:left w:val="none" w:sz="0" w:space="0" w:color="auto"/>
            <w:bottom w:val="none" w:sz="0" w:space="0" w:color="auto"/>
            <w:right w:val="none" w:sz="0" w:space="0" w:color="auto"/>
          </w:divBdr>
        </w:div>
        <w:div w:id="914977918">
          <w:marLeft w:val="1138"/>
          <w:marRight w:val="0"/>
          <w:marTop w:val="106"/>
          <w:marBottom w:val="0"/>
          <w:divBdr>
            <w:top w:val="none" w:sz="0" w:space="0" w:color="auto"/>
            <w:left w:val="none" w:sz="0" w:space="0" w:color="auto"/>
            <w:bottom w:val="none" w:sz="0" w:space="0" w:color="auto"/>
            <w:right w:val="none" w:sz="0" w:space="0" w:color="auto"/>
          </w:divBdr>
        </w:div>
        <w:div w:id="201792343">
          <w:marLeft w:val="1138"/>
          <w:marRight w:val="0"/>
          <w:marTop w:val="106"/>
          <w:marBottom w:val="0"/>
          <w:divBdr>
            <w:top w:val="none" w:sz="0" w:space="0" w:color="auto"/>
            <w:left w:val="none" w:sz="0" w:space="0" w:color="auto"/>
            <w:bottom w:val="none" w:sz="0" w:space="0" w:color="auto"/>
            <w:right w:val="none" w:sz="0" w:space="0" w:color="auto"/>
          </w:divBdr>
        </w:div>
        <w:div w:id="1648511041">
          <w:marLeft w:val="1138"/>
          <w:marRight w:val="0"/>
          <w:marTop w:val="106"/>
          <w:marBottom w:val="0"/>
          <w:divBdr>
            <w:top w:val="none" w:sz="0" w:space="0" w:color="auto"/>
            <w:left w:val="none" w:sz="0" w:space="0" w:color="auto"/>
            <w:bottom w:val="none" w:sz="0" w:space="0" w:color="auto"/>
            <w:right w:val="none" w:sz="0" w:space="0" w:color="auto"/>
          </w:divBdr>
        </w:div>
        <w:div w:id="1892569809">
          <w:marLeft w:val="1138"/>
          <w:marRight w:val="0"/>
          <w:marTop w:val="106"/>
          <w:marBottom w:val="0"/>
          <w:divBdr>
            <w:top w:val="none" w:sz="0" w:space="0" w:color="auto"/>
            <w:left w:val="none" w:sz="0" w:space="0" w:color="auto"/>
            <w:bottom w:val="none" w:sz="0" w:space="0" w:color="auto"/>
            <w:right w:val="none" w:sz="0" w:space="0" w:color="auto"/>
          </w:divBdr>
        </w:div>
        <w:div w:id="994451356">
          <w:marLeft w:val="1138"/>
          <w:marRight w:val="0"/>
          <w:marTop w:val="106"/>
          <w:marBottom w:val="0"/>
          <w:divBdr>
            <w:top w:val="none" w:sz="0" w:space="0" w:color="auto"/>
            <w:left w:val="none" w:sz="0" w:space="0" w:color="auto"/>
            <w:bottom w:val="none" w:sz="0" w:space="0" w:color="auto"/>
            <w:right w:val="none" w:sz="0" w:space="0" w:color="auto"/>
          </w:divBdr>
        </w:div>
        <w:div w:id="2119640570">
          <w:marLeft w:val="1138"/>
          <w:marRight w:val="0"/>
          <w:marTop w:val="106"/>
          <w:marBottom w:val="0"/>
          <w:divBdr>
            <w:top w:val="none" w:sz="0" w:space="0" w:color="auto"/>
            <w:left w:val="none" w:sz="0" w:space="0" w:color="auto"/>
            <w:bottom w:val="none" w:sz="0" w:space="0" w:color="auto"/>
            <w:right w:val="none" w:sz="0" w:space="0" w:color="auto"/>
          </w:divBdr>
        </w:div>
        <w:div w:id="1050230203">
          <w:marLeft w:val="1138"/>
          <w:marRight w:val="0"/>
          <w:marTop w:val="106"/>
          <w:marBottom w:val="0"/>
          <w:divBdr>
            <w:top w:val="none" w:sz="0" w:space="0" w:color="auto"/>
            <w:left w:val="none" w:sz="0" w:space="0" w:color="auto"/>
            <w:bottom w:val="none" w:sz="0" w:space="0" w:color="auto"/>
            <w:right w:val="none" w:sz="0" w:space="0" w:color="auto"/>
          </w:divBdr>
        </w:div>
        <w:div w:id="2133742218">
          <w:marLeft w:val="1138"/>
          <w:marRight w:val="0"/>
          <w:marTop w:val="106"/>
          <w:marBottom w:val="0"/>
          <w:divBdr>
            <w:top w:val="none" w:sz="0" w:space="0" w:color="auto"/>
            <w:left w:val="none" w:sz="0" w:space="0" w:color="auto"/>
            <w:bottom w:val="none" w:sz="0" w:space="0" w:color="auto"/>
            <w:right w:val="none" w:sz="0" w:space="0" w:color="auto"/>
          </w:divBdr>
        </w:div>
        <w:div w:id="1181553361">
          <w:marLeft w:val="1138"/>
          <w:marRight w:val="0"/>
          <w:marTop w:val="106"/>
          <w:marBottom w:val="0"/>
          <w:divBdr>
            <w:top w:val="none" w:sz="0" w:space="0" w:color="auto"/>
            <w:left w:val="none" w:sz="0" w:space="0" w:color="auto"/>
            <w:bottom w:val="none" w:sz="0" w:space="0" w:color="auto"/>
            <w:right w:val="none" w:sz="0" w:space="0" w:color="auto"/>
          </w:divBdr>
        </w:div>
        <w:div w:id="856190086">
          <w:marLeft w:val="662"/>
          <w:marRight w:val="0"/>
          <w:marTop w:val="125"/>
          <w:marBottom w:val="0"/>
          <w:divBdr>
            <w:top w:val="none" w:sz="0" w:space="0" w:color="auto"/>
            <w:left w:val="none" w:sz="0" w:space="0" w:color="auto"/>
            <w:bottom w:val="none" w:sz="0" w:space="0" w:color="auto"/>
            <w:right w:val="none" w:sz="0" w:space="0" w:color="auto"/>
          </w:divBdr>
        </w:div>
        <w:div w:id="1878737898">
          <w:marLeft w:val="1138"/>
          <w:marRight w:val="0"/>
          <w:marTop w:val="106"/>
          <w:marBottom w:val="0"/>
          <w:divBdr>
            <w:top w:val="none" w:sz="0" w:space="0" w:color="auto"/>
            <w:left w:val="none" w:sz="0" w:space="0" w:color="auto"/>
            <w:bottom w:val="none" w:sz="0" w:space="0" w:color="auto"/>
            <w:right w:val="none" w:sz="0" w:space="0" w:color="auto"/>
          </w:divBdr>
        </w:div>
        <w:div w:id="1150173358">
          <w:marLeft w:val="1138"/>
          <w:marRight w:val="0"/>
          <w:marTop w:val="106"/>
          <w:marBottom w:val="0"/>
          <w:divBdr>
            <w:top w:val="none" w:sz="0" w:space="0" w:color="auto"/>
            <w:left w:val="none" w:sz="0" w:space="0" w:color="auto"/>
            <w:bottom w:val="none" w:sz="0" w:space="0" w:color="auto"/>
            <w:right w:val="none" w:sz="0" w:space="0" w:color="auto"/>
          </w:divBdr>
        </w:div>
        <w:div w:id="1294098474">
          <w:marLeft w:val="1138"/>
          <w:marRight w:val="0"/>
          <w:marTop w:val="106"/>
          <w:marBottom w:val="0"/>
          <w:divBdr>
            <w:top w:val="none" w:sz="0" w:space="0" w:color="auto"/>
            <w:left w:val="none" w:sz="0" w:space="0" w:color="auto"/>
            <w:bottom w:val="none" w:sz="0" w:space="0" w:color="auto"/>
            <w:right w:val="none" w:sz="0" w:space="0" w:color="auto"/>
          </w:divBdr>
        </w:div>
      </w:divsChild>
    </w:div>
    <w:div w:id="1573198328">
      <w:bodyDiv w:val="1"/>
      <w:marLeft w:val="0"/>
      <w:marRight w:val="0"/>
      <w:marTop w:val="0"/>
      <w:marBottom w:val="0"/>
      <w:divBdr>
        <w:top w:val="none" w:sz="0" w:space="0" w:color="auto"/>
        <w:left w:val="none" w:sz="0" w:space="0" w:color="auto"/>
        <w:bottom w:val="none" w:sz="0" w:space="0" w:color="auto"/>
        <w:right w:val="none" w:sz="0" w:space="0" w:color="auto"/>
      </w:divBdr>
      <w:divsChild>
        <w:div w:id="363597522">
          <w:marLeft w:val="1253"/>
          <w:marRight w:val="0"/>
          <w:marTop w:val="96"/>
          <w:marBottom w:val="0"/>
          <w:divBdr>
            <w:top w:val="none" w:sz="0" w:space="0" w:color="auto"/>
            <w:left w:val="none" w:sz="0" w:space="0" w:color="auto"/>
            <w:bottom w:val="none" w:sz="0" w:space="0" w:color="auto"/>
            <w:right w:val="none" w:sz="0" w:space="0" w:color="auto"/>
          </w:divBdr>
        </w:div>
        <w:div w:id="830099030">
          <w:marLeft w:val="1253"/>
          <w:marRight w:val="0"/>
          <w:marTop w:val="96"/>
          <w:marBottom w:val="0"/>
          <w:divBdr>
            <w:top w:val="none" w:sz="0" w:space="0" w:color="auto"/>
            <w:left w:val="none" w:sz="0" w:space="0" w:color="auto"/>
            <w:bottom w:val="none" w:sz="0" w:space="0" w:color="auto"/>
            <w:right w:val="none" w:sz="0" w:space="0" w:color="auto"/>
          </w:divBdr>
        </w:div>
        <w:div w:id="137888807">
          <w:marLeft w:val="1253"/>
          <w:marRight w:val="0"/>
          <w:marTop w:val="96"/>
          <w:marBottom w:val="0"/>
          <w:divBdr>
            <w:top w:val="none" w:sz="0" w:space="0" w:color="auto"/>
            <w:left w:val="none" w:sz="0" w:space="0" w:color="auto"/>
            <w:bottom w:val="none" w:sz="0" w:space="0" w:color="auto"/>
            <w:right w:val="none" w:sz="0" w:space="0" w:color="auto"/>
          </w:divBdr>
        </w:div>
      </w:divsChild>
    </w:div>
    <w:div w:id="1634482161">
      <w:bodyDiv w:val="1"/>
      <w:marLeft w:val="0"/>
      <w:marRight w:val="0"/>
      <w:marTop w:val="0"/>
      <w:marBottom w:val="0"/>
      <w:divBdr>
        <w:top w:val="none" w:sz="0" w:space="0" w:color="auto"/>
        <w:left w:val="none" w:sz="0" w:space="0" w:color="auto"/>
        <w:bottom w:val="none" w:sz="0" w:space="0" w:color="auto"/>
        <w:right w:val="none" w:sz="0" w:space="0" w:color="auto"/>
      </w:divBdr>
      <w:divsChild>
        <w:div w:id="317609621">
          <w:marLeft w:val="0"/>
          <w:marRight w:val="0"/>
          <w:marTop w:val="0"/>
          <w:marBottom w:val="120"/>
          <w:divBdr>
            <w:top w:val="none" w:sz="0" w:space="0" w:color="auto"/>
            <w:left w:val="none" w:sz="0" w:space="0" w:color="auto"/>
            <w:bottom w:val="none" w:sz="0" w:space="0" w:color="auto"/>
            <w:right w:val="none" w:sz="0" w:space="0" w:color="auto"/>
          </w:divBdr>
        </w:div>
        <w:div w:id="2143771778">
          <w:marLeft w:val="0"/>
          <w:marRight w:val="0"/>
          <w:marTop w:val="0"/>
          <w:marBottom w:val="120"/>
          <w:divBdr>
            <w:top w:val="none" w:sz="0" w:space="0" w:color="auto"/>
            <w:left w:val="none" w:sz="0" w:space="0" w:color="auto"/>
            <w:bottom w:val="none" w:sz="0" w:space="0" w:color="auto"/>
            <w:right w:val="none" w:sz="0" w:space="0" w:color="auto"/>
          </w:divBdr>
        </w:div>
        <w:div w:id="1481191077">
          <w:marLeft w:val="0"/>
          <w:marRight w:val="0"/>
          <w:marTop w:val="0"/>
          <w:marBottom w:val="120"/>
          <w:divBdr>
            <w:top w:val="none" w:sz="0" w:space="0" w:color="auto"/>
            <w:left w:val="none" w:sz="0" w:space="0" w:color="auto"/>
            <w:bottom w:val="none" w:sz="0" w:space="0" w:color="auto"/>
            <w:right w:val="none" w:sz="0" w:space="0" w:color="auto"/>
          </w:divBdr>
        </w:div>
        <w:div w:id="701174758">
          <w:marLeft w:val="0"/>
          <w:marRight w:val="0"/>
          <w:marTop w:val="0"/>
          <w:marBottom w:val="120"/>
          <w:divBdr>
            <w:top w:val="none" w:sz="0" w:space="0" w:color="auto"/>
            <w:left w:val="none" w:sz="0" w:space="0" w:color="auto"/>
            <w:bottom w:val="none" w:sz="0" w:space="0" w:color="auto"/>
            <w:right w:val="none" w:sz="0" w:space="0" w:color="auto"/>
          </w:divBdr>
        </w:div>
        <w:div w:id="1868640148">
          <w:marLeft w:val="0"/>
          <w:marRight w:val="0"/>
          <w:marTop w:val="0"/>
          <w:marBottom w:val="120"/>
          <w:divBdr>
            <w:top w:val="none" w:sz="0" w:space="0" w:color="auto"/>
            <w:left w:val="none" w:sz="0" w:space="0" w:color="auto"/>
            <w:bottom w:val="none" w:sz="0" w:space="0" w:color="auto"/>
            <w:right w:val="none" w:sz="0" w:space="0" w:color="auto"/>
          </w:divBdr>
        </w:div>
      </w:divsChild>
    </w:div>
    <w:div w:id="1664430109">
      <w:bodyDiv w:val="1"/>
      <w:marLeft w:val="0"/>
      <w:marRight w:val="0"/>
      <w:marTop w:val="0"/>
      <w:marBottom w:val="0"/>
      <w:divBdr>
        <w:top w:val="none" w:sz="0" w:space="0" w:color="auto"/>
        <w:left w:val="none" w:sz="0" w:space="0" w:color="auto"/>
        <w:bottom w:val="none" w:sz="0" w:space="0" w:color="auto"/>
        <w:right w:val="none" w:sz="0" w:space="0" w:color="auto"/>
      </w:divBdr>
      <w:divsChild>
        <w:div w:id="2026128352">
          <w:marLeft w:val="0"/>
          <w:marRight w:val="0"/>
          <w:marTop w:val="96"/>
          <w:marBottom w:val="0"/>
          <w:divBdr>
            <w:top w:val="none" w:sz="0" w:space="0" w:color="auto"/>
            <w:left w:val="none" w:sz="0" w:space="0" w:color="auto"/>
            <w:bottom w:val="none" w:sz="0" w:space="0" w:color="auto"/>
            <w:right w:val="none" w:sz="0" w:space="0" w:color="auto"/>
          </w:divBdr>
        </w:div>
        <w:div w:id="1861965585">
          <w:marLeft w:val="0"/>
          <w:marRight w:val="0"/>
          <w:marTop w:val="96"/>
          <w:marBottom w:val="0"/>
          <w:divBdr>
            <w:top w:val="none" w:sz="0" w:space="0" w:color="auto"/>
            <w:left w:val="none" w:sz="0" w:space="0" w:color="auto"/>
            <w:bottom w:val="none" w:sz="0" w:space="0" w:color="auto"/>
            <w:right w:val="none" w:sz="0" w:space="0" w:color="auto"/>
          </w:divBdr>
        </w:div>
        <w:div w:id="1069766851">
          <w:marLeft w:val="0"/>
          <w:marRight w:val="0"/>
          <w:marTop w:val="96"/>
          <w:marBottom w:val="0"/>
          <w:divBdr>
            <w:top w:val="none" w:sz="0" w:space="0" w:color="auto"/>
            <w:left w:val="none" w:sz="0" w:space="0" w:color="auto"/>
            <w:bottom w:val="none" w:sz="0" w:space="0" w:color="auto"/>
            <w:right w:val="none" w:sz="0" w:space="0" w:color="auto"/>
          </w:divBdr>
        </w:div>
        <w:div w:id="802583631">
          <w:marLeft w:val="0"/>
          <w:marRight w:val="0"/>
          <w:marTop w:val="96"/>
          <w:marBottom w:val="0"/>
          <w:divBdr>
            <w:top w:val="none" w:sz="0" w:space="0" w:color="auto"/>
            <w:left w:val="none" w:sz="0" w:space="0" w:color="auto"/>
            <w:bottom w:val="none" w:sz="0" w:space="0" w:color="auto"/>
            <w:right w:val="none" w:sz="0" w:space="0" w:color="auto"/>
          </w:divBdr>
        </w:div>
        <w:div w:id="1381788529">
          <w:marLeft w:val="0"/>
          <w:marRight w:val="0"/>
          <w:marTop w:val="96"/>
          <w:marBottom w:val="0"/>
          <w:divBdr>
            <w:top w:val="none" w:sz="0" w:space="0" w:color="auto"/>
            <w:left w:val="none" w:sz="0" w:space="0" w:color="auto"/>
            <w:bottom w:val="none" w:sz="0" w:space="0" w:color="auto"/>
            <w:right w:val="none" w:sz="0" w:space="0" w:color="auto"/>
          </w:divBdr>
        </w:div>
      </w:divsChild>
    </w:div>
    <w:div w:id="1677659139">
      <w:bodyDiv w:val="1"/>
      <w:marLeft w:val="0"/>
      <w:marRight w:val="0"/>
      <w:marTop w:val="0"/>
      <w:marBottom w:val="0"/>
      <w:divBdr>
        <w:top w:val="none" w:sz="0" w:space="0" w:color="auto"/>
        <w:left w:val="none" w:sz="0" w:space="0" w:color="auto"/>
        <w:bottom w:val="none" w:sz="0" w:space="0" w:color="auto"/>
        <w:right w:val="none" w:sz="0" w:space="0" w:color="auto"/>
      </w:divBdr>
    </w:div>
    <w:div w:id="1727214910">
      <w:bodyDiv w:val="1"/>
      <w:marLeft w:val="0"/>
      <w:marRight w:val="0"/>
      <w:marTop w:val="0"/>
      <w:marBottom w:val="0"/>
      <w:divBdr>
        <w:top w:val="none" w:sz="0" w:space="0" w:color="auto"/>
        <w:left w:val="none" w:sz="0" w:space="0" w:color="auto"/>
        <w:bottom w:val="none" w:sz="0" w:space="0" w:color="auto"/>
        <w:right w:val="none" w:sz="0" w:space="0" w:color="auto"/>
      </w:divBdr>
    </w:div>
    <w:div w:id="1857840713">
      <w:bodyDiv w:val="1"/>
      <w:marLeft w:val="0"/>
      <w:marRight w:val="0"/>
      <w:marTop w:val="0"/>
      <w:marBottom w:val="0"/>
      <w:divBdr>
        <w:top w:val="none" w:sz="0" w:space="0" w:color="auto"/>
        <w:left w:val="none" w:sz="0" w:space="0" w:color="auto"/>
        <w:bottom w:val="none" w:sz="0" w:space="0" w:color="auto"/>
        <w:right w:val="none" w:sz="0" w:space="0" w:color="auto"/>
      </w:divBdr>
      <w:divsChild>
        <w:div w:id="193471376">
          <w:marLeft w:val="547"/>
          <w:marRight w:val="0"/>
          <w:marTop w:val="154"/>
          <w:marBottom w:val="0"/>
          <w:divBdr>
            <w:top w:val="none" w:sz="0" w:space="0" w:color="auto"/>
            <w:left w:val="none" w:sz="0" w:space="0" w:color="auto"/>
            <w:bottom w:val="none" w:sz="0" w:space="0" w:color="auto"/>
            <w:right w:val="none" w:sz="0" w:space="0" w:color="auto"/>
          </w:divBdr>
        </w:div>
      </w:divsChild>
    </w:div>
    <w:div w:id="1859732747">
      <w:bodyDiv w:val="1"/>
      <w:marLeft w:val="0"/>
      <w:marRight w:val="0"/>
      <w:marTop w:val="0"/>
      <w:marBottom w:val="0"/>
      <w:divBdr>
        <w:top w:val="none" w:sz="0" w:space="0" w:color="auto"/>
        <w:left w:val="none" w:sz="0" w:space="0" w:color="auto"/>
        <w:bottom w:val="none" w:sz="0" w:space="0" w:color="auto"/>
        <w:right w:val="none" w:sz="0" w:space="0" w:color="auto"/>
      </w:divBdr>
      <w:divsChild>
        <w:div w:id="1833566510">
          <w:marLeft w:val="662"/>
          <w:marRight w:val="0"/>
          <w:marTop w:val="115"/>
          <w:marBottom w:val="0"/>
          <w:divBdr>
            <w:top w:val="none" w:sz="0" w:space="0" w:color="auto"/>
            <w:left w:val="none" w:sz="0" w:space="0" w:color="auto"/>
            <w:bottom w:val="none" w:sz="0" w:space="0" w:color="auto"/>
            <w:right w:val="none" w:sz="0" w:space="0" w:color="auto"/>
          </w:divBdr>
        </w:div>
        <w:div w:id="27073047">
          <w:marLeft w:val="662"/>
          <w:marRight w:val="0"/>
          <w:marTop w:val="115"/>
          <w:marBottom w:val="0"/>
          <w:divBdr>
            <w:top w:val="none" w:sz="0" w:space="0" w:color="auto"/>
            <w:left w:val="none" w:sz="0" w:space="0" w:color="auto"/>
            <w:bottom w:val="none" w:sz="0" w:space="0" w:color="auto"/>
            <w:right w:val="none" w:sz="0" w:space="0" w:color="auto"/>
          </w:divBdr>
        </w:div>
        <w:div w:id="255133405">
          <w:marLeft w:val="662"/>
          <w:marRight w:val="0"/>
          <w:marTop w:val="115"/>
          <w:marBottom w:val="0"/>
          <w:divBdr>
            <w:top w:val="none" w:sz="0" w:space="0" w:color="auto"/>
            <w:left w:val="none" w:sz="0" w:space="0" w:color="auto"/>
            <w:bottom w:val="none" w:sz="0" w:space="0" w:color="auto"/>
            <w:right w:val="none" w:sz="0" w:space="0" w:color="auto"/>
          </w:divBdr>
        </w:div>
        <w:div w:id="585849721">
          <w:marLeft w:val="662"/>
          <w:marRight w:val="0"/>
          <w:marTop w:val="115"/>
          <w:marBottom w:val="0"/>
          <w:divBdr>
            <w:top w:val="none" w:sz="0" w:space="0" w:color="auto"/>
            <w:left w:val="none" w:sz="0" w:space="0" w:color="auto"/>
            <w:bottom w:val="none" w:sz="0" w:space="0" w:color="auto"/>
            <w:right w:val="none" w:sz="0" w:space="0" w:color="auto"/>
          </w:divBdr>
        </w:div>
        <w:div w:id="286400341">
          <w:marLeft w:val="662"/>
          <w:marRight w:val="0"/>
          <w:marTop w:val="115"/>
          <w:marBottom w:val="0"/>
          <w:divBdr>
            <w:top w:val="none" w:sz="0" w:space="0" w:color="auto"/>
            <w:left w:val="none" w:sz="0" w:space="0" w:color="auto"/>
            <w:bottom w:val="none" w:sz="0" w:space="0" w:color="auto"/>
            <w:right w:val="none" w:sz="0" w:space="0" w:color="auto"/>
          </w:divBdr>
        </w:div>
        <w:div w:id="1247617959">
          <w:marLeft w:val="662"/>
          <w:marRight w:val="0"/>
          <w:marTop w:val="115"/>
          <w:marBottom w:val="0"/>
          <w:divBdr>
            <w:top w:val="none" w:sz="0" w:space="0" w:color="auto"/>
            <w:left w:val="none" w:sz="0" w:space="0" w:color="auto"/>
            <w:bottom w:val="none" w:sz="0" w:space="0" w:color="auto"/>
            <w:right w:val="none" w:sz="0" w:space="0" w:color="auto"/>
          </w:divBdr>
        </w:div>
        <w:div w:id="606816362">
          <w:marLeft w:val="662"/>
          <w:marRight w:val="0"/>
          <w:marTop w:val="115"/>
          <w:marBottom w:val="0"/>
          <w:divBdr>
            <w:top w:val="none" w:sz="0" w:space="0" w:color="auto"/>
            <w:left w:val="none" w:sz="0" w:space="0" w:color="auto"/>
            <w:bottom w:val="none" w:sz="0" w:space="0" w:color="auto"/>
            <w:right w:val="none" w:sz="0" w:space="0" w:color="auto"/>
          </w:divBdr>
        </w:div>
        <w:div w:id="335302792">
          <w:marLeft w:val="662"/>
          <w:marRight w:val="0"/>
          <w:marTop w:val="115"/>
          <w:marBottom w:val="0"/>
          <w:divBdr>
            <w:top w:val="none" w:sz="0" w:space="0" w:color="auto"/>
            <w:left w:val="none" w:sz="0" w:space="0" w:color="auto"/>
            <w:bottom w:val="none" w:sz="0" w:space="0" w:color="auto"/>
            <w:right w:val="none" w:sz="0" w:space="0" w:color="auto"/>
          </w:divBdr>
        </w:div>
        <w:div w:id="880937667">
          <w:marLeft w:val="662"/>
          <w:marRight w:val="0"/>
          <w:marTop w:val="115"/>
          <w:marBottom w:val="0"/>
          <w:divBdr>
            <w:top w:val="none" w:sz="0" w:space="0" w:color="auto"/>
            <w:left w:val="none" w:sz="0" w:space="0" w:color="auto"/>
            <w:bottom w:val="none" w:sz="0" w:space="0" w:color="auto"/>
            <w:right w:val="none" w:sz="0" w:space="0" w:color="auto"/>
          </w:divBdr>
        </w:div>
      </w:divsChild>
    </w:div>
    <w:div w:id="1883520647">
      <w:bodyDiv w:val="1"/>
      <w:marLeft w:val="0"/>
      <w:marRight w:val="0"/>
      <w:marTop w:val="0"/>
      <w:marBottom w:val="0"/>
      <w:divBdr>
        <w:top w:val="none" w:sz="0" w:space="0" w:color="auto"/>
        <w:left w:val="none" w:sz="0" w:space="0" w:color="auto"/>
        <w:bottom w:val="none" w:sz="0" w:space="0" w:color="auto"/>
        <w:right w:val="none" w:sz="0" w:space="0" w:color="auto"/>
      </w:divBdr>
    </w:div>
    <w:div w:id="1897084286">
      <w:bodyDiv w:val="1"/>
      <w:marLeft w:val="0"/>
      <w:marRight w:val="0"/>
      <w:marTop w:val="0"/>
      <w:marBottom w:val="0"/>
      <w:divBdr>
        <w:top w:val="none" w:sz="0" w:space="0" w:color="auto"/>
        <w:left w:val="none" w:sz="0" w:space="0" w:color="auto"/>
        <w:bottom w:val="none" w:sz="0" w:space="0" w:color="auto"/>
        <w:right w:val="none" w:sz="0" w:space="0" w:color="auto"/>
      </w:divBdr>
    </w:div>
    <w:div w:id="1908149081">
      <w:bodyDiv w:val="1"/>
      <w:marLeft w:val="0"/>
      <w:marRight w:val="0"/>
      <w:marTop w:val="0"/>
      <w:marBottom w:val="0"/>
      <w:divBdr>
        <w:top w:val="none" w:sz="0" w:space="0" w:color="auto"/>
        <w:left w:val="none" w:sz="0" w:space="0" w:color="auto"/>
        <w:bottom w:val="none" w:sz="0" w:space="0" w:color="auto"/>
        <w:right w:val="none" w:sz="0" w:space="0" w:color="auto"/>
      </w:divBdr>
      <w:divsChild>
        <w:div w:id="1786655174">
          <w:marLeft w:val="547"/>
          <w:marRight w:val="0"/>
          <w:marTop w:val="120"/>
          <w:marBottom w:val="0"/>
          <w:divBdr>
            <w:top w:val="none" w:sz="0" w:space="0" w:color="auto"/>
            <w:left w:val="none" w:sz="0" w:space="0" w:color="auto"/>
            <w:bottom w:val="none" w:sz="0" w:space="0" w:color="auto"/>
            <w:right w:val="none" w:sz="0" w:space="0" w:color="auto"/>
          </w:divBdr>
        </w:div>
        <w:div w:id="1335765185">
          <w:marLeft w:val="547"/>
          <w:marRight w:val="0"/>
          <w:marTop w:val="120"/>
          <w:marBottom w:val="0"/>
          <w:divBdr>
            <w:top w:val="none" w:sz="0" w:space="0" w:color="auto"/>
            <w:left w:val="none" w:sz="0" w:space="0" w:color="auto"/>
            <w:bottom w:val="none" w:sz="0" w:space="0" w:color="auto"/>
            <w:right w:val="none" w:sz="0" w:space="0" w:color="auto"/>
          </w:divBdr>
        </w:div>
        <w:div w:id="1228999647">
          <w:marLeft w:val="547"/>
          <w:marRight w:val="0"/>
          <w:marTop w:val="120"/>
          <w:marBottom w:val="0"/>
          <w:divBdr>
            <w:top w:val="none" w:sz="0" w:space="0" w:color="auto"/>
            <w:left w:val="none" w:sz="0" w:space="0" w:color="auto"/>
            <w:bottom w:val="none" w:sz="0" w:space="0" w:color="auto"/>
            <w:right w:val="none" w:sz="0" w:space="0" w:color="auto"/>
          </w:divBdr>
        </w:div>
      </w:divsChild>
    </w:div>
    <w:div w:id="1925070098">
      <w:bodyDiv w:val="1"/>
      <w:marLeft w:val="0"/>
      <w:marRight w:val="0"/>
      <w:marTop w:val="0"/>
      <w:marBottom w:val="0"/>
      <w:divBdr>
        <w:top w:val="none" w:sz="0" w:space="0" w:color="auto"/>
        <w:left w:val="none" w:sz="0" w:space="0" w:color="auto"/>
        <w:bottom w:val="none" w:sz="0" w:space="0" w:color="auto"/>
        <w:right w:val="none" w:sz="0" w:space="0" w:color="auto"/>
      </w:divBdr>
      <w:divsChild>
        <w:div w:id="1237127354">
          <w:marLeft w:val="547"/>
          <w:marRight w:val="0"/>
          <w:marTop w:val="96"/>
          <w:marBottom w:val="0"/>
          <w:divBdr>
            <w:top w:val="none" w:sz="0" w:space="0" w:color="auto"/>
            <w:left w:val="none" w:sz="0" w:space="0" w:color="auto"/>
            <w:bottom w:val="none" w:sz="0" w:space="0" w:color="auto"/>
            <w:right w:val="none" w:sz="0" w:space="0" w:color="auto"/>
          </w:divBdr>
        </w:div>
        <w:div w:id="1010913100">
          <w:marLeft w:val="547"/>
          <w:marRight w:val="0"/>
          <w:marTop w:val="96"/>
          <w:marBottom w:val="0"/>
          <w:divBdr>
            <w:top w:val="none" w:sz="0" w:space="0" w:color="auto"/>
            <w:left w:val="none" w:sz="0" w:space="0" w:color="auto"/>
            <w:bottom w:val="none" w:sz="0" w:space="0" w:color="auto"/>
            <w:right w:val="none" w:sz="0" w:space="0" w:color="auto"/>
          </w:divBdr>
        </w:div>
        <w:div w:id="275673990">
          <w:marLeft w:val="1166"/>
          <w:marRight w:val="0"/>
          <w:marTop w:val="86"/>
          <w:marBottom w:val="0"/>
          <w:divBdr>
            <w:top w:val="none" w:sz="0" w:space="0" w:color="auto"/>
            <w:left w:val="none" w:sz="0" w:space="0" w:color="auto"/>
            <w:bottom w:val="none" w:sz="0" w:space="0" w:color="auto"/>
            <w:right w:val="none" w:sz="0" w:space="0" w:color="auto"/>
          </w:divBdr>
        </w:div>
        <w:div w:id="1891532180">
          <w:marLeft w:val="1166"/>
          <w:marRight w:val="0"/>
          <w:marTop w:val="86"/>
          <w:marBottom w:val="0"/>
          <w:divBdr>
            <w:top w:val="none" w:sz="0" w:space="0" w:color="auto"/>
            <w:left w:val="none" w:sz="0" w:space="0" w:color="auto"/>
            <w:bottom w:val="none" w:sz="0" w:space="0" w:color="auto"/>
            <w:right w:val="none" w:sz="0" w:space="0" w:color="auto"/>
          </w:divBdr>
        </w:div>
        <w:div w:id="298844248">
          <w:marLeft w:val="1166"/>
          <w:marRight w:val="0"/>
          <w:marTop w:val="86"/>
          <w:marBottom w:val="0"/>
          <w:divBdr>
            <w:top w:val="none" w:sz="0" w:space="0" w:color="auto"/>
            <w:left w:val="none" w:sz="0" w:space="0" w:color="auto"/>
            <w:bottom w:val="none" w:sz="0" w:space="0" w:color="auto"/>
            <w:right w:val="none" w:sz="0" w:space="0" w:color="auto"/>
          </w:divBdr>
        </w:div>
        <w:div w:id="431975198">
          <w:marLeft w:val="547"/>
          <w:marRight w:val="0"/>
          <w:marTop w:val="96"/>
          <w:marBottom w:val="0"/>
          <w:divBdr>
            <w:top w:val="none" w:sz="0" w:space="0" w:color="auto"/>
            <w:left w:val="none" w:sz="0" w:space="0" w:color="auto"/>
            <w:bottom w:val="none" w:sz="0" w:space="0" w:color="auto"/>
            <w:right w:val="none" w:sz="0" w:space="0" w:color="auto"/>
          </w:divBdr>
        </w:div>
        <w:div w:id="1411341812">
          <w:marLeft w:val="547"/>
          <w:marRight w:val="0"/>
          <w:marTop w:val="96"/>
          <w:marBottom w:val="0"/>
          <w:divBdr>
            <w:top w:val="none" w:sz="0" w:space="0" w:color="auto"/>
            <w:left w:val="none" w:sz="0" w:space="0" w:color="auto"/>
            <w:bottom w:val="none" w:sz="0" w:space="0" w:color="auto"/>
            <w:right w:val="none" w:sz="0" w:space="0" w:color="auto"/>
          </w:divBdr>
        </w:div>
      </w:divsChild>
    </w:div>
    <w:div w:id="1950696180">
      <w:bodyDiv w:val="1"/>
      <w:marLeft w:val="0"/>
      <w:marRight w:val="0"/>
      <w:marTop w:val="0"/>
      <w:marBottom w:val="0"/>
      <w:divBdr>
        <w:top w:val="none" w:sz="0" w:space="0" w:color="auto"/>
        <w:left w:val="none" w:sz="0" w:space="0" w:color="auto"/>
        <w:bottom w:val="none" w:sz="0" w:space="0" w:color="auto"/>
        <w:right w:val="none" w:sz="0" w:space="0" w:color="auto"/>
      </w:divBdr>
      <w:divsChild>
        <w:div w:id="1560284917">
          <w:marLeft w:val="662"/>
          <w:marRight w:val="0"/>
          <w:marTop w:val="115"/>
          <w:marBottom w:val="0"/>
          <w:divBdr>
            <w:top w:val="none" w:sz="0" w:space="0" w:color="auto"/>
            <w:left w:val="none" w:sz="0" w:space="0" w:color="auto"/>
            <w:bottom w:val="none" w:sz="0" w:space="0" w:color="auto"/>
            <w:right w:val="none" w:sz="0" w:space="0" w:color="auto"/>
          </w:divBdr>
        </w:div>
        <w:div w:id="282614678">
          <w:marLeft w:val="662"/>
          <w:marRight w:val="0"/>
          <w:marTop w:val="115"/>
          <w:marBottom w:val="0"/>
          <w:divBdr>
            <w:top w:val="none" w:sz="0" w:space="0" w:color="auto"/>
            <w:left w:val="none" w:sz="0" w:space="0" w:color="auto"/>
            <w:bottom w:val="none" w:sz="0" w:space="0" w:color="auto"/>
            <w:right w:val="none" w:sz="0" w:space="0" w:color="auto"/>
          </w:divBdr>
        </w:div>
        <w:div w:id="619150772">
          <w:marLeft w:val="662"/>
          <w:marRight w:val="0"/>
          <w:marTop w:val="115"/>
          <w:marBottom w:val="0"/>
          <w:divBdr>
            <w:top w:val="none" w:sz="0" w:space="0" w:color="auto"/>
            <w:left w:val="none" w:sz="0" w:space="0" w:color="auto"/>
            <w:bottom w:val="none" w:sz="0" w:space="0" w:color="auto"/>
            <w:right w:val="none" w:sz="0" w:space="0" w:color="auto"/>
          </w:divBdr>
        </w:div>
        <w:div w:id="669135180">
          <w:marLeft w:val="662"/>
          <w:marRight w:val="0"/>
          <w:marTop w:val="115"/>
          <w:marBottom w:val="0"/>
          <w:divBdr>
            <w:top w:val="none" w:sz="0" w:space="0" w:color="auto"/>
            <w:left w:val="none" w:sz="0" w:space="0" w:color="auto"/>
            <w:bottom w:val="none" w:sz="0" w:space="0" w:color="auto"/>
            <w:right w:val="none" w:sz="0" w:space="0" w:color="auto"/>
          </w:divBdr>
        </w:div>
        <w:div w:id="661355752">
          <w:marLeft w:val="662"/>
          <w:marRight w:val="0"/>
          <w:marTop w:val="115"/>
          <w:marBottom w:val="0"/>
          <w:divBdr>
            <w:top w:val="none" w:sz="0" w:space="0" w:color="auto"/>
            <w:left w:val="none" w:sz="0" w:space="0" w:color="auto"/>
            <w:bottom w:val="none" w:sz="0" w:space="0" w:color="auto"/>
            <w:right w:val="none" w:sz="0" w:space="0" w:color="auto"/>
          </w:divBdr>
        </w:div>
      </w:divsChild>
    </w:div>
    <w:div w:id="1959945197">
      <w:bodyDiv w:val="1"/>
      <w:marLeft w:val="0"/>
      <w:marRight w:val="0"/>
      <w:marTop w:val="0"/>
      <w:marBottom w:val="0"/>
      <w:divBdr>
        <w:top w:val="none" w:sz="0" w:space="0" w:color="auto"/>
        <w:left w:val="none" w:sz="0" w:space="0" w:color="auto"/>
        <w:bottom w:val="none" w:sz="0" w:space="0" w:color="auto"/>
        <w:right w:val="none" w:sz="0" w:space="0" w:color="auto"/>
      </w:divBdr>
      <w:divsChild>
        <w:div w:id="1538542092">
          <w:marLeft w:val="662"/>
          <w:marRight w:val="0"/>
          <w:marTop w:val="115"/>
          <w:marBottom w:val="0"/>
          <w:divBdr>
            <w:top w:val="none" w:sz="0" w:space="0" w:color="auto"/>
            <w:left w:val="none" w:sz="0" w:space="0" w:color="auto"/>
            <w:bottom w:val="none" w:sz="0" w:space="0" w:color="auto"/>
            <w:right w:val="none" w:sz="0" w:space="0" w:color="auto"/>
          </w:divBdr>
        </w:div>
        <w:div w:id="75246448">
          <w:marLeft w:val="662"/>
          <w:marRight w:val="0"/>
          <w:marTop w:val="115"/>
          <w:marBottom w:val="0"/>
          <w:divBdr>
            <w:top w:val="none" w:sz="0" w:space="0" w:color="auto"/>
            <w:left w:val="none" w:sz="0" w:space="0" w:color="auto"/>
            <w:bottom w:val="none" w:sz="0" w:space="0" w:color="auto"/>
            <w:right w:val="none" w:sz="0" w:space="0" w:color="auto"/>
          </w:divBdr>
        </w:div>
        <w:div w:id="1878932704">
          <w:marLeft w:val="662"/>
          <w:marRight w:val="0"/>
          <w:marTop w:val="115"/>
          <w:marBottom w:val="0"/>
          <w:divBdr>
            <w:top w:val="none" w:sz="0" w:space="0" w:color="auto"/>
            <w:left w:val="none" w:sz="0" w:space="0" w:color="auto"/>
            <w:bottom w:val="none" w:sz="0" w:space="0" w:color="auto"/>
            <w:right w:val="none" w:sz="0" w:space="0" w:color="auto"/>
          </w:divBdr>
        </w:div>
      </w:divsChild>
    </w:div>
    <w:div w:id="1991328404">
      <w:bodyDiv w:val="1"/>
      <w:marLeft w:val="0"/>
      <w:marRight w:val="0"/>
      <w:marTop w:val="0"/>
      <w:marBottom w:val="0"/>
      <w:divBdr>
        <w:top w:val="none" w:sz="0" w:space="0" w:color="auto"/>
        <w:left w:val="none" w:sz="0" w:space="0" w:color="auto"/>
        <w:bottom w:val="none" w:sz="0" w:space="0" w:color="auto"/>
        <w:right w:val="none" w:sz="0" w:space="0" w:color="auto"/>
      </w:divBdr>
    </w:div>
    <w:div w:id="2013602943">
      <w:bodyDiv w:val="1"/>
      <w:marLeft w:val="0"/>
      <w:marRight w:val="0"/>
      <w:marTop w:val="0"/>
      <w:marBottom w:val="0"/>
      <w:divBdr>
        <w:top w:val="none" w:sz="0" w:space="0" w:color="auto"/>
        <w:left w:val="none" w:sz="0" w:space="0" w:color="auto"/>
        <w:bottom w:val="none" w:sz="0" w:space="0" w:color="auto"/>
        <w:right w:val="none" w:sz="0" w:space="0" w:color="auto"/>
      </w:divBdr>
      <w:divsChild>
        <w:div w:id="834347773">
          <w:marLeft w:val="965"/>
          <w:marRight w:val="0"/>
          <w:marTop w:val="134"/>
          <w:marBottom w:val="0"/>
          <w:divBdr>
            <w:top w:val="none" w:sz="0" w:space="0" w:color="auto"/>
            <w:left w:val="none" w:sz="0" w:space="0" w:color="auto"/>
            <w:bottom w:val="none" w:sz="0" w:space="0" w:color="auto"/>
            <w:right w:val="none" w:sz="0" w:space="0" w:color="auto"/>
          </w:divBdr>
        </w:div>
        <w:div w:id="1103845033">
          <w:marLeft w:val="1555"/>
          <w:marRight w:val="0"/>
          <w:marTop w:val="96"/>
          <w:marBottom w:val="0"/>
          <w:divBdr>
            <w:top w:val="none" w:sz="0" w:space="0" w:color="auto"/>
            <w:left w:val="none" w:sz="0" w:space="0" w:color="auto"/>
            <w:bottom w:val="none" w:sz="0" w:space="0" w:color="auto"/>
            <w:right w:val="none" w:sz="0" w:space="0" w:color="auto"/>
          </w:divBdr>
        </w:div>
        <w:div w:id="1489050110">
          <w:marLeft w:val="1555"/>
          <w:marRight w:val="0"/>
          <w:marTop w:val="96"/>
          <w:marBottom w:val="0"/>
          <w:divBdr>
            <w:top w:val="none" w:sz="0" w:space="0" w:color="auto"/>
            <w:left w:val="none" w:sz="0" w:space="0" w:color="auto"/>
            <w:bottom w:val="none" w:sz="0" w:space="0" w:color="auto"/>
            <w:right w:val="none" w:sz="0" w:space="0" w:color="auto"/>
          </w:divBdr>
        </w:div>
        <w:div w:id="737358494">
          <w:marLeft w:val="1555"/>
          <w:marRight w:val="0"/>
          <w:marTop w:val="96"/>
          <w:marBottom w:val="0"/>
          <w:divBdr>
            <w:top w:val="none" w:sz="0" w:space="0" w:color="auto"/>
            <w:left w:val="none" w:sz="0" w:space="0" w:color="auto"/>
            <w:bottom w:val="none" w:sz="0" w:space="0" w:color="auto"/>
            <w:right w:val="none" w:sz="0" w:space="0" w:color="auto"/>
          </w:divBdr>
        </w:div>
        <w:div w:id="284896781">
          <w:marLeft w:val="1555"/>
          <w:marRight w:val="0"/>
          <w:marTop w:val="96"/>
          <w:marBottom w:val="0"/>
          <w:divBdr>
            <w:top w:val="none" w:sz="0" w:space="0" w:color="auto"/>
            <w:left w:val="none" w:sz="0" w:space="0" w:color="auto"/>
            <w:bottom w:val="none" w:sz="0" w:space="0" w:color="auto"/>
            <w:right w:val="none" w:sz="0" w:space="0" w:color="auto"/>
          </w:divBdr>
        </w:div>
        <w:div w:id="97258524">
          <w:marLeft w:val="1555"/>
          <w:marRight w:val="0"/>
          <w:marTop w:val="96"/>
          <w:marBottom w:val="0"/>
          <w:divBdr>
            <w:top w:val="none" w:sz="0" w:space="0" w:color="auto"/>
            <w:left w:val="none" w:sz="0" w:space="0" w:color="auto"/>
            <w:bottom w:val="none" w:sz="0" w:space="0" w:color="auto"/>
            <w:right w:val="none" w:sz="0" w:space="0" w:color="auto"/>
          </w:divBdr>
        </w:div>
        <w:div w:id="899904239">
          <w:marLeft w:val="1555"/>
          <w:marRight w:val="0"/>
          <w:marTop w:val="96"/>
          <w:marBottom w:val="0"/>
          <w:divBdr>
            <w:top w:val="none" w:sz="0" w:space="0" w:color="auto"/>
            <w:left w:val="none" w:sz="0" w:space="0" w:color="auto"/>
            <w:bottom w:val="none" w:sz="0" w:space="0" w:color="auto"/>
            <w:right w:val="none" w:sz="0" w:space="0" w:color="auto"/>
          </w:divBdr>
        </w:div>
        <w:div w:id="1358920878">
          <w:marLeft w:val="965"/>
          <w:marRight w:val="0"/>
          <w:marTop w:val="134"/>
          <w:marBottom w:val="0"/>
          <w:divBdr>
            <w:top w:val="none" w:sz="0" w:space="0" w:color="auto"/>
            <w:left w:val="none" w:sz="0" w:space="0" w:color="auto"/>
            <w:bottom w:val="none" w:sz="0" w:space="0" w:color="auto"/>
            <w:right w:val="none" w:sz="0" w:space="0" w:color="auto"/>
          </w:divBdr>
        </w:div>
        <w:div w:id="1482770351">
          <w:marLeft w:val="1555"/>
          <w:marRight w:val="0"/>
          <w:marTop w:val="96"/>
          <w:marBottom w:val="0"/>
          <w:divBdr>
            <w:top w:val="none" w:sz="0" w:space="0" w:color="auto"/>
            <w:left w:val="none" w:sz="0" w:space="0" w:color="auto"/>
            <w:bottom w:val="none" w:sz="0" w:space="0" w:color="auto"/>
            <w:right w:val="none" w:sz="0" w:space="0" w:color="auto"/>
          </w:divBdr>
        </w:div>
        <w:div w:id="1771968516">
          <w:marLeft w:val="1555"/>
          <w:marRight w:val="0"/>
          <w:marTop w:val="96"/>
          <w:marBottom w:val="0"/>
          <w:divBdr>
            <w:top w:val="none" w:sz="0" w:space="0" w:color="auto"/>
            <w:left w:val="none" w:sz="0" w:space="0" w:color="auto"/>
            <w:bottom w:val="none" w:sz="0" w:space="0" w:color="auto"/>
            <w:right w:val="none" w:sz="0" w:space="0" w:color="auto"/>
          </w:divBdr>
        </w:div>
        <w:div w:id="1674338992">
          <w:marLeft w:val="965"/>
          <w:marRight w:val="0"/>
          <w:marTop w:val="134"/>
          <w:marBottom w:val="0"/>
          <w:divBdr>
            <w:top w:val="none" w:sz="0" w:space="0" w:color="auto"/>
            <w:left w:val="none" w:sz="0" w:space="0" w:color="auto"/>
            <w:bottom w:val="none" w:sz="0" w:space="0" w:color="auto"/>
            <w:right w:val="none" w:sz="0" w:space="0" w:color="auto"/>
          </w:divBdr>
        </w:div>
        <w:div w:id="698898277">
          <w:marLeft w:val="1555"/>
          <w:marRight w:val="0"/>
          <w:marTop w:val="96"/>
          <w:marBottom w:val="0"/>
          <w:divBdr>
            <w:top w:val="none" w:sz="0" w:space="0" w:color="auto"/>
            <w:left w:val="none" w:sz="0" w:space="0" w:color="auto"/>
            <w:bottom w:val="none" w:sz="0" w:space="0" w:color="auto"/>
            <w:right w:val="none" w:sz="0" w:space="0" w:color="auto"/>
          </w:divBdr>
        </w:div>
        <w:div w:id="1566799745">
          <w:marLeft w:val="1555"/>
          <w:marRight w:val="0"/>
          <w:marTop w:val="96"/>
          <w:marBottom w:val="0"/>
          <w:divBdr>
            <w:top w:val="none" w:sz="0" w:space="0" w:color="auto"/>
            <w:left w:val="none" w:sz="0" w:space="0" w:color="auto"/>
            <w:bottom w:val="none" w:sz="0" w:space="0" w:color="auto"/>
            <w:right w:val="none" w:sz="0" w:space="0" w:color="auto"/>
          </w:divBdr>
        </w:div>
        <w:div w:id="951518544">
          <w:marLeft w:val="1555"/>
          <w:marRight w:val="0"/>
          <w:marTop w:val="96"/>
          <w:marBottom w:val="0"/>
          <w:divBdr>
            <w:top w:val="none" w:sz="0" w:space="0" w:color="auto"/>
            <w:left w:val="none" w:sz="0" w:space="0" w:color="auto"/>
            <w:bottom w:val="none" w:sz="0" w:space="0" w:color="auto"/>
            <w:right w:val="none" w:sz="0" w:space="0" w:color="auto"/>
          </w:divBdr>
        </w:div>
        <w:div w:id="1429429731">
          <w:marLeft w:val="1555"/>
          <w:marRight w:val="0"/>
          <w:marTop w:val="96"/>
          <w:marBottom w:val="0"/>
          <w:divBdr>
            <w:top w:val="none" w:sz="0" w:space="0" w:color="auto"/>
            <w:left w:val="none" w:sz="0" w:space="0" w:color="auto"/>
            <w:bottom w:val="none" w:sz="0" w:space="0" w:color="auto"/>
            <w:right w:val="none" w:sz="0" w:space="0" w:color="auto"/>
          </w:divBdr>
        </w:div>
      </w:divsChild>
    </w:div>
    <w:div w:id="2022079182">
      <w:bodyDiv w:val="1"/>
      <w:marLeft w:val="0"/>
      <w:marRight w:val="0"/>
      <w:marTop w:val="0"/>
      <w:marBottom w:val="0"/>
      <w:divBdr>
        <w:top w:val="none" w:sz="0" w:space="0" w:color="auto"/>
        <w:left w:val="none" w:sz="0" w:space="0" w:color="auto"/>
        <w:bottom w:val="none" w:sz="0" w:space="0" w:color="auto"/>
        <w:right w:val="none" w:sz="0" w:space="0" w:color="auto"/>
      </w:divBdr>
      <w:divsChild>
        <w:div w:id="1213073885">
          <w:marLeft w:val="662"/>
          <w:marRight w:val="0"/>
          <w:marTop w:val="115"/>
          <w:marBottom w:val="0"/>
          <w:divBdr>
            <w:top w:val="none" w:sz="0" w:space="0" w:color="auto"/>
            <w:left w:val="none" w:sz="0" w:space="0" w:color="auto"/>
            <w:bottom w:val="none" w:sz="0" w:space="0" w:color="auto"/>
            <w:right w:val="none" w:sz="0" w:space="0" w:color="auto"/>
          </w:divBdr>
        </w:div>
        <w:div w:id="1504320179">
          <w:marLeft w:val="662"/>
          <w:marRight w:val="0"/>
          <w:marTop w:val="115"/>
          <w:marBottom w:val="0"/>
          <w:divBdr>
            <w:top w:val="none" w:sz="0" w:space="0" w:color="auto"/>
            <w:left w:val="none" w:sz="0" w:space="0" w:color="auto"/>
            <w:bottom w:val="none" w:sz="0" w:space="0" w:color="auto"/>
            <w:right w:val="none" w:sz="0" w:space="0" w:color="auto"/>
          </w:divBdr>
        </w:div>
        <w:div w:id="2117483728">
          <w:marLeft w:val="662"/>
          <w:marRight w:val="0"/>
          <w:marTop w:val="115"/>
          <w:marBottom w:val="0"/>
          <w:divBdr>
            <w:top w:val="none" w:sz="0" w:space="0" w:color="auto"/>
            <w:left w:val="none" w:sz="0" w:space="0" w:color="auto"/>
            <w:bottom w:val="none" w:sz="0" w:space="0" w:color="auto"/>
            <w:right w:val="none" w:sz="0" w:space="0" w:color="auto"/>
          </w:divBdr>
        </w:div>
        <w:div w:id="393116055">
          <w:marLeft w:val="662"/>
          <w:marRight w:val="0"/>
          <w:marTop w:val="115"/>
          <w:marBottom w:val="0"/>
          <w:divBdr>
            <w:top w:val="none" w:sz="0" w:space="0" w:color="auto"/>
            <w:left w:val="none" w:sz="0" w:space="0" w:color="auto"/>
            <w:bottom w:val="none" w:sz="0" w:space="0" w:color="auto"/>
            <w:right w:val="none" w:sz="0" w:space="0" w:color="auto"/>
          </w:divBdr>
        </w:div>
        <w:div w:id="2031755806">
          <w:marLeft w:val="662"/>
          <w:marRight w:val="0"/>
          <w:marTop w:val="115"/>
          <w:marBottom w:val="0"/>
          <w:divBdr>
            <w:top w:val="none" w:sz="0" w:space="0" w:color="auto"/>
            <w:left w:val="none" w:sz="0" w:space="0" w:color="auto"/>
            <w:bottom w:val="none" w:sz="0" w:space="0" w:color="auto"/>
            <w:right w:val="none" w:sz="0" w:space="0" w:color="auto"/>
          </w:divBdr>
        </w:div>
        <w:div w:id="952246004">
          <w:marLeft w:val="662"/>
          <w:marRight w:val="0"/>
          <w:marTop w:val="115"/>
          <w:marBottom w:val="0"/>
          <w:divBdr>
            <w:top w:val="none" w:sz="0" w:space="0" w:color="auto"/>
            <w:left w:val="none" w:sz="0" w:space="0" w:color="auto"/>
            <w:bottom w:val="none" w:sz="0" w:space="0" w:color="auto"/>
            <w:right w:val="none" w:sz="0" w:space="0" w:color="auto"/>
          </w:divBdr>
        </w:div>
      </w:divsChild>
    </w:div>
    <w:div w:id="2037415889">
      <w:bodyDiv w:val="1"/>
      <w:marLeft w:val="0"/>
      <w:marRight w:val="0"/>
      <w:marTop w:val="0"/>
      <w:marBottom w:val="0"/>
      <w:divBdr>
        <w:top w:val="none" w:sz="0" w:space="0" w:color="auto"/>
        <w:left w:val="none" w:sz="0" w:space="0" w:color="auto"/>
        <w:bottom w:val="none" w:sz="0" w:space="0" w:color="auto"/>
        <w:right w:val="none" w:sz="0" w:space="0" w:color="auto"/>
      </w:divBdr>
    </w:div>
    <w:div w:id="2061712495">
      <w:bodyDiv w:val="1"/>
      <w:marLeft w:val="0"/>
      <w:marRight w:val="0"/>
      <w:marTop w:val="0"/>
      <w:marBottom w:val="0"/>
      <w:divBdr>
        <w:top w:val="none" w:sz="0" w:space="0" w:color="auto"/>
        <w:left w:val="none" w:sz="0" w:space="0" w:color="auto"/>
        <w:bottom w:val="none" w:sz="0" w:space="0" w:color="auto"/>
        <w:right w:val="none" w:sz="0" w:space="0" w:color="auto"/>
      </w:divBdr>
      <w:divsChild>
        <w:div w:id="1107122960">
          <w:marLeft w:val="662"/>
          <w:marRight w:val="0"/>
          <w:marTop w:val="101"/>
          <w:marBottom w:val="0"/>
          <w:divBdr>
            <w:top w:val="none" w:sz="0" w:space="0" w:color="auto"/>
            <w:left w:val="none" w:sz="0" w:space="0" w:color="auto"/>
            <w:bottom w:val="none" w:sz="0" w:space="0" w:color="auto"/>
            <w:right w:val="none" w:sz="0" w:space="0" w:color="auto"/>
          </w:divBdr>
        </w:div>
        <w:div w:id="1967735396">
          <w:marLeft w:val="662"/>
          <w:marRight w:val="0"/>
          <w:marTop w:val="101"/>
          <w:marBottom w:val="0"/>
          <w:divBdr>
            <w:top w:val="none" w:sz="0" w:space="0" w:color="auto"/>
            <w:left w:val="none" w:sz="0" w:space="0" w:color="auto"/>
            <w:bottom w:val="none" w:sz="0" w:space="0" w:color="auto"/>
            <w:right w:val="none" w:sz="0" w:space="0" w:color="auto"/>
          </w:divBdr>
        </w:div>
        <w:div w:id="1014261012">
          <w:marLeft w:val="662"/>
          <w:marRight w:val="0"/>
          <w:marTop w:val="101"/>
          <w:marBottom w:val="0"/>
          <w:divBdr>
            <w:top w:val="none" w:sz="0" w:space="0" w:color="auto"/>
            <w:left w:val="none" w:sz="0" w:space="0" w:color="auto"/>
            <w:bottom w:val="none" w:sz="0" w:space="0" w:color="auto"/>
            <w:right w:val="none" w:sz="0" w:space="0" w:color="auto"/>
          </w:divBdr>
        </w:div>
        <w:div w:id="1413968716">
          <w:marLeft w:val="662"/>
          <w:marRight w:val="0"/>
          <w:marTop w:val="101"/>
          <w:marBottom w:val="0"/>
          <w:divBdr>
            <w:top w:val="none" w:sz="0" w:space="0" w:color="auto"/>
            <w:left w:val="none" w:sz="0" w:space="0" w:color="auto"/>
            <w:bottom w:val="none" w:sz="0" w:space="0" w:color="auto"/>
            <w:right w:val="none" w:sz="0" w:space="0" w:color="auto"/>
          </w:divBdr>
        </w:div>
        <w:div w:id="229120434">
          <w:marLeft w:val="662"/>
          <w:marRight w:val="0"/>
          <w:marTop w:val="101"/>
          <w:marBottom w:val="0"/>
          <w:divBdr>
            <w:top w:val="none" w:sz="0" w:space="0" w:color="auto"/>
            <w:left w:val="none" w:sz="0" w:space="0" w:color="auto"/>
            <w:bottom w:val="none" w:sz="0" w:space="0" w:color="auto"/>
            <w:right w:val="none" w:sz="0" w:space="0" w:color="auto"/>
          </w:divBdr>
        </w:div>
        <w:div w:id="80028592">
          <w:marLeft w:val="662"/>
          <w:marRight w:val="0"/>
          <w:marTop w:val="101"/>
          <w:marBottom w:val="0"/>
          <w:divBdr>
            <w:top w:val="none" w:sz="0" w:space="0" w:color="auto"/>
            <w:left w:val="none" w:sz="0" w:space="0" w:color="auto"/>
            <w:bottom w:val="none" w:sz="0" w:space="0" w:color="auto"/>
            <w:right w:val="none" w:sz="0" w:space="0" w:color="auto"/>
          </w:divBdr>
        </w:div>
        <w:div w:id="1641421083">
          <w:marLeft w:val="662"/>
          <w:marRight w:val="0"/>
          <w:marTop w:val="101"/>
          <w:marBottom w:val="0"/>
          <w:divBdr>
            <w:top w:val="none" w:sz="0" w:space="0" w:color="auto"/>
            <w:left w:val="none" w:sz="0" w:space="0" w:color="auto"/>
            <w:bottom w:val="none" w:sz="0" w:space="0" w:color="auto"/>
            <w:right w:val="none" w:sz="0" w:space="0" w:color="auto"/>
          </w:divBdr>
        </w:div>
        <w:div w:id="444664030">
          <w:marLeft w:val="662"/>
          <w:marRight w:val="0"/>
          <w:marTop w:val="101"/>
          <w:marBottom w:val="0"/>
          <w:divBdr>
            <w:top w:val="none" w:sz="0" w:space="0" w:color="auto"/>
            <w:left w:val="none" w:sz="0" w:space="0" w:color="auto"/>
            <w:bottom w:val="none" w:sz="0" w:space="0" w:color="auto"/>
            <w:right w:val="none" w:sz="0" w:space="0" w:color="auto"/>
          </w:divBdr>
        </w:div>
        <w:div w:id="1761026067">
          <w:marLeft w:val="662"/>
          <w:marRight w:val="0"/>
          <w:marTop w:val="101"/>
          <w:marBottom w:val="0"/>
          <w:divBdr>
            <w:top w:val="none" w:sz="0" w:space="0" w:color="auto"/>
            <w:left w:val="none" w:sz="0" w:space="0" w:color="auto"/>
            <w:bottom w:val="none" w:sz="0" w:space="0" w:color="auto"/>
            <w:right w:val="none" w:sz="0" w:space="0" w:color="auto"/>
          </w:divBdr>
        </w:div>
        <w:div w:id="1593783099">
          <w:marLeft w:val="662"/>
          <w:marRight w:val="0"/>
          <w:marTop w:val="101"/>
          <w:marBottom w:val="0"/>
          <w:divBdr>
            <w:top w:val="none" w:sz="0" w:space="0" w:color="auto"/>
            <w:left w:val="none" w:sz="0" w:space="0" w:color="auto"/>
            <w:bottom w:val="none" w:sz="0" w:space="0" w:color="auto"/>
            <w:right w:val="none" w:sz="0" w:space="0" w:color="auto"/>
          </w:divBdr>
        </w:div>
      </w:divsChild>
    </w:div>
    <w:div w:id="2129228672">
      <w:bodyDiv w:val="1"/>
      <w:marLeft w:val="0"/>
      <w:marRight w:val="0"/>
      <w:marTop w:val="0"/>
      <w:marBottom w:val="0"/>
      <w:divBdr>
        <w:top w:val="none" w:sz="0" w:space="0" w:color="auto"/>
        <w:left w:val="none" w:sz="0" w:space="0" w:color="auto"/>
        <w:bottom w:val="none" w:sz="0" w:space="0" w:color="auto"/>
        <w:right w:val="none" w:sz="0" w:space="0" w:color="auto"/>
      </w:divBdr>
      <w:divsChild>
        <w:div w:id="114444260">
          <w:marLeft w:val="662"/>
          <w:marRight w:val="0"/>
          <w:marTop w:val="96"/>
          <w:marBottom w:val="0"/>
          <w:divBdr>
            <w:top w:val="none" w:sz="0" w:space="0" w:color="auto"/>
            <w:left w:val="none" w:sz="0" w:space="0" w:color="auto"/>
            <w:bottom w:val="none" w:sz="0" w:space="0" w:color="auto"/>
            <w:right w:val="none" w:sz="0" w:space="0" w:color="auto"/>
          </w:divBdr>
        </w:div>
        <w:div w:id="1497912891">
          <w:marLeft w:val="662"/>
          <w:marRight w:val="0"/>
          <w:marTop w:val="96"/>
          <w:marBottom w:val="0"/>
          <w:divBdr>
            <w:top w:val="none" w:sz="0" w:space="0" w:color="auto"/>
            <w:left w:val="none" w:sz="0" w:space="0" w:color="auto"/>
            <w:bottom w:val="none" w:sz="0" w:space="0" w:color="auto"/>
            <w:right w:val="none" w:sz="0" w:space="0" w:color="auto"/>
          </w:divBdr>
        </w:div>
        <w:div w:id="2107921741">
          <w:marLeft w:val="662"/>
          <w:marRight w:val="0"/>
          <w:marTop w:val="96"/>
          <w:marBottom w:val="0"/>
          <w:divBdr>
            <w:top w:val="none" w:sz="0" w:space="0" w:color="auto"/>
            <w:left w:val="none" w:sz="0" w:space="0" w:color="auto"/>
            <w:bottom w:val="none" w:sz="0" w:space="0" w:color="auto"/>
            <w:right w:val="none" w:sz="0" w:space="0" w:color="auto"/>
          </w:divBdr>
        </w:div>
        <w:div w:id="1227450425">
          <w:marLeft w:val="662"/>
          <w:marRight w:val="0"/>
          <w:marTop w:val="96"/>
          <w:marBottom w:val="0"/>
          <w:divBdr>
            <w:top w:val="none" w:sz="0" w:space="0" w:color="auto"/>
            <w:left w:val="none" w:sz="0" w:space="0" w:color="auto"/>
            <w:bottom w:val="none" w:sz="0" w:space="0" w:color="auto"/>
            <w:right w:val="none" w:sz="0" w:space="0" w:color="auto"/>
          </w:divBdr>
        </w:div>
        <w:div w:id="1488092532">
          <w:marLeft w:val="662"/>
          <w:marRight w:val="0"/>
          <w:marTop w:val="96"/>
          <w:marBottom w:val="0"/>
          <w:divBdr>
            <w:top w:val="none" w:sz="0" w:space="0" w:color="auto"/>
            <w:left w:val="none" w:sz="0" w:space="0" w:color="auto"/>
            <w:bottom w:val="none" w:sz="0" w:space="0" w:color="auto"/>
            <w:right w:val="none" w:sz="0" w:space="0" w:color="auto"/>
          </w:divBdr>
        </w:div>
        <w:div w:id="1935362877">
          <w:marLeft w:val="662"/>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s.fit.edu/~kgallagher/Schtick/Serious/SWEBOKv3.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17376</Words>
  <Characters>9905</Characters>
  <Application>Microsoft Office Word</Application>
  <DocSecurity>0</DocSecurity>
  <Lines>82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Tanya</cp:lastModifiedBy>
  <cp:revision>4</cp:revision>
  <dcterms:created xsi:type="dcterms:W3CDTF">2026-07-28T11:57:00Z</dcterms:created>
  <dcterms:modified xsi:type="dcterms:W3CDTF">2026-08-31T15:30:00Z</dcterms:modified>
</cp:coreProperties>
</file>