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10" w:rsidRPr="00A53B46" w:rsidRDefault="007A1510" w:rsidP="00D24CDB">
      <w:pPr>
        <w:pStyle w:val="2"/>
        <w:rPr>
          <w:sz w:val="28"/>
          <w:szCs w:val="28"/>
          <w:lang w:val="uk-UA"/>
        </w:rPr>
      </w:pPr>
      <w:r w:rsidRPr="00A53B46">
        <w:rPr>
          <w:sz w:val="28"/>
          <w:szCs w:val="28"/>
          <w:lang w:val="uk-UA" w:eastAsia="ru-RU"/>
        </w:rPr>
        <w:t>Лабораторна робота №8. Порівняння м</w:t>
      </w:r>
      <w:r w:rsidRPr="00A53B46">
        <w:rPr>
          <w:sz w:val="28"/>
          <w:szCs w:val="28"/>
          <w:lang w:val="uk-UA"/>
        </w:rPr>
        <w:t>етодологій розробк</w:t>
      </w:r>
      <w:r w:rsidR="004760C2" w:rsidRPr="00A53B46">
        <w:rPr>
          <w:sz w:val="28"/>
          <w:szCs w:val="28"/>
          <w:lang w:val="uk-UA"/>
        </w:rPr>
        <w:t>и</w:t>
      </w:r>
      <w:r w:rsidRPr="00A53B46">
        <w:rPr>
          <w:sz w:val="28"/>
          <w:szCs w:val="28"/>
          <w:lang w:val="uk-UA"/>
        </w:rPr>
        <w:t xml:space="preserve"> програмного забезпечення</w:t>
      </w:r>
    </w:p>
    <w:p w:rsidR="004760C2" w:rsidRPr="00A53B46" w:rsidRDefault="004760C2" w:rsidP="004760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>: засвоєння навичок вибору методології на розробку програмного забезпечення</w:t>
      </w:r>
    </w:p>
    <w:p w:rsidR="004760C2" w:rsidRPr="00A53B46" w:rsidRDefault="004760C2" w:rsidP="004760C2"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 xml:space="preserve">Проаналізувати різні методології </w:t>
      </w:r>
      <w:r w:rsidRPr="00A53B46">
        <w:rPr>
          <w:rFonts w:cs="Times New Roman"/>
          <w:szCs w:val="28"/>
        </w:rPr>
        <w:t>розробки програмного забезпечення.</w:t>
      </w:r>
      <w:r w:rsidRPr="00A53B46">
        <w:rPr>
          <w:rStyle w:val="longtext"/>
          <w:rFonts w:cs="Times New Roman"/>
          <w:szCs w:val="28"/>
        </w:rPr>
        <w:t xml:space="preserve"> 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>За результатами аналізу складіть порівняльну таблицю для двох різних за типом методологій.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 xml:space="preserve">В таблиці для кожної методології повинні бути визначені позиції: </w:t>
      </w:r>
      <w:r w:rsidR="00A53B46" w:rsidRPr="00A53B46">
        <w:rPr>
          <w:rFonts w:cs="Times New Roman"/>
          <w:bCs/>
          <w:szCs w:val="28"/>
        </w:rPr>
        <w:t xml:space="preserve">суть, дата створення, розробники, принципи застосування, плюси, мінуси, компанії-практики, </w:t>
      </w:r>
      <w:r w:rsidR="00A53B46" w:rsidRPr="00A53B46">
        <w:rPr>
          <w:bCs/>
          <w:szCs w:val="28"/>
        </w:rPr>
        <w:t xml:space="preserve">за </w:t>
      </w:r>
      <w:r w:rsidR="00A53B46">
        <w:rPr>
          <w:bCs/>
          <w:szCs w:val="28"/>
        </w:rPr>
        <w:t xml:space="preserve">яких </w:t>
      </w:r>
      <w:r w:rsidR="00A53B46" w:rsidRPr="00A53B46">
        <w:rPr>
          <w:bCs/>
          <w:szCs w:val="28"/>
        </w:rPr>
        <w:t>умов</w:t>
      </w:r>
      <w:r w:rsidR="00A53B46" w:rsidRPr="00A53B46">
        <w:rPr>
          <w:rFonts w:cs="Times New Roman"/>
          <w:bCs/>
          <w:szCs w:val="28"/>
        </w:rPr>
        <w:t xml:space="preserve"> </w:t>
      </w:r>
      <w:r w:rsidR="00A53B46">
        <w:rPr>
          <w:rFonts w:cs="Times New Roman"/>
          <w:bCs/>
          <w:szCs w:val="28"/>
        </w:rPr>
        <w:t>п</w:t>
      </w:r>
      <w:r w:rsidR="00A53B46" w:rsidRPr="00A53B46">
        <w:rPr>
          <w:rFonts w:cs="Times New Roman"/>
          <w:bCs/>
          <w:szCs w:val="28"/>
        </w:rPr>
        <w:t>ідійде вам,</w:t>
      </w:r>
      <w:r w:rsidR="00A53B46" w:rsidRPr="00A53B46">
        <w:rPr>
          <w:bCs/>
          <w:szCs w:val="28"/>
        </w:rPr>
        <w:t xml:space="preserve"> з </w:t>
      </w:r>
      <w:r w:rsidR="00A53B46">
        <w:rPr>
          <w:bCs/>
          <w:szCs w:val="28"/>
        </w:rPr>
        <w:t xml:space="preserve">яких </w:t>
      </w:r>
      <w:r w:rsidR="00A53B46" w:rsidRPr="00A53B46">
        <w:rPr>
          <w:bCs/>
          <w:szCs w:val="28"/>
        </w:rPr>
        <w:t xml:space="preserve">причин </w:t>
      </w:r>
      <w:r w:rsidR="00A53B46">
        <w:rPr>
          <w:bCs/>
          <w:szCs w:val="28"/>
        </w:rPr>
        <w:t>н</w:t>
      </w:r>
      <w:r w:rsidR="00A53B46" w:rsidRPr="00A53B46">
        <w:rPr>
          <w:rFonts w:cs="Times New Roman"/>
          <w:bCs/>
          <w:szCs w:val="28"/>
        </w:rPr>
        <w:t>е підійде</w:t>
      </w:r>
      <w:r w:rsidRPr="00A53B46">
        <w:rPr>
          <w:rStyle w:val="longtext"/>
          <w:rFonts w:cs="Times New Roman"/>
          <w:szCs w:val="28"/>
        </w:rPr>
        <w:t>.</w:t>
      </w:r>
    </w:p>
    <w:p w:rsidR="001C3880" w:rsidRDefault="001C3880" w:rsidP="004760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3880" w:rsidRPr="001C3880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закінченню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здати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викладачеві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надіславши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електронною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поштою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на адресу </w:t>
      </w:r>
      <w:hyperlink r:id="rId8" w:history="1">
        <w:r w:rsidRPr="00566BA7">
          <w:rPr>
            <w:rStyle w:val="ac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неточності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повернути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роботу на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доопрацювання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3880" w:rsidRPr="001C3880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роботою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C3880">
        <w:rPr>
          <w:rFonts w:ascii="Times New Roman" w:hAnsi="Times New Roman" w:cs="Times New Roman"/>
          <w:sz w:val="28"/>
          <w:szCs w:val="28"/>
          <w:lang w:val="ru-RU"/>
        </w:rPr>
        <w:t>такому</w:t>
      </w:r>
      <w:proofErr w:type="gram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C3880" w:rsidRPr="00566BA7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&lt;Номер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групи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&gt;&lt;Номер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лекції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&gt; [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літера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позначення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типу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66BA7">
        <w:rPr>
          <w:rFonts w:ascii="Times New Roman" w:hAnsi="Times New Roman" w:cs="Times New Roman"/>
          <w:b/>
          <w:sz w:val="28"/>
          <w:szCs w:val="28"/>
        </w:rPr>
        <w:t>L</w:t>
      </w:r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лекція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566BA7">
        <w:rPr>
          <w:rFonts w:ascii="Times New Roman" w:hAnsi="Times New Roman" w:cs="Times New Roman"/>
          <w:b/>
          <w:sz w:val="28"/>
          <w:szCs w:val="28"/>
        </w:rPr>
        <w:t>R</w:t>
      </w:r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proofErr w:type="gram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]&lt;</w:t>
      </w:r>
      <w:proofErr w:type="spellStart"/>
      <w:proofErr w:type="gramEnd"/>
      <w:r w:rsidRPr="001C388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Прізвище</w:t>
      </w:r>
      <w:proofErr w:type="spellEnd"/>
      <w:r w:rsidRPr="001C388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англійською</w:t>
      </w:r>
      <w:proofErr w:type="spellEnd"/>
      <w:r w:rsidRPr="001C3880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.. </w:t>
      </w:r>
      <w:proofErr w:type="spellStart"/>
      <w:proofErr w:type="gramStart"/>
      <w:r w:rsidRPr="00566BA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66BA7">
        <w:rPr>
          <w:rFonts w:ascii="Times New Roman" w:hAnsi="Times New Roman" w:cs="Times New Roman"/>
          <w:sz w:val="28"/>
          <w:szCs w:val="28"/>
        </w:rPr>
        <w:t xml:space="preserve">, </w:t>
      </w: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BA7">
        <w:rPr>
          <w:rFonts w:ascii="Times New Roman" w:hAnsi="Times New Roman" w:cs="Times New Roman"/>
          <w:b/>
          <w:sz w:val="28"/>
          <w:szCs w:val="28"/>
        </w:rPr>
        <w:t>4101R</w:t>
      </w:r>
      <w:r w:rsidRPr="00566BA7">
        <w:rPr>
          <w:rFonts w:ascii="Times New Roman" w:hAnsi="Times New Roman" w:cs="Times New Roman"/>
          <w:sz w:val="28"/>
          <w:szCs w:val="28"/>
        </w:rPr>
        <w:t>buts.doc.</w:t>
      </w:r>
      <w:proofErr w:type="gramEnd"/>
      <w:r w:rsidRPr="00566B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3880" w:rsidRPr="001C3880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копіюйте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фрагментів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C3880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1C3880">
        <w:rPr>
          <w:rFonts w:ascii="Times New Roman" w:hAnsi="Times New Roman" w:cs="Times New Roman"/>
          <w:sz w:val="28"/>
          <w:szCs w:val="28"/>
          <w:lang w:val="ru-RU"/>
        </w:rPr>
        <w:t>ізних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, подумайте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викладіть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свою точку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зору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робі</w:t>
      </w:r>
      <w:proofErr w:type="gramStart"/>
      <w:r w:rsidRPr="001C3880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End"/>
      <w:r w:rsidRPr="001C388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близнюків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зараховуватися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 за часом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/>
        </w:rPr>
        <w:t>надсилання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C3880" w:rsidRPr="001C3880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Тему </w:t>
      </w:r>
      <w:proofErr w:type="gramStart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>в</w:t>
      </w:r>
      <w:proofErr w:type="gramEnd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заголовку листа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>записати</w:t>
      </w:r>
      <w:proofErr w:type="spellEnd"/>
    </w:p>
    <w:p w:rsidR="001C3880" w:rsidRPr="001C3880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1C3880">
        <w:rPr>
          <w:rFonts w:ascii="Times New Roman" w:hAnsi="Times New Roman" w:cs="Times New Roman"/>
          <w:b/>
          <w:sz w:val="28"/>
          <w:szCs w:val="28"/>
          <w:lang w:val="ru-RU" w:eastAsia="uk-UA"/>
        </w:rPr>
        <w:t xml:space="preserve">&lt;Номер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 w:eastAsia="uk-UA"/>
        </w:rPr>
        <w:t>групи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 w:eastAsia="uk-UA"/>
        </w:rPr>
        <w:t xml:space="preserve">&gt;-ЛР&lt;Номер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 w:eastAsia="uk-UA"/>
        </w:rPr>
        <w:t>лабораторної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 w:eastAsia="uk-UA"/>
        </w:rPr>
        <w:t>&gt;-&lt;</w:t>
      </w:r>
      <w:proofErr w:type="spellStart"/>
      <w:r w:rsidRPr="001C3880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Прізвище</w:t>
      </w:r>
      <w:proofErr w:type="spellEnd"/>
      <w:r w:rsidRPr="001C3880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1C3880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англійською</w:t>
      </w:r>
      <w:proofErr w:type="spellEnd"/>
      <w:r w:rsidRPr="001C3880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&gt;</w:t>
      </w:r>
    </w:p>
    <w:p w:rsidR="001C3880" w:rsidRPr="001C3880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3880" w:rsidRPr="001C3880" w:rsidRDefault="001C3880" w:rsidP="001C388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цієї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ІПЗ-41 – </w:t>
      </w:r>
    </w:p>
    <w:p w:rsidR="001C3880" w:rsidRPr="001C3880" w:rsidRDefault="001C3880" w:rsidP="001C3880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ІПЗ-42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21</w:t>
      </w:r>
      <w:r w:rsidRPr="001C388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1C388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  <w:r w:rsidRPr="001C38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C3880" w:rsidRPr="001C3880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proofErr w:type="gramStart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>Вс</w:t>
      </w:r>
      <w:proofErr w:type="gramEnd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>і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>запитання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>що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>виникнуть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>надсилайте</w:t>
      </w:r>
      <w:proofErr w:type="spellEnd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566BA7">
        <w:rPr>
          <w:rStyle w:val="ac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електронну адресу викладача</w:t>
      </w:r>
      <w:r w:rsidRPr="00566BA7">
        <w:rPr>
          <w:rStyle w:val="ac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Тему в заголовку листа </w:t>
      </w:r>
      <w:proofErr w:type="spellStart"/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>записати</w:t>
      </w:r>
      <w:proofErr w:type="spellEnd"/>
    </w:p>
    <w:p w:rsidR="001C3880" w:rsidRPr="00566BA7" w:rsidRDefault="001C3880" w:rsidP="001C3880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proofErr w:type="gramStart"/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1C3880">
        <w:rPr>
          <w:rFonts w:ascii="Times New Roman" w:hAnsi="Times New Roman" w:cs="Times New Roman"/>
          <w:b/>
          <w:sz w:val="28"/>
          <w:szCs w:val="28"/>
          <w:lang w:val="ru-RU" w:eastAsia="uk-UA"/>
        </w:rPr>
        <w:t xml:space="preserve">  &lt;</w:t>
      </w:r>
      <w:proofErr w:type="gramEnd"/>
      <w:r w:rsidRPr="001C3880">
        <w:rPr>
          <w:rFonts w:ascii="Times New Roman" w:hAnsi="Times New Roman" w:cs="Times New Roman"/>
          <w:b/>
          <w:sz w:val="28"/>
          <w:szCs w:val="28"/>
          <w:lang w:val="ru-RU" w:eastAsia="uk-UA"/>
        </w:rPr>
        <w:t xml:space="preserve">Номер 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 w:eastAsia="uk-UA"/>
        </w:rPr>
        <w:t>групи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 w:eastAsia="uk-UA"/>
        </w:rPr>
        <w:t>&gt;-</w:t>
      </w:r>
      <w:proofErr w:type="spellStart"/>
      <w:r w:rsidRPr="001C3880">
        <w:rPr>
          <w:rFonts w:ascii="Times New Roman" w:hAnsi="Times New Roman" w:cs="Times New Roman"/>
          <w:b/>
          <w:sz w:val="28"/>
          <w:szCs w:val="28"/>
          <w:lang w:val="ru-RU" w:eastAsia="uk-UA"/>
        </w:rPr>
        <w:t>Запитання</w:t>
      </w:r>
      <w:proofErr w:type="spellEnd"/>
      <w:r w:rsidRPr="001C3880">
        <w:rPr>
          <w:rFonts w:ascii="Times New Roman" w:hAnsi="Times New Roman" w:cs="Times New Roman"/>
          <w:b/>
          <w:sz w:val="28"/>
          <w:szCs w:val="28"/>
          <w:lang w:val="ru-RU" w:eastAsia="uk-UA"/>
        </w:rPr>
        <w:t>-&lt;</w:t>
      </w:r>
      <w:proofErr w:type="spellStart"/>
      <w:r w:rsidRPr="001C3880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Прізвище</w:t>
      </w:r>
      <w:proofErr w:type="spellEnd"/>
      <w:r w:rsidRPr="001C3880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&gt;</w:t>
      </w:r>
      <w:r w:rsidRPr="00566BA7">
        <w:rPr>
          <w:rStyle w:val="ac"/>
          <w:rFonts w:ascii="Times New Roman" w:hAnsi="Times New Roman" w:cs="Times New Roman"/>
          <w:sz w:val="28"/>
          <w:szCs w:val="28"/>
          <w:lang w:val="uk-UA"/>
        </w:rPr>
        <w:t>.</w:t>
      </w:r>
      <w:r w:rsidRPr="001C3880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</w:p>
    <w:p w:rsidR="001C3880" w:rsidRPr="00566BA7" w:rsidRDefault="001C3880" w:rsidP="001C3880">
      <w:pPr>
        <w:pStyle w:val="Default"/>
        <w:rPr>
          <w:sz w:val="28"/>
          <w:szCs w:val="28"/>
          <w:lang w:val="uk-UA"/>
        </w:rPr>
      </w:pPr>
    </w:p>
    <w:p w:rsidR="004760C2" w:rsidRPr="00A53B46" w:rsidRDefault="004760C2" w:rsidP="004760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За якими принципами можна класифікувати методології розробки ПЗ?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Чому каскадна модель відноситься до прогнозованих методологій?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Охарактеризуйте методологію RUP?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Які основні ідеї і принципи "гнучких" методологій?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Де краще застосовувати "гнучкі", а де прогнозовані методології?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В чому сутність методології RAD?</w:t>
      </w:r>
    </w:p>
    <w:p w:rsidR="004760C2" w:rsidRPr="00A53B46" w:rsidRDefault="004760C2" w:rsidP="004760C2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Визначте основні принципи екстремального програмування?</w:t>
      </w:r>
    </w:p>
    <w:p w:rsidR="004760C2" w:rsidRPr="00A53B46" w:rsidRDefault="004760C2" w:rsidP="004760C2">
      <w:pPr>
        <w:tabs>
          <w:tab w:val="left" w:pos="709"/>
        </w:tabs>
        <w:spacing w:after="0" w:line="240" w:lineRule="auto"/>
        <w:jc w:val="both"/>
        <w:rPr>
          <w:rFonts w:cs="Times New Roman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lastRenderedPageBreak/>
        <w:t>8.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Що таке програмування «знизу вгору»?</w:t>
      </w:r>
    </w:p>
    <w:p w:rsidR="004760C2" w:rsidRPr="00E114C7" w:rsidRDefault="00E114C7" w:rsidP="00A53B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4C7">
        <w:rPr>
          <w:rFonts w:ascii="Times New Roman" w:hAnsi="Times New Roman" w:cs="Times New Roman"/>
          <w:sz w:val="28"/>
          <w:szCs w:val="28"/>
          <w:lang w:val="uk-UA"/>
        </w:rPr>
        <w:t>ТЕОРЕТИЧНА ЧАСТИНА</w:t>
      </w:r>
    </w:p>
    <w:p w:rsidR="00D24CDB" w:rsidRPr="00A53B46" w:rsidRDefault="00D24CDB" w:rsidP="004760C2">
      <w:pPr>
        <w:pStyle w:val="2"/>
        <w:jc w:val="center"/>
        <w:rPr>
          <w:lang w:val="uk-UA"/>
        </w:rPr>
      </w:pPr>
      <w:r w:rsidRPr="00A53B46">
        <w:rPr>
          <w:lang w:val="uk-UA"/>
        </w:rPr>
        <w:t>Порівняльна таблиця</w:t>
      </w:r>
      <w:r w:rsidR="004760C2" w:rsidRPr="00A53B46">
        <w:rPr>
          <w:lang w:val="uk-UA"/>
        </w:rPr>
        <w:t xml:space="preserve"> методологій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7"/>
        <w:gridCol w:w="4163"/>
        <w:gridCol w:w="3679"/>
      </w:tblGrid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 w:rsidRPr="00A53B46">
              <w:rPr>
                <w:b/>
                <w:bCs/>
                <w:sz w:val="28"/>
                <w:szCs w:val="28"/>
                <w:lang w:val="uk-UA"/>
              </w:rPr>
              <w:t>Agile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 w:rsidRPr="00A53B46">
              <w:rPr>
                <w:b/>
                <w:bCs/>
                <w:sz w:val="28"/>
                <w:szCs w:val="28"/>
                <w:lang w:val="uk-UA"/>
              </w:rPr>
              <w:t>Waterfall</w:t>
            </w:r>
            <w:proofErr w:type="spellEnd"/>
          </w:p>
        </w:tc>
      </w:tr>
      <w:tr w:rsidR="00D24CDB" w:rsidRPr="00C8637B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Суть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Гнучка модель розробки, заснована на</w:t>
            </w:r>
            <w:r w:rsidR="004760C2"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ітеративних принципах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Каскадна система розробки, заснована на жорсткій послідовності процесу розробки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Дата створення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2001 г.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C8637B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 xml:space="preserve">1956 року, 1961 р </w:t>
            </w:r>
            <w:r w:rsidR="00C8637B">
              <w:rPr>
                <w:sz w:val="28"/>
                <w:szCs w:val="28"/>
                <w:lang w:val="uk-UA"/>
              </w:rPr>
              <w:t>,</w:t>
            </w:r>
            <w:r w:rsidRPr="00A53B46">
              <w:rPr>
                <w:sz w:val="28"/>
                <w:szCs w:val="28"/>
                <w:lang w:val="uk-UA"/>
              </w:rPr>
              <w:t>1970 </w:t>
            </w:r>
            <w:r w:rsidR="00C8637B">
              <w:rPr>
                <w:sz w:val="28"/>
                <w:szCs w:val="28"/>
                <w:lang w:val="uk-UA"/>
              </w:rPr>
              <w:t>р</w:t>
            </w:r>
            <w:r w:rsidRPr="00A53B46">
              <w:rPr>
                <w:sz w:val="28"/>
                <w:szCs w:val="28"/>
                <w:lang w:val="uk-UA"/>
              </w:rPr>
              <w:t>.</w:t>
            </w:r>
          </w:p>
        </w:tc>
      </w:tr>
      <w:tr w:rsidR="00D24CDB" w:rsidRPr="00C8637B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Розробники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Група IT-фахівців (США)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 xml:space="preserve">Г.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Беннінгтон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Хозьер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>, В. 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Уолкер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Ройс</w:t>
            </w:r>
            <w:proofErr w:type="spellEnd"/>
          </w:p>
        </w:tc>
      </w:tr>
      <w:tr w:rsidR="00D24CDB" w:rsidRPr="00C8637B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Принципи застосування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найвищий пріоритет в задоволенні потреб замовника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всього проекту команда і замовник щодня взаємодіють між собою і один з одним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робочий продукт — головний показник прогресу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роботу можна довірити тільки </w:t>
            </w:r>
            <w:proofErr w:type="spellStart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самоорганізованій</w:t>
            </w:r>
            <w:proofErr w:type="spellEnd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мотивованій команді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оптимальні терміни випуску робочого продукту — від 2 тижнів до 2 місяців.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жорстка послідовність етапів розробки 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до нового етапу — тільки після успішного завершення попереднього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фіксована вартість продукту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 не залучається до безпосереднього процесу розробки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можуть бути внесені тільки після завершення всього процесу розробки.</w:t>
            </w:r>
          </w:p>
        </w:tc>
      </w:tr>
      <w:tr w:rsidR="00D24CDB" w:rsidRPr="00C8637B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Плюси</w:t>
            </w:r>
            <w:r w:rsidRPr="00A53B46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 рівень взаємодії між членами команди проекту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швидкий результат (робочий код) в результаті «спринтів»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стимулювання змін і </w:t>
            </w:r>
            <w:proofErr w:type="spellStart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поліпшень</w:t>
            </w:r>
            <w:proofErr w:type="spellEnd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продукту під час його розробки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безпосереднє залучення замовника до робочого процесу.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зрозуміла і чітка схема робочого процесу</w:t>
            </w:r>
          </w:p>
          <w:p w:rsidR="00D24CDB" w:rsidRPr="00A53B46" w:rsidRDefault="00D24CDB" w:rsidP="00A53B46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підрахунку точної кількості витрачених на проект ресурсів</w:t>
            </w:r>
          </w:p>
          <w:p w:rsidR="00D24CDB" w:rsidRPr="00A53B46" w:rsidRDefault="00D24CDB" w:rsidP="00E114C7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 вимагає витрат по налагодженню комунікацій між усіма членами команди.</w:t>
            </w:r>
          </w:p>
        </w:tc>
      </w:tr>
      <w:tr w:rsidR="00D24CDB" w:rsidRPr="00C8637B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Мінуси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ризик нескінченних змін продукту</w:t>
            </w:r>
          </w:p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велика залежність від рівня кваліфікації та досвіду команди</w:t>
            </w:r>
          </w:p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практично неможливо точно підрахувати підсумкову вартість проекту.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пріоритет формального підходу до послідовності </w:t>
            </w: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процесу роботи</w:t>
            </w:r>
          </w:p>
          <w:p w:rsidR="00D24CDB" w:rsidRPr="00A53B46" w:rsidRDefault="00D24CDB" w:rsidP="00A53B46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неможливість внесення змін замовником до закінчення розробки продукту</w:t>
            </w:r>
          </w:p>
          <w:p w:rsidR="00D24CDB" w:rsidRPr="00A53B46" w:rsidRDefault="00D24CDB" w:rsidP="00E114C7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 разі нестачі ресурсів страждає якість проекту через скорочення етапу тестування.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lastRenderedPageBreak/>
              <w:t>Компанії-практики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9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 w:rsidRPr="00A53B46">
              <w:rPr>
                <w:sz w:val="28"/>
                <w:szCs w:val="28"/>
                <w:lang w:val="uk-UA"/>
              </w:rPr>
              <w:t>Unilever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, ряд банків (Альфа Банк,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Credit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Райффайзен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 Банк і т.д.)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 w:rsidRPr="00A53B46">
              <w:rPr>
                <w:sz w:val="28"/>
                <w:szCs w:val="28"/>
                <w:lang w:val="uk-UA"/>
              </w:rPr>
              <w:t>Cisco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Ericsson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 AB,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Toyota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 (до 2010)</w:t>
            </w:r>
          </w:p>
        </w:tc>
      </w:tr>
      <w:tr w:rsidR="00D24CDB" w:rsidRPr="00C8637B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 xml:space="preserve">Підійде вам, </w:t>
            </w:r>
            <w:r w:rsidR="00A53B46">
              <w:rPr>
                <w:b/>
                <w:bCs/>
                <w:sz w:val="28"/>
                <w:szCs w:val="28"/>
                <w:lang w:val="uk-UA"/>
              </w:rPr>
              <w:t>за умов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 проектом працює досвідчена, висококваліфікована команда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 працюєте над </w:t>
            </w:r>
            <w:proofErr w:type="spellStart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стартапом</w:t>
            </w:r>
            <w:proofErr w:type="spellEnd"/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потрібно швидко отримати робочу версію продукту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 виступає в якості партнера, а не інвестора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розробляється в сфері, схильній до постійних змін.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більша частина або вся робота над проектом проводиться на </w:t>
            </w:r>
            <w:proofErr w:type="spellStart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аутсорсі</w:t>
            </w:r>
            <w:proofErr w:type="spellEnd"/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 вас є чітка концепція продукту, який хочете отримати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обмежені в часі і ресурсах створення продукту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продукту або бізнесу побудовано на дотриманні суворої послідовності виконання задач. </w:t>
            </w:r>
          </w:p>
        </w:tc>
      </w:tr>
      <w:tr w:rsidR="00D24CDB" w:rsidRPr="00C8637B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A53B46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Н</w:t>
            </w:r>
            <w:r w:rsidR="00D24CDB" w:rsidRPr="00A53B46">
              <w:rPr>
                <w:b/>
                <w:bCs/>
                <w:sz w:val="28"/>
                <w:szCs w:val="28"/>
                <w:lang w:val="uk-UA"/>
              </w:rPr>
              <w:t xml:space="preserve">е підійде </w:t>
            </w:r>
            <w:r>
              <w:rPr>
                <w:b/>
                <w:bCs/>
                <w:sz w:val="28"/>
                <w:szCs w:val="28"/>
                <w:lang w:val="uk-UA"/>
              </w:rPr>
              <w:t>з причин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готові витрачати додаткові ресурси на налагодження щоденної стабільної комунікації між усіма учасниками процесу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повинен бути створений до конкретного терміну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бюджет проекту строго обмежений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вам потрібна детальна документація по всім процесам розробки.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10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хочете створити інноваційний продукт або великий проект</w:t>
            </w:r>
          </w:p>
          <w:p w:rsidR="00D24CDB" w:rsidRPr="00A53B46" w:rsidRDefault="00D24CDB" w:rsidP="00A53B46"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впевнені в концепції пропонованого проекту</w:t>
            </w:r>
          </w:p>
          <w:p w:rsidR="00D24CDB" w:rsidRPr="00A53B46" w:rsidRDefault="00D24CDB" w:rsidP="00A53B46"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фінансові ресурси не є ключовим обмежувачем в вашому проекті.</w:t>
            </w:r>
          </w:p>
        </w:tc>
      </w:tr>
    </w:tbl>
    <w:p w:rsidR="00D24CDB" w:rsidRPr="003F31D1" w:rsidRDefault="00FB2FFC" w:rsidP="00A53B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2FFC"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gile або Waterfall" style="width:24.45pt;height:24.45pt"/>
        </w:pic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Таблиця створена за матеріалами статті "</w:t>
      </w:r>
      <w:proofErr w:type="spellStart"/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Agile</w:t>
      </w:r>
      <w:proofErr w:type="spellEnd"/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Waterfall</w:t>
      </w:r>
      <w:proofErr w:type="spellEnd"/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 xml:space="preserve"> — який варіант відповідає вашому бізнесу?"</w:t>
      </w:r>
      <w:r w:rsidR="003F31D1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B46" w:rsidRPr="003F31D1">
        <w:rPr>
          <w:rFonts w:ascii="Times New Roman" w:hAnsi="Times New Roman" w:cs="Times New Roman"/>
          <w:sz w:val="28"/>
          <w:szCs w:val="28"/>
        </w:rPr>
        <w:t>URL</w: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: https://worksection.com/ua/blog/waterfall-vs-agile.html</w:t>
      </w:r>
    </w:p>
    <w:p w:rsidR="007B32F1" w:rsidRPr="00A53B46" w:rsidRDefault="001C3880" w:rsidP="00A53B46">
      <w:pPr>
        <w:rPr>
          <w:lang w:val="uk-UA"/>
        </w:rPr>
      </w:pPr>
    </w:p>
    <w:sectPr w:rsidR="007B32F1" w:rsidRPr="00A53B46" w:rsidSect="00FB74BD">
      <w:head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950" w:rsidRDefault="00503950" w:rsidP="00D24CDB">
      <w:pPr>
        <w:spacing w:after="0" w:line="240" w:lineRule="auto"/>
      </w:pPr>
      <w:r>
        <w:separator/>
      </w:r>
    </w:p>
  </w:endnote>
  <w:endnote w:type="continuationSeparator" w:id="0">
    <w:p w:rsidR="00503950" w:rsidRDefault="00503950" w:rsidP="00D2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950" w:rsidRDefault="00503950" w:rsidP="00D24CDB">
      <w:pPr>
        <w:spacing w:after="0" w:line="240" w:lineRule="auto"/>
      </w:pPr>
      <w:r>
        <w:separator/>
      </w:r>
    </w:p>
  </w:footnote>
  <w:footnote w:type="continuationSeparator" w:id="0">
    <w:p w:rsidR="00503950" w:rsidRDefault="00503950" w:rsidP="00D2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B" w:rsidRPr="00D24CDB" w:rsidRDefault="00D24CDB">
    <w:pPr>
      <w:pStyle w:val="a4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8</w:t>
    </w:r>
  </w:p>
  <w:p w:rsidR="00D24CDB" w:rsidRPr="00D24CDB" w:rsidRDefault="00D24CDB">
    <w:pPr>
      <w:pStyle w:val="a4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8090C"/>
    <w:multiLevelType w:val="multilevel"/>
    <w:tmpl w:val="625E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327D5"/>
    <w:multiLevelType w:val="multilevel"/>
    <w:tmpl w:val="A07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219B6D9C"/>
    <w:multiLevelType w:val="multilevel"/>
    <w:tmpl w:val="AD74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762D6"/>
    <w:multiLevelType w:val="multilevel"/>
    <w:tmpl w:val="CC9C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620CA"/>
    <w:multiLevelType w:val="multilevel"/>
    <w:tmpl w:val="444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B5A3D"/>
    <w:multiLevelType w:val="multilevel"/>
    <w:tmpl w:val="639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E4ECF"/>
    <w:multiLevelType w:val="hybridMultilevel"/>
    <w:tmpl w:val="41B8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51C9D"/>
    <w:multiLevelType w:val="multilevel"/>
    <w:tmpl w:val="EB0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AB06A8"/>
    <w:multiLevelType w:val="multilevel"/>
    <w:tmpl w:val="208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2E7982"/>
    <w:multiLevelType w:val="multilevel"/>
    <w:tmpl w:val="763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A870BA"/>
    <w:multiLevelType w:val="multilevel"/>
    <w:tmpl w:val="BBF0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F74919"/>
    <w:multiLevelType w:val="multilevel"/>
    <w:tmpl w:val="2DB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12"/>
  </w:num>
  <w:num w:numId="9">
    <w:abstractNumId w:val="4"/>
  </w:num>
  <w:num w:numId="10">
    <w:abstractNumId w:val="10"/>
  </w:num>
  <w:num w:numId="11">
    <w:abstractNumId w:val="13"/>
  </w:num>
  <w:num w:numId="12">
    <w:abstractNumId w:val="2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4CDB"/>
    <w:rsid w:val="001C3880"/>
    <w:rsid w:val="003F31D1"/>
    <w:rsid w:val="004760C2"/>
    <w:rsid w:val="00503950"/>
    <w:rsid w:val="005E00D8"/>
    <w:rsid w:val="006324F0"/>
    <w:rsid w:val="007A1510"/>
    <w:rsid w:val="00A53B46"/>
    <w:rsid w:val="00BB25E8"/>
    <w:rsid w:val="00C8637B"/>
    <w:rsid w:val="00D24CDB"/>
    <w:rsid w:val="00E114C7"/>
    <w:rsid w:val="00E2630A"/>
    <w:rsid w:val="00FB2FFC"/>
    <w:rsid w:val="00FB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4BD"/>
  </w:style>
  <w:style w:type="paragraph" w:styleId="1">
    <w:name w:val="heading 1"/>
    <w:basedOn w:val="a"/>
    <w:next w:val="a"/>
    <w:link w:val="10"/>
    <w:uiPriority w:val="9"/>
    <w:qFormat/>
    <w:rsid w:val="00D24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4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C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4C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semiHidden/>
    <w:rsid w:val="00D24C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rmal (Web)"/>
    <w:basedOn w:val="a"/>
    <w:uiPriority w:val="99"/>
    <w:unhideWhenUsed/>
    <w:rsid w:val="00D2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24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24C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4CDB"/>
  </w:style>
  <w:style w:type="paragraph" w:styleId="a6">
    <w:name w:val="footer"/>
    <w:basedOn w:val="a"/>
    <w:link w:val="a7"/>
    <w:uiPriority w:val="99"/>
    <w:semiHidden/>
    <w:unhideWhenUsed/>
    <w:rsid w:val="00D24C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24CDB"/>
  </w:style>
  <w:style w:type="paragraph" w:styleId="a8">
    <w:name w:val="Balloon Text"/>
    <w:basedOn w:val="a"/>
    <w:link w:val="a9"/>
    <w:uiPriority w:val="99"/>
    <w:semiHidden/>
    <w:unhideWhenUsed/>
    <w:rsid w:val="00D24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4CDB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4760C2"/>
  </w:style>
  <w:style w:type="paragraph" w:styleId="aa">
    <w:name w:val="List Paragraph"/>
    <w:basedOn w:val="a"/>
    <w:uiPriority w:val="34"/>
    <w:qFormat/>
    <w:rsid w:val="004760C2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rsid w:val="001C38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Strong"/>
    <w:basedOn w:val="a0"/>
    <w:uiPriority w:val="22"/>
    <w:qFormat/>
    <w:rsid w:val="001C3880"/>
    <w:rPr>
      <w:b/>
      <w:bCs/>
    </w:rPr>
  </w:style>
  <w:style w:type="character" w:styleId="ac">
    <w:name w:val="Hyperlink"/>
    <w:basedOn w:val="a0"/>
    <w:uiPriority w:val="99"/>
    <w:unhideWhenUsed/>
    <w:rsid w:val="001C38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7F1E9-9686-4084-AD55-45439AE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3190</Words>
  <Characters>1819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4</cp:revision>
  <dcterms:created xsi:type="dcterms:W3CDTF">2019-12-10T16:40:00Z</dcterms:created>
  <dcterms:modified xsi:type="dcterms:W3CDTF">2020-11-18T12:56:00Z</dcterms:modified>
</cp:coreProperties>
</file>