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00297">
        <w:rPr>
          <w:rFonts w:ascii="Times New Roman" w:hAnsi="Times New Roman" w:cs="Times New Roman"/>
          <w:b/>
          <w:sz w:val="28"/>
          <w:szCs w:val="28"/>
        </w:rPr>
        <w:t>КПЗ</w:t>
      </w:r>
      <w:r w:rsidR="00EC40FF">
        <w:rPr>
          <w:rFonts w:ascii="Times New Roman" w:hAnsi="Times New Roman" w:cs="Times New Roman"/>
          <w:b/>
          <w:sz w:val="28"/>
          <w:szCs w:val="28"/>
        </w:rPr>
        <w:t xml:space="preserve"> 2 семестр</w:t>
      </w:r>
    </w:p>
    <w:tbl>
      <w:tblPr>
        <w:tblStyle w:val="a3"/>
        <w:tblW w:w="15701" w:type="dxa"/>
        <w:tblLook w:val="04A0"/>
      </w:tblPr>
      <w:tblGrid>
        <w:gridCol w:w="1133"/>
        <w:gridCol w:w="1134"/>
        <w:gridCol w:w="1134"/>
        <w:gridCol w:w="992"/>
        <w:gridCol w:w="992"/>
        <w:gridCol w:w="819"/>
        <w:gridCol w:w="9355"/>
        <w:gridCol w:w="142"/>
      </w:tblGrid>
      <w:tr w:rsidR="00FA660D" w:rsidTr="005E7F2D">
        <w:trPr>
          <w:gridAfter w:val="1"/>
          <w:wAfter w:w="142" w:type="dxa"/>
          <w:tblHeader/>
        </w:trPr>
        <w:tc>
          <w:tcPr>
            <w:tcW w:w="2267" w:type="dxa"/>
            <w:gridSpan w:val="2"/>
            <w:vAlign w:val="center"/>
          </w:tcPr>
          <w:p w:rsidR="00FA660D" w:rsidRDefault="00FA660D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126" w:type="dxa"/>
            <w:gridSpan w:val="2"/>
            <w:vAlign w:val="center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FA660D" w:rsidRDefault="00FA660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</w:tcPr>
          <w:p w:rsidR="00FA660D" w:rsidRPr="0042068C" w:rsidRDefault="00FA660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FA660D" w:rsidTr="005E7F2D">
        <w:trPr>
          <w:gridAfter w:val="1"/>
          <w:wAfter w:w="142" w:type="dxa"/>
        </w:trPr>
        <w:tc>
          <w:tcPr>
            <w:tcW w:w="1133" w:type="dxa"/>
            <w:shd w:val="clear" w:color="auto" w:fill="auto"/>
            <w:vAlign w:val="center"/>
          </w:tcPr>
          <w:p w:rsidR="00FA660D" w:rsidRPr="0054465A" w:rsidRDefault="00FA660D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FA660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A660D" w:rsidRPr="0054465A" w:rsidRDefault="00FA660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  <w:shd w:val="clear" w:color="auto" w:fill="auto"/>
          </w:tcPr>
          <w:p w:rsidR="00FA660D" w:rsidRDefault="00FA660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A660D" w:rsidRPr="00692F5A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FA660D" w:rsidRPr="00A934A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:rsidR="00FA660D" w:rsidRPr="00A934A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4FF2" w:rsidTr="005E42A9">
        <w:tc>
          <w:tcPr>
            <w:tcW w:w="1133" w:type="dxa"/>
            <w:shd w:val="clear" w:color="auto" w:fill="DBE5F1" w:themeFill="accent1" w:themeFillTint="33"/>
          </w:tcPr>
          <w:p w:rsidR="00EB4FF2" w:rsidRPr="0054465A" w:rsidRDefault="005E42A9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14.01</w:t>
            </w:r>
          </w:p>
        </w:tc>
        <w:tc>
          <w:tcPr>
            <w:tcW w:w="1134" w:type="dxa"/>
          </w:tcPr>
          <w:p w:rsidR="00EB4FF2" w:rsidRPr="0054465A" w:rsidRDefault="005E42A9" w:rsidP="005E4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18.01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EB4FF2" w:rsidRPr="0054465A" w:rsidRDefault="00EB4FF2" w:rsidP="005E42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4FF2" w:rsidRPr="00692F5A" w:rsidRDefault="00EB4FF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4FF2" w:rsidRPr="005E7F2D" w:rsidRDefault="00EB4FF2" w:rsidP="00EB4FF2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E7F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ЛР10</w:t>
            </w:r>
          </w:p>
        </w:tc>
        <w:tc>
          <w:tcPr>
            <w:tcW w:w="819" w:type="dxa"/>
          </w:tcPr>
          <w:p w:rsidR="00EB4FF2" w:rsidRPr="00FA660D" w:rsidRDefault="00EB4FF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EB4FF2" w:rsidRPr="00EB4FF2" w:rsidRDefault="00EB4FF2" w:rsidP="005E7F2D">
            <w:pPr>
              <w:rPr>
                <w:sz w:val="28"/>
                <w:szCs w:val="28"/>
              </w:rPr>
            </w:pPr>
            <w:r w:rsidRPr="00EB4FF2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 w:rsidRPr="00EB4FF2"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  <w:r w:rsidRPr="00EB4F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B4FF2" w:rsidTr="005E7F2D">
        <w:tc>
          <w:tcPr>
            <w:tcW w:w="1133" w:type="dxa"/>
            <w:shd w:val="clear" w:color="auto" w:fill="DBE5F1" w:themeFill="accent1" w:themeFillTint="33"/>
          </w:tcPr>
          <w:p w:rsidR="00EB4FF2" w:rsidRPr="0054465A" w:rsidRDefault="005E7F2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21.01</w:t>
            </w:r>
          </w:p>
        </w:tc>
        <w:tc>
          <w:tcPr>
            <w:tcW w:w="1134" w:type="dxa"/>
          </w:tcPr>
          <w:p w:rsidR="00EB4FF2" w:rsidRPr="0054465A" w:rsidRDefault="00EB4FF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EB4FF2" w:rsidRPr="0054465A" w:rsidRDefault="00104D99" w:rsidP="005E4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E42A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5E42A9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92" w:type="dxa"/>
          </w:tcPr>
          <w:p w:rsidR="00EB4FF2" w:rsidRPr="00692F5A" w:rsidRDefault="00EB4FF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4FF2" w:rsidRPr="00493EBC" w:rsidRDefault="00EB4FF2" w:rsidP="00E325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Л14</w:t>
            </w:r>
          </w:p>
        </w:tc>
        <w:tc>
          <w:tcPr>
            <w:tcW w:w="819" w:type="dxa"/>
          </w:tcPr>
          <w:p w:rsidR="00EB4FF2" w:rsidRPr="00FA660D" w:rsidRDefault="00EB4FF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EB4FF2" w:rsidRPr="00EB4FF2" w:rsidRDefault="00EB4FF2" w:rsidP="00EC40FF">
            <w:pPr>
              <w:rPr>
                <w:sz w:val="28"/>
                <w:szCs w:val="28"/>
              </w:rPr>
            </w:pPr>
            <w:r w:rsidRPr="00EB4FF2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  <w:r w:rsidR="00104D9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5E42A9" w:rsidTr="00C22E75">
        <w:trPr>
          <w:trHeight w:val="314"/>
        </w:trPr>
        <w:tc>
          <w:tcPr>
            <w:tcW w:w="1133" w:type="dxa"/>
          </w:tcPr>
          <w:p w:rsidR="005E42A9" w:rsidRPr="0054465A" w:rsidRDefault="005E42A9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692F5A" w:rsidRDefault="005E42A9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493EBC" w:rsidRDefault="005E42A9" w:rsidP="000B2D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19" w:type="dxa"/>
          </w:tcPr>
          <w:p w:rsidR="005E42A9" w:rsidRPr="00FA660D" w:rsidRDefault="005E42A9" w:rsidP="001C6144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Default="001C6144" w:rsidP="000B2D9D">
            <w:r w:rsidRPr="00C56BB8">
              <w:rPr>
                <w:rFonts w:ascii="Times New Roman" w:hAnsi="Times New Roman" w:cs="Times New Roman"/>
                <w:b/>
                <w:sz w:val="28"/>
                <w:szCs w:val="28"/>
              </w:rPr>
              <w:t>Розділ 4. Тестування програмного забезпечення</w:t>
            </w:r>
          </w:p>
        </w:tc>
      </w:tr>
      <w:tr w:rsidR="005E42A9" w:rsidTr="00C22E75">
        <w:tc>
          <w:tcPr>
            <w:tcW w:w="1133" w:type="dxa"/>
            <w:shd w:val="clear" w:color="auto" w:fill="DBE5F1" w:themeFill="accent1" w:themeFillTint="33"/>
          </w:tcPr>
          <w:p w:rsidR="005E42A9" w:rsidRPr="0054465A" w:rsidRDefault="00C22E75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28.01</w:t>
            </w:r>
          </w:p>
        </w:tc>
        <w:tc>
          <w:tcPr>
            <w:tcW w:w="1134" w:type="dxa"/>
          </w:tcPr>
          <w:p w:rsidR="005E42A9" w:rsidRPr="0054465A" w:rsidRDefault="005E42A9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E42A9" w:rsidRPr="0054465A" w:rsidRDefault="005E7F2D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18.01</w:t>
            </w:r>
          </w:p>
        </w:tc>
        <w:tc>
          <w:tcPr>
            <w:tcW w:w="992" w:type="dxa"/>
          </w:tcPr>
          <w:p w:rsidR="005E42A9" w:rsidRPr="00692F5A" w:rsidRDefault="005E42A9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Л15</w:t>
            </w:r>
          </w:p>
        </w:tc>
        <w:tc>
          <w:tcPr>
            <w:tcW w:w="819" w:type="dxa"/>
          </w:tcPr>
          <w:p w:rsidR="005E42A9" w:rsidRPr="00FA660D" w:rsidRDefault="005E42A9" w:rsidP="000B2D9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1C6144" w:rsidP="000B2D9D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>Поняття тестування</w:t>
            </w:r>
          </w:p>
        </w:tc>
      </w:tr>
      <w:tr w:rsidR="005E42A9" w:rsidTr="00C22E75">
        <w:tc>
          <w:tcPr>
            <w:tcW w:w="1133" w:type="dxa"/>
          </w:tcPr>
          <w:p w:rsidR="005E42A9" w:rsidRPr="0054465A" w:rsidRDefault="00C63E1D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04.02</w:t>
            </w:r>
          </w:p>
        </w:tc>
        <w:tc>
          <w:tcPr>
            <w:tcW w:w="1134" w:type="dxa"/>
          </w:tcPr>
          <w:p w:rsidR="005E42A9" w:rsidRPr="0054465A" w:rsidRDefault="005E42A9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E42A9" w:rsidRPr="0054465A" w:rsidRDefault="00C22E75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25.01</w:t>
            </w:r>
          </w:p>
        </w:tc>
        <w:tc>
          <w:tcPr>
            <w:tcW w:w="992" w:type="dxa"/>
          </w:tcPr>
          <w:p w:rsidR="005E42A9" w:rsidRPr="00692F5A" w:rsidRDefault="005E42A9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Л16</w:t>
            </w:r>
          </w:p>
        </w:tc>
        <w:tc>
          <w:tcPr>
            <w:tcW w:w="819" w:type="dxa"/>
          </w:tcPr>
          <w:p w:rsidR="005E42A9" w:rsidRPr="00FA660D" w:rsidRDefault="005E42A9" w:rsidP="00DA5F8A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DA5F8A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Механізми та методи тестування. </w:t>
            </w:r>
            <w:r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>Тестування програмного коду.</w:t>
            </w:r>
          </w:p>
        </w:tc>
      </w:tr>
      <w:tr w:rsidR="005E42A9" w:rsidTr="00167870">
        <w:tc>
          <w:tcPr>
            <w:tcW w:w="1133" w:type="dxa"/>
            <w:shd w:val="clear" w:color="auto" w:fill="DBE5F1" w:themeFill="accent1" w:themeFillTint="33"/>
          </w:tcPr>
          <w:p w:rsidR="005E42A9" w:rsidRPr="0054465A" w:rsidRDefault="00A51F7C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11.02</w:t>
            </w:r>
          </w:p>
        </w:tc>
        <w:tc>
          <w:tcPr>
            <w:tcW w:w="1134" w:type="dxa"/>
          </w:tcPr>
          <w:p w:rsidR="005E42A9" w:rsidRPr="0054465A" w:rsidRDefault="00A51F7C" w:rsidP="001678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6787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134" w:type="dxa"/>
          </w:tcPr>
          <w:p w:rsidR="005E42A9" w:rsidRPr="0054465A" w:rsidRDefault="00C63E1D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01.02.</w:t>
            </w:r>
          </w:p>
        </w:tc>
        <w:tc>
          <w:tcPr>
            <w:tcW w:w="992" w:type="dxa"/>
          </w:tcPr>
          <w:p w:rsidR="005E42A9" w:rsidRPr="00692F5A" w:rsidRDefault="00C7618E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04.02</w:t>
            </w:r>
          </w:p>
        </w:tc>
        <w:tc>
          <w:tcPr>
            <w:tcW w:w="992" w:type="dxa"/>
          </w:tcPr>
          <w:p w:rsidR="005E42A9" w:rsidRPr="005E7F2D" w:rsidRDefault="00493EBC" w:rsidP="00493EB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E7F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ЛР11</w:t>
            </w:r>
          </w:p>
        </w:tc>
        <w:tc>
          <w:tcPr>
            <w:tcW w:w="819" w:type="dxa"/>
          </w:tcPr>
          <w:p w:rsidR="005E42A9" w:rsidRPr="00FA660D" w:rsidRDefault="005E42A9" w:rsidP="00DA5F8A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DA5F8A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Pr="00493EBC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5E42A9" w:rsidTr="00A15959">
        <w:tc>
          <w:tcPr>
            <w:tcW w:w="1133" w:type="dxa"/>
          </w:tcPr>
          <w:p w:rsidR="005E42A9" w:rsidRPr="0054465A" w:rsidRDefault="00DA4019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18.02</w:t>
            </w:r>
          </w:p>
        </w:tc>
        <w:tc>
          <w:tcPr>
            <w:tcW w:w="1134" w:type="dxa"/>
          </w:tcPr>
          <w:p w:rsidR="005E42A9" w:rsidRDefault="005E42A9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A5645" w:rsidRPr="004A5645" w:rsidRDefault="004A5645" w:rsidP="00A1595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A564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21.02</w:t>
            </w:r>
          </w:p>
        </w:tc>
        <w:tc>
          <w:tcPr>
            <w:tcW w:w="1134" w:type="dxa"/>
          </w:tcPr>
          <w:p w:rsidR="005E42A9" w:rsidRPr="0054465A" w:rsidRDefault="00A51F7C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08.02</w:t>
            </w:r>
          </w:p>
        </w:tc>
        <w:tc>
          <w:tcPr>
            <w:tcW w:w="992" w:type="dxa"/>
          </w:tcPr>
          <w:p w:rsidR="005E42A9" w:rsidRDefault="005E42A9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A5645" w:rsidRPr="004A5645" w:rsidRDefault="004A5645" w:rsidP="00A1595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A564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17.02</w:t>
            </w:r>
          </w:p>
        </w:tc>
        <w:tc>
          <w:tcPr>
            <w:tcW w:w="992" w:type="dxa"/>
          </w:tcPr>
          <w:p w:rsidR="005E42A9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Л17</w:t>
            </w:r>
          </w:p>
        </w:tc>
        <w:tc>
          <w:tcPr>
            <w:tcW w:w="819" w:type="dxa"/>
          </w:tcPr>
          <w:p w:rsidR="005E42A9" w:rsidRPr="00FA660D" w:rsidRDefault="005E42A9" w:rsidP="00A15959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5E7F2D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Механізми та методи тестування. </w:t>
            </w:r>
            <w:r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>Тестові приклади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="005E7F2D"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E7F2D" w:rsidRPr="00CD4B7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Опитування у вигляді тестування</w:t>
            </w:r>
          </w:p>
        </w:tc>
      </w:tr>
      <w:tr w:rsidR="005E42A9" w:rsidTr="00A15959">
        <w:tc>
          <w:tcPr>
            <w:tcW w:w="1133" w:type="dxa"/>
          </w:tcPr>
          <w:p w:rsidR="005E42A9" w:rsidRPr="0054465A" w:rsidRDefault="001B46FC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25.02</w:t>
            </w:r>
          </w:p>
        </w:tc>
        <w:tc>
          <w:tcPr>
            <w:tcW w:w="1134" w:type="dxa"/>
          </w:tcPr>
          <w:p w:rsidR="005E42A9" w:rsidRPr="00222A8F" w:rsidRDefault="00222A8F" w:rsidP="00A159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A8F">
              <w:rPr>
                <w:rFonts w:ascii="Times New Roman" w:hAnsi="Times New Roman" w:cs="Times New Roman"/>
                <w:sz w:val="20"/>
                <w:szCs w:val="20"/>
              </w:rPr>
              <w:t>На занятті</w:t>
            </w:r>
          </w:p>
        </w:tc>
        <w:tc>
          <w:tcPr>
            <w:tcW w:w="1134" w:type="dxa"/>
          </w:tcPr>
          <w:p w:rsidR="005E42A9" w:rsidRPr="0054465A" w:rsidRDefault="00DA4019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</w:t>
            </w:r>
          </w:p>
        </w:tc>
        <w:tc>
          <w:tcPr>
            <w:tcW w:w="992" w:type="dxa"/>
          </w:tcPr>
          <w:p w:rsidR="005E42A9" w:rsidRPr="00692F5A" w:rsidRDefault="00222A8F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18.02</w:t>
            </w:r>
          </w:p>
        </w:tc>
        <w:tc>
          <w:tcPr>
            <w:tcW w:w="992" w:type="dxa"/>
          </w:tcPr>
          <w:p w:rsidR="005E42A9" w:rsidRPr="005E7F2D" w:rsidRDefault="00493EBC" w:rsidP="00493EB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E7F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ЛР12</w:t>
            </w:r>
          </w:p>
        </w:tc>
        <w:tc>
          <w:tcPr>
            <w:tcW w:w="819" w:type="dxa"/>
          </w:tcPr>
          <w:p w:rsidR="005E42A9" w:rsidRPr="00FA660D" w:rsidRDefault="005E42A9" w:rsidP="00A15959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A15959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Pr="00493EBC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5E42A9" w:rsidTr="00067B2C">
        <w:tc>
          <w:tcPr>
            <w:tcW w:w="1133" w:type="dxa"/>
          </w:tcPr>
          <w:p w:rsidR="005E42A9" w:rsidRPr="0054465A" w:rsidRDefault="004A2241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</w:t>
            </w:r>
          </w:p>
        </w:tc>
        <w:tc>
          <w:tcPr>
            <w:tcW w:w="1134" w:type="dxa"/>
          </w:tcPr>
          <w:p w:rsidR="00BE3EA2" w:rsidRPr="0054465A" w:rsidRDefault="0037140B" w:rsidP="00BE3E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134" w:type="dxa"/>
          </w:tcPr>
          <w:p w:rsidR="005E42A9" w:rsidRPr="0054465A" w:rsidRDefault="001B46FC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</w:t>
            </w:r>
          </w:p>
        </w:tc>
        <w:tc>
          <w:tcPr>
            <w:tcW w:w="992" w:type="dxa"/>
          </w:tcPr>
          <w:p w:rsidR="005E42A9" w:rsidRPr="00692F5A" w:rsidRDefault="0037140B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</w:t>
            </w:r>
          </w:p>
        </w:tc>
        <w:tc>
          <w:tcPr>
            <w:tcW w:w="992" w:type="dxa"/>
          </w:tcPr>
          <w:p w:rsidR="005E42A9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Л18</w:t>
            </w:r>
          </w:p>
        </w:tc>
        <w:tc>
          <w:tcPr>
            <w:tcW w:w="819" w:type="dxa"/>
          </w:tcPr>
          <w:p w:rsidR="005E42A9" w:rsidRPr="00FA660D" w:rsidRDefault="005E42A9" w:rsidP="00067B2C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067B2C">
            <w:pPr>
              <w:rPr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CD4B7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тестування.</w:t>
            </w:r>
          </w:p>
        </w:tc>
      </w:tr>
      <w:tr w:rsidR="00493EBC" w:rsidTr="00C55B38">
        <w:tc>
          <w:tcPr>
            <w:tcW w:w="1133" w:type="dxa"/>
          </w:tcPr>
          <w:p w:rsidR="00493EBC" w:rsidRPr="0054465A" w:rsidRDefault="00493EBC" w:rsidP="00C55B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93EBC" w:rsidRPr="0054465A" w:rsidRDefault="00493EBC" w:rsidP="00C55B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93EBC" w:rsidRPr="0054465A" w:rsidRDefault="00493EBC" w:rsidP="00C55B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93EBC" w:rsidRPr="00692F5A" w:rsidRDefault="00493EBC" w:rsidP="00C55B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93EBC" w:rsidRPr="00493EBC" w:rsidRDefault="00493EBC" w:rsidP="00C55B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19" w:type="dxa"/>
          </w:tcPr>
          <w:p w:rsidR="00493EBC" w:rsidRPr="00FA660D" w:rsidRDefault="00493EBC" w:rsidP="00493EBC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493EBC" w:rsidRPr="00493EBC" w:rsidRDefault="00493EBC" w:rsidP="00C55B38">
            <w:pPr>
              <w:rPr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Розділ 5. Мови конструювання</w:t>
            </w:r>
          </w:p>
        </w:tc>
      </w:tr>
      <w:tr w:rsidR="005E42A9" w:rsidTr="00D91EBD">
        <w:tc>
          <w:tcPr>
            <w:tcW w:w="1133" w:type="dxa"/>
            <w:shd w:val="clear" w:color="auto" w:fill="DBE5F1" w:themeFill="accent1" w:themeFillTint="33"/>
          </w:tcPr>
          <w:p w:rsidR="005E42A9" w:rsidRPr="0054465A" w:rsidRDefault="00D91EBD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1134" w:type="dxa"/>
          </w:tcPr>
          <w:p w:rsidR="005E42A9" w:rsidRPr="0054465A" w:rsidRDefault="005E42A9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4A2241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</w:t>
            </w:r>
          </w:p>
        </w:tc>
        <w:tc>
          <w:tcPr>
            <w:tcW w:w="992" w:type="dxa"/>
          </w:tcPr>
          <w:p w:rsidR="005E42A9" w:rsidRPr="00692F5A" w:rsidRDefault="005E42A9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Л19</w:t>
            </w:r>
          </w:p>
        </w:tc>
        <w:tc>
          <w:tcPr>
            <w:tcW w:w="819" w:type="dxa"/>
          </w:tcPr>
          <w:p w:rsidR="005E42A9" w:rsidRPr="00FA660D" w:rsidRDefault="005E42A9" w:rsidP="00067B2C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067B2C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</w:p>
        </w:tc>
      </w:tr>
      <w:tr w:rsidR="005E42A9" w:rsidTr="006B33FC">
        <w:tc>
          <w:tcPr>
            <w:tcW w:w="1133" w:type="dxa"/>
            <w:shd w:val="clear" w:color="auto" w:fill="DBE5F1" w:themeFill="accent1" w:themeFillTint="33"/>
          </w:tcPr>
          <w:p w:rsidR="005E42A9" w:rsidRPr="0054465A" w:rsidRDefault="006B33FC" w:rsidP="009B28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B28C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134" w:type="dxa"/>
          </w:tcPr>
          <w:p w:rsidR="005E42A9" w:rsidRPr="0054465A" w:rsidRDefault="00B10052" w:rsidP="00892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18.03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5E42A9" w:rsidRPr="0054465A" w:rsidRDefault="006B33FC" w:rsidP="009B28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B28C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992" w:type="dxa"/>
          </w:tcPr>
          <w:p w:rsidR="005E42A9" w:rsidRPr="00692F5A" w:rsidRDefault="00B10052" w:rsidP="00892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21.03</w:t>
            </w:r>
          </w:p>
        </w:tc>
        <w:tc>
          <w:tcPr>
            <w:tcW w:w="992" w:type="dxa"/>
          </w:tcPr>
          <w:p w:rsidR="005E42A9" w:rsidRPr="005E7F2D" w:rsidRDefault="00493EBC" w:rsidP="00493EB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E7F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ЛР13</w:t>
            </w:r>
          </w:p>
        </w:tc>
        <w:tc>
          <w:tcPr>
            <w:tcW w:w="819" w:type="dxa"/>
          </w:tcPr>
          <w:p w:rsidR="005E42A9" w:rsidRPr="00FA660D" w:rsidRDefault="005E42A9" w:rsidP="00892A41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892A41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>Застосування технологій конструювання програмного забезпечення</w:t>
            </w:r>
            <w:r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1C6144" w:rsidTr="007C6E77">
        <w:tc>
          <w:tcPr>
            <w:tcW w:w="1133" w:type="dxa"/>
            <w:shd w:val="clear" w:color="auto" w:fill="DBE5F1" w:themeFill="accent1" w:themeFillTint="33"/>
          </w:tcPr>
          <w:p w:rsidR="001C6144" w:rsidRPr="0054465A" w:rsidRDefault="007C6E77" w:rsidP="004F1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F184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134" w:type="dxa"/>
          </w:tcPr>
          <w:p w:rsidR="001C6144" w:rsidRPr="0054465A" w:rsidRDefault="004F184C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28.03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1C6144" w:rsidRPr="0054465A" w:rsidRDefault="007C6E77" w:rsidP="004F1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F184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992" w:type="dxa"/>
          </w:tcPr>
          <w:p w:rsidR="001C6144" w:rsidRPr="00692F5A" w:rsidRDefault="004F184C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25.03</w:t>
            </w:r>
          </w:p>
        </w:tc>
        <w:tc>
          <w:tcPr>
            <w:tcW w:w="992" w:type="dxa"/>
          </w:tcPr>
          <w:p w:rsidR="001C6144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Л20</w:t>
            </w:r>
          </w:p>
        </w:tc>
        <w:tc>
          <w:tcPr>
            <w:tcW w:w="819" w:type="dxa"/>
          </w:tcPr>
          <w:p w:rsidR="001C6144" w:rsidRPr="00FA660D" w:rsidRDefault="001C6144" w:rsidP="006C21B9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1C6144" w:rsidRPr="00493EBC" w:rsidRDefault="00493EBC" w:rsidP="006C21B9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Технології конструювання програмного забезпечення. </w:t>
            </w:r>
            <w:proofErr w:type="spellStart"/>
            <w:r w:rsidRPr="00493EB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>Прототипування</w:t>
            </w:r>
            <w:proofErr w:type="spellEnd"/>
            <w:r w:rsidRPr="00493EB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 xml:space="preserve"> програмних систем та </w:t>
            </w:r>
            <w:r w:rsidRPr="00493EBC">
              <w:rPr>
                <w:rFonts w:ascii="Times New Roman" w:hAnsi="Times New Roman" w:cs="Times New Roman"/>
                <w:sz w:val="28"/>
                <w:szCs w:val="28"/>
              </w:rPr>
              <w:t>розробка користувальницького інтерфейсу</w:t>
            </w:r>
          </w:p>
        </w:tc>
      </w:tr>
      <w:tr w:rsidR="001C6144" w:rsidTr="00FD3591">
        <w:tc>
          <w:tcPr>
            <w:tcW w:w="1133" w:type="dxa"/>
            <w:shd w:val="clear" w:color="auto" w:fill="DBE5F1" w:themeFill="accent1" w:themeFillTint="33"/>
          </w:tcPr>
          <w:p w:rsidR="001C6144" w:rsidRPr="0054465A" w:rsidRDefault="00FD3591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</w:t>
            </w:r>
          </w:p>
        </w:tc>
        <w:tc>
          <w:tcPr>
            <w:tcW w:w="1134" w:type="dxa"/>
          </w:tcPr>
          <w:p w:rsidR="001C6144" w:rsidRPr="0054465A" w:rsidRDefault="00FD3591" w:rsidP="00FD35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1C6144" w:rsidRPr="0054465A" w:rsidRDefault="00FD3591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</w:t>
            </w:r>
          </w:p>
        </w:tc>
        <w:tc>
          <w:tcPr>
            <w:tcW w:w="992" w:type="dxa"/>
          </w:tcPr>
          <w:p w:rsidR="001C6144" w:rsidRPr="00692F5A" w:rsidRDefault="00FD3591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</w:t>
            </w:r>
          </w:p>
        </w:tc>
        <w:tc>
          <w:tcPr>
            <w:tcW w:w="992" w:type="dxa"/>
          </w:tcPr>
          <w:p w:rsidR="001C6144" w:rsidRPr="005E7F2D" w:rsidRDefault="00493EBC" w:rsidP="00493EB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E7F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ЛР14</w:t>
            </w:r>
          </w:p>
        </w:tc>
        <w:tc>
          <w:tcPr>
            <w:tcW w:w="819" w:type="dxa"/>
          </w:tcPr>
          <w:p w:rsidR="001C6144" w:rsidRPr="00FA660D" w:rsidRDefault="001C6144" w:rsidP="006C21B9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1C6144" w:rsidRPr="00493EBC" w:rsidRDefault="00493EBC" w:rsidP="006C21B9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технологій конструювання програмного забезпечення. </w:t>
            </w:r>
            <w:proofErr w:type="spellStart"/>
            <w:r w:rsidRPr="00493EB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>Прототипування</w:t>
            </w:r>
            <w:proofErr w:type="spellEnd"/>
            <w:r w:rsidRPr="00493EB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 xml:space="preserve"> програмних систем та </w:t>
            </w:r>
            <w:r w:rsidRPr="00493EBC">
              <w:rPr>
                <w:rFonts w:ascii="Times New Roman" w:hAnsi="Times New Roman" w:cs="Times New Roman"/>
                <w:sz w:val="28"/>
                <w:szCs w:val="28"/>
              </w:rPr>
              <w:t>розробка користувальницького інтерфейсу</w:t>
            </w:r>
          </w:p>
        </w:tc>
      </w:tr>
      <w:tr w:rsidR="001C6144" w:rsidTr="00316CF6">
        <w:tc>
          <w:tcPr>
            <w:tcW w:w="1133" w:type="dxa"/>
            <w:shd w:val="clear" w:color="auto" w:fill="DBE5F1" w:themeFill="accent1" w:themeFillTint="33"/>
          </w:tcPr>
          <w:p w:rsidR="001C6144" w:rsidRPr="0054465A" w:rsidRDefault="006939C6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1134" w:type="dxa"/>
          </w:tcPr>
          <w:p w:rsidR="001C6144" w:rsidRPr="0054465A" w:rsidRDefault="00F870ED" w:rsidP="00F87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1C6144" w:rsidRPr="0054465A" w:rsidRDefault="006939C6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</w:t>
            </w:r>
          </w:p>
        </w:tc>
        <w:tc>
          <w:tcPr>
            <w:tcW w:w="992" w:type="dxa"/>
          </w:tcPr>
          <w:p w:rsidR="001C6144" w:rsidRPr="00692F5A" w:rsidRDefault="00F870ED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992" w:type="dxa"/>
          </w:tcPr>
          <w:p w:rsidR="001C6144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Л21</w:t>
            </w:r>
          </w:p>
        </w:tc>
        <w:tc>
          <w:tcPr>
            <w:tcW w:w="819" w:type="dxa"/>
          </w:tcPr>
          <w:p w:rsidR="001C6144" w:rsidRPr="00FA660D" w:rsidRDefault="001C6144" w:rsidP="006C21B9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1C6144" w:rsidRPr="00493EBC" w:rsidRDefault="00493EBC" w:rsidP="006C21B9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Керування розробкою програмного забезпечення. </w:t>
            </w:r>
            <w:r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>Методи керування ризиками у проекті. Керування ризиками. Керування конфігурацією</w:t>
            </w:r>
          </w:p>
        </w:tc>
      </w:tr>
      <w:tr w:rsidR="001C6144" w:rsidTr="006C21B9">
        <w:tc>
          <w:tcPr>
            <w:tcW w:w="1133" w:type="dxa"/>
          </w:tcPr>
          <w:p w:rsidR="001C6144" w:rsidRPr="0054465A" w:rsidRDefault="0074626F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15.04</w:t>
            </w:r>
          </w:p>
        </w:tc>
        <w:tc>
          <w:tcPr>
            <w:tcW w:w="1134" w:type="dxa"/>
          </w:tcPr>
          <w:p w:rsidR="001C6144" w:rsidRPr="0074626F" w:rsidRDefault="0074626F" w:rsidP="006C21B9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74626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18.04</w:t>
            </w:r>
          </w:p>
        </w:tc>
        <w:tc>
          <w:tcPr>
            <w:tcW w:w="1134" w:type="dxa"/>
          </w:tcPr>
          <w:p w:rsidR="001C6144" w:rsidRPr="0054465A" w:rsidRDefault="0074626F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992" w:type="dxa"/>
          </w:tcPr>
          <w:p w:rsidR="001C6144" w:rsidRDefault="0074626F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15.04</w:t>
            </w:r>
          </w:p>
          <w:p w:rsidR="0074626F" w:rsidRPr="0074626F" w:rsidRDefault="0074626F" w:rsidP="006C21B9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74626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18.04</w:t>
            </w:r>
          </w:p>
        </w:tc>
        <w:tc>
          <w:tcPr>
            <w:tcW w:w="992" w:type="dxa"/>
          </w:tcPr>
          <w:p w:rsidR="001C6144" w:rsidRPr="005E7F2D" w:rsidRDefault="00493EBC" w:rsidP="006C21B9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E7F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ЛР15</w:t>
            </w:r>
          </w:p>
        </w:tc>
        <w:tc>
          <w:tcPr>
            <w:tcW w:w="819" w:type="dxa"/>
          </w:tcPr>
          <w:p w:rsidR="001C6144" w:rsidRPr="00FA660D" w:rsidRDefault="001C6144" w:rsidP="006C21B9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1C6144" w:rsidRPr="00493EBC" w:rsidRDefault="00493EBC" w:rsidP="006C21B9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Керування розробкою програмного забезпечення. </w:t>
            </w:r>
            <w:r w:rsidR="00CA6337"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>Керування ризиками. Керування конфігурацією</w:t>
            </w:r>
            <w:r w:rsidR="00CA6337" w:rsidRPr="00CD4B7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D4B7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тестування.</w:t>
            </w:r>
          </w:p>
        </w:tc>
      </w:tr>
      <w:tr w:rsidR="00EC40FF" w:rsidTr="00B92C83">
        <w:tc>
          <w:tcPr>
            <w:tcW w:w="1133" w:type="dxa"/>
          </w:tcPr>
          <w:p w:rsidR="00EC40FF" w:rsidRPr="005446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C40FF" w:rsidRPr="005446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C40FF" w:rsidRPr="005446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C40FF" w:rsidRPr="00692F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C40FF" w:rsidRPr="00692F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EC40FF" w:rsidRPr="00FA660D" w:rsidRDefault="00EC40FF" w:rsidP="00CE0C8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EC40FF" w:rsidRDefault="00EC40FF"/>
        </w:tc>
      </w:tr>
    </w:tbl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61FD3"/>
    <w:multiLevelType w:val="hybridMultilevel"/>
    <w:tmpl w:val="1108D57C"/>
    <w:lvl w:ilvl="0" w:tplc="91D2BA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34E38"/>
    <w:rsid w:val="000347F6"/>
    <w:rsid w:val="000B321B"/>
    <w:rsid w:val="000B5BA7"/>
    <w:rsid w:val="000C2D56"/>
    <w:rsid w:val="000D7D25"/>
    <w:rsid w:val="000F063A"/>
    <w:rsid w:val="001042B7"/>
    <w:rsid w:val="00104D99"/>
    <w:rsid w:val="00145A03"/>
    <w:rsid w:val="00150102"/>
    <w:rsid w:val="0016397D"/>
    <w:rsid w:val="00167870"/>
    <w:rsid w:val="001B46FC"/>
    <w:rsid w:val="001C6144"/>
    <w:rsid w:val="001F486C"/>
    <w:rsid w:val="00222A8F"/>
    <w:rsid w:val="00232F00"/>
    <w:rsid w:val="00264C3B"/>
    <w:rsid w:val="002A0D38"/>
    <w:rsid w:val="002C5EFB"/>
    <w:rsid w:val="002D295A"/>
    <w:rsid w:val="003024FB"/>
    <w:rsid w:val="00316CF6"/>
    <w:rsid w:val="0037140B"/>
    <w:rsid w:val="003C429D"/>
    <w:rsid w:val="003C443C"/>
    <w:rsid w:val="003D18A0"/>
    <w:rsid w:val="003D4CF4"/>
    <w:rsid w:val="004051AC"/>
    <w:rsid w:val="00471F13"/>
    <w:rsid w:val="00476F21"/>
    <w:rsid w:val="00493EBC"/>
    <w:rsid w:val="004A2241"/>
    <w:rsid w:val="004A5645"/>
    <w:rsid w:val="004F184C"/>
    <w:rsid w:val="004F460B"/>
    <w:rsid w:val="00504686"/>
    <w:rsid w:val="00552FFD"/>
    <w:rsid w:val="0057584E"/>
    <w:rsid w:val="005D1D40"/>
    <w:rsid w:val="005D4277"/>
    <w:rsid w:val="005E42A9"/>
    <w:rsid w:val="005E7F2D"/>
    <w:rsid w:val="005F6197"/>
    <w:rsid w:val="00600C1B"/>
    <w:rsid w:val="00605288"/>
    <w:rsid w:val="006166A0"/>
    <w:rsid w:val="00625A05"/>
    <w:rsid w:val="00634E38"/>
    <w:rsid w:val="00674FF9"/>
    <w:rsid w:val="0067789B"/>
    <w:rsid w:val="00692F5A"/>
    <w:rsid w:val="006939C6"/>
    <w:rsid w:val="006B33FC"/>
    <w:rsid w:val="006B3E48"/>
    <w:rsid w:val="006C118D"/>
    <w:rsid w:val="006C2EAF"/>
    <w:rsid w:val="006F4C17"/>
    <w:rsid w:val="00702340"/>
    <w:rsid w:val="00712F84"/>
    <w:rsid w:val="00746239"/>
    <w:rsid w:val="0074626F"/>
    <w:rsid w:val="00763321"/>
    <w:rsid w:val="00767A05"/>
    <w:rsid w:val="00791E77"/>
    <w:rsid w:val="007C6E77"/>
    <w:rsid w:val="007E4F58"/>
    <w:rsid w:val="00800297"/>
    <w:rsid w:val="00815655"/>
    <w:rsid w:val="008B5273"/>
    <w:rsid w:val="008E6A3B"/>
    <w:rsid w:val="009007F2"/>
    <w:rsid w:val="00963306"/>
    <w:rsid w:val="00970484"/>
    <w:rsid w:val="00974E9C"/>
    <w:rsid w:val="009A109E"/>
    <w:rsid w:val="009B28CA"/>
    <w:rsid w:val="009D2E0F"/>
    <w:rsid w:val="009E1D2B"/>
    <w:rsid w:val="009F5428"/>
    <w:rsid w:val="00A24A6E"/>
    <w:rsid w:val="00A51F7C"/>
    <w:rsid w:val="00A572A9"/>
    <w:rsid w:val="00A64EDA"/>
    <w:rsid w:val="00A65C12"/>
    <w:rsid w:val="00A94379"/>
    <w:rsid w:val="00AE2BDF"/>
    <w:rsid w:val="00B10052"/>
    <w:rsid w:val="00B119D3"/>
    <w:rsid w:val="00B22DA1"/>
    <w:rsid w:val="00B65246"/>
    <w:rsid w:val="00B92C83"/>
    <w:rsid w:val="00BA271C"/>
    <w:rsid w:val="00BE3EA2"/>
    <w:rsid w:val="00C22E75"/>
    <w:rsid w:val="00C27E4C"/>
    <w:rsid w:val="00C418A3"/>
    <w:rsid w:val="00C63E1D"/>
    <w:rsid w:val="00C7618E"/>
    <w:rsid w:val="00CA6337"/>
    <w:rsid w:val="00CB347D"/>
    <w:rsid w:val="00CD097E"/>
    <w:rsid w:val="00CD43F6"/>
    <w:rsid w:val="00CD4B74"/>
    <w:rsid w:val="00CF3C6A"/>
    <w:rsid w:val="00D7767A"/>
    <w:rsid w:val="00D91EBD"/>
    <w:rsid w:val="00D922BB"/>
    <w:rsid w:val="00DA4019"/>
    <w:rsid w:val="00DE71F5"/>
    <w:rsid w:val="00DF7B1F"/>
    <w:rsid w:val="00E2695F"/>
    <w:rsid w:val="00E722C8"/>
    <w:rsid w:val="00EB4FF2"/>
    <w:rsid w:val="00EC40FF"/>
    <w:rsid w:val="00EE439B"/>
    <w:rsid w:val="00EF5A64"/>
    <w:rsid w:val="00F1408C"/>
    <w:rsid w:val="00F67C13"/>
    <w:rsid w:val="00F870ED"/>
    <w:rsid w:val="00FA4847"/>
    <w:rsid w:val="00FA660D"/>
    <w:rsid w:val="00FB37C9"/>
    <w:rsid w:val="00FB3C5C"/>
    <w:rsid w:val="00FD3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a0"/>
    <w:rsid w:val="00EF5A64"/>
  </w:style>
  <w:style w:type="paragraph" w:styleId="a4">
    <w:name w:val="List Paragraph"/>
    <w:basedOn w:val="a"/>
    <w:uiPriority w:val="34"/>
    <w:qFormat/>
    <w:rsid w:val="00FA66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1054</Words>
  <Characters>601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28</cp:revision>
  <dcterms:created xsi:type="dcterms:W3CDTF">2021-01-24T19:23:00Z</dcterms:created>
  <dcterms:modified xsi:type="dcterms:W3CDTF">2021-04-11T18:17:00Z</dcterms:modified>
</cp:coreProperties>
</file>