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F" w:rsidRPr="00C24EB7" w:rsidRDefault="00935CAF" w:rsidP="00935CAF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КПЗ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4"/>
        <w:gridCol w:w="1950"/>
      </w:tblGrid>
      <w:tr w:rsidR="00935CAF" w:rsidRPr="00935CAF" w:rsidTr="009C3A31">
        <w:trPr>
          <w:tblHeader/>
        </w:trPr>
        <w:tc>
          <w:tcPr>
            <w:tcW w:w="817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804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50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конавці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і гарантія якості програмного забезпечення в архітектурі життєвого циклу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SCRUM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RAD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Розгляд технології </w:t>
            </w:r>
            <w:r w:rsidRPr="00935CAF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lang w:val="uk-UA"/>
              </w:rPr>
              <w:t>RUP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порівнянні з іншими технологіями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 концепції керування якістю: проектування ПЗ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Місце конструювання програмного забезпечення  в життєвому циклі програмної системи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Рефакторінг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як метод еволюційного змінювання компонентів і систем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8219A5" w:rsidRDefault="008219A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Яремко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моделей життєвого циклу програмного забезпечення (каскадна,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інкрементна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спіральна, еволюційна моделі)</w:t>
            </w:r>
          </w:p>
        </w:tc>
        <w:tc>
          <w:tcPr>
            <w:tcW w:w="1950" w:type="dxa"/>
          </w:tcPr>
          <w:p w:rsidR="00935CAF" w:rsidRPr="00424625" w:rsidRDefault="0042462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Мельнік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проектних задач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Порівняльний аналіз методологій розробки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Типові помилки і корекція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Рівні  тестування програмного продукту як частина діяльності з конструювання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Розроблення плану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тестування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вимог до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технології розроблення програмного забезпечення залежно від обраного типу моделі життєвого циклу 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та спосіб застосування методів та інструментів програмної інженерії в процесі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якість коду (з прикладами реалізації)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vgoru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Культура програмування</w:t>
            </w:r>
            <w:bookmarkEnd w:id="0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. </w:t>
            </w:r>
            <w:r w:rsidRPr="00935CA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Правила оформлення коду в С++ (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прикладами неправильного та правильного оформлення)</w:t>
            </w:r>
          </w:p>
        </w:tc>
        <w:tc>
          <w:tcPr>
            <w:tcW w:w="1950" w:type="dxa"/>
          </w:tcPr>
          <w:p w:rsidR="00935CAF" w:rsidRPr="00935CAF" w:rsidRDefault="00582E6D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Style w:val="st"/>
                <w:rFonts w:ascii="Times New Roman" w:hAnsi="Times New Roman" w:cs="Times New Roman"/>
                <w:sz w:val="28"/>
                <w:szCs w:val="28"/>
                <w:lang w:val="uk-UA"/>
              </w:rPr>
              <w:t>Інноваційні технології проектування систем.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Прийоми </w:t>
            </w:r>
            <w:proofErr w:type="spellStart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рефакторингу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прикладами реалізації)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проектування та системні </w:t>
            </w: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Стратегії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інкрементної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інтеграції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 основних методик конструювання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Методології гнучкої розробки програмного забезпечення. Їх переваги та недоліки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rFonts w:eastAsia="Times New Roman"/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Удосконалення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Фундаментальні складові конструювання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Безпечний </w:t>
            </w:r>
            <w:proofErr w:type="spellStart"/>
            <w:r w:rsidRPr="00935CAF">
              <w:rPr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7A5ED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Стратегії побудови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Особливості побудови архітектури програмного забезпечення із захистом від зовнішніх </w:t>
            </w: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вразливостей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керування,  планування та контролю виконання проекту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Ризики у проекті та методи керування ними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Конфігурація системи та</w:t>
            </w:r>
            <w:r w:rsidRPr="00935C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 нею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Огляд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технологій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Прототипування</w:t>
            </w:r>
            <w:proofErr w:type="spellEnd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 в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конструюванні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Вимоги до якісного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 (з прикладами)</w:t>
            </w:r>
          </w:p>
        </w:tc>
        <w:tc>
          <w:tcPr>
            <w:tcW w:w="1950" w:type="dxa"/>
          </w:tcPr>
          <w:p w:rsidR="00935CAF" w:rsidRPr="00935CAF" w:rsidRDefault="006F1A48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Труднощі проектування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Проблеми системної інтеграції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  <w:tcBorders>
              <w:bottom w:val="triple" w:sz="4" w:space="0" w:color="auto"/>
            </w:tcBorders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Архітектура програмного забезпечення. Огляд основних архітектурних стилів/парадигм</w:t>
            </w:r>
          </w:p>
        </w:tc>
        <w:tc>
          <w:tcPr>
            <w:tcW w:w="1950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https://ru.calameo.com/read/002828893b19e88726053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935C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35CAF" w:rsidRPr="00935CAF" w:rsidRDefault="00935CAF" w:rsidP="00935CAF">
      <w:pPr>
        <w:rPr>
          <w:rFonts w:ascii="Times New Roman" w:hAnsi="Times New Roman" w:cs="Times New Roman"/>
          <w:sz w:val="28"/>
          <w:szCs w:val="28"/>
        </w:rPr>
      </w:pPr>
    </w:p>
    <w:p w:rsidR="00935CAF" w:rsidRPr="00935CAF" w:rsidRDefault="00935CAF">
      <w:pPr>
        <w:rPr>
          <w:sz w:val="28"/>
          <w:szCs w:val="28"/>
        </w:rPr>
      </w:pPr>
    </w:p>
    <w:sectPr w:rsidR="00935CAF" w:rsidRPr="00935CAF" w:rsidSect="00806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CAF"/>
    <w:rsid w:val="000C48A2"/>
    <w:rsid w:val="002F33D8"/>
    <w:rsid w:val="00424625"/>
    <w:rsid w:val="004C2FB4"/>
    <w:rsid w:val="00582E6D"/>
    <w:rsid w:val="006F1A48"/>
    <w:rsid w:val="00747D8B"/>
    <w:rsid w:val="007A5ED0"/>
    <w:rsid w:val="00806317"/>
    <w:rsid w:val="008219A5"/>
    <w:rsid w:val="008B1AD7"/>
    <w:rsid w:val="0093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CA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5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35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">
    <w:name w:val="st"/>
    <w:basedOn w:val="a0"/>
    <w:rsid w:val="00935C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1783</Words>
  <Characters>1017</Characters>
  <Application>Microsoft Office Word</Application>
  <DocSecurity>0</DocSecurity>
  <Lines>8</Lines>
  <Paragraphs>5</Paragraphs>
  <ScaleCrop>false</ScaleCrop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dcterms:created xsi:type="dcterms:W3CDTF">2020-09-26T10:50:00Z</dcterms:created>
  <dcterms:modified xsi:type="dcterms:W3CDTF">2020-12-03T14:14:00Z</dcterms:modified>
</cp:coreProperties>
</file>