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5A" w:rsidRDefault="00E6205A" w:rsidP="00E6205A">
      <w:pPr>
        <w:pStyle w:val="1"/>
        <w:jc w:val="center"/>
        <w:rPr>
          <w:b w:val="0"/>
          <w:sz w:val="28"/>
          <w:szCs w:val="28"/>
        </w:rPr>
      </w:pPr>
      <w:bookmarkStart w:id="0" w:name="_Toc88566714"/>
      <w:r>
        <w:rPr>
          <w:sz w:val="28"/>
          <w:szCs w:val="28"/>
        </w:rPr>
        <w:t xml:space="preserve">Практична робота </w:t>
      </w:r>
      <w:r w:rsidRPr="007F3F45">
        <w:rPr>
          <w:sz w:val="28"/>
          <w:szCs w:val="28"/>
        </w:rPr>
        <w:t>№</w:t>
      </w:r>
      <w:r>
        <w:rPr>
          <w:sz w:val="28"/>
          <w:szCs w:val="28"/>
        </w:rPr>
        <w:t>7</w:t>
      </w:r>
      <w:r w:rsidRPr="007F3F45">
        <w:rPr>
          <w:sz w:val="28"/>
          <w:szCs w:val="28"/>
        </w:rPr>
        <w:t>.</w:t>
      </w:r>
      <w:bookmarkEnd w:id="0"/>
    </w:p>
    <w:p w:rsidR="00E6205A" w:rsidRPr="00222BE5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222BE5">
        <w:rPr>
          <w:rFonts w:ascii="Times New Roman" w:hAnsi="Times New Roman" w:cs="Times New Roman"/>
          <w:b/>
          <w:sz w:val="28"/>
          <w:szCs w:val="28"/>
        </w:rPr>
        <w:t>Тема:</w:t>
      </w:r>
      <w:r w:rsidRPr="00222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Визначення технологічної схеми процесу конструювання ПЗ</w:t>
      </w:r>
      <w:r w:rsidRPr="00222BE5">
        <w:rPr>
          <w:rFonts w:ascii="Times New Roman" w:hAnsi="Times New Roman" w:cs="Times New Roman"/>
          <w:b/>
          <w:sz w:val="28"/>
          <w:szCs w:val="28"/>
        </w:rPr>
        <w:t>.</w:t>
      </w:r>
    </w:p>
    <w:p w:rsidR="00E6205A" w:rsidRPr="00E774AD" w:rsidRDefault="00E6205A" w:rsidP="00E6205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6205A" w:rsidRPr="00DF1B71" w:rsidRDefault="00E6205A" w:rsidP="00E6205A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 xml:space="preserve">отримати практичні навички у </w:t>
      </w:r>
      <w:r>
        <w:rPr>
          <w:rFonts w:ascii="Times New Roman" w:hAnsi="Times New Roman" w:cs="Times New Roman"/>
          <w:sz w:val="28"/>
          <w:szCs w:val="28"/>
        </w:rPr>
        <w:t>розробці технологічної схеми процесу конструювання програмного забезпечення</w:t>
      </w:r>
      <w:r w:rsidRPr="004B6992">
        <w:rPr>
          <w:rStyle w:val="a5"/>
          <w:rFonts w:ascii="Times New Roman" w:hAnsi="Times New Roman" w:cs="Times New Roman"/>
          <w:sz w:val="28"/>
          <w:szCs w:val="28"/>
        </w:rPr>
        <w:t>.</w:t>
      </w:r>
    </w:p>
    <w:p w:rsidR="00E6205A" w:rsidRPr="00A53B46" w:rsidRDefault="00E6205A" w:rsidP="00E62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>Дайте визначення технології конструювання програмного забезпечення.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>Які етапи класичного життєвого циклу ви знаєте?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Дати визначення технологічного процесу створення інформаційної системи.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Дати визначення технології проектування інформаційної</w:t>
      </w:r>
      <w:r w:rsidR="00D06610">
        <w:rPr>
          <w:rFonts w:ascii="Times New Roman" w:hAnsi="Times New Roman" w:cs="Times New Roman"/>
          <w:sz w:val="28"/>
          <w:szCs w:val="28"/>
        </w:rPr>
        <w:t xml:space="preserve"> </w:t>
      </w:r>
      <w:r w:rsidRPr="00D06610">
        <w:rPr>
          <w:rFonts w:ascii="Times New Roman" w:hAnsi="Times New Roman" w:cs="Times New Roman"/>
          <w:sz w:val="28"/>
          <w:szCs w:val="28"/>
        </w:rPr>
        <w:t>системи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Дати визначення технологічної операції створення інформаційної  системи</w:t>
      </w:r>
    </w:p>
    <w:p w:rsidR="00E6205A" w:rsidRDefault="00E6205A" w:rsidP="00E6205A">
      <w:pPr>
        <w:rPr>
          <w:rFonts w:ascii="Times New Roman" w:hAnsi="Times New Roman" w:cs="Times New Roman"/>
          <w:b/>
          <w:sz w:val="28"/>
          <w:szCs w:val="28"/>
        </w:rPr>
      </w:pPr>
    </w:p>
    <w:p w:rsidR="00E6205A" w:rsidRPr="00A53B46" w:rsidRDefault="00E6205A" w:rsidP="00E6205A">
      <w:pPr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6205A" w:rsidRPr="00D06610" w:rsidRDefault="00E6205A" w:rsidP="00D06610">
      <w:pPr>
        <w:pStyle w:val="a4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Ознайомитися з теоретичною частиною (лекція 10).</w:t>
      </w:r>
    </w:p>
    <w:p w:rsidR="00D06610" w:rsidRPr="00D06610" w:rsidRDefault="00D06610" w:rsidP="00D06610">
      <w:pPr>
        <w:pStyle w:val="a4"/>
        <w:widowControl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Проаналізувати чотири технології конструювання ПЗ з точки зору використаного ланцюга технологічних операцій:</w:t>
      </w:r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610">
        <w:rPr>
          <w:rFonts w:ascii="Times New Roman" w:hAnsi="Times New Roman" w:cs="Times New Roman"/>
          <w:bCs/>
          <w:sz w:val="28"/>
          <w:szCs w:val="28"/>
        </w:rPr>
        <w:t>Класичний життєвий цикл</w:t>
      </w:r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610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61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Інкрементна</w:t>
      </w:r>
      <w:proofErr w:type="spellEnd"/>
      <w:r w:rsidRPr="00D0661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модель на прикладі RAD</w:t>
      </w:r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 w:rsidRPr="00D066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06610">
        <w:rPr>
          <w:rFonts w:ascii="Times New Roman" w:hAnsi="Times New Roman" w:cs="Times New Roman"/>
          <w:bCs/>
          <w:sz w:val="28"/>
          <w:szCs w:val="28"/>
        </w:rPr>
        <w:t>–технології</w:t>
      </w:r>
      <w:proofErr w:type="spellEnd"/>
      <w:r w:rsidRPr="00D06610">
        <w:rPr>
          <w:rFonts w:ascii="Times New Roman" w:hAnsi="Times New Roman" w:cs="Times New Roman"/>
          <w:bCs/>
          <w:sz w:val="28"/>
          <w:szCs w:val="28"/>
        </w:rPr>
        <w:t xml:space="preserve"> на прикладі </w:t>
      </w:r>
      <w:r w:rsidRPr="00D06610">
        <w:rPr>
          <w:rFonts w:ascii="Times New Roman" w:hAnsi="Times New Roman" w:cs="Times New Roman"/>
          <w:sz w:val="28"/>
          <w:szCs w:val="28"/>
        </w:rPr>
        <w:t>Екстремальне програмування (</w:t>
      </w:r>
      <w:proofErr w:type="spellStart"/>
      <w:r w:rsidRPr="00D06610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D06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61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06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610">
        <w:rPr>
          <w:rFonts w:ascii="Times New Roman" w:hAnsi="Times New Roman" w:cs="Times New Roman"/>
          <w:bCs/>
          <w:sz w:val="28"/>
          <w:szCs w:val="28"/>
        </w:rPr>
        <w:t>ХР-процес</w:t>
      </w:r>
      <w:proofErr w:type="spellEnd"/>
      <w:r w:rsidRPr="00D06610">
        <w:rPr>
          <w:rFonts w:ascii="Times New Roman" w:hAnsi="Times New Roman" w:cs="Times New Roman"/>
          <w:bCs/>
          <w:sz w:val="28"/>
          <w:szCs w:val="28"/>
        </w:rPr>
        <w:t>)</w:t>
      </w:r>
    </w:p>
    <w:p w:rsidR="00D06610" w:rsidRPr="00D06610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За результатами аналізу заповнити надану нижче таблицю, надавши перелік технологічних операцій (програмування, тестування, документування тощо, кількість рядків визначаєте самостійно), а в таблиці встановлюєте послідовність виконання цих операцій. В останньому рядку визначаєте послідовність операцій, які виконуються </w:t>
      </w:r>
      <w:proofErr w:type="spellStart"/>
      <w:r w:rsidRPr="00D06610">
        <w:rPr>
          <w:rFonts w:ascii="Times New Roman" w:hAnsi="Times New Roman" w:cs="Times New Roman"/>
          <w:sz w:val="28"/>
          <w:szCs w:val="28"/>
        </w:rPr>
        <w:t>ітеративно</w:t>
      </w:r>
      <w:proofErr w:type="spellEnd"/>
      <w:r w:rsidRPr="00D06610">
        <w:rPr>
          <w:rFonts w:ascii="Times New Roman" w:hAnsi="Times New Roman" w:cs="Times New Roman"/>
          <w:sz w:val="28"/>
          <w:szCs w:val="28"/>
        </w:rPr>
        <w:t xml:space="preserve"> відповідно до моделі ЖЦ ПЗ..</w:t>
      </w:r>
    </w:p>
    <w:p w:rsidR="00D06610" w:rsidRPr="00D06610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2237"/>
        <w:gridCol w:w="1540"/>
        <w:gridCol w:w="2233"/>
        <w:gridCol w:w="1801"/>
        <w:gridCol w:w="1684"/>
      </w:tblGrid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10">
              <w:rPr>
                <w:rFonts w:ascii="Times New Roman" w:hAnsi="Times New Roman" w:cs="Times New Roman"/>
                <w:sz w:val="28"/>
                <w:szCs w:val="28"/>
              </w:rPr>
              <w:t>Технологічна операція</w:t>
            </w: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>Класичний життєвий цикл</w:t>
            </w: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6610">
              <w:rPr>
                <w:rFonts w:ascii="Times New Roman" w:hAnsi="Times New Roman" w:cs="Times New Roman"/>
                <w:sz w:val="28"/>
                <w:szCs w:val="28"/>
              </w:rPr>
              <w:t>Прототипування</w:t>
            </w:r>
            <w:proofErr w:type="spellEnd"/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661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Інкрементна</w:t>
            </w:r>
            <w:proofErr w:type="spellEnd"/>
            <w:r w:rsidRPr="00D0661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модель (RAD)</w:t>
            </w: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Agile –</w:t>
            </w:r>
            <w:proofErr w:type="spellStart"/>
            <w:r w:rsidRPr="00D066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технології</w:t>
            </w:r>
            <w:proofErr w:type="spellEnd"/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066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>ХР-процес</w:t>
            </w:r>
            <w:proofErr w:type="spellEnd"/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D06610">
        <w:tc>
          <w:tcPr>
            <w:tcW w:w="2237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D06610">
        <w:tc>
          <w:tcPr>
            <w:tcW w:w="2237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6610">
              <w:rPr>
                <w:rFonts w:ascii="Times New Roman" w:hAnsi="Times New Roman" w:cs="Times New Roman"/>
                <w:sz w:val="28"/>
                <w:szCs w:val="28"/>
              </w:rPr>
              <w:t>Ітеративність</w:t>
            </w:r>
            <w:proofErr w:type="spellEnd"/>
          </w:p>
        </w:tc>
        <w:tc>
          <w:tcPr>
            <w:tcW w:w="1540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6610" w:rsidRPr="00D06610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D06610" w:rsidRDefault="00E6205A" w:rsidP="00D06610">
      <w:pPr>
        <w:pStyle w:val="a4"/>
        <w:widowControl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Визначте для вашого проекту (над яким працюєте на останніх лабораторних та практичних роботах) технологічну схеми процесу конструювання програмного забезпечення</w:t>
      </w:r>
      <w:r w:rsidR="00D06610" w:rsidRPr="00D06610">
        <w:rPr>
          <w:rFonts w:ascii="Times New Roman" w:hAnsi="Times New Roman" w:cs="Times New Roman"/>
          <w:sz w:val="28"/>
          <w:szCs w:val="28"/>
        </w:rPr>
        <w:t xml:space="preserve"> або, якщо це одна з розглянутих, вкажіть посилання на відповідну графу таблиці</w:t>
      </w:r>
      <w:r w:rsidRPr="00D06610">
        <w:rPr>
          <w:rFonts w:ascii="Times New Roman" w:hAnsi="Times New Roman" w:cs="Times New Roman"/>
          <w:sz w:val="28"/>
          <w:szCs w:val="28"/>
        </w:rPr>
        <w:t>.</w:t>
      </w:r>
    </w:p>
    <w:p w:rsidR="00D06610" w:rsidRPr="00D06610" w:rsidRDefault="00D06610" w:rsidP="00D06610">
      <w:pPr>
        <w:pStyle w:val="a4"/>
        <w:widowControl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Робота повинна бути виконана до ГОСТ 19.106-78  на аркушах формату А4 відповідно до вимог оформлення лабораторних і практичних робіт </w:t>
      </w:r>
      <w:r w:rsidRPr="00D06610">
        <w:rPr>
          <w:rFonts w:ascii="Times New Roman" w:hAnsi="Times New Roman" w:cs="Times New Roman"/>
          <w:sz w:val="28"/>
          <w:szCs w:val="28"/>
        </w:rPr>
        <w:lastRenderedPageBreak/>
        <w:t>(титульний лист, номер роботи, мета, завдання, назва власного проекту, його предметна область). При оформленні використовувати MS Office.</w:t>
      </w:r>
    </w:p>
    <w:p w:rsidR="00E6205A" w:rsidRDefault="00E6205A" w:rsidP="00E620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5" w:history="1">
        <w:r w:rsidRPr="001E44EE">
          <w:rPr>
            <w:rStyle w:val="a6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</w:rPr>
        <w:t>KPZ4101R</w:t>
      </w:r>
      <w:r w:rsidRPr="001E44EE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1E44EE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1E44EE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E44EE">
        <w:rPr>
          <w:rFonts w:ascii="Times New Roman" w:hAnsi="Times New Roman" w:cs="Times New Roman"/>
          <w:b/>
          <w:sz w:val="28"/>
          <w:szCs w:val="28"/>
        </w:rPr>
        <w:t xml:space="preserve">Р&lt;Номер </w:t>
      </w:r>
      <w:r>
        <w:rPr>
          <w:rFonts w:ascii="Times New Roman" w:hAnsi="Times New Roman" w:cs="Times New Roman"/>
          <w:b/>
          <w:sz w:val="28"/>
          <w:szCs w:val="28"/>
        </w:rPr>
        <w:t>практич</w:t>
      </w:r>
      <w:r w:rsidRPr="001E44EE">
        <w:rPr>
          <w:rFonts w:ascii="Times New Roman" w:hAnsi="Times New Roman" w:cs="Times New Roman"/>
          <w:b/>
          <w:sz w:val="28"/>
          <w:szCs w:val="28"/>
        </w:rPr>
        <w:t>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1E44EE" w:rsidRDefault="00E6205A" w:rsidP="00E620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</w:p>
    <w:p w:rsidR="00E6205A" w:rsidRPr="00C57B75" w:rsidRDefault="00E6205A" w:rsidP="00E6205A">
      <w:pPr>
        <w:ind w:left="3540"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 w:rsidR="00C57B75" w:rsidRPr="00C57B75">
        <w:rPr>
          <w:rFonts w:ascii="Times New Roman" w:hAnsi="Times New Roman" w:cs="Times New Roman"/>
          <w:b/>
          <w:color w:val="FF0000"/>
          <w:sz w:val="28"/>
          <w:szCs w:val="28"/>
        </w:rPr>
        <w:t>19.04.2022</w:t>
      </w: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6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E6205A" w:rsidRPr="001E44EE" w:rsidRDefault="00E6205A" w:rsidP="00E6205A">
      <w:pPr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 &lt;Номер групи&gt;</w:t>
      </w:r>
      <w:proofErr w:type="spellStart"/>
      <w:r w:rsidRPr="001E44EE">
        <w:rPr>
          <w:rFonts w:ascii="Times New Roman" w:hAnsi="Times New Roman" w:cs="Times New Roman"/>
          <w:b/>
          <w:sz w:val="28"/>
          <w:szCs w:val="28"/>
        </w:rPr>
        <w:t>-Запитання-</w:t>
      </w:r>
      <w:proofErr w:type="spellEnd"/>
      <w:r w:rsidRPr="001E44EE">
        <w:rPr>
          <w:rFonts w:ascii="Times New Roman" w:hAnsi="Times New Roman" w:cs="Times New Roman"/>
          <w:b/>
          <w:sz w:val="28"/>
          <w:szCs w:val="28"/>
        </w:rPr>
        <w:t>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Pr="001E44EE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05A" w:rsidRPr="00566BA7" w:rsidRDefault="00E6205A" w:rsidP="00E6205A">
      <w:pPr>
        <w:pStyle w:val="Default"/>
        <w:rPr>
          <w:sz w:val="28"/>
          <w:szCs w:val="28"/>
          <w:lang w:val="uk-UA"/>
        </w:rPr>
      </w:pPr>
    </w:p>
    <w:p w:rsidR="00E6205A" w:rsidRDefault="00E6205A" w:rsidP="00E6205A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E6205A" w:rsidRPr="006C44B7" w:rsidRDefault="00E6205A" w:rsidP="00E6205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D06610" w:rsidRDefault="00D06610" w:rsidP="00D06610">
      <w:pPr>
        <w:pStyle w:val="Default"/>
        <w:ind w:firstLine="708"/>
        <w:rPr>
          <w:iCs/>
          <w:sz w:val="28"/>
          <w:szCs w:val="28"/>
          <w:lang w:val="uk-UA"/>
        </w:rPr>
      </w:pPr>
      <w:r w:rsidRPr="00D06610">
        <w:rPr>
          <w:iCs/>
          <w:sz w:val="28"/>
          <w:szCs w:val="28"/>
          <w:lang w:val="uk-UA"/>
        </w:rPr>
        <w:t>Ро</w:t>
      </w:r>
      <w:r>
        <w:rPr>
          <w:iCs/>
          <w:sz w:val="28"/>
          <w:szCs w:val="28"/>
          <w:lang w:val="uk-UA"/>
        </w:rPr>
        <w:t>зглянемо основні поняття.</w:t>
      </w:r>
    </w:p>
    <w:p w:rsidR="00F736D9" w:rsidRDefault="00F736D9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Технологічна схема створення</w:t>
      </w:r>
      <w:r w:rsidR="00D06610"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 ПЗ </w:t>
      </w:r>
      <w:r w:rsidR="00D06610" w:rsidRPr="00D06610">
        <w:rPr>
          <w:rFonts w:ascii="Times New Roman" w:hAnsi="Times New Roman" w:cs="Times New Roman"/>
          <w:sz w:val="28"/>
          <w:szCs w:val="28"/>
        </w:rPr>
        <w:t xml:space="preserve">- упорядкована сукупність взаємозв’язаних технологічних процесів у рамках ЖЦ ПЗ. 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Технологічний процес </w:t>
      </w:r>
      <w:r w:rsidRPr="00D06610">
        <w:rPr>
          <w:rFonts w:ascii="Times New Roman" w:hAnsi="Times New Roman" w:cs="Times New Roman"/>
          <w:sz w:val="28"/>
          <w:szCs w:val="28"/>
        </w:rPr>
        <w:t>- сукупність взаємопов'язаних технологічних операцій.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>Технологічна операція - основна одиниця роботи, яка виконується певною роллю, яка</w:t>
      </w:r>
      <w:r w:rsidR="00F736D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F736D9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1. </w:t>
      </w:r>
      <w:r w:rsidR="00F736D9">
        <w:rPr>
          <w:rFonts w:ascii="Times New Roman" w:hAnsi="Times New Roman" w:cs="Times New Roman"/>
          <w:sz w:val="28"/>
          <w:szCs w:val="28"/>
        </w:rPr>
        <w:t>М</w:t>
      </w:r>
      <w:r w:rsidR="00F736D9" w:rsidRPr="00D06610">
        <w:rPr>
          <w:rFonts w:ascii="Times New Roman" w:hAnsi="Times New Roman" w:cs="Times New Roman"/>
          <w:sz w:val="28"/>
          <w:szCs w:val="28"/>
        </w:rPr>
        <w:t>ає чітко визначені обов’язки ролі (область її відповідальності)</w:t>
      </w:r>
      <w:r w:rsidR="00F736D9">
        <w:rPr>
          <w:rFonts w:ascii="Times New Roman" w:hAnsi="Times New Roman" w:cs="Times New Roman"/>
          <w:sz w:val="28"/>
          <w:szCs w:val="28"/>
        </w:rPr>
        <w:t xml:space="preserve">, тобто має </w:t>
      </w:r>
      <w:r w:rsidRPr="00D06610">
        <w:rPr>
          <w:rFonts w:ascii="Times New Roman" w:hAnsi="Times New Roman" w:cs="Times New Roman"/>
          <w:sz w:val="28"/>
          <w:szCs w:val="28"/>
        </w:rPr>
        <w:t xml:space="preserve">чітко визначену </w:t>
      </w:r>
      <w:r w:rsidR="00F736D9">
        <w:rPr>
          <w:rFonts w:ascii="Times New Roman" w:hAnsi="Times New Roman" w:cs="Times New Roman"/>
          <w:sz w:val="28"/>
          <w:szCs w:val="28"/>
        </w:rPr>
        <w:t xml:space="preserve">особу, яка несе </w:t>
      </w:r>
      <w:r w:rsidRPr="00D06610">
        <w:rPr>
          <w:rFonts w:ascii="Times New Roman" w:hAnsi="Times New Roman" w:cs="Times New Roman"/>
          <w:sz w:val="28"/>
          <w:szCs w:val="28"/>
        </w:rPr>
        <w:t xml:space="preserve">відповідальність </w:t>
      </w:r>
      <w:r w:rsidR="00F736D9">
        <w:rPr>
          <w:rFonts w:ascii="Times New Roman" w:hAnsi="Times New Roman" w:cs="Times New Roman"/>
          <w:sz w:val="28"/>
          <w:szCs w:val="28"/>
        </w:rPr>
        <w:t>за реалізацію операції у відповідності до ролі особи у виробничому процесі</w:t>
      </w:r>
      <w:r w:rsidRPr="00D066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36D9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2. Дає чітко </w:t>
      </w:r>
      <w:r w:rsidR="00F736D9">
        <w:rPr>
          <w:rFonts w:ascii="Times New Roman" w:hAnsi="Times New Roman" w:cs="Times New Roman"/>
          <w:sz w:val="28"/>
          <w:szCs w:val="28"/>
        </w:rPr>
        <w:t>визначений</w:t>
      </w:r>
      <w:r w:rsidRPr="00D06610">
        <w:rPr>
          <w:rFonts w:ascii="Times New Roman" w:hAnsi="Times New Roman" w:cs="Times New Roman"/>
          <w:sz w:val="28"/>
          <w:szCs w:val="28"/>
        </w:rPr>
        <w:t xml:space="preserve"> результат (набір робітників</w:t>
      </w:r>
      <w:r w:rsidR="00F736D9">
        <w:rPr>
          <w:rFonts w:ascii="Times New Roman" w:hAnsi="Times New Roman" w:cs="Times New Roman"/>
          <w:sz w:val="28"/>
          <w:szCs w:val="28"/>
        </w:rPr>
        <w:t>,</w:t>
      </w:r>
      <w:r w:rsidRPr="00D06610">
        <w:rPr>
          <w:rFonts w:ascii="Times New Roman" w:hAnsi="Times New Roman" w:cs="Times New Roman"/>
          <w:sz w:val="28"/>
          <w:szCs w:val="28"/>
        </w:rPr>
        <w:t xml:space="preserve"> продуктів), що базується на певних вхідних даних (іншому наборі робочих продуктів). </w:t>
      </w:r>
    </w:p>
    <w:p w:rsidR="00F736D9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3. Представляє собою одиницю роботи з жорстко визначеними межами, які встановлюються при плануванні проекту. 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Робочий продукт </w:t>
      </w:r>
      <w:r w:rsidRPr="00D066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Pr="00D06610">
        <w:rPr>
          <w:rFonts w:ascii="Times New Roman" w:hAnsi="Times New Roman" w:cs="Times New Roman"/>
          <w:sz w:val="28"/>
          <w:szCs w:val="28"/>
        </w:rPr>
        <w:t xml:space="preserve">інформаційна або матеріальна сутність, яка створюється, модифікується або використовується в деякій технологічної операції (модель, документ, код, тест тощо), визначає область відповідальності ролі і є об'єктом управління конфігурацією. 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Роль </w:t>
      </w:r>
      <w:r w:rsidRPr="00D066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Pr="00D06610">
        <w:rPr>
          <w:rFonts w:ascii="Times New Roman" w:hAnsi="Times New Roman" w:cs="Times New Roman"/>
          <w:sz w:val="28"/>
          <w:szCs w:val="28"/>
        </w:rPr>
        <w:t>визначення поведінки і обов'язків окремої особи або групи осіб у середовищі організації розробника ПЗ, що здійснюють діяльність у рамках деякого технологічного процесу і відповідальних за певні робочі продукти.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Керівництво </w:t>
      </w:r>
      <w:r w:rsidRPr="00D06610">
        <w:rPr>
          <w:rFonts w:ascii="Times New Roman" w:hAnsi="Times New Roman" w:cs="Times New Roman"/>
          <w:sz w:val="28"/>
          <w:szCs w:val="28"/>
        </w:rPr>
        <w:t>- практичне керівництво з виконання однієї або сукупності технологічних операцій. Керівництва включають методичні матеріали, інструкції, нормативи, стандарти і критерії оцінки якості робочих продуктів.</w:t>
      </w:r>
    </w:p>
    <w:p w:rsidR="00D06610" w:rsidRPr="00D06610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 </w:t>
      </w:r>
      <w:r w:rsidRPr="00D06610">
        <w:rPr>
          <w:rFonts w:ascii="Times New Roman" w:hAnsi="Times New Roman" w:cs="Times New Roman"/>
          <w:i/>
          <w:iCs/>
          <w:sz w:val="28"/>
          <w:szCs w:val="28"/>
        </w:rPr>
        <w:t>Інструментальне засіб (</w:t>
      </w:r>
      <w:proofErr w:type="spellStart"/>
      <w:r w:rsidRPr="00D06610">
        <w:rPr>
          <w:rFonts w:ascii="Times New Roman" w:hAnsi="Times New Roman" w:cs="Times New Roman"/>
          <w:i/>
          <w:iCs/>
          <w:sz w:val="28"/>
          <w:szCs w:val="28"/>
        </w:rPr>
        <w:t>САБЕ-засіб</w:t>
      </w:r>
      <w:proofErr w:type="spellEnd"/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D06610">
        <w:rPr>
          <w:rFonts w:ascii="Times New Roman" w:hAnsi="Times New Roman" w:cs="Times New Roman"/>
          <w:sz w:val="28"/>
          <w:szCs w:val="28"/>
        </w:rPr>
        <w:t>- програмне засіб, що забезпечує автоматизовану підтримку діяльності, що виконується в рамках технологічних операцій.</w:t>
      </w:r>
    </w:p>
    <w:p w:rsidR="00F736D9" w:rsidRDefault="00E6205A" w:rsidP="00E6205A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Технологія конструювання програмного забезпечення (ТКПЗ) - система інженерних принципів для створення економічного ПЗ, яке надійно і ефективно працює в реальних комп'ютерах. </w:t>
      </w:r>
    </w:p>
    <w:p w:rsidR="00E6205A" w:rsidRPr="00D06610" w:rsidRDefault="00E6205A" w:rsidP="00E6205A">
      <w:pPr>
        <w:ind w:firstLine="567"/>
        <w:jc w:val="both"/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Розрізняють методи, засоби та процедури ТКПЗ. </w:t>
      </w:r>
    </w:p>
    <w:p w:rsidR="00E6205A" w:rsidRPr="00D06610" w:rsidRDefault="00E6205A" w:rsidP="00E6205A">
      <w:pPr>
        <w:ind w:firstLine="567"/>
        <w:jc w:val="both"/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Методи забезпечують вирішення наступних завдань: 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>планування і оцінка проекту;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аналіз системних і програмних вимог;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проектування алгоритмів, структур даних і програмних структур;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 xml:space="preserve"> кодування;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 xml:space="preserve"> тестування;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>супровід.</w:t>
      </w:r>
    </w:p>
    <w:p w:rsidR="00F736D9" w:rsidRPr="00D06610" w:rsidRDefault="00F736D9" w:rsidP="00F736D9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D06610">
        <w:rPr>
          <w:i/>
          <w:iCs/>
          <w:sz w:val="28"/>
          <w:szCs w:val="28"/>
          <w:lang w:val="uk-UA"/>
        </w:rPr>
        <w:t xml:space="preserve">Технологією проектування </w:t>
      </w:r>
      <w:r w:rsidRPr="00D06610">
        <w:rPr>
          <w:sz w:val="28"/>
          <w:szCs w:val="28"/>
          <w:lang w:val="uk-UA"/>
        </w:rPr>
        <w:t xml:space="preserve">(ТП) ІС є </w:t>
      </w:r>
      <w:r>
        <w:rPr>
          <w:sz w:val="28"/>
          <w:szCs w:val="28"/>
          <w:lang w:val="uk-UA"/>
        </w:rPr>
        <w:t xml:space="preserve"> </w:t>
      </w:r>
      <w:r w:rsidRPr="00D06610">
        <w:rPr>
          <w:sz w:val="28"/>
          <w:szCs w:val="28"/>
          <w:lang w:val="uk-UA"/>
        </w:rPr>
        <w:t>сукупність методології та засобів проектування ІС, а також методів і засобів організації проектування (управління процесом створення та модернізації проекту ІС)</w:t>
      </w:r>
      <w:r>
        <w:rPr>
          <w:sz w:val="28"/>
          <w:szCs w:val="28"/>
          <w:lang w:val="uk-UA"/>
        </w:rPr>
        <w:t xml:space="preserve"> </w:t>
      </w:r>
      <w:r w:rsidRPr="00D06610">
        <w:rPr>
          <w:sz w:val="28"/>
          <w:szCs w:val="28"/>
          <w:lang w:val="uk-UA"/>
        </w:rPr>
        <w:t xml:space="preserve">.  </w:t>
      </w:r>
    </w:p>
    <w:p w:rsidR="00F736D9" w:rsidRPr="00F736D9" w:rsidRDefault="00F736D9" w:rsidP="00F736D9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В основі ТП ІС лежить технологічний процес, який визначає дії, їх послідовність, склад виконавців, кошти і ресурси, необхідні для виконання цих дій. Технологія проектування задається регламентованою послідовністю технологічних операцій, що виконуються в процесі створення проекту на основі конкретного методу, в результаті чого стало б ясно, не тільки ЩО повинно бути зроблено для створення проекту, але і ЯК, КОМУ і в ЯКІЙ ПОСЛІДОВНОСТІ це повинно бути зроблено. </w:t>
      </w:r>
    </w:p>
    <w:p w:rsidR="00F736D9" w:rsidRPr="00F736D9" w:rsidRDefault="00F736D9" w:rsidP="00F736D9">
      <w:pPr>
        <w:pStyle w:val="Default"/>
        <w:ind w:firstLine="708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До </w:t>
      </w:r>
      <w:r w:rsidRPr="00F736D9">
        <w:rPr>
          <w:i/>
          <w:iCs/>
          <w:sz w:val="28"/>
          <w:szCs w:val="28"/>
          <w:lang w:val="uk-UA"/>
        </w:rPr>
        <w:t>основних вимог</w:t>
      </w:r>
      <w:r w:rsidRPr="00F736D9">
        <w:rPr>
          <w:sz w:val="28"/>
          <w:szCs w:val="28"/>
          <w:lang w:val="uk-UA"/>
        </w:rPr>
        <w:t xml:space="preserve">, які пред'являють до обраної ТП ІС, відносяться такі: </w:t>
      </w:r>
    </w:p>
    <w:p w:rsidR="00F736D9" w:rsidRPr="00F736D9" w:rsidRDefault="00F736D9" w:rsidP="00F736D9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1) створений за допомогою цієї технології проект повинен відповідати вимогам замовника в частині функціональної повноти, достовірності, оперативності; </w:t>
      </w:r>
    </w:p>
    <w:p w:rsidR="00F736D9" w:rsidRPr="00F736D9" w:rsidRDefault="00F736D9" w:rsidP="00F736D9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2) технологія повинна: </w:t>
      </w:r>
    </w:p>
    <w:p w:rsidR="00F736D9" w:rsidRPr="00F736D9" w:rsidRDefault="00F736D9" w:rsidP="00F736D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 xml:space="preserve">максимально відображати всі етапи ЖЦ проекту; забезпечувати </w:t>
      </w:r>
      <w:proofErr w:type="spellStart"/>
      <w:r w:rsidRPr="00F736D9">
        <w:rPr>
          <w:rFonts w:ascii="Times New Roman" w:hAnsi="Times New Roman" w:cs="Times New Roman"/>
          <w:sz w:val="28"/>
          <w:szCs w:val="28"/>
        </w:rPr>
        <w:t>адаптівність</w:t>
      </w:r>
      <w:proofErr w:type="spellEnd"/>
      <w:r w:rsidRPr="00F736D9">
        <w:rPr>
          <w:rFonts w:ascii="Times New Roman" w:hAnsi="Times New Roman" w:cs="Times New Roman"/>
          <w:sz w:val="28"/>
          <w:szCs w:val="28"/>
        </w:rPr>
        <w:t xml:space="preserve"> проектних рішень в процесі експлуатації ІС;</w:t>
      </w:r>
    </w:p>
    <w:p w:rsidR="00F736D9" w:rsidRPr="00F736D9" w:rsidRDefault="00F736D9" w:rsidP="00F736D9">
      <w:pPr>
        <w:pStyle w:val="Default"/>
        <w:numPr>
          <w:ilvl w:val="0"/>
          <w:numId w:val="16"/>
        </w:numPr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забезпечувати: мінімальні трудові та вартісні витрати на проектування і супровід проекту; розробку проекту у встановлені терміни; надійність процесу проектування ІС та експлуатації проекту; </w:t>
      </w:r>
    </w:p>
    <w:p w:rsidR="00F736D9" w:rsidRPr="00F736D9" w:rsidRDefault="00F736D9" w:rsidP="00F736D9">
      <w:pPr>
        <w:pStyle w:val="Default"/>
        <w:numPr>
          <w:ilvl w:val="0"/>
          <w:numId w:val="16"/>
        </w:numPr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 сприяти зростанню продуктивності праці проектувальника; </w:t>
      </w:r>
    </w:p>
    <w:p w:rsidR="00F736D9" w:rsidRPr="00F736D9" w:rsidRDefault="00F736D9" w:rsidP="00F736D9">
      <w:pPr>
        <w:pStyle w:val="Default"/>
        <w:numPr>
          <w:ilvl w:val="0"/>
          <w:numId w:val="16"/>
        </w:numPr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 бути основою зв'язку між проектуванням і супроводом проекту; </w:t>
      </w:r>
    </w:p>
    <w:p w:rsidR="00F736D9" w:rsidRPr="00F736D9" w:rsidRDefault="00F736D9" w:rsidP="00F736D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>сприяти простому веденню проектної документації, забезпечувати економічну ефективність проектної діяльності (витрати на розробки пов</w:t>
      </w:r>
      <w:r w:rsidR="008E240E">
        <w:rPr>
          <w:rFonts w:ascii="Times New Roman" w:hAnsi="Times New Roman" w:cs="Times New Roman"/>
          <w:sz w:val="28"/>
          <w:szCs w:val="28"/>
        </w:rPr>
        <w:t>и</w:t>
      </w:r>
      <w:r w:rsidRPr="00F736D9">
        <w:rPr>
          <w:rFonts w:ascii="Times New Roman" w:hAnsi="Times New Roman" w:cs="Times New Roman"/>
          <w:sz w:val="28"/>
          <w:szCs w:val="28"/>
        </w:rPr>
        <w:t>нні окупатися за рахунок доходів від реал</w:t>
      </w:r>
      <w:r w:rsidR="008E240E">
        <w:rPr>
          <w:rFonts w:ascii="Times New Roman" w:hAnsi="Times New Roman" w:cs="Times New Roman"/>
          <w:sz w:val="28"/>
          <w:szCs w:val="28"/>
        </w:rPr>
        <w:t>і</w:t>
      </w:r>
      <w:r w:rsidRPr="00F736D9">
        <w:rPr>
          <w:rFonts w:ascii="Times New Roman" w:hAnsi="Times New Roman" w:cs="Times New Roman"/>
          <w:sz w:val="28"/>
          <w:szCs w:val="28"/>
        </w:rPr>
        <w:t>зації проекту).</w:t>
      </w:r>
    </w:p>
    <w:p w:rsidR="00E6205A" w:rsidRPr="00F736D9" w:rsidRDefault="00E6205A" w:rsidP="00E6205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F736D9" w:rsidRDefault="00E6205A" w:rsidP="00F736D9">
      <w:pPr>
        <w:pStyle w:val="Default"/>
        <w:ind w:firstLine="360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Основою технології створення ІС є технологічний процес, під яким розуміємо діяльність колективу спеціалістів, спрямовану на розробку проекту інформаційної системи, який задовольняє необхідні споживчі якості, за умови використання відповідних засобів проектування та виділених ресурсів. </w:t>
      </w:r>
    </w:p>
    <w:p w:rsidR="00E6205A" w:rsidRPr="00F736D9" w:rsidRDefault="00E6205A" w:rsidP="00E6205A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lastRenderedPageBreak/>
        <w:t xml:space="preserve">Технологічний процес визначає дії, їх послідовність, виконавців, засоби та ресурси, необхідні для виконання цих дій. Технологія створення інформаційної системи має поширюватися на весь життєвий цикл відповідної системи. </w:t>
      </w:r>
    </w:p>
    <w:p w:rsidR="00E6205A" w:rsidRPr="00F736D9" w:rsidRDefault="00E6205A" w:rsidP="00E6205A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Технологічний процес поділяється на окремі стадії, етапи чи складові частини. </w:t>
      </w:r>
    </w:p>
    <w:p w:rsidR="00E6205A" w:rsidRPr="00F736D9" w:rsidRDefault="00E6205A" w:rsidP="00F736D9">
      <w:pPr>
        <w:pStyle w:val="a4"/>
        <w:widowControl/>
        <w:numPr>
          <w:ilvl w:val="0"/>
          <w:numId w:val="7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>За стадіями та етапами створення системи, які закінчуються складанням конкретної проектної документації. Сам процес створення може бути розірваним</w:t>
      </w:r>
      <w:r w:rsidR="00F736D9" w:rsidRPr="00F736D9">
        <w:rPr>
          <w:rFonts w:ascii="Times New Roman" w:hAnsi="Times New Roman" w:cs="Times New Roman"/>
          <w:sz w:val="28"/>
          <w:szCs w:val="28"/>
        </w:rPr>
        <w:t xml:space="preserve"> </w:t>
      </w:r>
      <w:r w:rsidRPr="00F736D9">
        <w:rPr>
          <w:rFonts w:ascii="Times New Roman" w:hAnsi="Times New Roman" w:cs="Times New Roman"/>
          <w:sz w:val="28"/>
          <w:szCs w:val="28"/>
        </w:rPr>
        <w:t xml:space="preserve">у часі чи виконуватись іншим колективом. На кожному із цих етапів існує своя технологія його здійснення з відповідними технологічними операціями, які враховують особливості виконання робіт на даному етапі. </w:t>
      </w:r>
    </w:p>
    <w:p w:rsidR="00E6205A" w:rsidRPr="00F736D9" w:rsidRDefault="00E6205A" w:rsidP="00F736D9">
      <w:pPr>
        <w:pStyle w:val="Default"/>
        <w:numPr>
          <w:ilvl w:val="0"/>
          <w:numId w:val="7"/>
        </w:numPr>
        <w:ind w:left="709" w:hanging="709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Технологічні процеси проектування окремих складових частин системи: компоненти, функції, комплекси задач, задачі, процеси, програми. </w:t>
      </w:r>
    </w:p>
    <w:p w:rsidR="00E6205A" w:rsidRPr="00F736D9" w:rsidRDefault="00E6205A" w:rsidP="00F736D9">
      <w:pPr>
        <w:pStyle w:val="Default"/>
        <w:numPr>
          <w:ilvl w:val="0"/>
          <w:numId w:val="7"/>
        </w:numPr>
        <w:ind w:left="709" w:hanging="709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Технологія створення інформаційної системи має формуватися зважаючи на те, що засобів проектування багато, їх кількість постійно збільшується і для кожного з них потрібно створювати свою технологію застосування. Велика кількість різних технологічних процесів створення інформаційної системи зумовлена різноманіттям засобів і методів проектування, специфікою об’єктів інформатизації, кваліфікаційним складом і рівнем професійної підготовки проектних колективів, орієнтацією на різні комплекси технічних засобів. </w:t>
      </w:r>
    </w:p>
    <w:p w:rsidR="00E6205A" w:rsidRPr="00F736D9" w:rsidRDefault="00E6205A" w:rsidP="00F736D9">
      <w:pPr>
        <w:pStyle w:val="Default"/>
        <w:ind w:left="1897"/>
        <w:rPr>
          <w:sz w:val="28"/>
          <w:szCs w:val="28"/>
          <w:lang w:val="uk-UA"/>
        </w:rPr>
      </w:pPr>
    </w:p>
    <w:p w:rsidR="00E6205A" w:rsidRPr="00F736D9" w:rsidRDefault="00E6205A" w:rsidP="00F736D9">
      <w:pPr>
        <w:pStyle w:val="Default"/>
        <w:ind w:firstLine="708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Отже, </w:t>
      </w:r>
      <w:r w:rsidR="00F736D9" w:rsidRPr="00F736D9">
        <w:rPr>
          <w:sz w:val="28"/>
          <w:szCs w:val="28"/>
          <w:lang w:val="uk-UA"/>
        </w:rPr>
        <w:t>в загальних рисах</w:t>
      </w:r>
      <w:r w:rsidRPr="00F736D9">
        <w:rPr>
          <w:sz w:val="28"/>
          <w:szCs w:val="28"/>
          <w:lang w:val="uk-UA"/>
        </w:rPr>
        <w:t xml:space="preserve"> "каркас" процесу зазвичай виглядає так: </w:t>
      </w:r>
    </w:p>
    <w:p w:rsidR="00E6205A" w:rsidRPr="00F736D9" w:rsidRDefault="00E6205A" w:rsidP="00E6205A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Специфікація. -&gt; Розробка. -&gt; Атестація. -&gt; Модернізація. </w:t>
      </w:r>
    </w:p>
    <w:p w:rsidR="00E6205A" w:rsidRPr="00F736D9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>Сам цей "каркас" можна приводити в життя по-різному. Існують загальні моделі процесу, які визначають, як організувати роботу по "каркасу" на практиці. Фактично, модель процесу - якесь абстрактне представлення процесу на верхньому рівні. Так, модель не розглядає детально вміст кожного з етапів. Модель розглядає склад етапів і способи їх запровадження</w:t>
      </w:r>
      <w:r w:rsidR="00F736D9" w:rsidRPr="00F736D9">
        <w:rPr>
          <w:rFonts w:ascii="Times New Roman" w:hAnsi="Times New Roman" w:cs="Times New Roman"/>
          <w:sz w:val="28"/>
          <w:szCs w:val="28"/>
        </w:rPr>
        <w:t>.</w:t>
      </w:r>
    </w:p>
    <w:p w:rsidR="00E6205A" w:rsidRPr="00F736D9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205A" w:rsidRPr="00F736D9" w:rsidSect="00701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7A0A"/>
    <w:multiLevelType w:val="hybridMultilevel"/>
    <w:tmpl w:val="C1DE0E1A"/>
    <w:lvl w:ilvl="0" w:tplc="F1F048BC">
      <w:start w:val="1"/>
      <w:numFmt w:val="decimal"/>
      <w:lvlText w:val="%1."/>
      <w:lvlJc w:val="left"/>
      <w:pPr>
        <w:ind w:left="1419" w:hanging="852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E1794D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2E1141"/>
    <w:multiLevelType w:val="hybridMultilevel"/>
    <w:tmpl w:val="FDCE6396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E2621D7"/>
    <w:multiLevelType w:val="multilevel"/>
    <w:tmpl w:val="DE4CB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0F444C"/>
    <w:multiLevelType w:val="hybridMultilevel"/>
    <w:tmpl w:val="C4A0E7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0207E"/>
    <w:multiLevelType w:val="hybridMultilevel"/>
    <w:tmpl w:val="B1B4B64C"/>
    <w:lvl w:ilvl="0" w:tplc="F1F048BC">
      <w:start w:val="1"/>
      <w:numFmt w:val="decimal"/>
      <w:lvlText w:val="%1."/>
      <w:lvlJc w:val="left"/>
      <w:pPr>
        <w:ind w:left="1560" w:hanging="852"/>
      </w:pPr>
      <w:rPr>
        <w:rFonts w:hint="default"/>
        <w:sz w:val="28"/>
      </w:rPr>
    </w:lvl>
    <w:lvl w:ilvl="1" w:tplc="23CE1246">
      <w:start w:val="2"/>
      <w:numFmt w:val="bullet"/>
      <w:lvlText w:val="–"/>
      <w:lvlJc w:val="left"/>
      <w:pPr>
        <w:ind w:left="2313" w:hanging="1092"/>
      </w:pPr>
      <w:rPr>
        <w:rFonts w:ascii="Times New Roman" w:eastAsia="Courier New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>
    <w:nsid w:val="38583B3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12919"/>
    <w:multiLevelType w:val="hybridMultilevel"/>
    <w:tmpl w:val="990496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D0566D"/>
    <w:multiLevelType w:val="multilevel"/>
    <w:tmpl w:val="DE4CB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4">
    <w:nsid w:val="75B44153"/>
    <w:multiLevelType w:val="hybridMultilevel"/>
    <w:tmpl w:val="A83C9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A682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3"/>
  </w:num>
  <w:num w:numId="5">
    <w:abstractNumId w:val="1"/>
  </w:num>
  <w:num w:numId="6">
    <w:abstractNumId w:val="11"/>
  </w:num>
  <w:num w:numId="7">
    <w:abstractNumId w:val="4"/>
  </w:num>
  <w:num w:numId="8">
    <w:abstractNumId w:val="14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2B7"/>
    <w:rsid w:val="00104D99"/>
    <w:rsid w:val="0011230F"/>
    <w:rsid w:val="00145A03"/>
    <w:rsid w:val="001574EF"/>
    <w:rsid w:val="0016397D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459DB"/>
    <w:rsid w:val="00464EC1"/>
    <w:rsid w:val="00471F13"/>
    <w:rsid w:val="0048571A"/>
    <w:rsid w:val="00497A61"/>
    <w:rsid w:val="004A6B2A"/>
    <w:rsid w:val="004E3CD3"/>
    <w:rsid w:val="004E758C"/>
    <w:rsid w:val="005114D3"/>
    <w:rsid w:val="00525D55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62BA5"/>
    <w:rsid w:val="00763321"/>
    <w:rsid w:val="00767A05"/>
    <w:rsid w:val="007E4F58"/>
    <w:rsid w:val="00800297"/>
    <w:rsid w:val="00813867"/>
    <w:rsid w:val="0087006D"/>
    <w:rsid w:val="008707CB"/>
    <w:rsid w:val="008A4EFE"/>
    <w:rsid w:val="008A6BDC"/>
    <w:rsid w:val="008B1B93"/>
    <w:rsid w:val="008B5273"/>
    <w:rsid w:val="008E240E"/>
    <w:rsid w:val="008E6A3B"/>
    <w:rsid w:val="00911617"/>
    <w:rsid w:val="00921BAA"/>
    <w:rsid w:val="009412D5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57B75"/>
    <w:rsid w:val="00C66856"/>
    <w:rsid w:val="00C712BA"/>
    <w:rsid w:val="00C73664"/>
    <w:rsid w:val="00CA4346"/>
    <w:rsid w:val="00CB347D"/>
    <w:rsid w:val="00CB64CD"/>
    <w:rsid w:val="00CD097E"/>
    <w:rsid w:val="00CD43F6"/>
    <w:rsid w:val="00CF3C6A"/>
    <w:rsid w:val="00D06610"/>
    <w:rsid w:val="00D17D50"/>
    <w:rsid w:val="00D37143"/>
    <w:rsid w:val="00D70EB7"/>
    <w:rsid w:val="00D86C0D"/>
    <w:rsid w:val="00D922BB"/>
    <w:rsid w:val="00D95BB5"/>
    <w:rsid w:val="00DA44D0"/>
    <w:rsid w:val="00DA505B"/>
    <w:rsid w:val="00DD26E5"/>
    <w:rsid w:val="00DE3B1D"/>
    <w:rsid w:val="00DE5C32"/>
    <w:rsid w:val="00DE71F5"/>
    <w:rsid w:val="00E2695F"/>
    <w:rsid w:val="00E6205A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736D9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05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E6205A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205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E6205A"/>
    <w:rPr>
      <w:b/>
      <w:bCs/>
    </w:rPr>
  </w:style>
  <w:style w:type="paragraph" w:customStyle="1" w:styleId="Default">
    <w:name w:val="Default"/>
    <w:rsid w:val="00E620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E62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5428</Words>
  <Characters>3095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2021-11-23T19:26:00Z</dcterms:created>
  <dcterms:modified xsi:type="dcterms:W3CDTF">2022-04-13T15:20:00Z</dcterms:modified>
</cp:coreProperties>
</file>