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3BC" w:rsidRPr="00C05046" w:rsidRDefault="002633BC" w:rsidP="002633BC">
      <w:pPr>
        <w:rPr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Тематичне опитування у вигляді тестування №1.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Кожна відповідь оцінюється в 0,5 балів. </w:t>
      </w:r>
      <w:r w:rsidR="0071224C" w:rsidRPr="00E15678">
        <w:rPr>
          <w:rFonts w:ascii="Times New Roman" w:hAnsi="Times New Roman"/>
          <w:sz w:val="28"/>
          <w:szCs w:val="28"/>
        </w:rPr>
        <w:t>Відповідь вважається вірною, коли відмічені всі правильні варіанти відповіді.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 повинні надати відповіді відмітивши заливкою блакитного кольору. </w:t>
      </w:r>
      <w:r w:rsidRPr="00C05046">
        <w:rPr>
          <w:rStyle w:val="a3"/>
          <w:rFonts w:ascii="Times New Roman" w:hAnsi="Times New Roman" w:cs="Times New Roman"/>
          <w:b w:val="0"/>
          <w:sz w:val="28"/>
          <w:szCs w:val="28"/>
        </w:rPr>
        <w:t>Відповіді надаються</w:t>
      </w:r>
      <w:r w:rsidRPr="00C05046">
        <w:rPr>
          <w:rFonts w:ascii="Times New Roman" w:hAnsi="Times New Roman" w:cs="Times New Roman"/>
          <w:sz w:val="28"/>
          <w:szCs w:val="28"/>
        </w:rPr>
        <w:t xml:space="preserve"> текстовим файлом з іменем у форматі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КPZ&lt;Номер групи&gt;T1&lt;</w:t>
      </w:r>
      <w:r w:rsidRPr="00C05046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C05046">
        <w:rPr>
          <w:rFonts w:ascii="Times New Roman" w:hAnsi="Times New Roman" w:cs="Times New Roman"/>
          <w:b/>
          <w:sz w:val="28"/>
          <w:szCs w:val="28"/>
        </w:rPr>
        <w:t>IPZ41T1</w:t>
      </w:r>
      <w:r w:rsidRPr="00C05046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633BC" w:rsidRPr="00C05046" w:rsidRDefault="002633BC" w:rsidP="002633B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</w:rPr>
        <w:t>Файл надіслати  електронною поштою на адресу викладача</w:t>
      </w:r>
      <w:r w:rsidRPr="00C05046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t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i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lumpova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@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gmail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val="ru-RU" w:eastAsia="uk-UA"/>
          </w:rPr>
          <w:t>.</w:t>
        </w:r>
        <w:r w:rsidRPr="00C05046">
          <w:rPr>
            <w:rStyle w:val="ab"/>
            <w:rFonts w:ascii="Times New Roman" w:hAnsi="Times New Roman" w:cs="Times New Roman"/>
            <w:b/>
            <w:sz w:val="28"/>
            <w:szCs w:val="28"/>
            <w:lang w:eastAsia="uk-UA"/>
          </w:rPr>
          <w:t>com</w:t>
        </w:r>
      </w:hyperlink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633BC" w:rsidRPr="00C05046" w:rsidRDefault="002633BC" w:rsidP="002633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КPZ</w:t>
      </w:r>
      <w:r w:rsidRPr="00C05046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групи&gt;-Тест1-&lt;</w:t>
      </w:r>
      <w:r w:rsidRPr="00C05046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 w:rsidR="002633BC" w:rsidRPr="00C05046" w:rsidRDefault="002633BC" w:rsidP="002633BC">
      <w:pPr>
        <w:pStyle w:val="aa"/>
        <w:spacing w:before="0" w:beforeAutospacing="0" w:after="0" w:afterAutospacing="0"/>
        <w:ind w:left="360" w:firstLine="348"/>
        <w:jc w:val="both"/>
        <w:rPr>
          <w:sz w:val="28"/>
          <w:szCs w:val="28"/>
        </w:rPr>
      </w:pPr>
      <w:r w:rsidRPr="00C05046">
        <w:rPr>
          <w:b/>
          <w:sz w:val="28"/>
          <w:szCs w:val="28"/>
        </w:rPr>
        <w:t>Строк виконання цієї роботи</w:t>
      </w:r>
      <w:r w:rsidRPr="00C05046">
        <w:rPr>
          <w:b/>
          <w:sz w:val="28"/>
          <w:szCs w:val="28"/>
        </w:rPr>
        <w:tab/>
        <w:t xml:space="preserve">ІПЗ-41,  ІПЗ-42  </w:t>
      </w:r>
      <w:r w:rsidRPr="00C05046">
        <w:rPr>
          <w:b/>
          <w:color w:val="FF0000"/>
          <w:sz w:val="28"/>
          <w:szCs w:val="28"/>
        </w:rPr>
        <w:t>26.09.202</w:t>
      </w:r>
      <w:r w:rsidR="006719C9">
        <w:rPr>
          <w:b/>
          <w:color w:val="FF0000"/>
          <w:sz w:val="28"/>
          <w:szCs w:val="28"/>
        </w:rPr>
        <w:t>1</w:t>
      </w:r>
    </w:p>
    <w:p w:rsidR="002633BC" w:rsidRPr="00C05046" w:rsidRDefault="002633BC" w:rsidP="002633BC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5046">
        <w:rPr>
          <w:rFonts w:ascii="Times New Roman" w:hAnsi="Times New Roman" w:cs="Times New Roman"/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2633BC" w:rsidRPr="00C05046" w:rsidRDefault="002633BC" w:rsidP="002633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ab/>
        <w:t>ТЕСТИ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1.</w:t>
      </w:r>
      <w:r w:rsidRPr="00C05046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правильну відповідь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Специфікація вимог  до ПЗ — це: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процес перевірки правильності специфікації вимог на їх відповідність, відсутність протирічь, повноту та виконуваність, а також на відповідність стандартам</w:t>
      </w:r>
    </w:p>
    <w:p w:rsidR="005B5F54" w:rsidRPr="00B10DBA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highlight w:val="cyan"/>
        </w:rPr>
      </w:pPr>
      <w:r w:rsidRPr="00B10DBA">
        <w:rPr>
          <w:rFonts w:ascii="Times New Roman" w:hAnsi="Times New Roman" w:cs="Times New Roman"/>
          <w:sz w:val="28"/>
          <w:szCs w:val="28"/>
          <w:highlight w:val="cyan"/>
        </w:rPr>
        <w:t>формалізований опис функціональних, нефункціональних та системних вимог, вимог до характеристик якості, а також до структури ПЗ, принципів взаємодії з іншими компонентами, до алгоритмів та структури даних системи</w:t>
      </w:r>
    </w:p>
    <w:p w:rsidR="005B5F54" w:rsidRPr="00C05046" w:rsidRDefault="005B5F54" w:rsidP="00D746EC">
      <w:pPr>
        <w:pStyle w:val="ac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перевірка вимог, для того щоб впевнитися, що вони визначають саме надану систему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2.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процес розробки програмного забезпечення включені роботи: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A)   </w:t>
      </w:r>
      <w:r w:rsidRPr="00B10DBA">
        <w:rPr>
          <w:rFonts w:ascii="Times New Roman" w:hAnsi="Times New Roman" w:cs="Times New Roman"/>
          <w:sz w:val="28"/>
          <w:szCs w:val="28"/>
        </w:rPr>
        <w:t>Документування, управління конфігурацією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 Управління, створення інфраструктури 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 Структура з процесів, робіт, задач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 Забезпечення якості, верифікація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Аналіз вимог, проектування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F)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Програмування, збірка, тестування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B10DBA">
        <w:rPr>
          <w:rFonts w:ascii="Times New Roman" w:hAnsi="Times New Roman" w:cs="Times New Roman"/>
          <w:sz w:val="28"/>
          <w:szCs w:val="28"/>
          <w:highlight w:val="cyan"/>
        </w:rPr>
        <w:t>Введення в дію, приймання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 Спільний аналіз, аудит</w:t>
      </w:r>
    </w:p>
    <w:p w:rsidR="005B5F54" w:rsidRPr="00C05046" w:rsidRDefault="005B5F54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hAnsi="Times New Roman" w:cs="Times New Roman"/>
          <w:sz w:val="28"/>
          <w:szCs w:val="28"/>
        </w:rPr>
        <w:t>3.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Існують такі стратегії конструювання: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1B36D2">
        <w:rPr>
          <w:rFonts w:ascii="Times New Roman" w:eastAsia="Times New Roman" w:hAnsi="Times New Roman" w:cs="Times New Roman"/>
          <w:iCs/>
          <w:sz w:val="28"/>
          <w:szCs w:val="28"/>
          <w:highlight w:val="cyan"/>
          <w:lang w:eastAsia="ru-RU"/>
        </w:rPr>
        <w:t>інкрементна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ітераційна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водоспадна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гнучка</w:t>
      </w:r>
    </w:p>
    <w:p w:rsidR="005B5F54" w:rsidRPr="001B36D2" w:rsidRDefault="005B5F54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highlight w:val="cyan"/>
          <w:lang w:eastAsia="uk-UA"/>
        </w:rPr>
      </w:pPr>
      <w:r w:rsidRPr="001B36D2">
        <w:rPr>
          <w:rFonts w:ascii="Times New Roman" w:eastAsia="Times New Roman" w:hAnsi="Times New Roman" w:cs="Times New Roman"/>
          <w:iCs/>
          <w:sz w:val="28"/>
          <w:szCs w:val="28"/>
          <w:highlight w:val="cyan"/>
          <w:lang w:eastAsia="ru-RU"/>
        </w:rPr>
        <w:t>еволюційна</w:t>
      </w:r>
    </w:p>
    <w:p w:rsidR="004D59EB" w:rsidRPr="00C05046" w:rsidRDefault="004D59EB" w:rsidP="00D746EC">
      <w:pPr>
        <w:pStyle w:val="ac"/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05046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адаптивна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6719C9" w:rsidRDefault="00671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9B3F8B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 xml:space="preserve">ARIS 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підтримує такі типи моделей</w:t>
      </w:r>
      <w:r w:rsidRPr="00C05046">
        <w:rPr>
          <w:rFonts w:ascii="Times New Roman" w:hAnsi="Times New Roman" w:cs="Times New Roman"/>
          <w:b/>
          <w:sz w:val="28"/>
          <w:szCs w:val="28"/>
        </w:rPr>
        <w:t>: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A)  Структура впровадження та  структура потоків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B)  </w:t>
      </w:r>
      <w:r w:rsidRPr="001B36D2">
        <w:rPr>
          <w:rFonts w:ascii="Times New Roman" w:hAnsi="Times New Roman" w:cs="Times New Roman"/>
          <w:sz w:val="28"/>
          <w:szCs w:val="28"/>
          <w:highlight w:val="cyan"/>
        </w:rPr>
        <w:t>Структура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C)  Структура управління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D)  Поведінкова 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E)  </w:t>
      </w: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Функціональні моделі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F)  Комунікаційна модель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G)  </w:t>
      </w:r>
      <w:r w:rsidRPr="001B36D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Структура інформації системи</w:t>
      </w:r>
    </w:p>
    <w:p w:rsidR="009B3F8B" w:rsidRPr="00C05046" w:rsidRDefault="009B3F8B" w:rsidP="00D746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H)  Узагальнена структура</w:t>
      </w:r>
    </w:p>
    <w:p w:rsidR="005B5F54" w:rsidRPr="00C05046" w:rsidRDefault="005B5F54" w:rsidP="00D746EC">
      <w:pPr>
        <w:pStyle w:val="ac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</w:p>
    <w:p w:rsidR="004D59EB" w:rsidRPr="00C05046" w:rsidRDefault="009B3F8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5.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="00D746EC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3 потрібні визначення</w:t>
      </w:r>
      <w:r w:rsidR="00D746EC" w:rsidRPr="00C050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До мов конструювання відносяться: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конфігураційна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алгоритмічна мова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Інструментальний мова</w:t>
      </w:r>
    </w:p>
    <w:p w:rsidR="00D746EC" w:rsidRPr="00C27EC5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Мова програмування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Графічна мова</w:t>
      </w:r>
    </w:p>
    <w:p w:rsidR="00D746EC" w:rsidRPr="00C05046" w:rsidRDefault="00D746EC" w:rsidP="00D746EC">
      <w:pPr>
        <w:pStyle w:val="ac"/>
        <w:numPr>
          <w:ilvl w:val="0"/>
          <w:numId w:val="4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Англійська мова</w:t>
      </w:r>
    </w:p>
    <w:p w:rsidR="004D59EB" w:rsidRPr="00C05046" w:rsidRDefault="004D59EB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4D59EB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6.</w:t>
      </w:r>
      <w:r w:rsidRPr="00C05046">
        <w:rPr>
          <w:rFonts w:ascii="Times New Roman" w:hAnsi="Times New Roman" w:cs="Times New Roman"/>
          <w:sz w:val="28"/>
          <w:szCs w:val="28"/>
        </w:rPr>
        <w:tab/>
      </w:r>
      <w:r w:rsidRPr="00C05046">
        <w:rPr>
          <w:rFonts w:ascii="Times New Roman" w:hAnsi="Times New Roman" w:cs="Times New Roman"/>
          <w:b/>
          <w:sz w:val="28"/>
          <w:szCs w:val="28"/>
        </w:rPr>
        <w:t>Визначте д</w:t>
      </w:r>
      <w:r w:rsidRPr="00C050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 основних типи прототипування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Поетапне</w:t>
      </w:r>
    </w:p>
    <w:p w:rsidR="00D746EC" w:rsidRPr="00C27EC5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hAnsi="Times New Roman" w:cs="Times New Roman"/>
          <w:sz w:val="28"/>
          <w:szCs w:val="28"/>
          <w:highlight w:val="cyan"/>
        </w:rPr>
        <w:t>Швидке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Узагальнене</w:t>
      </w:r>
    </w:p>
    <w:p w:rsidR="00D746EC" w:rsidRPr="00C27EC5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C27EC5">
        <w:rPr>
          <w:rFonts w:ascii="Times New Roman" w:hAnsi="Times New Roman" w:cs="Times New Roman"/>
          <w:sz w:val="28"/>
          <w:szCs w:val="28"/>
          <w:highlight w:val="cyan"/>
        </w:rPr>
        <w:t>Еволюційне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Підготовче</w:t>
      </w:r>
    </w:p>
    <w:p w:rsidR="00D746EC" w:rsidRPr="00C05046" w:rsidRDefault="00D746EC" w:rsidP="00D746EC">
      <w:pPr>
        <w:pStyle w:val="ac"/>
        <w:numPr>
          <w:ilvl w:val="0"/>
          <w:numId w:val="5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Робоче</w:t>
      </w:r>
    </w:p>
    <w:p w:rsidR="00D746EC" w:rsidRPr="00C05046" w:rsidRDefault="00D746EC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746EC" w:rsidRPr="00C05046" w:rsidRDefault="006719C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835DC6" w:rsidRPr="00C05046">
        <w:rPr>
          <w:rFonts w:ascii="Times New Roman" w:hAnsi="Times New Roman" w:cs="Times New Roman"/>
          <w:sz w:val="28"/>
          <w:szCs w:val="28"/>
        </w:rPr>
        <w:t>.</w:t>
      </w:r>
      <w:r w:rsidR="00835DC6" w:rsidRPr="00C05046">
        <w:rPr>
          <w:rFonts w:ascii="Times New Roman" w:hAnsi="Times New Roman" w:cs="Times New Roman"/>
          <w:sz w:val="28"/>
          <w:szCs w:val="28"/>
        </w:rPr>
        <w:tab/>
      </w:r>
      <w:r w:rsidR="00835DC6" w:rsidRPr="00C050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 процесі конструювання програмного виробу здійснюють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Визначення вимог замовника до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B620D9" w:rsidRPr="00F90D9D" w:rsidRDefault="00B620D9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Функціональну декомпозицію вирішуваного завдання</w:t>
      </w:r>
    </w:p>
    <w:p w:rsidR="00835DC6" w:rsidRPr="00F90D9D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Проектування архітектури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Супроводження </w:t>
      </w:r>
      <w:r w:rsidRPr="00C05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програмного виробу</w:t>
      </w:r>
    </w:p>
    <w:p w:rsidR="00835DC6" w:rsidRPr="00F90D9D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F90D9D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  <w:lang w:eastAsia="ru-RU"/>
        </w:rPr>
        <w:t>Зовнішнє проектування програмного забезпечення</w:t>
      </w:r>
    </w:p>
    <w:p w:rsidR="00835DC6" w:rsidRPr="00C05046" w:rsidRDefault="00835DC6" w:rsidP="00835DC6">
      <w:pPr>
        <w:pStyle w:val="ac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 xml:space="preserve">Аналіз </w:t>
      </w:r>
      <w:r w:rsidR="00B620D9" w:rsidRPr="00C05046">
        <w:rPr>
          <w:rFonts w:ascii="Times New Roman" w:hAnsi="Times New Roman" w:cs="Times New Roman"/>
          <w:sz w:val="28"/>
          <w:szCs w:val="28"/>
        </w:rPr>
        <w:t>аналогічних продуктів на ринку</w:t>
      </w:r>
    </w:p>
    <w:p w:rsidR="00B620D9" w:rsidRPr="00C05046" w:rsidRDefault="00B620D9" w:rsidP="00B620D9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A1BE0" w:rsidRPr="00C05046" w:rsidRDefault="006719C9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0068A3" w:rsidRPr="00C05046">
        <w:rPr>
          <w:rFonts w:ascii="Times New Roman" w:hAnsi="Times New Roman" w:cs="Times New Roman"/>
          <w:sz w:val="28"/>
          <w:szCs w:val="28"/>
        </w:rPr>
        <w:t>.</w:t>
      </w:r>
      <w:r w:rsidR="000068A3" w:rsidRPr="00C05046">
        <w:rPr>
          <w:rFonts w:ascii="Times New Roman" w:hAnsi="Times New Roman" w:cs="Times New Roman"/>
          <w:sz w:val="28"/>
          <w:szCs w:val="28"/>
        </w:rPr>
        <w:tab/>
      </w:r>
      <w:r w:rsidR="00AA1BE0" w:rsidRPr="00C05046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Виберіть 2 потрібні визначення</w:t>
      </w:r>
    </w:p>
    <w:p w:rsidR="00AA1BE0" w:rsidRPr="00C05046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b/>
          <w:sz w:val="28"/>
          <w:szCs w:val="28"/>
        </w:rPr>
        <w:t>В основі блочно</w:t>
      </w:r>
      <w:r w:rsidRPr="00C05046">
        <w:rPr>
          <w:rFonts w:ascii="Times New Roman" w:hAnsi="Times New Roman" w:cs="Times New Roman"/>
          <w:b/>
          <w:i/>
          <w:iCs/>
          <w:sz w:val="28"/>
          <w:szCs w:val="28"/>
        </w:rPr>
        <w:t>-</w:t>
      </w:r>
      <w:r w:rsidRPr="00C05046">
        <w:rPr>
          <w:rFonts w:ascii="Times New Roman" w:hAnsi="Times New Roman" w:cs="Times New Roman"/>
          <w:b/>
          <w:sz w:val="28"/>
          <w:szCs w:val="28"/>
        </w:rPr>
        <w:t>ієрархічний підходу дослідження та створення програмних систем лежать</w:t>
      </w:r>
      <w:r w:rsidRPr="00C05046">
        <w:rPr>
          <w:rFonts w:ascii="Times New Roman" w:hAnsi="Times New Roman" w:cs="Times New Roman"/>
          <w:sz w:val="28"/>
          <w:szCs w:val="28"/>
        </w:rPr>
        <w:t>:</w:t>
      </w:r>
    </w:p>
    <w:p w:rsidR="00AA1BE0" w:rsidRPr="00B308BB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308BB">
        <w:rPr>
          <w:rFonts w:ascii="Times New Roman" w:hAnsi="Times New Roman" w:cs="Times New Roman"/>
          <w:sz w:val="28"/>
          <w:szCs w:val="28"/>
          <w:highlight w:val="cyan"/>
        </w:rPr>
        <w:t xml:space="preserve">декомпозиція 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5046">
        <w:rPr>
          <w:rFonts w:ascii="Times New Roman" w:hAnsi="Times New Roman" w:cs="Times New Roman"/>
          <w:sz w:val="28"/>
          <w:szCs w:val="28"/>
        </w:rPr>
        <w:t>локальна оптимізація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інтеграція</w:t>
      </w:r>
    </w:p>
    <w:p w:rsidR="00AA1BE0" w:rsidRPr="00B308BB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highlight w:val="cyan"/>
        </w:rPr>
      </w:pPr>
      <w:r w:rsidRPr="00B308BB">
        <w:rPr>
          <w:rFonts w:ascii="Times New Roman" w:hAnsi="Times New Roman" w:cs="Times New Roman"/>
          <w:sz w:val="28"/>
          <w:szCs w:val="28"/>
          <w:highlight w:val="cyan"/>
        </w:rPr>
        <w:t>ієрархічне впорядкування</w:t>
      </w:r>
    </w:p>
    <w:p w:rsidR="00AA1BE0" w:rsidRPr="00C05046" w:rsidRDefault="00AA1BE0" w:rsidP="00AA1BE0">
      <w:pPr>
        <w:pStyle w:val="ac"/>
        <w:numPr>
          <w:ilvl w:val="0"/>
          <w:numId w:val="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C05046">
        <w:rPr>
          <w:rFonts w:ascii="Times New Roman" w:hAnsi="Times New Roman" w:cs="Times New Roman"/>
          <w:sz w:val="28"/>
          <w:szCs w:val="28"/>
        </w:rPr>
        <w:t>узагальнення</w:t>
      </w:r>
    </w:p>
    <w:p w:rsidR="000068A3" w:rsidRDefault="00AA1BE0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8A3" w:rsidRPr="00D746EC" w:rsidRDefault="000068A3" w:rsidP="00D746EC">
      <w:pPr>
        <w:pStyle w:val="ac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0068A3" w:rsidRPr="00D746EC" w:rsidSect="002633BC">
      <w:headerReference w:type="default" r:id="rId8"/>
      <w:pgSz w:w="11906" w:h="16838"/>
      <w:pgMar w:top="531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51B" w:rsidRDefault="0089051B" w:rsidP="002633BC">
      <w:pPr>
        <w:spacing w:after="0" w:line="240" w:lineRule="auto"/>
      </w:pPr>
      <w:r>
        <w:separator/>
      </w:r>
    </w:p>
  </w:endnote>
  <w:endnote w:type="continuationSeparator" w:id="0">
    <w:p w:rsidR="0089051B" w:rsidRDefault="0089051B" w:rsidP="0026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51B" w:rsidRDefault="0089051B" w:rsidP="002633BC">
      <w:pPr>
        <w:spacing w:after="0" w:line="240" w:lineRule="auto"/>
      </w:pPr>
      <w:r>
        <w:separator/>
      </w:r>
    </w:p>
  </w:footnote>
  <w:footnote w:type="continuationSeparator" w:id="0">
    <w:p w:rsidR="0089051B" w:rsidRDefault="0089051B" w:rsidP="00263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3BC" w:rsidRPr="002633BC" w:rsidRDefault="002633BC">
    <w:pPr>
      <w:pStyle w:val="a4"/>
      <w:rPr>
        <w:sz w:val="24"/>
        <w:szCs w:val="24"/>
      </w:rPr>
    </w:pPr>
    <w:r w:rsidRPr="002633BC">
      <w:rPr>
        <w:rFonts w:ascii="Times New Roman" w:hAnsi="Times New Roman" w:cs="Times New Roman"/>
        <w:sz w:val="24"/>
        <w:szCs w:val="24"/>
      </w:rPr>
      <w:t>КПЗ. Тематичне опитування у вигляді тестування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B508E"/>
    <w:multiLevelType w:val="hybridMultilevel"/>
    <w:tmpl w:val="44167246"/>
    <w:lvl w:ilvl="0" w:tplc="4EBAC6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04605"/>
    <w:multiLevelType w:val="hybridMultilevel"/>
    <w:tmpl w:val="F8D2492E"/>
    <w:lvl w:ilvl="0" w:tplc="A19C8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807F41"/>
    <w:multiLevelType w:val="hybridMultilevel"/>
    <w:tmpl w:val="B5A89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351"/>
    <w:multiLevelType w:val="hybridMultilevel"/>
    <w:tmpl w:val="163093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FA47FE"/>
    <w:multiLevelType w:val="hybridMultilevel"/>
    <w:tmpl w:val="DF58DD8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B5B9F"/>
    <w:multiLevelType w:val="hybridMultilevel"/>
    <w:tmpl w:val="3B3AA7B0"/>
    <w:lvl w:ilvl="0" w:tplc="C48605D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C134E"/>
    <w:multiLevelType w:val="hybridMultilevel"/>
    <w:tmpl w:val="2ECA5796"/>
    <w:lvl w:ilvl="0" w:tplc="879CCAE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33FA0"/>
    <w:multiLevelType w:val="hybridMultilevel"/>
    <w:tmpl w:val="45F65E62"/>
    <w:lvl w:ilvl="0" w:tplc="7E96A0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66830"/>
    <w:multiLevelType w:val="hybridMultilevel"/>
    <w:tmpl w:val="A1A0F4F2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3BC"/>
    <w:rsid w:val="000068A3"/>
    <w:rsid w:val="001B36D2"/>
    <w:rsid w:val="002633BC"/>
    <w:rsid w:val="00485474"/>
    <w:rsid w:val="004D59EB"/>
    <w:rsid w:val="00581EFD"/>
    <w:rsid w:val="005B5F54"/>
    <w:rsid w:val="006719C9"/>
    <w:rsid w:val="0071224C"/>
    <w:rsid w:val="00835DC6"/>
    <w:rsid w:val="008420A5"/>
    <w:rsid w:val="0089051B"/>
    <w:rsid w:val="009B3F8B"/>
    <w:rsid w:val="009F5BAC"/>
    <w:rsid w:val="00AA1BE0"/>
    <w:rsid w:val="00B10DBA"/>
    <w:rsid w:val="00B308BB"/>
    <w:rsid w:val="00B4091B"/>
    <w:rsid w:val="00B620D9"/>
    <w:rsid w:val="00C03DB3"/>
    <w:rsid w:val="00C05046"/>
    <w:rsid w:val="00C27EC5"/>
    <w:rsid w:val="00D746EC"/>
    <w:rsid w:val="00DE35DC"/>
    <w:rsid w:val="00F9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33BC"/>
    <w:rPr>
      <w:b/>
      <w:bCs/>
    </w:rPr>
  </w:style>
  <w:style w:type="paragraph" w:styleId="a4">
    <w:name w:val="header"/>
    <w:basedOn w:val="a"/>
    <w:link w:val="a5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BC"/>
  </w:style>
  <w:style w:type="paragraph" w:styleId="a6">
    <w:name w:val="footer"/>
    <w:basedOn w:val="a"/>
    <w:link w:val="a7"/>
    <w:uiPriority w:val="99"/>
    <w:unhideWhenUsed/>
    <w:rsid w:val="002633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BC"/>
  </w:style>
  <w:style w:type="paragraph" w:styleId="a8">
    <w:name w:val="Balloon Text"/>
    <w:basedOn w:val="a"/>
    <w:link w:val="a9"/>
    <w:uiPriority w:val="99"/>
    <w:semiHidden/>
    <w:unhideWhenUsed/>
    <w:rsid w:val="00263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633BC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263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2633BC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5B5F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2021-09-19T18:04:00Z</dcterms:created>
  <dcterms:modified xsi:type="dcterms:W3CDTF">2021-09-19T18:04:00Z</dcterms:modified>
</cp:coreProperties>
</file>