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jc w:val="both"/>
        <w:rPr>
          <w:b/>
          <w:sz w:val="28"/>
          <w:szCs w:val="28"/>
          <w:lang w:val="uk-UA"/>
        </w:rPr>
      </w:pPr>
      <w:r>
        <w:rPr>
          <w:rFonts w:ascii="Times New Roman" w:eastAsia="Times New Roman" w:hAnsi="Times New Roman" w:cs="Times New Roman"/>
          <w:b/>
          <w:sz w:val="28"/>
          <w:szCs w:val="28"/>
          <w:lang w:val="uk-UA" w:eastAsia="ru-RU"/>
        </w:rPr>
        <w:t xml:space="preserve">Лабораторна робота №02. Заняття 1. </w:t>
      </w:r>
      <w:r>
        <w:rPr>
          <w:rFonts w:ascii="Times New Roman" w:hAnsi="Times New Roman" w:cs="Times New Roman"/>
          <w:b/>
          <w:sz w:val="28"/>
          <w:lang w:val="uk-UA"/>
        </w:rPr>
        <w:t>Проектування програмного забезпечення за допомогою каскадної (</w:t>
      </w:r>
      <w:proofErr w:type="spellStart"/>
      <w:r>
        <w:rPr>
          <w:rFonts w:ascii="Times New Roman" w:hAnsi="Times New Roman" w:cs="Times New Roman"/>
          <w:b/>
          <w:sz w:val="28"/>
          <w:szCs w:val="28"/>
        </w:rPr>
        <w:t>водоспадної</w:t>
      </w:r>
      <w:proofErr w:type="spellEnd"/>
      <w:r>
        <w:rPr>
          <w:rFonts w:ascii="Times New Roman" w:hAnsi="Times New Roman" w:cs="Times New Roman"/>
          <w:b/>
          <w:sz w:val="28"/>
          <w:szCs w:val="28"/>
          <w:lang w:val="uk-UA"/>
        </w:rPr>
        <w:t>)</w:t>
      </w:r>
      <w:r>
        <w:rPr>
          <w:rFonts w:ascii="Times New Roman" w:hAnsi="Times New Roman" w:cs="Times New Roman"/>
          <w:b/>
          <w:sz w:val="28"/>
          <w:lang w:val="uk-UA"/>
        </w:rPr>
        <w:t xml:space="preserve"> моделі</w:t>
      </w:r>
    </w:p>
    <w:p>
      <w:pPr>
        <w:spacing w:after="0" w:line="240" w:lineRule="auto"/>
        <w:jc w:val="both"/>
        <w:rPr>
          <w:lang w:val="uk-UA"/>
        </w:rPr>
      </w:pPr>
      <w:r>
        <w:rPr>
          <w:rFonts w:ascii="Times New Roman" w:hAnsi="Times New Roman" w:cs="Times New Roman"/>
          <w:b/>
          <w:sz w:val="28"/>
          <w:lang w:val="uk-UA"/>
        </w:rPr>
        <w:t>Тема:</w:t>
      </w:r>
      <w:r>
        <w:rPr>
          <w:rFonts w:ascii="Times New Roman" w:hAnsi="Times New Roman" w:cs="Times New Roman"/>
          <w:sz w:val="28"/>
          <w:lang w:val="uk-UA"/>
        </w:rPr>
        <w:t xml:space="preserve"> Проектування програмного забезпечення за допомогою каскадної (</w:t>
      </w:r>
      <w:proofErr w:type="spellStart"/>
      <w:r>
        <w:rPr>
          <w:rFonts w:ascii="Times New Roman" w:hAnsi="Times New Roman" w:cs="Times New Roman"/>
          <w:sz w:val="28"/>
          <w:szCs w:val="28"/>
        </w:rPr>
        <w:t>водоспадної</w:t>
      </w:r>
      <w:proofErr w:type="spellEnd"/>
      <w:r>
        <w:rPr>
          <w:rFonts w:ascii="Times New Roman" w:hAnsi="Times New Roman" w:cs="Times New Roman"/>
          <w:sz w:val="28"/>
          <w:szCs w:val="28"/>
          <w:lang w:val="uk-UA"/>
        </w:rPr>
        <w:t>)</w:t>
      </w:r>
      <w:r>
        <w:rPr>
          <w:rFonts w:ascii="Times New Roman" w:hAnsi="Times New Roman" w:cs="Times New Roman"/>
          <w:sz w:val="28"/>
          <w:lang w:val="uk-UA"/>
        </w:rPr>
        <w:t xml:space="preserve"> моделі</w:t>
      </w:r>
    </w:p>
    <w:p>
      <w:pPr>
        <w:tabs>
          <w:tab w:val="left" w:pos="993"/>
        </w:tabs>
        <w:spacing w:after="0" w:line="240" w:lineRule="auto"/>
        <w:contextualSpacing/>
        <w:jc w:val="both"/>
        <w:rPr>
          <w:rFonts w:ascii="Times New Roman" w:hAnsi="Times New Roman" w:cs="Times New Roman"/>
          <w:sz w:val="28"/>
          <w:lang w:val="uk-UA"/>
        </w:rPr>
      </w:pPr>
      <w:r>
        <w:rPr>
          <w:rFonts w:ascii="Times New Roman" w:hAnsi="Times New Roman" w:cs="Times New Roman"/>
          <w:b/>
          <w:sz w:val="28"/>
          <w:lang w:val="uk-UA"/>
        </w:rPr>
        <w:t xml:space="preserve">Мета: </w:t>
      </w:r>
      <w:r>
        <w:rPr>
          <w:rFonts w:ascii="Times New Roman" w:hAnsi="Times New Roman" w:cs="Times New Roman"/>
          <w:sz w:val="28"/>
          <w:lang w:val="uk-UA"/>
        </w:rPr>
        <w:t>Навчитись проектувати гіпотетичне програмне забезпечення, спираючись на принципи, що закладені в каскадній моделі.</w:t>
      </w:r>
    </w:p>
    <w:p>
      <w:pPr>
        <w:tabs>
          <w:tab w:val="left" w:pos="993"/>
        </w:tabs>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КОНТРОЛЬНІ ПИТАННЯ:</w:t>
      </w:r>
    </w:p>
    <w:p>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Pr>
          <w:rFonts w:ascii="Times New Roman" w:hAnsi="Times New Roman" w:cs="Times New Roman"/>
          <w:sz w:val="28"/>
          <w:lang w:val="uk-UA"/>
        </w:rPr>
        <w:t>Що таке модель конструювання?</w:t>
      </w:r>
      <w:bookmarkStart w:id="0" w:name="_GoBack"/>
      <w:bookmarkEnd w:id="0"/>
    </w:p>
    <w:p>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Pr>
          <w:rFonts w:ascii="Times New Roman" w:hAnsi="Times New Roman" w:cs="Times New Roman"/>
          <w:sz w:val="28"/>
          <w:szCs w:val="28"/>
          <w:lang w:val="uk-UA"/>
        </w:rPr>
        <w:t>Що таке життєвий цикл програмного забезпечення.</w:t>
      </w:r>
    </w:p>
    <w:p>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Pr>
          <w:rFonts w:ascii="Times New Roman" w:hAnsi="Times New Roman" w:cs="Times New Roman"/>
          <w:sz w:val="28"/>
          <w:szCs w:val="28"/>
          <w:lang w:val="uk-UA"/>
        </w:rPr>
        <w:t>Які різновиди моделей життєвого циклу програмного забезпечення Вам відомі?</w:t>
      </w:r>
    </w:p>
    <w:p>
      <w:pPr>
        <w:pStyle w:val="Default"/>
        <w:numPr>
          <w:ilvl w:val="0"/>
          <w:numId w:val="2"/>
        </w:numPr>
        <w:tabs>
          <w:tab w:val="left" w:pos="709"/>
        </w:tabs>
        <w:spacing w:after="77"/>
        <w:ind w:left="0" w:firstLine="0"/>
        <w:rPr>
          <w:sz w:val="28"/>
          <w:szCs w:val="28"/>
          <w:lang w:val="uk-UA"/>
        </w:rPr>
      </w:pPr>
      <w:r>
        <w:rPr>
          <w:sz w:val="28"/>
          <w:lang w:val="uk-UA"/>
        </w:rPr>
        <w:t xml:space="preserve">Назвіть </w:t>
      </w:r>
      <w:r>
        <w:rPr>
          <w:sz w:val="28"/>
          <w:szCs w:val="28"/>
          <w:lang w:val="uk-UA"/>
        </w:rPr>
        <w:t xml:space="preserve">основні характеристики і фази </w:t>
      </w:r>
      <w:r>
        <w:rPr>
          <w:sz w:val="28"/>
          <w:lang w:val="uk-UA"/>
        </w:rPr>
        <w:t xml:space="preserve">каскадної </w:t>
      </w:r>
      <w:r>
        <w:rPr>
          <w:sz w:val="28"/>
          <w:szCs w:val="28"/>
          <w:lang w:val="uk-UA"/>
        </w:rPr>
        <w:t xml:space="preserve">моделі. </w:t>
      </w:r>
    </w:p>
    <w:p>
      <w:pPr>
        <w:numPr>
          <w:ilvl w:val="0"/>
          <w:numId w:val="2"/>
        </w:numPr>
        <w:tabs>
          <w:tab w:val="left" w:pos="709"/>
        </w:tabs>
        <w:spacing w:after="0" w:line="240" w:lineRule="auto"/>
        <w:ind w:left="0" w:firstLine="0"/>
        <w:contextualSpacing/>
        <w:jc w:val="both"/>
        <w:rPr>
          <w:rFonts w:ascii="Times New Roman" w:hAnsi="Times New Roman" w:cs="Times New Roman"/>
          <w:b/>
          <w:sz w:val="28"/>
          <w:lang w:val="uk-UA"/>
        </w:rPr>
      </w:pPr>
      <w:r>
        <w:rPr>
          <w:rFonts w:ascii="Times New Roman" w:hAnsi="Times New Roman" w:cs="Times New Roman"/>
          <w:sz w:val="28"/>
          <w:lang w:val="uk-UA"/>
        </w:rPr>
        <w:t>Назвіть основні переваги каскадної моделі?</w:t>
      </w:r>
    </w:p>
    <w:p>
      <w:pPr>
        <w:numPr>
          <w:ilvl w:val="0"/>
          <w:numId w:val="2"/>
        </w:numPr>
        <w:tabs>
          <w:tab w:val="left" w:pos="709"/>
        </w:tabs>
        <w:spacing w:after="0" w:line="240" w:lineRule="auto"/>
        <w:ind w:left="0" w:firstLine="0"/>
        <w:contextualSpacing/>
        <w:jc w:val="both"/>
        <w:rPr>
          <w:rFonts w:ascii="Times New Roman" w:hAnsi="Times New Roman" w:cs="Times New Roman"/>
          <w:b/>
          <w:sz w:val="28"/>
          <w:lang w:val="uk-UA"/>
        </w:rPr>
      </w:pPr>
      <w:r>
        <w:rPr>
          <w:rFonts w:ascii="Times New Roman" w:hAnsi="Times New Roman" w:cs="Times New Roman"/>
          <w:sz w:val="28"/>
          <w:lang w:val="uk-UA"/>
        </w:rPr>
        <w:t>Назвіть основні недоліки каскадної моделі?</w:t>
      </w:r>
    </w:p>
    <w:p>
      <w:pPr>
        <w:tabs>
          <w:tab w:val="left" w:pos="993"/>
        </w:tabs>
        <w:spacing w:after="0" w:line="240" w:lineRule="auto"/>
        <w:contextualSpacing/>
        <w:jc w:val="both"/>
        <w:rPr>
          <w:rFonts w:ascii="Times New Roman" w:hAnsi="Times New Roman" w:cs="Times New Roman"/>
          <w:sz w:val="28"/>
          <w:lang w:val="uk-UA"/>
        </w:rPr>
      </w:pPr>
      <w:r>
        <w:rPr>
          <w:rFonts w:ascii="Times New Roman" w:hAnsi="Times New Roman" w:cs="Times New Roman"/>
          <w:b/>
          <w:sz w:val="28"/>
          <w:lang w:val="uk-UA"/>
        </w:rPr>
        <w:t>Завдання:</w:t>
      </w:r>
      <w:r>
        <w:rPr>
          <w:rFonts w:ascii="Times New Roman" w:hAnsi="Times New Roman" w:cs="Times New Roman"/>
          <w:sz w:val="28"/>
          <w:lang w:val="uk-UA"/>
        </w:rPr>
        <w:t xml:space="preserve"> Ознайомтесь з основними принципами каскадної моделі, за темою та сформуйте детальний перелік робіт щодо розробки програмного забезпечення згідно етапів каскадної моделі для власного проекту. Кожний етап повинен бути супроводжений документацією (визначити перелік документів, необхідний для кожного етапу). </w:t>
      </w:r>
    </w:p>
    <w:p>
      <w:pPr>
        <w:tabs>
          <w:tab w:val="left" w:pos="993"/>
        </w:tabs>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Методичні вказівки до виконання роботи:</w:t>
      </w:r>
    </w:p>
    <w:p>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Студентам перед виконання лабораторної роботи потрібно ознайомитись із необхідним теоретичним матеріалом, потім обрати тему. В якості теми можна взяти тему попередніх лабораторних робіт (конструювання програмного забезпечення для оброблення результатів анкетування) або обрати власну тему, узгодивши її з викладачем.</w:t>
      </w:r>
    </w:p>
    <w:p>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Спочатку рекомендується проговорити можливі варіанти виконання. </w:t>
      </w:r>
    </w:p>
    <w:p>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Якщо потрібні пояснення – можна звернутись до викладача. Викладач сам вирішує відповідати на питання чи надати підказки, де можна знайти відповідь.</w:t>
      </w:r>
    </w:p>
    <w:p>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Протягом виконання лабораторної роботи студенти можуть використовувати конспекти або інші джерела інформації.</w:t>
      </w:r>
    </w:p>
    <w:p>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Роботу потрібно набирати на комп’ютері, що розташований в аудиторії або на власному ноутбукові, назвавши документ «Лабораторна робота № ».</w:t>
      </w:r>
    </w:p>
    <w:p>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По закінченню лабораторну роботу потрібно здати на перевірку викладачеві, роздрукувавши її або надіславши електронною поштою. Якщо викладач знаходить помилки чи неточності, він може повернути роботу на доопрацювання.</w:t>
      </w:r>
    </w:p>
    <w:p>
      <w:pPr>
        <w:tabs>
          <w:tab w:val="left" w:pos="993"/>
        </w:tabs>
        <w:spacing w:after="0" w:line="240" w:lineRule="auto"/>
        <w:jc w:val="both"/>
        <w:rPr>
          <w:rFonts w:ascii="Times New Roman" w:hAnsi="Times New Roman" w:cs="Times New Roman"/>
          <w:sz w:val="28"/>
          <w:lang w:val="uk-UA"/>
        </w:rPr>
      </w:pPr>
    </w:p>
    <w:p>
      <w:pPr>
        <w:pStyle w:val="aa"/>
        <w:spacing w:before="0" w:beforeAutospacing="0" w:after="0" w:afterAutospacing="0"/>
        <w:ind w:left="720"/>
        <w:jc w:val="both"/>
        <w:rPr>
          <w:sz w:val="28"/>
          <w:szCs w:val="28"/>
        </w:rPr>
      </w:pPr>
      <w:r>
        <w:rPr>
          <w:sz w:val="28"/>
          <w:szCs w:val="28"/>
        </w:rPr>
        <w:lastRenderedPageBreak/>
        <w:t xml:space="preserve">Оформлену відповідно до встановлених вимог роботу здати на перевірку викладачеві, надіславши електронною поштою на адресу </w:t>
      </w:r>
      <w:hyperlink r:id="rId7" w:history="1">
        <w:r>
          <w:rPr>
            <w:rStyle w:val="ab"/>
            <w:sz w:val="28"/>
            <w:szCs w:val="28"/>
          </w:rPr>
          <w:t>t.i.lumpova@gmail.com</w:t>
        </w:r>
      </w:hyperlink>
      <w:r>
        <w:rPr>
          <w:sz w:val="28"/>
          <w:szCs w:val="28"/>
        </w:rPr>
        <w:t>.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Файл з роботою повинен мати назву в такому форматі:</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b/>
          <w:sz w:val="28"/>
          <w:szCs w:val="28"/>
          <w:lang w:val="uk-UA" w:eastAsia="uk-UA"/>
        </w:rPr>
        <w:t>KPZ</w:t>
      </w:r>
      <w:r>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Pr>
          <w:rFonts w:ascii="Times New Roman" w:hAnsi="Times New Roman" w:cs="Times New Roman"/>
          <w:b/>
          <w:bCs/>
          <w:sz w:val="28"/>
          <w:szCs w:val="28"/>
          <w:lang w:val="uk-UA"/>
        </w:rPr>
        <w:t>Прізвище англійською&gt;</w:t>
      </w:r>
      <w:r>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uk-UA" w:eastAsia="uk-UA"/>
        </w:rPr>
        <w:t>KPZ</w:t>
      </w:r>
      <w:r>
        <w:rPr>
          <w:rFonts w:ascii="Times New Roman" w:hAnsi="Times New Roman" w:cs="Times New Roman"/>
          <w:b/>
          <w:sz w:val="28"/>
          <w:szCs w:val="28"/>
          <w:lang w:val="uk-UA"/>
        </w:rPr>
        <w:t>4101R</w:t>
      </w:r>
      <w:r>
        <w:rPr>
          <w:rFonts w:ascii="Times New Roman" w:hAnsi="Times New Roman" w:cs="Times New Roman"/>
          <w:sz w:val="28"/>
          <w:szCs w:val="28"/>
          <w:lang w:val="uk-UA"/>
        </w:rPr>
        <w:t xml:space="preserve">buts.doc. </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b/>
          <w:sz w:val="28"/>
          <w:szCs w:val="28"/>
          <w:lang w:val="uk-UA" w:eastAsia="uk-UA"/>
        </w:rPr>
        <w:t>KPZ&lt;Номер групи&gt;-ЛР&lt;Номер лабораторної&gt;-&lt;</w:t>
      </w:r>
      <w:r>
        <w:rPr>
          <w:rFonts w:ascii="Times New Roman" w:hAnsi="Times New Roman" w:cs="Times New Roman"/>
          <w:b/>
          <w:bCs/>
          <w:sz w:val="28"/>
          <w:szCs w:val="28"/>
          <w:lang w:val="uk-UA" w:eastAsia="uk-UA"/>
        </w:rPr>
        <w:t>Прізвище &gt;</w:t>
      </w:r>
    </w:p>
    <w:p>
      <w:pPr>
        <w:spacing w:after="0" w:line="240" w:lineRule="auto"/>
        <w:ind w:left="360"/>
        <w:rPr>
          <w:rFonts w:ascii="Times New Roman" w:hAnsi="Times New Roman" w:cs="Times New Roman"/>
          <w:b/>
          <w:sz w:val="28"/>
          <w:szCs w:val="28"/>
          <w:lang w:val="uk-UA"/>
        </w:rPr>
      </w:pPr>
      <w:r>
        <w:rPr>
          <w:rFonts w:ascii="Times New Roman" w:hAnsi="Times New Roman" w:cs="Times New Roman"/>
          <w:b/>
          <w:sz w:val="28"/>
          <w:szCs w:val="28"/>
          <w:lang w:val="uk-UA"/>
        </w:rPr>
        <w:t>Строк виконання цієї роботи</w:t>
      </w:r>
      <w:r>
        <w:rPr>
          <w:rFonts w:ascii="Times New Roman" w:hAnsi="Times New Roman" w:cs="Times New Roman"/>
          <w:b/>
          <w:sz w:val="28"/>
          <w:szCs w:val="28"/>
          <w:lang w:val="uk-UA"/>
        </w:rPr>
        <w:tab/>
        <w:t xml:space="preserve">ІПЗ-41 – </w:t>
      </w:r>
    </w:p>
    <w:p>
      <w:pPr>
        <w:spacing w:after="0" w:line="240" w:lineRule="auto"/>
        <w:ind w:left="3960" w:firstLine="360"/>
        <w:rPr>
          <w:rFonts w:ascii="Times New Roman" w:hAnsi="Times New Roman" w:cs="Times New Roman"/>
          <w:b/>
          <w:sz w:val="28"/>
          <w:szCs w:val="28"/>
          <w:lang w:val="uk-UA"/>
        </w:rPr>
      </w:pP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Всі запитання, що виникнуть, надсилайте </w:t>
      </w:r>
      <w:r>
        <w:rPr>
          <w:rStyle w:val="ab"/>
          <w:rFonts w:ascii="Times New Roman" w:hAnsi="Times New Roman" w:cs="Times New Roman"/>
          <w:color w:val="000000" w:themeColor="text1"/>
          <w:sz w:val="28"/>
          <w:szCs w:val="28"/>
          <w:lang w:val="uk-UA"/>
        </w:rPr>
        <w:t>на електронну адресу викладача</w:t>
      </w:r>
      <w:r>
        <w:rPr>
          <w:rStyle w:val="ab"/>
          <w:rFonts w:ascii="Times New Roman" w:hAnsi="Times New Roman" w:cs="Times New Roman"/>
          <w:sz w:val="28"/>
          <w:szCs w:val="28"/>
          <w:lang w:val="uk-UA"/>
        </w:rPr>
        <w:t xml:space="preserve">, </w:t>
      </w: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Style w:val="ac"/>
          <w:rFonts w:ascii="Times New Roman" w:hAnsi="Times New Roman" w:cs="Times New Roman"/>
          <w:b w:val="0"/>
          <w:sz w:val="28"/>
          <w:szCs w:val="28"/>
          <w:lang w:val="uk-UA"/>
        </w:rPr>
      </w:pPr>
      <w:r>
        <w:rPr>
          <w:rFonts w:ascii="Times New Roman" w:hAnsi="Times New Roman" w:cs="Times New Roman"/>
          <w:b/>
          <w:sz w:val="28"/>
          <w:szCs w:val="28"/>
          <w:lang w:val="uk-UA" w:eastAsia="uk-UA"/>
        </w:rPr>
        <w:t>KPZ  &lt;Номер групи&gt;-Запитання-&lt;</w:t>
      </w:r>
      <w:r>
        <w:rPr>
          <w:rFonts w:ascii="Times New Roman" w:hAnsi="Times New Roman" w:cs="Times New Roman"/>
          <w:b/>
          <w:bCs/>
          <w:sz w:val="28"/>
          <w:szCs w:val="28"/>
          <w:lang w:val="uk-UA" w:eastAsia="uk-UA"/>
        </w:rPr>
        <w:t>Прізвище &gt;</w:t>
      </w:r>
      <w:r>
        <w:rPr>
          <w:rStyle w:val="ab"/>
          <w:rFonts w:ascii="Times New Roman" w:hAnsi="Times New Roman" w:cs="Times New Roman"/>
          <w:sz w:val="28"/>
          <w:szCs w:val="28"/>
          <w:lang w:val="uk-UA"/>
        </w:rPr>
        <w:t>.</w:t>
      </w:r>
      <w:r>
        <w:rPr>
          <w:rFonts w:ascii="Times New Roman" w:hAnsi="Times New Roman" w:cs="Times New Roman"/>
          <w:sz w:val="28"/>
          <w:szCs w:val="28"/>
          <w:lang w:val="uk-UA" w:eastAsia="uk-UA"/>
        </w:rPr>
        <w:t xml:space="preserve"> </w:t>
      </w:r>
    </w:p>
    <w:p>
      <w:pPr>
        <w:spacing w:after="0" w:line="240" w:lineRule="auto"/>
        <w:jc w:val="both"/>
        <w:rPr>
          <w:rFonts w:ascii="Times New Roman" w:hAnsi="Times New Roman" w:cs="Times New Roman"/>
          <w:sz w:val="28"/>
          <w:szCs w:val="28"/>
          <w:lang w:val="uk-UA"/>
        </w:rPr>
      </w:pPr>
    </w:p>
    <w:p>
      <w:pPr>
        <w:tabs>
          <w:tab w:val="left" w:pos="993"/>
        </w:tabs>
        <w:spacing w:after="0" w:line="240" w:lineRule="auto"/>
        <w:jc w:val="both"/>
        <w:rPr>
          <w:rFonts w:ascii="Times New Roman" w:hAnsi="Times New Roman" w:cs="Times New Roman"/>
          <w:sz w:val="28"/>
          <w:lang w:val="uk-UA"/>
        </w:rPr>
      </w:pPr>
    </w:p>
    <w:p>
      <w:pPr>
        <w:tabs>
          <w:tab w:val="left" w:pos="993"/>
        </w:tabs>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ТЕОРЕТИЧНІ ВІДОМОСТІ</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Класична каскадна модель, незважаючи на отриману останнім часом негативну оцінку, </w:t>
      </w:r>
      <w:proofErr w:type="spellStart"/>
      <w:r>
        <w:rPr>
          <w:rFonts w:ascii="Times New Roman" w:hAnsi="Times New Roman" w:cs="Times New Roman"/>
          <w:sz w:val="28"/>
          <w:lang w:val="uk-UA"/>
        </w:rPr>
        <w:t>справно</w:t>
      </w:r>
      <w:proofErr w:type="spellEnd"/>
      <w:r>
        <w:rPr>
          <w:rFonts w:ascii="Times New Roman" w:hAnsi="Times New Roman" w:cs="Times New Roman"/>
          <w:sz w:val="28"/>
          <w:lang w:val="uk-UA"/>
        </w:rPr>
        <w:t xml:space="preserve"> служила фахівцям з програмного інжинірингу багато років. Розуміння її сильних сторін і недоліків покращує оцінний аналіз інших, найчастіше більш ефективних моделей життєвого циклу, заснованих на даній моделі.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У перші роки практики програмування спочатку записувався програмний код, а потім відбувалася його налагодження. Загальноприйнятим вважалося правило починати роботу не з розробки плану, а з загального ознайомлення з продуктом. Без зайвих формальностей можна було спроектувати, закодувати, налагодити і протестувати ПЗ ще до того, як воно буде готове до випуску. Це нагадувало процес, зображений на рис. 1. У структурі такого процесу є декілька недоліків.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По-перше, оскільки спочатку не існувало офіційного проекту або аналізу, неможливо було впізнати про момент завершення процесу. Також був відсутній спосіб визначення відповідності вимогам щодо досягнення якості. </w:t>
      </w:r>
    </w:p>
    <w:p>
      <w:pPr>
        <w:spacing w:after="0" w:line="240" w:lineRule="auto"/>
        <w:ind w:firstLine="709"/>
        <w:jc w:val="center"/>
        <w:rPr>
          <w:rFonts w:ascii="Times New Roman" w:hAnsi="Times New Roman" w:cs="Times New Roman"/>
          <w:sz w:val="28"/>
          <w:lang w:val="uk-UA"/>
        </w:rPr>
      </w:pPr>
      <w:r>
        <w:rPr>
          <w:rFonts w:ascii="Times New Roman" w:hAnsi="Times New Roman" w:cs="Times New Roman"/>
          <w:noProof/>
          <w:sz w:val="28"/>
          <w:lang w:eastAsia="ru-RU"/>
        </w:rPr>
        <w:pict>
          <v:shapetype id="_x0000_t202" coordsize="21600,21600" o:spt="202" path="m,l,21600r21600,l21600,xe">
            <v:stroke joinstyle="miter"/>
            <v:path gradientshapeok="t" o:connecttype="rect"/>
          </v:shapetype>
          <v:shape id="Поле 11" o:spid="_x0000_s1033" type="#_x0000_t202" style="position:absolute;left:0;text-align:left;margin-left:135pt;margin-top:67.95pt;width:218.2pt;height:41.3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PVvxQIAAMI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" filled="f" stroked="f">
            <v:textbox style="mso-next-textbox:#Поле 11">
              <w:txbxContent>
                <w:p>
                  <w:pPr>
                    <w:jc w:val="center"/>
                    <w:rPr>
                      <w:rFonts w:ascii="Times New Roman" w:hAnsi="Times New Roman" w:cs="Times New Roman"/>
                      <w:sz w:val="28"/>
                      <w:lang w:val="uk-UA"/>
                    </w:rPr>
                  </w:pPr>
                  <w:r>
                    <w:rPr>
                      <w:rFonts w:ascii="Times New Roman" w:hAnsi="Times New Roman" w:cs="Times New Roman"/>
                      <w:sz w:val="28"/>
                      <w:lang w:val="uk-UA"/>
                    </w:rPr>
                    <w:t>Виконувати</w:t>
                  </w:r>
                  <w:r>
                    <w:rPr>
                      <w:rFonts w:ascii="Times New Roman" w:hAnsi="Times New Roman" w:cs="Times New Roman"/>
                      <w:sz w:val="28"/>
                    </w:rPr>
                    <w:t xml:space="preserve">, </w:t>
                  </w:r>
                  <w:r>
                    <w:rPr>
                      <w:rFonts w:ascii="Times New Roman" w:hAnsi="Times New Roman" w:cs="Times New Roman"/>
                      <w:sz w:val="28"/>
                      <w:lang w:val="uk-UA"/>
                    </w:rPr>
                    <w:t xml:space="preserve">доки </w:t>
                  </w:r>
                  <w:r>
                    <w:rPr>
                      <w:rFonts w:ascii="Times New Roman" w:hAnsi="Times New Roman" w:cs="Times New Roman"/>
                      <w:sz w:val="28"/>
                    </w:rPr>
                    <w:t xml:space="preserve">не буде </w:t>
                  </w:r>
                  <w:r>
                    <w:rPr>
                      <w:rFonts w:ascii="Times New Roman" w:hAnsi="Times New Roman" w:cs="Times New Roman"/>
                      <w:sz w:val="28"/>
                      <w:lang w:val="uk-UA"/>
                    </w:rPr>
                    <w:t>завершено</w:t>
                  </w:r>
                </w:p>
              </w:txbxContent>
            </v:textbox>
            <w10:wrap type="topAndBottom"/>
          </v:shape>
        </w:pict>
      </w:r>
      <w:r>
        <w:rPr>
          <w:rFonts w:ascii="Times New Roman" w:hAnsi="Times New Roman" w:cs="Times New Roman"/>
          <w:noProof/>
          <w:sz w:val="28"/>
          <w:lang w:eastAsia="ru-RU"/>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Выгнутая вправо стрелка 20" o:spid="_x0000_s1035" type="#_x0000_t103" style="position:absolute;left:0;text-align:left;margin-left:45pt;margin-top:30.05pt;width:57.75pt;height:54pt;rotation:11535008fd;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"/>
        </w:pict>
      </w:r>
      <w:r>
        <w:rPr>
          <w:rFonts w:ascii="Times New Roman" w:hAnsi="Times New Roman" w:cs="Times New Roman"/>
          <w:noProof/>
          <w:sz w:val="28"/>
          <w:lang w:eastAsia="ru-RU"/>
        </w:rPr>
        <w:pict>
          <v:shape id="Выгнутая вправо стрелка 19" o:spid="_x0000_s1034" type="#_x0000_t103" style="position:absolute;left:0;text-align:left;margin-left:5in;margin-top:30.05pt;width:57.75pt;height:5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"/>
        </w:pict>
      </w:r>
      <w:r>
        <w:rPr>
          <w:rFonts w:ascii="Times New Roman" w:hAnsi="Times New Roman" w:cs="Times New Roman"/>
          <w:noProof/>
          <w:sz w:val="28"/>
          <w:lang w:eastAsia="ru-RU"/>
        </w:rPr>
        <w:pict>
          <v:group id="Группа 16" o:spid="_x0000_s1030" style="position:absolute;left:0;text-align:left;margin-left:351pt;margin-top:3.05pt;width:81pt;height:18pt;z-index:251662336" coordorigin="8721,5634" coordsize="16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">
            <v:line id="Line 17" o:spid="_x0000_s1031" style="position:absolute;visibility:visible" from="8721,5994" to="1034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 id="Text Box 18" o:spid="_x0000_s1032" type="#_x0000_t202" style="position:absolute;left:8901;top:5634;width:12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Text Box 18">
                <w:txbxContent>
                  <w:p>
                    <w:pPr>
                      <w:rPr>
                        <w:rFonts w:ascii="Times New Roman" w:hAnsi="Times New Roman" w:cs="Times New Roman"/>
                        <w:lang w:val="uk-UA"/>
                      </w:rPr>
                    </w:pPr>
                    <w:r>
                      <w:rPr>
                        <w:rFonts w:ascii="Times New Roman" w:hAnsi="Times New Roman" w:cs="Times New Roman"/>
                      </w:rPr>
                      <w:t>В</w:t>
                    </w:r>
                    <w:r>
                      <w:rPr>
                        <w:rFonts w:ascii="Times New Roman" w:hAnsi="Times New Roman" w:cs="Times New Roman"/>
                        <w:lang w:val="uk-UA"/>
                      </w:rPr>
                      <w:t>и</w:t>
                    </w:r>
                    <w:r>
                      <w:rPr>
                        <w:rFonts w:ascii="Times New Roman" w:hAnsi="Times New Roman" w:cs="Times New Roman"/>
                      </w:rPr>
                      <w:t>ход</w:t>
                    </w:r>
                    <w:r>
                      <w:rPr>
                        <w:rFonts w:ascii="Times New Roman" w:hAnsi="Times New Roman" w:cs="Times New Roman"/>
                        <w:lang w:val="uk-UA"/>
                      </w:rPr>
                      <w:t>и</w:t>
                    </w:r>
                  </w:p>
                </w:txbxContent>
              </v:textbox>
            </v:shape>
          </v:group>
        </w:pict>
      </w:r>
      <w:r>
        <w:rPr>
          <w:rFonts w:ascii="Times New Roman" w:hAnsi="Times New Roman" w:cs="Times New Roman"/>
          <w:noProof/>
          <w:sz w:val="28"/>
          <w:lang w:eastAsia="ru-RU"/>
        </w:rPr>
        <w:pict>
          <v:group id="Группа 13" o:spid="_x0000_s1027" style="position:absolute;left:0;text-align:left;margin-left:18pt;margin-top:3.05pt;width:90pt;height:18pt;z-index:251661312" coordorigin="2061,5634" coordsize="18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">
            <v:line id="Line 14" o:spid="_x0000_s1028" style="position:absolute;visibility:visible" from="2061,5994" to="386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Text Box 15" o:spid="_x0000_s1029" type="#_x0000_t202" style="position:absolute;left:2421;top:5634;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Text Box 15">
                <w:txbxContent>
                  <w:p>
                    <w:pPr>
                      <w:rPr>
                        <w:rFonts w:ascii="Times New Roman" w:hAnsi="Times New Roman" w:cs="Times New Roman"/>
                        <w:lang w:val="uk-UA"/>
                      </w:rPr>
                    </w:pPr>
                    <w:r>
                      <w:rPr>
                        <w:rFonts w:ascii="Times New Roman" w:hAnsi="Times New Roman" w:cs="Times New Roman"/>
                      </w:rPr>
                      <w:t>Вход</w:t>
                    </w:r>
                    <w:r>
                      <w:rPr>
                        <w:rFonts w:ascii="Times New Roman" w:hAnsi="Times New Roman" w:cs="Times New Roman"/>
                        <w:lang w:val="uk-UA"/>
                      </w:rPr>
                      <w:t>и</w:t>
                    </w:r>
                  </w:p>
                </w:txbxContent>
              </v:textbox>
            </v:shape>
          </v:group>
        </w:pict>
      </w:r>
      <w:r>
        <w:rPr>
          <w:rFonts w:ascii="Times New Roman" w:hAnsi="Times New Roman" w:cs="Times New Roman"/>
          <w:noProof/>
          <w:sz w:val="28"/>
          <w:lang w:eastAsia="ru-RU"/>
        </w:rPr>
        <w:pict>
          <v:rect id="Прямоугольник 12" o:spid="_x0000_s1026" style="position:absolute;left:0;text-align:left;margin-left:108pt;margin-top:12.05pt;width:243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">
            <v:textbox style="mso-next-textbox:#Прямоугольник 12">
              <w:txbxContent>
                <w:p>
                  <w:pPr>
                    <w:rPr>
                      <w:rFonts w:ascii="Times New Roman" w:hAnsi="Times New Roman" w:cs="Times New Roman"/>
                      <w:sz w:val="36"/>
                      <w:lang w:val="uk-UA"/>
                    </w:rPr>
                  </w:pPr>
                  <w:r>
                    <w:rPr>
                      <w:rFonts w:ascii="Times New Roman" w:hAnsi="Times New Roman" w:cs="Times New Roman"/>
                      <w:sz w:val="36"/>
                      <w:lang w:val="uk-UA"/>
                    </w:rPr>
                    <w:t>Кодування та тестування</w:t>
                  </w:r>
                </w:p>
              </w:txbxContent>
            </v:textbox>
            <w10:wrap type="topAndBottom"/>
          </v:rect>
        </w:pict>
      </w:r>
    </w:p>
    <w:p>
      <w:pPr>
        <w:spacing w:after="0" w:line="240" w:lineRule="auto"/>
        <w:ind w:firstLine="709"/>
        <w:jc w:val="both"/>
        <w:rPr>
          <w:rFonts w:ascii="Times New Roman" w:hAnsi="Times New Roman" w:cs="Times New Roman"/>
          <w:sz w:val="28"/>
          <w:lang w:val="uk-UA"/>
        </w:rPr>
      </w:pPr>
    </w:p>
    <w:p>
      <w:pPr>
        <w:spacing w:after="0" w:line="240" w:lineRule="auto"/>
        <w:ind w:firstLine="709"/>
        <w:jc w:val="center"/>
        <w:rPr>
          <w:rFonts w:ascii="Times New Roman" w:hAnsi="Times New Roman" w:cs="Times New Roman"/>
          <w:bCs/>
          <w:i/>
          <w:iCs/>
          <w:sz w:val="28"/>
          <w:lang w:val="uk-UA"/>
        </w:rPr>
      </w:pPr>
      <w:r>
        <w:rPr>
          <w:rFonts w:ascii="Times New Roman" w:hAnsi="Times New Roman" w:cs="Times New Roman"/>
          <w:bCs/>
          <w:iCs/>
          <w:sz w:val="28"/>
          <w:lang w:val="uk-UA"/>
        </w:rPr>
        <w:t>Рисунок 1 -  Модель процесу</w:t>
      </w:r>
      <w:r>
        <w:rPr>
          <w:rFonts w:ascii="Times New Roman" w:hAnsi="Times New Roman" w:cs="Times New Roman"/>
          <w:bCs/>
          <w:i/>
          <w:iCs/>
          <w:sz w:val="28"/>
          <w:lang w:val="uk-UA"/>
        </w:rPr>
        <w:t xml:space="preserve"> "</w:t>
      </w:r>
      <w:r>
        <w:rPr>
          <w:rFonts w:ascii="Times New Roman" w:hAnsi="Times New Roman" w:cs="Times New Roman"/>
          <w:sz w:val="28"/>
          <w:lang w:val="uk-UA"/>
        </w:rPr>
        <w:t xml:space="preserve"> Виконувати, доки не буде завершено</w:t>
      </w:r>
      <w:r>
        <w:rPr>
          <w:rFonts w:ascii="Times New Roman" w:hAnsi="Times New Roman" w:cs="Times New Roman"/>
          <w:bCs/>
          <w:i/>
          <w:iCs/>
          <w:sz w:val="28"/>
          <w:lang w:val="uk-UA"/>
        </w:rPr>
        <w:t xml:space="preserve">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lastRenderedPageBreak/>
        <w:t xml:space="preserve">У 1970 році каскадна модель була вперше визначена як альтернативний варіант методу розробки ПЗ за принципом кодування-усунення помилок, який був широко поширений в той час. Це була перша модель, яка формалізувала структуру етапів розробки ПЗ, надаючи особливого значення вихідним вимогам і проектування, а також створенню документації на ранніх етапах процесу розробки.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Початковий етап виконання каскадної моделі показаний у лівій верхній частині рис. 2. Продовження процесу виконання реалізується за допомогою впорядкованої послідовності кроків. У моделі передбачено, що кожна наступна фаза починається лише тоді, коли повністю завершено виконання попередньої фази Кожна фаза має певні критерії входу і виходу: вхідні і вихідні дані.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В результаті виконання генеруються внутрішні чи зовнішні дані проекту, включай документацію та ПЗ. Документи по аналізу вимог згодом передаються системним фахівцям, які в свою чергу передають їх розробника програмних систем більш високого рівня.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Програмісти передають детальні технічні характеристики програмістам, які вже представляють готовий код тестерам.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noProof/>
          <w:sz w:val="28"/>
          <w:lang w:val="uk-UA" w:eastAsia="uk-UA"/>
        </w:rPr>
        <w:drawing>
          <wp:anchor distT="0" distB="0" distL="114300" distR="114300" simplePos="0" relativeHeight="251659264" behindDoc="1" locked="0" layoutInCell="1" allowOverlap="1">
            <wp:simplePos x="0" y="0"/>
            <wp:positionH relativeFrom="column">
              <wp:posOffset>-468</wp:posOffset>
            </wp:positionH>
            <wp:positionV relativeFrom="paragraph">
              <wp:posOffset>65004</wp:posOffset>
            </wp:positionV>
            <wp:extent cx="3095625" cy="5343525"/>
            <wp:effectExtent l="0" t="0" r="0" b="0"/>
            <wp:wrapTight wrapText="bothSides">
              <wp:wrapPolygon edited="0">
                <wp:start x="0" y="0"/>
                <wp:lineTo x="0" y="21561"/>
                <wp:lineTo x="21534" y="21561"/>
                <wp:lineTo x="21534"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хемиП2-1.jpg"/>
                    <pic:cNvPicPr/>
                  </pic:nvPicPr>
                  <pic:blipFill>
                    <a:blip r:embed="rId8">
                      <a:extLst>
                        <a:ext uri="{28A0092B-C50C-407E-A947-70E740481C1C}">
                          <a14:useLocalDpi xmlns:a14="http://schemas.microsoft.com/office/drawing/2010/main" val="0"/>
                        </a:ext>
                      </a:extLst>
                    </a:blip>
                    <a:stretch>
                      <a:fillRect/>
                    </a:stretch>
                  </pic:blipFill>
                  <pic:spPr>
                    <a:xfrm>
                      <a:off x="0" y="0"/>
                      <a:ext cx="3095625" cy="5343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lang w:val="uk-UA"/>
        </w:rPr>
        <w:t>Рис</w:t>
      </w:r>
      <w:r>
        <w:rPr>
          <w:rFonts w:ascii="Times New Roman" w:hAnsi="Times New Roman" w:cs="Times New Roman"/>
          <w:sz w:val="28"/>
          <w:lang w:val="uk-UA"/>
        </w:rPr>
        <w:t xml:space="preserve">унок </w:t>
      </w:r>
      <w:r>
        <w:rPr>
          <w:rFonts w:ascii="Times New Roman" w:hAnsi="Times New Roman" w:cs="Times New Roman"/>
          <w:sz w:val="28"/>
          <w:lang w:val="uk-UA"/>
        </w:rPr>
        <w:t>2</w:t>
      </w:r>
      <w:r>
        <w:rPr>
          <w:rFonts w:ascii="Times New Roman" w:hAnsi="Times New Roman" w:cs="Times New Roman"/>
          <w:sz w:val="28"/>
          <w:lang w:val="uk-UA"/>
        </w:rPr>
        <w:t xml:space="preserve"> –</w:t>
      </w:r>
      <w:r>
        <w:rPr>
          <w:rFonts w:ascii="Times New Roman" w:hAnsi="Times New Roman" w:cs="Times New Roman"/>
          <w:sz w:val="28"/>
          <w:lang w:val="uk-UA"/>
        </w:rPr>
        <w:t xml:space="preserve"> Каскадна модель проектування програмного забезпечення</w:t>
      </w:r>
    </w:p>
    <w:p>
      <w:pPr>
        <w:rPr>
          <w:rFonts w:ascii="Times New Roman" w:hAnsi="Times New Roman" w:cs="Times New Roman"/>
          <w:sz w:val="28"/>
          <w:lang w:val="uk-UA"/>
        </w:rPr>
      </w:pPr>
    </w:p>
    <w:p>
      <w:pPr>
        <w:rPr>
          <w:rFonts w:ascii="Times New Roman" w:hAnsi="Times New Roman" w:cs="Times New Roman"/>
          <w:sz w:val="28"/>
          <w:lang w:val="uk-UA"/>
        </w:rPr>
      </w:pPr>
      <w:r>
        <w:rPr>
          <w:rFonts w:ascii="Times New Roman" w:hAnsi="Times New Roman" w:cs="Times New Roman"/>
          <w:sz w:val="28"/>
          <w:lang w:val="uk-UA"/>
        </w:rPr>
        <w:br w:type="page"/>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lastRenderedPageBreak/>
        <w:t xml:space="preserve">Перехід від однієї фази до іншої здійснюється за допомогою формального огляду. Таким чином, клієнт отримує загальне уявлення про процес розробки, крім того відбувається перевірка якості програмного продукту. Як правило, проходження стадії огляду вказує на домовленість між командою розробників і клієнтом про те, що поточна фаза завершена і можна перейти до виконання наступної фази. Закінчення фази зручно приймати за стадію в процесі виконання проекту.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В результаті завершення певних фаз формується базова лінія, яка в даній точці "заморожує" продукти розробки. Якщо виникає потреба в їх зміні, тоді для внесення змін використовується формальний процес змін.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У критичних точках каскадної моделі формуються базові лінії, остання з яких є базовою лінією продукту. Після формування заключній базової лінії проводиться огляд приймання.</w:t>
      </w:r>
    </w:p>
    <w:p>
      <w:pPr>
        <w:spacing w:after="0" w:line="240" w:lineRule="auto"/>
        <w:ind w:firstLine="709"/>
        <w:jc w:val="both"/>
        <w:rPr>
          <w:rFonts w:ascii="Times New Roman" w:hAnsi="Times New Roman" w:cs="Times New Roman"/>
          <w:b/>
          <w:i/>
          <w:sz w:val="28"/>
          <w:lang w:val="uk-UA"/>
        </w:rPr>
      </w:pPr>
      <w:r>
        <w:rPr>
          <w:rFonts w:ascii="Times New Roman" w:hAnsi="Times New Roman" w:cs="Times New Roman"/>
          <w:b/>
          <w:i/>
          <w:sz w:val="28"/>
          <w:lang w:val="uk-UA"/>
        </w:rPr>
        <w:t xml:space="preserve">Короткий опис фаз каскадної моделі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Наведена нижче характеристика являє собою короткий опис кожної фази каскадної моделі (включаючи фази інтеграції): </w:t>
      </w:r>
    </w:p>
    <w:p>
      <w:pPr>
        <w:pStyle w:val="a9"/>
        <w:numPr>
          <w:ilvl w:val="0"/>
          <w:numId w:val="4"/>
        </w:numPr>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дослідження концепції</w:t>
      </w:r>
      <w:r>
        <w:rPr>
          <w:rFonts w:ascii="Times New Roman" w:hAnsi="Times New Roman" w:cs="Times New Roman"/>
          <w:sz w:val="28"/>
          <w:lang w:val="uk-UA"/>
        </w:rPr>
        <w:t xml:space="preserve"> - відбувається дослідження вимог на системному рівні з метою визначення можливості реалізації концепції; </w:t>
      </w:r>
    </w:p>
    <w:p>
      <w:pPr>
        <w:pStyle w:val="a9"/>
        <w:numPr>
          <w:ilvl w:val="0"/>
          <w:numId w:val="4"/>
        </w:numPr>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системного розподілу</w:t>
      </w:r>
      <w:r>
        <w:rPr>
          <w:rFonts w:ascii="Times New Roman" w:hAnsi="Times New Roman" w:cs="Times New Roman"/>
          <w:sz w:val="28"/>
          <w:lang w:val="uk-UA"/>
        </w:rPr>
        <w:t xml:space="preserve"> - може бути пропущений для систем з розробки виключно ПЗ. Для систем, в яких необхідна розробка як апаратного, так і програмного забезпечення, необхідні функції застосовуються до ПЗ та обладнанню відповідно із загальною архітектурою системи; </w:t>
      </w:r>
    </w:p>
    <w:p>
      <w:pPr>
        <w:pStyle w:val="a9"/>
        <w:numPr>
          <w:ilvl w:val="0"/>
          <w:numId w:val="4"/>
        </w:numPr>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визначення вимог</w:t>
      </w:r>
      <w:r>
        <w:rPr>
          <w:rFonts w:ascii="Times New Roman" w:hAnsi="Times New Roman" w:cs="Times New Roman"/>
          <w:sz w:val="28"/>
          <w:lang w:val="uk-UA"/>
        </w:rPr>
        <w:t xml:space="preserve"> - визначаються програмні вимоги для інформаційної предметної області системи, призначення, лінії поведінки, продуктивність і інтерфейси. (В разі необхідності в процес також включено функціональний розподіл системних вимог до апаратному і програмному забезпеченню.);</w:t>
      </w:r>
    </w:p>
    <w:p>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розробки проекту</w:t>
      </w:r>
      <w:r>
        <w:rPr>
          <w:rFonts w:ascii="Times New Roman" w:hAnsi="Times New Roman" w:cs="Times New Roman"/>
          <w:sz w:val="28"/>
          <w:lang w:val="uk-UA"/>
        </w:rPr>
        <w:t xml:space="preserve"> - розробляється і </w:t>
      </w:r>
      <w:proofErr w:type="spellStart"/>
      <w:r>
        <w:rPr>
          <w:rFonts w:ascii="Times New Roman" w:hAnsi="Times New Roman" w:cs="Times New Roman"/>
          <w:sz w:val="28"/>
          <w:lang w:val="uk-UA"/>
        </w:rPr>
        <w:t>формулюється</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логічно</w:t>
      </w:r>
      <w:proofErr w:type="spellEnd"/>
      <w:r>
        <w:rPr>
          <w:rFonts w:ascii="Times New Roman" w:hAnsi="Times New Roman" w:cs="Times New Roman"/>
          <w:sz w:val="28"/>
          <w:lang w:val="uk-UA"/>
        </w:rPr>
        <w:t xml:space="preserve"> послідовна технічна характеристика програмної системи, включаючи структури даних, архітектуру ПЗ, </w:t>
      </w:r>
      <w:proofErr w:type="spellStart"/>
      <w:r>
        <w:rPr>
          <w:rFonts w:ascii="Times New Roman" w:hAnsi="Times New Roman" w:cs="Times New Roman"/>
          <w:sz w:val="28"/>
          <w:lang w:val="uk-UA"/>
        </w:rPr>
        <w:t>інтерфейсні</w:t>
      </w:r>
      <w:proofErr w:type="spellEnd"/>
      <w:r>
        <w:rPr>
          <w:rFonts w:ascii="Times New Roman" w:hAnsi="Times New Roman" w:cs="Times New Roman"/>
          <w:sz w:val="28"/>
          <w:lang w:val="uk-UA"/>
        </w:rPr>
        <w:t xml:space="preserve"> уявлення і процесуальну (алгоритмічну) деталізацію; </w:t>
      </w:r>
    </w:p>
    <w:p>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реалізації</w:t>
      </w:r>
      <w:r>
        <w:rPr>
          <w:rFonts w:ascii="Times New Roman" w:hAnsi="Times New Roman" w:cs="Times New Roman"/>
          <w:sz w:val="28"/>
          <w:lang w:val="uk-UA"/>
        </w:rPr>
        <w:t xml:space="preserve"> - в результаті його виконання ескізне опис ПЗ перетворюється на повноцінний програмний продукт. При цьому створюється вихідний код, база даних і документація, які лежать в основі фізичного перетворення проекту. Якщо програмний продукт являє собою придбаний пакет прикладних програм, основними діями по його реалізації будуть установка і тестування пакета програм. Якщо програмний продукт розробляється на замовлення, основними діями є програмування та код-тестування; </w:t>
      </w:r>
    </w:p>
    <w:p>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установки</w:t>
      </w:r>
      <w:r>
        <w:rPr>
          <w:rFonts w:ascii="Times New Roman" w:hAnsi="Times New Roman" w:cs="Times New Roman"/>
          <w:sz w:val="28"/>
          <w:lang w:val="uk-UA"/>
        </w:rPr>
        <w:t xml:space="preserve"> - включає установку ПЗ, його перевірку і офіційну приймання замовником для операційного середовища; </w:t>
      </w:r>
    </w:p>
    <w:p>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експлуатації та підтримки</w:t>
      </w:r>
      <w:r>
        <w:rPr>
          <w:rFonts w:ascii="Times New Roman" w:hAnsi="Times New Roman" w:cs="Times New Roman"/>
          <w:sz w:val="28"/>
          <w:lang w:val="uk-UA"/>
        </w:rPr>
        <w:t xml:space="preserve"> - має на увазі запуск користувачем системи і поточне забезпечення, включаючи надання технічної допомоги, </w:t>
      </w:r>
      <w:r>
        <w:rPr>
          <w:rFonts w:ascii="Times New Roman" w:hAnsi="Times New Roman" w:cs="Times New Roman"/>
          <w:sz w:val="28"/>
          <w:lang w:val="uk-UA"/>
        </w:rPr>
        <w:lastRenderedPageBreak/>
        <w:t xml:space="preserve">обговорення питань, що виникли з користувачем, реєстрацію запитів користувача на модернізацію та внесення змін, а також коригування або усунення помилок; </w:t>
      </w:r>
    </w:p>
    <w:p>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супроводження</w:t>
      </w:r>
      <w:r>
        <w:rPr>
          <w:rFonts w:ascii="Times New Roman" w:hAnsi="Times New Roman" w:cs="Times New Roman"/>
          <w:sz w:val="28"/>
          <w:lang w:val="uk-UA"/>
        </w:rPr>
        <w:t xml:space="preserve"> - пов'язаний з виявленням програмних помилок, </w:t>
      </w:r>
      <w:proofErr w:type="spellStart"/>
      <w:r>
        <w:rPr>
          <w:rFonts w:ascii="Times New Roman" w:hAnsi="Times New Roman" w:cs="Times New Roman"/>
          <w:sz w:val="28"/>
          <w:lang w:val="uk-UA"/>
        </w:rPr>
        <w:t>несправностей</w:t>
      </w:r>
      <w:proofErr w:type="spellEnd"/>
      <w:r>
        <w:rPr>
          <w:rFonts w:ascii="Times New Roman" w:hAnsi="Times New Roman" w:cs="Times New Roman"/>
          <w:sz w:val="28"/>
          <w:lang w:val="uk-UA"/>
        </w:rPr>
        <w:t xml:space="preserve">, збоїв, модернізацією та внесенням змін, що генеруються процесом підтримки. Складається з ітерацій розробки і передбачає зворотний зв'язок з надання інформації про аномалії; </w:t>
      </w:r>
    </w:p>
    <w:p>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виведення з експлуата</w:t>
      </w:r>
      <w:r>
        <w:rPr>
          <w:rFonts w:ascii="Times New Roman" w:hAnsi="Times New Roman" w:cs="Times New Roman"/>
          <w:sz w:val="28"/>
          <w:lang w:val="uk-UA"/>
        </w:rPr>
        <w:t xml:space="preserve">ції - висновок існуючої системи з її активного використання або шляхом припинення її роботи, або завдяки її заміні новій системою або модернізованою версією існуючої системи; </w:t>
      </w:r>
    </w:p>
    <w:p>
      <w:pPr>
        <w:pStyle w:val="a9"/>
        <w:numPr>
          <w:ilvl w:val="0"/>
          <w:numId w:val="4"/>
        </w:numPr>
        <w:tabs>
          <w:tab w:val="left" w:pos="709"/>
          <w:tab w:val="left" w:pos="993"/>
        </w:tabs>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інтегральні завдання</w:t>
      </w:r>
      <w:r>
        <w:rPr>
          <w:rFonts w:ascii="Times New Roman" w:hAnsi="Times New Roman" w:cs="Times New Roman"/>
          <w:sz w:val="28"/>
          <w:lang w:val="uk-UA"/>
        </w:rPr>
        <w:t xml:space="preserve"> - включають початок роботи над проектом, моніторинг проекту та його управління, управління якістю, верифікацію та атестацію, менеджмент конфігурації, розробку документації та професійну підготовку протягом усього життєвого циклу.</w:t>
      </w:r>
    </w:p>
    <w:p>
      <w:pPr>
        <w:spacing w:line="240" w:lineRule="auto"/>
        <w:rPr>
          <w:rFonts w:ascii="Times New Roman" w:hAnsi="Times New Roman" w:cs="Times New Roman"/>
          <w:sz w:val="28"/>
          <w:lang w:val="uk-UA"/>
        </w:rPr>
      </w:pPr>
    </w:p>
    <w:sectPr>
      <w:headerReference w:type="default" r:id="rId9"/>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imes New Roman" w:hAnsi="Times New Roman" w:cs="Times New Roman"/>
        <w:sz w:val="28"/>
        <w:szCs w:val="28"/>
        <w:lang w:val="uk-UA" w:eastAsia="ru-RU"/>
      </w:rPr>
      <w:alias w:val="Название"/>
      <w:id w:val="77580493"/>
      <w:placeholder>
        <w:docPart w:val="3B0F332AB9074DC6BCEBA1D809560019"/>
      </w:placeholder>
      <w:dataBinding w:prefixMappings="xmlns:ns0='http://schemas.openxmlformats.org/package/2006/metadata/core-properties' xmlns:ns1='http://purl.org/dc/elements/1.1/'" w:xpath="/ns0:coreProperties[1]/ns1:title[1]" w:storeItemID="{6C3C8BC8-F283-45AE-878A-BAB7291924A1}"/>
      <w:text/>
    </w:sdtPr>
    <w:sdtContent>
      <w:p>
        <w:pPr>
          <w:pStyle w:val="a3"/>
          <w:tabs>
            <w:tab w:val="center" w:pos="4677"/>
            <w:tab w:val="right" w:pos="9355"/>
          </w:tabs>
          <w:rPr>
            <w:rFonts w:ascii="Times New Roman" w:eastAsia="Times New Roman" w:hAnsi="Times New Roman" w:cs="Times New Roman"/>
            <w:sz w:val="24"/>
            <w:szCs w:val="24"/>
            <w:lang w:val="uk-UA" w:eastAsia="ru-RU"/>
          </w:rPr>
        </w:pPr>
        <w:r>
          <w:rPr>
            <w:rFonts w:ascii="Times New Roman" w:eastAsia="Times New Roman" w:hAnsi="Times New Roman" w:cs="Times New Roman"/>
            <w:sz w:val="28"/>
            <w:szCs w:val="28"/>
            <w:lang w:val="uk-UA" w:eastAsia="ru-RU"/>
          </w:rPr>
          <w:t>Конструювання програмного забезпечення. Лабораторна робота №2-1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C726B"/>
    <w:multiLevelType w:val="hybridMultilevel"/>
    <w:tmpl w:val="9E10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5127F01"/>
    <w:multiLevelType w:val="hybridMultilevel"/>
    <w:tmpl w:val="32CC25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6E61A91"/>
    <w:multiLevelType w:val="hybridMultilevel"/>
    <w:tmpl w:val="788279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89D42A0"/>
    <w:multiLevelType w:val="hybridMultilevel"/>
    <w:tmpl w:val="0A56CF86"/>
    <w:lvl w:ilvl="0" w:tplc="DAA6D0C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6E103AD0"/>
    <w:multiLevelType w:val="hybridMultilevel"/>
    <w:tmpl w:val="0B0664EC"/>
    <w:lvl w:ilvl="0" w:tplc="E7486ABA">
      <w:numFmt w:val="bullet"/>
      <w:lvlText w:val="•"/>
      <w:lvlJc w:val="left"/>
      <w:pPr>
        <w:ind w:left="1639" w:hanging="93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BDC53D8E-2FA2-49CC-B239-2DD1B356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pPr>
      <w:ind w:left="720"/>
      <w:contextualSpacing/>
    </w:pPr>
  </w:style>
  <w:style w:type="paragraph" w:styleId="aa">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b">
    <w:name w:val="Hyperlink"/>
    <w:basedOn w:val="a0"/>
    <w:uiPriority w:val="99"/>
    <w:unhideWhenUsed/>
    <w:rPr>
      <w:color w:val="0000FF" w:themeColor="hyperlink"/>
      <w:u w:val="single"/>
    </w:rPr>
  </w:style>
  <w:style w:type="character" w:styleId="ac">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0F332AB9074DC6BCEBA1D809560019"/>
        <w:category>
          <w:name w:val="Общие"/>
          <w:gallery w:val="placeholder"/>
        </w:category>
        <w:types>
          <w:type w:val="bbPlcHdr"/>
        </w:types>
        <w:behaviors>
          <w:behavior w:val="content"/>
        </w:behaviors>
        <w:guid w:val="{4CD82DED-A683-476C-96FD-442ECE303ADC}"/>
      </w:docPartPr>
      <w:docPartBody>
        <w:p>
          <w:pPr>
            <w:pStyle w:val="3B0F332AB9074DC6BCEBA1D809560019"/>
          </w:pPr>
          <w:r>
            <w:rPr>
              <w:rFonts w:asciiTheme="majorHAnsi" w:eastAsiaTheme="majorEastAsia" w:hAnsiTheme="majorHAnsi" w:cstheme="majorBidi"/>
              <w:color w:val="5B9BD5"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1AF76A1C294C7E83D28E9A626507CA">
    <w:name w:val="D51AF76A1C294C7E83D28E9A626507CA"/>
  </w:style>
  <w:style w:type="paragraph" w:customStyle="1" w:styleId="DE2E8C82C676411DA0A4916DB134AD7D">
    <w:name w:val="DE2E8C82C676411DA0A4916DB134AD7D"/>
  </w:style>
  <w:style w:type="paragraph" w:customStyle="1" w:styleId="A1696E1ACD56483DB7E031E129D77389">
    <w:name w:val="A1696E1ACD56483DB7E031E129D77389"/>
  </w:style>
  <w:style w:type="paragraph" w:customStyle="1" w:styleId="9EFE66CC7BEE4A24B8832C8234B8E4D2">
    <w:name w:val="9EFE66CC7BEE4A24B8832C8234B8E4D2"/>
  </w:style>
  <w:style w:type="paragraph" w:customStyle="1" w:styleId="3B0F332AB9074DC6BCEBA1D809560019">
    <w:name w:val="3B0F332AB9074DC6BCEBA1D809560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5477</Words>
  <Characters>3122</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Лабораторна робота №4</vt:lpstr>
    </vt:vector>
  </TitlesOfParts>
  <Company>Home</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Лабораторна робота №2-1</dc:title>
  <dc:subject/>
  <dc:creator>Tanya</dc:creator>
  <cp:keywords/>
  <dc:description/>
  <cp:lastModifiedBy>Tanya</cp:lastModifiedBy>
  <cp:revision>15</cp:revision>
  <dcterms:created xsi:type="dcterms:W3CDTF">2019-11-05T15:44:00Z</dcterms:created>
  <dcterms:modified xsi:type="dcterms:W3CDTF">2025-07-05T11:51:00Z</dcterms:modified>
</cp:coreProperties>
</file>