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1983752"/>
      <w:r>
        <w:rPr>
          <w:rFonts w:ascii="Times New Roman" w:hAnsi="Times New Roman"/>
          <w:sz w:val="24"/>
          <w:szCs w:val="24"/>
        </w:rPr>
        <w:t>ВІДОКРЕМЛЕНИЙ СТРУКТУРНИЙ ПІДРОЗДІЛ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«ОПТИКО-МЕХАНІЧНИЙ ФАХОВИЙ КОЛЕДЖ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</w:rPr>
        <w:t>КИЇВСЬКОГО НАЦІОНАЛЬНОГО УНІВЕРСИТЕТУТ ІМЕНІ ТАРАСА ШЕВЧЕНКА»</w:t>
      </w: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Циклова комісія програмування та інформаційних технологій </w:t>
      </w: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b/>
          <w:spacing w:val="20"/>
          <w:sz w:val="40"/>
          <w:szCs w:val="28"/>
          <w:lang w:val="uk-UA"/>
        </w:rPr>
      </w:pPr>
      <w:r>
        <w:rPr>
          <w:rFonts w:ascii="Times New Roman" w:hAnsi="Times New Roman"/>
          <w:b/>
          <w:spacing w:val="20"/>
          <w:sz w:val="40"/>
          <w:szCs w:val="28"/>
          <w:lang w:val="uk-UA"/>
        </w:rPr>
        <w:t>КУРСОВА  РОБОТА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з дисципліни «Основи програмної інженерії»</w:t>
      </w:r>
    </w:p>
    <w:p>
      <w:pPr>
        <w:spacing w:after="0" w:line="276" w:lineRule="auto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 _______________________________________________</w:t>
      </w:r>
      <w:r>
        <w:rPr>
          <w:rFonts w:ascii="Times New Roman" w:hAnsi="Times New Roman"/>
          <w:sz w:val="32"/>
          <w:szCs w:val="28"/>
          <w:lang w:val="uk-UA"/>
        </w:rPr>
        <w:br/>
      </w:r>
    </w:p>
    <w:p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361"/>
        <w:gridCol w:w="850"/>
        <w:gridCol w:w="4395"/>
      </w:tblGrid>
      <w:tr>
        <w:tc>
          <w:tcPr>
            <w:tcW w:w="4361" w:type="dxa"/>
            <w:vMerge w:val="restart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ЗАХИЩЕНО З ОЦІНКОЮ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Національна шкала ____________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br/>
              <w:t>Кількість балів ________________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Керівник  </w:t>
            </w:r>
          </w:p>
          <w:p>
            <w:pPr>
              <w:spacing w:before="120" w:after="0" w:line="276" w:lineRule="auto"/>
              <w:rPr>
                <w:rFonts w:ascii="Times New Roman" w:hAnsi="Times New Roman"/>
                <w:snapToGrid w:val="0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___________________ </w:t>
            </w:r>
            <w:r>
              <w:rPr>
                <w:rFonts w:ascii="Times New Roman" w:hAnsi="Times New Roman"/>
                <w:snapToGrid w:val="0"/>
                <w:color w:val="000000"/>
                <w:szCs w:val="28"/>
                <w:lang w:val="uk-UA"/>
              </w:rPr>
              <w:t>ПІБ керівника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 xml:space="preserve">                        (підпис)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 w:val="restart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ВИКОНАВ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</w:tr>
      <w:tr>
        <w:tc>
          <w:tcPr>
            <w:tcW w:w="4361" w:type="dxa"/>
            <w:vMerge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студент 4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го курсу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групи ІПЗ-41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  <w:lang w:val="uk-UA"/>
              </w:rPr>
              <w:t xml:space="preserve">спеціальність </w:t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 xml:space="preserve">121  </w:t>
            </w:r>
            <w:r>
              <w:rPr>
                <w:rFonts w:ascii="Times New Roman" w:hAnsi="Times New Roman"/>
                <w:sz w:val="24"/>
                <w:lang w:val="uk-UA"/>
              </w:rPr>
              <w:t>«Інженерія програмного забезпечення»</w:t>
            </w:r>
          </w:p>
        </w:tc>
      </w:tr>
      <w:tr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  <w:tcBorders>
              <w:bottom w:val="nil"/>
            </w:tcBorders>
          </w:tcPr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Прізвище Ім'я  По-батькові</w:t>
            </w:r>
          </w:p>
          <w:p>
            <w:pPr>
              <w:spacing w:before="120"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___________________________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>(підпис виконавця)</w:t>
            </w:r>
          </w:p>
          <w:p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</w:tr>
    </w:tbl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tabs>
          <w:tab w:val="left" w:pos="2835"/>
          <w:tab w:val="left" w:pos="3686"/>
        </w:tabs>
        <w:spacing w:after="0" w:line="276" w:lineRule="auto"/>
        <w:ind w:left="311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Члени комісії   ________________   .</w:t>
      </w:r>
    </w:p>
    <w:p>
      <w:pPr>
        <w:spacing w:after="0" w:line="276" w:lineRule="auto"/>
        <w:jc w:val="both"/>
        <w:rPr>
          <w:rFonts w:ascii="Times New Roman" w:hAnsi="Times New Roman"/>
          <w:sz w:val="20"/>
          <w:szCs w:val="28"/>
          <w:lang w:val="uk-UA"/>
        </w:rPr>
      </w:pPr>
      <w:r>
        <w:rPr>
          <w:rFonts w:ascii="Times New Roman" w:hAnsi="Times New Roman"/>
          <w:sz w:val="20"/>
          <w:szCs w:val="28"/>
          <w:lang w:val="uk-UA"/>
        </w:rPr>
        <w:t xml:space="preserve">                                                                                                                   (підпис)</w:t>
      </w:r>
    </w:p>
    <w:p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  <w:t xml:space="preserve">                                                                     ________________ .</w:t>
      </w:r>
    </w:p>
    <w:p>
      <w:pPr>
        <w:spacing w:after="0" w:line="276" w:lineRule="auto"/>
        <w:jc w:val="both"/>
        <w:rPr>
          <w:rFonts w:ascii="Times New Roman" w:hAnsi="Times New Roman"/>
          <w:sz w:val="20"/>
          <w:szCs w:val="28"/>
          <w:lang w:val="uk-UA"/>
        </w:rPr>
      </w:pPr>
      <w:r>
        <w:rPr>
          <w:rFonts w:ascii="Times New Roman" w:hAnsi="Times New Roman"/>
          <w:sz w:val="20"/>
          <w:szCs w:val="28"/>
          <w:lang w:val="uk-UA"/>
        </w:rPr>
        <w:t xml:space="preserve">                                                                                                                    (підпис)</w:t>
      </w: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м. Київ — </w:t>
      </w:r>
      <w:r>
        <w:rPr>
          <w:rFonts w:ascii="Times New Roman" w:hAnsi="Times New Roman"/>
          <w:sz w:val="28"/>
          <w:szCs w:val="28"/>
          <w:highlight w:val="yellow"/>
          <w:lang w:val="uk-UA"/>
        </w:rPr>
        <w:t>2023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ВІДОКРЕМЛЕННИЙ СТРУКТУРНИЙ ПІДРОЗДІЛ 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>
      <w:pPr>
        <w:spacing w:after="0" w:line="276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</w:t>
      </w:r>
    </w:p>
    <w:p>
      <w:pPr>
        <w:spacing w:after="0" w:line="276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________________Борис ГАПРИНДАШВІЛІ</w:t>
      </w:r>
    </w:p>
    <w:p>
      <w:pPr>
        <w:spacing w:after="0" w:line="276" w:lineRule="auto"/>
        <w:ind w:left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01</w:t>
      </w: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березня 2023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року</w:t>
      </w:r>
    </w:p>
    <w:p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823"/>
        <w:gridCol w:w="3859"/>
      </w:tblGrid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«Інженерія програмного забезпечення»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     ІІІ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Група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4219"/>
        <w:gridCol w:w="317"/>
        <w:gridCol w:w="4817"/>
        <w:gridCol w:w="143"/>
        <w:gridCol w:w="74"/>
      </w:tblGrid>
      <w:tr>
        <w:trPr>
          <w:gridBefore w:val="1"/>
          <w:gridAfter w:val="2"/>
          <w:wBefore w:w="318" w:type="dxa"/>
          <w:wAfter w:w="217" w:type="dxa"/>
        </w:trPr>
        <w:tc>
          <w:tcPr>
            <w:tcW w:w="9354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хххххххххххххххххххххххххххххххх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</w:p>
        </w:tc>
      </w:tr>
      <w:tr>
        <w:tc>
          <w:tcPr>
            <w:tcW w:w="9889" w:type="dxa"/>
            <w:gridSpan w:val="6"/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№7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24.03.2023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3.Термін здачі студентом закінченої роботи:  24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1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 правил її функціонування;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1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 макет/ прототип графічного інтерфейсу користувача для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елементами: екранна заставка, система меню форм, довідкова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система та інформація про програму;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>
        <w:trPr>
          <w:trHeight w:val="292"/>
        </w:trP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вступ; постановка задачі;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огляди наукової літератури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специфікація вимог до ПЗ; перелік національ-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них стандартів для розроблення ПЗ; моделі життєвого циклу, стратегія та мето-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дологія конструювання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архітектура системи;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нструментарій розроблення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ПЗ; профіль документації; опис ПС та її структури;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динамічні та поведінкові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аспекти ПЗ; користувальницький інтерфейс; план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розробки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тест-план;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роект розгортання ПЗ; перспективи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подальшого розвитку;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умовних позначень; список літератури.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spacing w:line="276" w:lineRule="auto"/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6. Дата видачі завдання: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01 березня 2023 року</w:t>
            </w:r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</w:p>
        </w:tc>
      </w:tr>
    </w:tbl>
    <w:p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березня 2023 року </w:t>
      </w:r>
    </w:p>
    <w:p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КАЛЕНДАРНИЙ   ПЛАН-ГРАФІК 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139"/>
        <w:gridCol w:w="2481"/>
        <w:gridCol w:w="1621"/>
      </w:tblGrid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139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8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.03.2023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03.03.2023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дні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10.03.2023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17.03.2023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27.03.2023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14.04.2023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18.04.2023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 дн.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 -друкований примірник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(передзахист)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24.04.2023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дн.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26-28.04.2023</w:t>
            </w:r>
            <w:bookmarkStart w:id="1" w:name="_GoBack"/>
            <w:bookmarkEnd w:id="1"/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3дн.</w:t>
            </w:r>
          </w:p>
        </w:tc>
      </w:tr>
    </w:tbl>
    <w:p>
      <w:p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784"/>
      </w:tblGrid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керівника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студента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.03.2023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</w:t>
            </w: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/>
          <w:sz w:val="16"/>
          <w:szCs w:val="16"/>
          <w:lang w:val="uk-UA"/>
        </w:rPr>
        <w:t>дата затвердження</w:t>
      </w:r>
    </w:p>
    <w:p/>
    <w:p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  <w:sectPr>
          <w:headerReference w:type="default" r:id="rId8"/>
          <w:footerReference w:type="default" r:id="rId9"/>
          <w:pgSz w:w="11906" w:h="16838"/>
          <w:pgMar w:top="1134" w:right="851" w:bottom="1418" w:left="1701" w:header="709" w:footer="709" w:gutter="0"/>
          <w:pgNumType w:start="1"/>
          <w:cols w:space="708"/>
          <w:titlePg/>
          <w:docGrid w:linePitch="360"/>
        </w:sectPr>
      </w:pPr>
    </w:p>
    <w:bookmarkEnd w:id="0"/>
    <w:p>
      <w:pPr>
        <w:pStyle w:val="ae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6823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e"/>
            <w:jc w:val="center"/>
            <w:rPr>
              <w:lang w:val="uk-UA"/>
            </w:rPr>
          </w:pPr>
          <w:r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74853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РЕФЕРАТ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СКОРОЧЕНЬ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5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6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НАПРЯМУ ДОСЛІДЖЕННЯ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7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1.1 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Постановка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8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предметної області об‘єкту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9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1.3 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наукової літератури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0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існуючих програмних засобів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1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ПРОЕКТНОГО РІШЕННЯ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2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Специфікація вимог до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3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предметної області та існуючого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Мета створення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5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Межі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6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Основні визначення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7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2.1.5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Функціональні вимоги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8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2.1.6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Нефунціональні вимоги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9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національних стандартів, відповідно до яких виконується розроблення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0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Моделі життєвого циклу, стратегія та методологія конструювання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1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Архітектура системи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2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2.5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І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нструментарій розроблення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3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2.6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Профіль документації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2.7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структури системи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5" w:history="1">
            <w:r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2.8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Динамічні та поведінкові аспекти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6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Користувальницький інтерфейс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344"/>
            </w:tabs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hyperlink w:anchor="_Toc133174877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2.9.1 Загальний опис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  <w:p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</w:p>
        <w:p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8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2.9.2  Форми користувальницького інтерфейсу з описом їх застосування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9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2.9.3 Переваги користувальницького інтерфейсу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0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2.10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Етапи розроблення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1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 w:eastAsia="uk-UA"/>
              </w:rPr>
              <w:t xml:space="preserve">Опис 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програмної системи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2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Тест-план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3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Проект розгортання ПЗ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4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Перспективи подальшого розвитку програмного продукту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5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6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ВИКОРИСТАНИХ ДЖЕРЕЛ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uk-UA" w:eastAsia="uk-UA"/>
            </w:rPr>
          </w:pPr>
          <w:hyperlink w:anchor="_Toc133174887" w:history="1"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r>
            <w:rPr>
              <w:b/>
              <w:bCs/>
            </w:rPr>
            <w:fldChar w:fldCharType="end"/>
          </w:r>
        </w:p>
      </w:sdtContent>
    </w:sdt>
    <w:p>
      <w:pPr>
        <w:tabs>
          <w:tab w:val="left" w:pos="993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33174853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РЕФЕРАТ</w:t>
      </w:r>
      <w:bookmarkEnd w:id="2"/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3" w:name="_Toc13317485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ПЕРЕЛІК СКОРОЧЕНЬ</w:t>
      </w:r>
      <w:bookmarkEnd w:id="3"/>
    </w:p>
    <w:p>
      <w:pPr>
        <w:tabs>
          <w:tab w:val="left" w:pos="709"/>
        </w:tabs>
        <w:spacing w:after="0" w:line="240" w:lineRule="auto"/>
        <w:ind w:left="709"/>
        <w:rPr>
          <w:rStyle w:val="longtext"/>
          <w:rFonts w:ascii="Times New Roman" w:hAnsi="Times New Roman" w:cs="Times New Roman"/>
          <w:i/>
          <w:sz w:val="28"/>
          <w:szCs w:val="28"/>
        </w:rPr>
      </w:pPr>
    </w:p>
    <w:p>
      <w:pPr>
        <w:rPr>
          <w:rStyle w:val="longtext"/>
          <w:rFonts w:ascii="Times New Roman" w:hAnsi="Times New Roman" w:cs="Times New Roman"/>
          <w:i/>
          <w:sz w:val="28"/>
          <w:szCs w:val="28"/>
        </w:rPr>
      </w:pPr>
      <w:r>
        <w:rPr>
          <w:rStyle w:val="longtext"/>
          <w:rFonts w:ascii="Times New Roman" w:hAnsi="Times New Roman" w:cs="Times New Roman"/>
          <w:i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bookmarkStart w:id="4" w:name="_Toc133174855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4"/>
    </w:p>
    <w:p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133174856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РОЗДІЛ 1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НАПРЯМУ ДОСЛІДЖЕННЯ</w:t>
      </w:r>
      <w:bookmarkEnd w:id="5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numPr>
          <w:ilvl w:val="1"/>
          <w:numId w:val="39"/>
        </w:numPr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6" w:name="_Toc133174857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Постановка задачі</w:t>
      </w:r>
      <w:bookmarkEnd w:id="6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</w:p>
    <w:p>
      <w:pPr>
        <w:pStyle w:val="a6"/>
        <w:spacing w:after="0" w:line="240" w:lineRule="auto"/>
        <w:ind w:left="1413"/>
        <w:rPr>
          <w:rFonts w:ascii="Times New Roman" w:hAnsi="Times New Roman"/>
          <w:b/>
          <w:sz w:val="28"/>
          <w:szCs w:val="28"/>
          <w:lang w:val="en-US"/>
        </w:rPr>
      </w:pPr>
    </w:p>
    <w:p>
      <w:pPr>
        <w:pStyle w:val="2"/>
        <w:ind w:firstLine="708"/>
        <w:rPr>
          <w:rStyle w:val="longtext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133174858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1.2. Опис предметної області об‘єкту</w:t>
      </w:r>
      <w:bookmarkEnd w:id="7"/>
      <w:r>
        <w:rPr>
          <w:rStyle w:val="longtext"/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</w:p>
    <w:p>
      <w:pPr>
        <w:pStyle w:val="2"/>
        <w:tabs>
          <w:tab w:val="left" w:pos="709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317485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Огляд наукової літератури</w:t>
      </w:r>
      <w:bookmarkEnd w:id="8"/>
    </w:p>
    <w:p>
      <w:pPr>
        <w:pStyle w:val="a6"/>
        <w:spacing w:after="0" w:line="240" w:lineRule="auto"/>
        <w:ind w:left="1413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133174860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Огляд існуючих програмних засобів</w:t>
      </w:r>
      <w:bookmarkEnd w:id="9"/>
    </w:p>
    <w:p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0" w:name="_Toc133174861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РОЗДІЛ 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ПРОЕКТНОГО РІШЕННЯ</w:t>
      </w:r>
      <w:bookmarkEnd w:id="10"/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1" w:name="_Toc133174862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Специфікація вимог до ПЗ</w:t>
      </w:r>
      <w:bookmarkEnd w:id="11"/>
    </w:p>
    <w:p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133174863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2.1.1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Огляд предметної області та існуючого ПЗ</w:t>
      </w:r>
      <w:bookmarkEnd w:id="12"/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13317486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2.1.2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Мета створення ПЗ</w:t>
      </w:r>
      <w:bookmarkEnd w:id="13"/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1331748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2.1.3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Межі</w:t>
      </w:r>
      <w:bookmarkEnd w:id="14"/>
    </w:p>
    <w:p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i/>
          <w:lang w:val="uk-UA"/>
        </w:rPr>
        <w:t xml:space="preserve"> </w:t>
      </w: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" w:name="_Toc1331748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2.1.4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Основні визначення</w:t>
      </w:r>
      <w:bookmarkEnd w:id="15"/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6" w:name="_Toc13317486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2.1.5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Функціональні вимоги</w:t>
      </w:r>
      <w:bookmarkEnd w:id="16"/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13317486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2.1.6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Нефунціональні вимоги</w:t>
      </w:r>
      <w:bookmarkEnd w:id="17"/>
    </w:p>
    <w:p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133174869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Перелік національних стандартів, відповідно до яких виконується розроблення ПЗ</w:t>
      </w:r>
      <w:bookmarkEnd w:id="18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9" w:name="_Toc133174870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2.3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Моделі життєвого циклу, стратегія та методологія конструювання ПЗ</w:t>
      </w:r>
      <w:bookmarkEnd w:id="19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0" w:name="_Toc133174871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2.4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Архітектура системи</w:t>
      </w:r>
      <w:bookmarkEnd w:id="20"/>
    </w:p>
    <w:p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33174872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2.5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І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нструментарій розроблення ПЗ</w:t>
      </w:r>
      <w:bookmarkEnd w:id="21"/>
    </w:p>
    <w:p>
      <w:pPr>
        <w:pStyle w:val="af8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2" w:name="_Toc13317487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2.6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Профіль документації</w:t>
      </w:r>
      <w:bookmarkEnd w:id="22"/>
    </w:p>
    <w:p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23" w:name="_Toc13317487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2.7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структури системи</w:t>
      </w:r>
      <w:bookmarkEnd w:id="23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3317487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2.8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Динамічні та поведінкові аспекти ПЗ</w:t>
      </w:r>
      <w:bookmarkEnd w:id="24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3317487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2.9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Користувальницький інтерфейс</w:t>
      </w:r>
      <w:bookmarkEnd w:id="25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33174877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2.9.1 Загальний опис</w:t>
      </w:r>
      <w:bookmarkEnd w:id="26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33174878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2.9.2 </w:t>
      </w:r>
      <w:r>
        <w:rPr>
          <w:b/>
          <w:color w:val="auto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Форми користувальницького інтерфейсу з описом їх застосування</w:t>
      </w:r>
      <w:bookmarkEnd w:id="27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3317487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2.9.3 Переваги користувальницького інтерфейсу</w:t>
      </w:r>
      <w:bookmarkEnd w:id="28"/>
    </w:p>
    <w:p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9" w:name="_Toc133174880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2.10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Етапи 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розроблення ПЗ</w:t>
      </w:r>
      <w:bookmarkEnd w:id="29"/>
    </w:p>
    <w:p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30" w:name="_Toc133174881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2.11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0"/>
          <w:lang w:val="uk-UA" w:eastAsia="uk-UA"/>
        </w:rPr>
        <w:t xml:space="preserve">Опис 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програмної системи</w:t>
      </w:r>
      <w:bookmarkEnd w:id="30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33174882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2.12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Тест-план</w:t>
      </w:r>
      <w:bookmarkEnd w:id="31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32" w:name="_Toc13317488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2.13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П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>роект розгортання ПЗ</w:t>
      </w:r>
      <w:bookmarkEnd w:id="32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33174884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>2.14</w:t>
      </w:r>
      <w:r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 xml:space="preserve">Перспективи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подальшого розвитку програмного продукту</w:t>
      </w:r>
      <w:bookmarkEnd w:id="33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34" w:name="_Toc133174885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34"/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br w:type="page"/>
      </w:r>
    </w:p>
    <w:p>
      <w:pPr>
        <w:pStyle w:val="1"/>
        <w:jc w:val="center"/>
        <w:rPr>
          <w:rFonts w:ascii="Times New Roman" w:hAnsi="Times New Roman"/>
          <w:b/>
          <w:color w:val="auto"/>
          <w:sz w:val="28"/>
          <w:szCs w:val="24"/>
        </w:rPr>
      </w:pPr>
      <w:bookmarkStart w:id="35" w:name="_Toc133174886"/>
      <w:r>
        <w:rPr>
          <w:rFonts w:ascii="Times New Roman" w:hAnsi="Times New Roman"/>
          <w:b/>
          <w:color w:val="auto"/>
          <w:sz w:val="28"/>
          <w:szCs w:val="24"/>
          <w:lang w:val="uk-UA"/>
        </w:rPr>
        <w:lastRenderedPageBreak/>
        <w:t>ПЕРЕЛІК ВИКОРИСТАНИХ ДЖЕРЕЛ</w:t>
      </w:r>
      <w:bookmarkEnd w:id="35"/>
    </w:p>
    <w:p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>
      <w:pPr>
        <w:pStyle w:val="1"/>
        <w:rPr>
          <w:rFonts w:ascii="Times New Roman" w:hAnsi="Times New Roman" w:cs="Times New Roman"/>
          <w:b/>
          <w:color w:val="auto"/>
          <w:sz w:val="28"/>
          <w:szCs w:val="24"/>
          <w:lang w:val="uk-UA"/>
        </w:rPr>
      </w:pPr>
      <w:bookmarkStart w:id="36" w:name="_Toc133174887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Додаток 1</w:t>
      </w:r>
      <w:bookmarkEnd w:id="36"/>
      <w:r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2132330</wp:posOffset>
              </wp:positionH>
              <wp:positionV relativeFrom="paragraph">
                <wp:posOffset>-106045</wp:posOffset>
              </wp:positionV>
              <wp:extent cx="3648075" cy="245745"/>
              <wp:effectExtent l="0" t="0" r="9525" b="1905"/>
              <wp:wrapNone/>
              <wp:docPr id="84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07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c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ОМФК.0121КР.100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lang w:val="ru-RU"/>
                            </w:rPr>
                            <w:t>хх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5" style="position:absolute;margin-left:167.9pt;margin-top:-8.35pt;width:287.2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" filled="f" stroked="f" strokeweight=".25pt">
              <v:textbox inset="1pt,1pt,1pt,1pt">
                <w:txbxContent>
                  <w:p>
                    <w:pPr>
                      <w:pStyle w:val="ac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</w:rPr>
                      <w:t>ОМФК.0121КР.100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lang w:val="ru-RU"/>
                      </w:rPr>
                      <w:t>хх</w:t>
                    </w:r>
                    <w:r>
                      <w:rPr>
                        <w:rFonts w:ascii="Times New Roman" w:hAnsi="Times New Roman"/>
                        <w:i w:val="0"/>
                      </w:rPr>
                      <w:t>ПЗ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2107565</wp:posOffset>
              </wp:positionH>
              <wp:positionV relativeFrom="paragraph">
                <wp:posOffset>-1015365</wp:posOffset>
              </wp:positionV>
              <wp:extent cx="4005580" cy="242570"/>
              <wp:effectExtent l="0" t="0" r="0" b="5080"/>
              <wp:wrapNone/>
              <wp:docPr id="77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ОМФК.0121КР.100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lang w:val="ru-RU"/>
                            </w:rPr>
                            <w:t>хх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95" style="position:absolute;margin-left:165.95pt;margin-top:-79.95pt;width:315.4pt;height:1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Ju7AIAAHw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" filled="f" stroked="f" strokeweight=".25pt">
              <v:textbox inset="1pt,1pt,1pt,1pt">
                <w:txbxContent>
                  <w:p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>
                      <w:rPr>
                        <w:rFonts w:ascii="Times New Roman" w:hAnsi="Times New Roman"/>
                        <w:i w:val="0"/>
                      </w:rPr>
                      <w:t>ОМФК.0121КР.100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lang w:val="ru-RU"/>
                      </w:rPr>
                      <w:t>хх</w:t>
                    </w:r>
                    <w:r>
                      <w:rPr>
                        <w:rFonts w:ascii="Times New Roman" w:hAnsi="Times New Roman"/>
                        <w:i w:val="0"/>
                      </w:rPr>
                      <w:t>ПЗ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8"/>
      <w:jc w:val="right"/>
    </w:pPr>
  </w:p>
  <w:p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8"/>
    </w:pPr>
    <w:r>
      <w:rPr>
        <w:noProof/>
        <w:color w:val="FF0000"/>
        <w:lang w:val="uk-UA" w:eastAsia="uk-UA"/>
      </w:rPr>
      <mc:AlternateContent>
        <mc:Choice Requires="wpg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0pt;margin-top:15.35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7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page">
                <wp:posOffset>631190</wp:posOffset>
              </wp:positionH>
              <wp:positionV relativeFrom="page">
                <wp:posOffset>198120</wp:posOffset>
              </wp:positionV>
              <wp:extent cx="6588760" cy="10189210"/>
              <wp:effectExtent l="0" t="0" r="21590" b="21590"/>
              <wp:wrapNone/>
              <wp:docPr id="85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5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2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3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8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7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Journal" w:hAnsi="Journal"/>
                                  <w:color w:val="FF0000"/>
                                  <w:sz w:val="18"/>
                                  <w:lang w:val="uk-UA"/>
                                </w:rPr>
                                <w:t>хххххх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Journal" w:hAnsi="Journal"/>
                                  <w:color w:val="FF0000"/>
                                  <w:sz w:val="18"/>
                                  <w:lang w:val="uk-UA"/>
                                </w:rPr>
                                <w:t>хххххх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8"/>
                                  <w:lang w:val="uk-UA"/>
                                </w:rPr>
                              </w:pP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 В.Я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Journal" w:hAnsi="Journal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 В.Я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Journal" w:hAnsi="Journal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8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9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Записати назву теми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1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4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uk-UA"/>
                              </w:rPr>
                              <w:t>ІПЗ-31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49.7pt;margin-top:15.6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fldChar w:fldCharType="begin"/>
                      </w:r>
                      <w:r>
                        <w:rPr>
                          <w:sz w:val="18"/>
                          <w:lang w:val="uk-UA"/>
                        </w:rPr>
                        <w:instrText>PAGE   \* MERGEFORMAT</w:instrText>
                      </w:r>
                      <w:r>
                        <w:rPr>
                          <w:sz w:val="18"/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  <w:lang w:val="uk-UA"/>
                        </w:rPr>
                        <w:fldChar w:fldCharType="end"/>
                      </w:r>
                    </w:p>
                    <w:p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rPr>
                            <w:rFonts w:ascii="Journal" w:hAnsi="Journal"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Journal" w:hAnsi="Journal"/>
                            <w:color w:val="FF0000"/>
                            <w:sz w:val="18"/>
                            <w:lang w:val="uk-UA"/>
                          </w:rPr>
                          <w:t>хххххх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<v:textbox inset="1pt,1pt,1pt,1pt">
                    <w:txbxContent>
                      <w:p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rFonts w:ascii="Journal" w:hAnsi="Journal"/>
                            <w:color w:val="FF0000"/>
                            <w:sz w:val="18"/>
                            <w:lang w:val="uk-UA"/>
                          </w:rPr>
                          <w:t>хххххх</w:t>
                        </w: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rPr>
                            <w:sz w:val="16"/>
                            <w:szCs w:val="18"/>
                            <w:lang w:val="uk-UA"/>
                          </w:rPr>
                        </w:pP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 В.Я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rFonts w:ascii="Journal" w:hAnsi="Journal"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<v:textbox inset="1pt,1pt,1pt,1pt">
                    <w:txbxContent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 В.Я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>
                        <w:pPr>
                          <w:rPr>
                            <w:rFonts w:ascii="Journal" w:hAnsi="Journal"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<v:textbox inset="1pt,1pt,1pt,1pt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<v:textbox inset="1pt,1pt,1pt,1pt">
                    <w:txbxContent>
                      <w:p/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</w:p>
                    <w:p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Записати назву теми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  <w:sz w:val="24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uk-UA"/>
                        </w:rPr>
                        <w:t>ІПЗ-31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37A"/>
    <w:multiLevelType w:val="hybridMultilevel"/>
    <w:tmpl w:val="29C6047A"/>
    <w:lvl w:ilvl="0" w:tplc="FE60594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D769F0"/>
    <w:multiLevelType w:val="hybridMultilevel"/>
    <w:tmpl w:val="ECC60FB6"/>
    <w:lvl w:ilvl="0" w:tplc="97A2CA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04287"/>
    <w:multiLevelType w:val="hybridMultilevel"/>
    <w:tmpl w:val="8D128510"/>
    <w:lvl w:ilvl="0" w:tplc="BCB04A0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F358F"/>
    <w:multiLevelType w:val="hybridMultilevel"/>
    <w:tmpl w:val="EF32CFE6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24A26"/>
    <w:multiLevelType w:val="hybridMultilevel"/>
    <w:tmpl w:val="02DC1ACA"/>
    <w:lvl w:ilvl="0" w:tplc="FABA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CC2CB4"/>
    <w:multiLevelType w:val="multilevel"/>
    <w:tmpl w:val="761C7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0A95278F"/>
    <w:multiLevelType w:val="hybridMultilevel"/>
    <w:tmpl w:val="04BC1FF8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63F45"/>
    <w:multiLevelType w:val="hybridMultilevel"/>
    <w:tmpl w:val="F63A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97750F"/>
    <w:multiLevelType w:val="hybridMultilevel"/>
    <w:tmpl w:val="3E86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46DBF"/>
    <w:multiLevelType w:val="hybridMultilevel"/>
    <w:tmpl w:val="9F50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46FC1"/>
    <w:multiLevelType w:val="hybridMultilevel"/>
    <w:tmpl w:val="009E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C3D31"/>
    <w:multiLevelType w:val="multilevel"/>
    <w:tmpl w:val="764A75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FC018B"/>
    <w:multiLevelType w:val="multilevel"/>
    <w:tmpl w:val="43B4C89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86725F"/>
    <w:multiLevelType w:val="hybridMultilevel"/>
    <w:tmpl w:val="F54AE34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2A651F12"/>
    <w:multiLevelType w:val="hybridMultilevel"/>
    <w:tmpl w:val="A15A7278"/>
    <w:lvl w:ilvl="0" w:tplc="0DBAD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6769C7"/>
    <w:multiLevelType w:val="hybridMultilevel"/>
    <w:tmpl w:val="8500F4AC"/>
    <w:lvl w:ilvl="0" w:tplc="97A2CA4E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3F897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2FE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045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A79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EC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C06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C3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EEB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F1BA1"/>
    <w:multiLevelType w:val="multilevel"/>
    <w:tmpl w:val="761C7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0" w15:restartNumberingAfterBreak="0">
    <w:nsid w:val="35860971"/>
    <w:multiLevelType w:val="multilevel"/>
    <w:tmpl w:val="BB0C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2A5C76"/>
    <w:multiLevelType w:val="hybridMultilevel"/>
    <w:tmpl w:val="DB1668E8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3E340C87"/>
    <w:multiLevelType w:val="hybridMultilevel"/>
    <w:tmpl w:val="9A507CCC"/>
    <w:lvl w:ilvl="0" w:tplc="FE60594A">
      <w:start w:val="1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3F014C22"/>
    <w:multiLevelType w:val="hybridMultilevel"/>
    <w:tmpl w:val="0A44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002F9"/>
    <w:multiLevelType w:val="multilevel"/>
    <w:tmpl w:val="89AC219A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5" w15:restartNumberingAfterBreak="0">
    <w:nsid w:val="40720C86"/>
    <w:multiLevelType w:val="hybridMultilevel"/>
    <w:tmpl w:val="51F6D4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C5133"/>
    <w:multiLevelType w:val="multilevel"/>
    <w:tmpl w:val="CA78E8A4"/>
    <w:lvl w:ilvl="0">
      <w:start w:val="1"/>
      <w:numFmt w:val="decimal"/>
      <w:lvlText w:val="%1"/>
      <w:lvlJc w:val="left"/>
      <w:pPr>
        <w:ind w:left="1413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121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cs="Times New Roman" w:hint="default"/>
      </w:rPr>
    </w:lvl>
  </w:abstractNum>
  <w:abstractNum w:abstractNumId="27" w15:restartNumberingAfterBreak="0">
    <w:nsid w:val="47D5706B"/>
    <w:multiLevelType w:val="multilevel"/>
    <w:tmpl w:val="11647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8" w15:restartNumberingAfterBreak="0">
    <w:nsid w:val="47E90888"/>
    <w:multiLevelType w:val="hybridMultilevel"/>
    <w:tmpl w:val="358CB3D2"/>
    <w:lvl w:ilvl="0" w:tplc="3432BE38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95559"/>
    <w:multiLevelType w:val="hybridMultilevel"/>
    <w:tmpl w:val="1B1C59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027950"/>
    <w:multiLevelType w:val="multilevel"/>
    <w:tmpl w:val="2356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8E778E"/>
    <w:multiLevelType w:val="multilevel"/>
    <w:tmpl w:val="BED46466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1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9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91" w:hanging="2160"/>
      </w:pPr>
      <w:rPr>
        <w:rFonts w:hint="default"/>
      </w:rPr>
    </w:lvl>
  </w:abstractNum>
  <w:abstractNum w:abstractNumId="32" w15:restartNumberingAfterBreak="0">
    <w:nsid w:val="5AF530B0"/>
    <w:multiLevelType w:val="hybridMultilevel"/>
    <w:tmpl w:val="F58A6FBA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F278AA"/>
    <w:multiLevelType w:val="hybridMultilevel"/>
    <w:tmpl w:val="E4901F16"/>
    <w:lvl w:ilvl="0" w:tplc="09567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4C951D5"/>
    <w:multiLevelType w:val="multilevel"/>
    <w:tmpl w:val="95A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B427A"/>
    <w:multiLevelType w:val="hybridMultilevel"/>
    <w:tmpl w:val="9E0C9BBE"/>
    <w:lvl w:ilvl="0" w:tplc="97A2CA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B36C3"/>
    <w:multiLevelType w:val="hybridMultilevel"/>
    <w:tmpl w:val="43B4C898"/>
    <w:lvl w:ilvl="0" w:tplc="17A20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1"/>
  </w:num>
  <w:num w:numId="4">
    <w:abstractNumId w:val="34"/>
  </w:num>
  <w:num w:numId="5">
    <w:abstractNumId w:val="4"/>
  </w:num>
  <w:num w:numId="6">
    <w:abstractNumId w:val="27"/>
  </w:num>
  <w:num w:numId="7">
    <w:abstractNumId w:val="6"/>
  </w:num>
  <w:num w:numId="8">
    <w:abstractNumId w:val="28"/>
  </w:num>
  <w:num w:numId="9">
    <w:abstractNumId w:val="19"/>
  </w:num>
  <w:num w:numId="10">
    <w:abstractNumId w:val="12"/>
  </w:num>
  <w:num w:numId="11">
    <w:abstractNumId w:val="5"/>
  </w:num>
  <w:num w:numId="12">
    <w:abstractNumId w:val="17"/>
  </w:num>
  <w:num w:numId="13">
    <w:abstractNumId w:val="8"/>
  </w:num>
  <w:num w:numId="14">
    <w:abstractNumId w:val="16"/>
  </w:num>
  <w:num w:numId="15">
    <w:abstractNumId w:val="2"/>
  </w:num>
  <w:num w:numId="16">
    <w:abstractNumId w:val="7"/>
  </w:num>
  <w:num w:numId="17">
    <w:abstractNumId w:val="23"/>
  </w:num>
  <w:num w:numId="18">
    <w:abstractNumId w:val="36"/>
  </w:num>
  <w:num w:numId="19">
    <w:abstractNumId w:val="1"/>
  </w:num>
  <w:num w:numId="20">
    <w:abstractNumId w:val="18"/>
  </w:num>
  <w:num w:numId="21">
    <w:abstractNumId w:val="21"/>
  </w:num>
  <w:num w:numId="22">
    <w:abstractNumId w:val="9"/>
  </w:num>
  <w:num w:numId="23">
    <w:abstractNumId w:val="25"/>
  </w:num>
  <w:num w:numId="24">
    <w:abstractNumId w:val="20"/>
  </w:num>
  <w:num w:numId="25">
    <w:abstractNumId w:val="31"/>
  </w:num>
  <w:num w:numId="26">
    <w:abstractNumId w:val="37"/>
  </w:num>
  <w:num w:numId="27">
    <w:abstractNumId w:val="15"/>
  </w:num>
  <w:num w:numId="28">
    <w:abstractNumId w:val="32"/>
  </w:num>
  <w:num w:numId="29">
    <w:abstractNumId w:val="22"/>
  </w:num>
  <w:num w:numId="30">
    <w:abstractNumId w:val="0"/>
  </w:num>
  <w:num w:numId="31">
    <w:abstractNumId w:val="10"/>
  </w:num>
  <w:num w:numId="32">
    <w:abstractNumId w:val="3"/>
  </w:num>
  <w:num w:numId="33">
    <w:abstractNumId w:val="13"/>
  </w:num>
  <w:num w:numId="34">
    <w:abstractNumId w:val="33"/>
  </w:num>
  <w:num w:numId="35">
    <w:abstractNumId w:val="29"/>
  </w:num>
  <w:num w:numId="36">
    <w:abstractNumId w:val="38"/>
  </w:num>
  <w:num w:numId="37">
    <w:abstractNumId w:val="26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2BFD2C-BEDD-48EE-821B-273603C1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link w:val="a7"/>
    <w:uiPriority w:val="34"/>
    <w:qFormat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customStyle="1" w:styleId="ac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a7">
    <w:name w:val="Абзац списка Знак"/>
    <w:link w:val="a6"/>
    <w:uiPriority w:val="34"/>
    <w:lock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ication">
    <w:name w:val="application"/>
    <w:basedOn w:val="a0"/>
  </w:style>
  <w:style w:type="character" w:styleId="HTML">
    <w:name w:val="HTML Acronym"/>
    <w:basedOn w:val="a0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customStyle="1" w:styleId="markedcontent">
    <w:name w:val="markedcontent"/>
    <w:basedOn w:val="a0"/>
  </w:style>
  <w:style w:type="character" w:customStyle="1" w:styleId="0pt">
    <w:name w:val="Основной текст + Полужирный;Интервал 0 pt"/>
    <w:basedOn w:val="a0"/>
    <w:rPr>
      <w:rFonts w:ascii="Times New Roman" w:eastAsia="Times New Roman" w:hAnsi="Times New Roman" w:cs="Times New Roman"/>
      <w:b/>
      <w:bCs/>
      <w:color w:val="000000"/>
      <w:spacing w:val="6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paragraph" w:styleId="af8">
    <w:name w:val="No Spacing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79CD-9B94-489B-9FF6-C28EAFFA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5332</Words>
  <Characters>3040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Andrea</dc:creator>
  <cp:lastModifiedBy>Tanya</cp:lastModifiedBy>
  <cp:revision>7</cp:revision>
  <cp:lastPrinted>2023-03-27T16:38:00Z</cp:lastPrinted>
  <dcterms:created xsi:type="dcterms:W3CDTF">2023-04-23T17:13:00Z</dcterms:created>
  <dcterms:modified xsi:type="dcterms:W3CDTF">2024-09-07T10:08:00Z</dcterms:modified>
</cp:coreProperties>
</file>