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5FFD9" w14:textId="77777777" w:rsidR="002F4D99" w:rsidRDefault="00000000" w:rsidP="002C3DF7">
      <w:pPr>
        <w:pStyle w:val="Heading1"/>
        <w:spacing w:line="360" w:lineRule="auto"/>
        <w:jc w:val="center"/>
        <w:rPr>
          <w:rFonts w:ascii="Times New Roman" w:hAnsi="Times New Roman" w:cs="Times New Roman"/>
          <w:sz w:val="32"/>
          <w:szCs w:val="32"/>
        </w:rPr>
      </w:pPr>
      <w:r w:rsidRPr="002C3DF7">
        <w:rPr>
          <w:rFonts w:ascii="Times New Roman" w:hAnsi="Times New Roman" w:cs="Times New Roman"/>
          <w:sz w:val="32"/>
          <w:szCs w:val="32"/>
        </w:rPr>
        <w:t>SP2 – Indian IT Sector Stock Price Analysis</w:t>
      </w:r>
    </w:p>
    <w:p w14:paraId="299437D3" w14:textId="77777777" w:rsidR="002C3DF7" w:rsidRDefault="002C3DF7" w:rsidP="002C3DF7">
      <w:pPr>
        <w:spacing w:line="360" w:lineRule="auto"/>
      </w:pPr>
    </w:p>
    <w:p w14:paraId="2ABBEC5E" w14:textId="77777777" w:rsidR="002C3DF7" w:rsidRDefault="002C3DF7" w:rsidP="002C3DF7">
      <w:pPr>
        <w:spacing w:line="360" w:lineRule="auto"/>
      </w:pPr>
    </w:p>
    <w:p w14:paraId="4F18FECB" w14:textId="77777777" w:rsidR="002C3DF7" w:rsidRDefault="002C3DF7" w:rsidP="002C3DF7">
      <w:pPr>
        <w:spacing w:line="360" w:lineRule="auto"/>
      </w:pPr>
    </w:p>
    <w:p w14:paraId="76A086C4" w14:textId="77777777" w:rsidR="002C3DF7" w:rsidRPr="002C3DF7" w:rsidRDefault="002C3DF7" w:rsidP="002C3DF7">
      <w:pPr>
        <w:spacing w:line="360" w:lineRule="auto"/>
      </w:pPr>
    </w:p>
    <w:p w14:paraId="77A620A3" w14:textId="378F1947" w:rsidR="002C3DF7" w:rsidRDefault="00000000" w:rsidP="002C3DF7">
      <w:pPr>
        <w:spacing w:line="360" w:lineRule="auto"/>
        <w:jc w:val="center"/>
        <w:rPr>
          <w:rFonts w:ascii="Times New Roman" w:hAnsi="Times New Roman" w:cs="Times New Roman"/>
          <w:sz w:val="24"/>
          <w:szCs w:val="24"/>
        </w:rPr>
      </w:pPr>
      <w:r w:rsidRPr="002C3DF7">
        <w:rPr>
          <w:rFonts w:ascii="Times New Roman" w:hAnsi="Times New Roman" w:cs="Times New Roman"/>
          <w:sz w:val="24"/>
          <w:szCs w:val="24"/>
        </w:rPr>
        <w:t>Course: FAC413</w:t>
      </w:r>
      <w:r w:rsidRPr="002C3DF7">
        <w:rPr>
          <w:rFonts w:ascii="Times New Roman" w:hAnsi="Times New Roman" w:cs="Times New Roman"/>
          <w:sz w:val="24"/>
          <w:szCs w:val="24"/>
        </w:rPr>
        <w:br/>
        <w:t>Student: Om Chitlangia</w:t>
      </w:r>
    </w:p>
    <w:p w14:paraId="5EBB7B3B" w14:textId="77777777" w:rsidR="002C3DF7" w:rsidRDefault="002C3DF7" w:rsidP="002C3DF7">
      <w:pPr>
        <w:spacing w:line="360" w:lineRule="auto"/>
        <w:jc w:val="center"/>
        <w:rPr>
          <w:rFonts w:ascii="Times New Roman" w:hAnsi="Times New Roman" w:cs="Times New Roman"/>
          <w:sz w:val="24"/>
          <w:szCs w:val="24"/>
        </w:rPr>
      </w:pPr>
    </w:p>
    <w:p w14:paraId="51BDBBA5" w14:textId="77777777" w:rsidR="002C3DF7" w:rsidRDefault="002C3DF7" w:rsidP="002C3DF7">
      <w:pPr>
        <w:spacing w:line="360" w:lineRule="auto"/>
        <w:jc w:val="center"/>
        <w:rPr>
          <w:rFonts w:ascii="Times New Roman" w:hAnsi="Times New Roman" w:cs="Times New Roman"/>
          <w:sz w:val="24"/>
          <w:szCs w:val="24"/>
        </w:rPr>
      </w:pPr>
      <w:r>
        <w:rPr>
          <w:rFonts w:ascii="Times New Roman" w:hAnsi="Times New Roman" w:cs="Times New Roman"/>
          <w:sz w:val="24"/>
          <w:szCs w:val="24"/>
        </w:rPr>
        <w:t>Roll no. 2410110917</w:t>
      </w:r>
    </w:p>
    <w:p w14:paraId="2011C92F" w14:textId="77777777" w:rsidR="006B43FE" w:rsidRDefault="006B43FE" w:rsidP="002C3DF7">
      <w:pPr>
        <w:spacing w:line="360" w:lineRule="auto"/>
        <w:jc w:val="center"/>
        <w:rPr>
          <w:rFonts w:ascii="Times New Roman" w:hAnsi="Times New Roman" w:cs="Times New Roman"/>
          <w:sz w:val="24"/>
          <w:szCs w:val="24"/>
        </w:rPr>
      </w:pPr>
    </w:p>
    <w:p w14:paraId="291C8485" w14:textId="251C4D6C" w:rsidR="006B43FE" w:rsidRDefault="006B43FE" w:rsidP="002C3DF7">
      <w:pPr>
        <w:spacing w:line="360" w:lineRule="auto"/>
        <w:jc w:val="center"/>
        <w:rPr>
          <w:rFonts w:ascii="Times New Roman" w:hAnsi="Times New Roman" w:cs="Times New Roman"/>
          <w:sz w:val="24"/>
          <w:szCs w:val="24"/>
        </w:rPr>
      </w:pPr>
      <w:r>
        <w:rPr>
          <w:rFonts w:ascii="Times New Roman" w:hAnsi="Times New Roman" w:cs="Times New Roman"/>
          <w:sz w:val="24"/>
          <w:szCs w:val="24"/>
        </w:rPr>
        <w:t>Instructor – Dr. Jaideep Ghosh</w:t>
      </w:r>
    </w:p>
    <w:p w14:paraId="30782ED6" w14:textId="77777777" w:rsidR="006B43FE" w:rsidRDefault="006B43FE" w:rsidP="002C3DF7">
      <w:pPr>
        <w:spacing w:line="360" w:lineRule="auto"/>
        <w:jc w:val="center"/>
        <w:rPr>
          <w:rFonts w:ascii="Times New Roman" w:hAnsi="Times New Roman" w:cs="Times New Roman"/>
          <w:sz w:val="24"/>
          <w:szCs w:val="24"/>
        </w:rPr>
      </w:pPr>
    </w:p>
    <w:p w14:paraId="39C594AA" w14:textId="77777777" w:rsidR="002C3DF7" w:rsidRDefault="002C3DF7" w:rsidP="002C3DF7">
      <w:pPr>
        <w:spacing w:line="360" w:lineRule="auto"/>
        <w:jc w:val="center"/>
        <w:rPr>
          <w:rFonts w:ascii="Times New Roman" w:hAnsi="Times New Roman" w:cs="Times New Roman"/>
          <w:sz w:val="24"/>
          <w:szCs w:val="24"/>
        </w:rPr>
      </w:pPr>
    </w:p>
    <w:p w14:paraId="3E06503A" w14:textId="77777777" w:rsidR="006B43FE" w:rsidRDefault="006B43FE" w:rsidP="006B43FE">
      <w:pPr>
        <w:spacing w:line="360" w:lineRule="auto"/>
        <w:rPr>
          <w:rFonts w:ascii="Times New Roman" w:hAnsi="Times New Roman" w:cs="Times New Roman"/>
          <w:sz w:val="24"/>
          <w:szCs w:val="24"/>
        </w:rPr>
      </w:pPr>
    </w:p>
    <w:p w14:paraId="2302FC0C" w14:textId="77777777" w:rsidR="00DD7D09" w:rsidRDefault="00000000" w:rsidP="002C3DF7">
      <w:pPr>
        <w:spacing w:line="360" w:lineRule="auto"/>
        <w:jc w:val="center"/>
        <w:rPr>
          <w:rFonts w:ascii="Times New Roman" w:hAnsi="Times New Roman" w:cs="Times New Roman"/>
          <w:sz w:val="24"/>
          <w:szCs w:val="24"/>
        </w:rPr>
      </w:pPr>
      <w:r w:rsidRPr="002C3DF7">
        <w:rPr>
          <w:rFonts w:ascii="Times New Roman" w:hAnsi="Times New Roman" w:cs="Times New Roman"/>
          <w:sz w:val="24"/>
          <w:szCs w:val="24"/>
        </w:rPr>
        <w:br/>
        <w:t>Data Window: January 3, 2023 – June 28, 2024</w:t>
      </w:r>
      <w:r w:rsidRPr="002C3DF7">
        <w:rPr>
          <w:rFonts w:ascii="Times New Roman" w:hAnsi="Times New Roman" w:cs="Times New Roman"/>
          <w:sz w:val="24"/>
          <w:szCs w:val="24"/>
        </w:rPr>
        <w:br/>
        <w:t>Data Source: Yahoo Finance (via Python yfinance)</w:t>
      </w:r>
    </w:p>
    <w:p w14:paraId="4AD4EA85" w14:textId="60B2711E" w:rsidR="002F4D99" w:rsidRPr="002C3DF7" w:rsidRDefault="00DD7D09" w:rsidP="002C3DF7">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GitHub - </w:t>
      </w:r>
      <w:hyperlink r:id="rId8" w:history="1">
        <w:r w:rsidRPr="00DD7D09">
          <w:rPr>
            <w:rStyle w:val="Hyperlink"/>
            <w:rFonts w:ascii="Times New Roman" w:hAnsi="Times New Roman" w:cs="Times New Roman"/>
            <w:sz w:val="24"/>
            <w:szCs w:val="24"/>
          </w:rPr>
          <w:t>https://github.com/omchitlangia/IT-STOCKS-AN</w:t>
        </w:r>
        <w:r w:rsidRPr="00DD7D09">
          <w:rPr>
            <w:rStyle w:val="Hyperlink"/>
            <w:rFonts w:ascii="Times New Roman" w:hAnsi="Times New Roman" w:cs="Times New Roman"/>
            <w:sz w:val="24"/>
            <w:szCs w:val="24"/>
          </w:rPr>
          <w:t>A</w:t>
        </w:r>
        <w:r w:rsidRPr="00DD7D09">
          <w:rPr>
            <w:rStyle w:val="Hyperlink"/>
            <w:rFonts w:ascii="Times New Roman" w:hAnsi="Times New Roman" w:cs="Times New Roman"/>
            <w:sz w:val="24"/>
            <w:szCs w:val="24"/>
          </w:rPr>
          <w:t>LYSIS</w:t>
        </w:r>
      </w:hyperlink>
      <w:r w:rsidR="00000000" w:rsidRPr="002C3DF7">
        <w:rPr>
          <w:rFonts w:ascii="Times New Roman" w:hAnsi="Times New Roman" w:cs="Times New Roman"/>
          <w:sz w:val="24"/>
          <w:szCs w:val="24"/>
        </w:rPr>
        <w:br/>
      </w:r>
    </w:p>
    <w:p w14:paraId="6535BD1E" w14:textId="77777777" w:rsidR="002F4D99" w:rsidRPr="002C3DF7" w:rsidRDefault="00000000" w:rsidP="002C3DF7">
      <w:pPr>
        <w:spacing w:line="360" w:lineRule="auto"/>
        <w:jc w:val="center"/>
        <w:rPr>
          <w:rFonts w:ascii="Times New Roman" w:hAnsi="Times New Roman" w:cs="Times New Roman"/>
          <w:sz w:val="24"/>
          <w:szCs w:val="24"/>
        </w:rPr>
      </w:pPr>
      <w:r w:rsidRPr="002C3DF7">
        <w:rPr>
          <w:rFonts w:ascii="Times New Roman" w:hAnsi="Times New Roman" w:cs="Times New Roman"/>
          <w:sz w:val="24"/>
          <w:szCs w:val="24"/>
        </w:rPr>
        <w:br w:type="page"/>
      </w:r>
    </w:p>
    <w:p w14:paraId="59A508B4" w14:textId="77777777" w:rsidR="002F4D99" w:rsidRPr="006B43FE" w:rsidRDefault="00000000" w:rsidP="006B43FE">
      <w:pPr>
        <w:pStyle w:val="Heading2"/>
        <w:spacing w:line="360" w:lineRule="auto"/>
        <w:jc w:val="both"/>
        <w:rPr>
          <w:rFonts w:ascii="Times New Roman" w:hAnsi="Times New Roman" w:cs="Times New Roman"/>
          <w:sz w:val="28"/>
          <w:szCs w:val="28"/>
        </w:rPr>
      </w:pPr>
      <w:r w:rsidRPr="006B43FE">
        <w:rPr>
          <w:rFonts w:ascii="Times New Roman" w:hAnsi="Times New Roman" w:cs="Times New Roman"/>
          <w:sz w:val="28"/>
          <w:szCs w:val="28"/>
        </w:rPr>
        <w:lastRenderedPageBreak/>
        <w:t>1. Introduction</w:t>
      </w:r>
    </w:p>
    <w:p w14:paraId="2B4BD54E" w14:textId="53817BD8" w:rsidR="002F4D99" w:rsidRPr="002C3DF7" w:rsidRDefault="00000000" w:rsidP="006B43FE">
      <w:pPr>
        <w:spacing w:line="360" w:lineRule="auto"/>
        <w:jc w:val="both"/>
        <w:rPr>
          <w:rFonts w:ascii="Times New Roman" w:hAnsi="Times New Roman" w:cs="Times New Roman"/>
          <w:sz w:val="24"/>
          <w:szCs w:val="24"/>
        </w:rPr>
      </w:pPr>
      <w:r w:rsidRPr="002C3DF7">
        <w:rPr>
          <w:rFonts w:ascii="Times New Roman" w:hAnsi="Times New Roman" w:cs="Times New Roman"/>
          <w:sz w:val="24"/>
          <w:szCs w:val="24"/>
        </w:rPr>
        <w:t>This study analyzes the daily closing prices of four major Indian IT sector companies</w:t>
      </w:r>
      <w:r w:rsidR="00845BE8">
        <w:rPr>
          <w:rFonts w:ascii="Times New Roman" w:hAnsi="Times New Roman" w:cs="Times New Roman"/>
          <w:sz w:val="24"/>
          <w:szCs w:val="24"/>
        </w:rPr>
        <w:t xml:space="preserve">, </w:t>
      </w:r>
      <w:r w:rsidRPr="002C3DF7">
        <w:rPr>
          <w:rFonts w:ascii="Times New Roman" w:hAnsi="Times New Roman" w:cs="Times New Roman"/>
          <w:sz w:val="24"/>
          <w:szCs w:val="24"/>
        </w:rPr>
        <w:t>HCL Technologies, Infosys, Tata Consultancy Services (TCS), and Wipro</w:t>
      </w:r>
      <w:r w:rsidR="00845BE8">
        <w:rPr>
          <w:rFonts w:ascii="Times New Roman" w:hAnsi="Times New Roman" w:cs="Times New Roman"/>
          <w:sz w:val="24"/>
          <w:szCs w:val="24"/>
        </w:rPr>
        <w:t xml:space="preserve">, </w:t>
      </w:r>
      <w:r w:rsidRPr="002C3DF7">
        <w:rPr>
          <w:rFonts w:ascii="Times New Roman" w:hAnsi="Times New Roman" w:cs="Times New Roman"/>
          <w:sz w:val="24"/>
          <w:szCs w:val="24"/>
        </w:rPr>
        <w:t xml:space="preserve">over the period from January 3, </w:t>
      </w:r>
      <w:r w:rsidR="006B43FE" w:rsidRPr="002C3DF7">
        <w:rPr>
          <w:rFonts w:ascii="Times New Roman" w:hAnsi="Times New Roman" w:cs="Times New Roman"/>
          <w:sz w:val="24"/>
          <w:szCs w:val="24"/>
        </w:rPr>
        <w:t>2023,</w:t>
      </w:r>
      <w:r w:rsidRPr="002C3DF7">
        <w:rPr>
          <w:rFonts w:ascii="Times New Roman" w:hAnsi="Times New Roman" w:cs="Times New Roman"/>
          <w:sz w:val="24"/>
          <w:szCs w:val="24"/>
        </w:rPr>
        <w:t xml:space="preserve"> to June 28, 2024. The objective is to examine price behavior, volatility, temporal trends, and comovement across firms using descriptive statistics and correlation analysis.</w:t>
      </w:r>
    </w:p>
    <w:p w14:paraId="1742EB1A" w14:textId="77777777" w:rsidR="002F4D99" w:rsidRPr="006B43FE" w:rsidRDefault="00000000" w:rsidP="006B43FE">
      <w:pPr>
        <w:pStyle w:val="Heading2"/>
        <w:spacing w:line="360" w:lineRule="auto"/>
        <w:jc w:val="both"/>
        <w:rPr>
          <w:rFonts w:ascii="Times New Roman" w:hAnsi="Times New Roman" w:cs="Times New Roman"/>
          <w:sz w:val="28"/>
          <w:szCs w:val="28"/>
        </w:rPr>
      </w:pPr>
      <w:r w:rsidRPr="006B43FE">
        <w:rPr>
          <w:rFonts w:ascii="Times New Roman" w:hAnsi="Times New Roman" w:cs="Times New Roman"/>
          <w:sz w:val="28"/>
          <w:szCs w:val="28"/>
        </w:rPr>
        <w:t>2. Data Collection and Cleaning</w:t>
      </w:r>
    </w:p>
    <w:p w14:paraId="7D420F25" w14:textId="77777777" w:rsidR="002F4D99" w:rsidRDefault="00000000" w:rsidP="006B43FE">
      <w:pPr>
        <w:spacing w:line="360" w:lineRule="auto"/>
        <w:jc w:val="both"/>
        <w:rPr>
          <w:rFonts w:ascii="Times New Roman" w:hAnsi="Times New Roman" w:cs="Times New Roman"/>
          <w:sz w:val="24"/>
          <w:szCs w:val="24"/>
        </w:rPr>
      </w:pPr>
      <w:r w:rsidRPr="002C3DF7">
        <w:rPr>
          <w:rFonts w:ascii="Times New Roman" w:hAnsi="Times New Roman" w:cs="Times New Roman"/>
          <w:sz w:val="24"/>
          <w:szCs w:val="24"/>
        </w:rPr>
        <w:t>Daily closing price data were collected using Python from Yahoo Finance. To ensure a perfectly balanced panel, only trading dates common to all four firms were retained; any date missing data for at least one firm was removed for all firms. Corporate actions were examined, and no stock split events were found within the study window.</w:t>
      </w:r>
    </w:p>
    <w:p w14:paraId="6BEE1637" w14:textId="28900BF4" w:rsidR="00443547" w:rsidRPr="002C3DF7" w:rsidRDefault="00443547" w:rsidP="006B43F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9274D3C" wp14:editId="5FDFB689">
            <wp:extent cx="6412495" cy="4170348"/>
            <wp:effectExtent l="0" t="0" r="1270" b="0"/>
            <wp:docPr id="1858548079"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48079" name="Picture 25" descr="A screenshot of a computer&#10;&#10;AI-generated content may be incorrect."/>
                    <pic:cNvPicPr/>
                  </pic:nvPicPr>
                  <pic:blipFill>
                    <a:blip r:embed="rId9"/>
                    <a:stretch>
                      <a:fillRect/>
                    </a:stretch>
                  </pic:blipFill>
                  <pic:spPr>
                    <a:xfrm>
                      <a:off x="0" y="0"/>
                      <a:ext cx="6419827" cy="4175116"/>
                    </a:xfrm>
                    <a:prstGeom prst="rect">
                      <a:avLst/>
                    </a:prstGeom>
                  </pic:spPr>
                </pic:pic>
              </a:graphicData>
            </a:graphic>
          </wp:inline>
        </w:drawing>
      </w:r>
    </w:p>
    <w:p w14:paraId="6A4C0250" w14:textId="77777777" w:rsidR="002F4D99" w:rsidRPr="006B43FE" w:rsidRDefault="00000000" w:rsidP="006B43FE">
      <w:pPr>
        <w:pStyle w:val="Heading2"/>
        <w:spacing w:line="360" w:lineRule="auto"/>
        <w:jc w:val="both"/>
        <w:rPr>
          <w:rFonts w:ascii="Times New Roman" w:hAnsi="Times New Roman" w:cs="Times New Roman"/>
          <w:sz w:val="28"/>
          <w:szCs w:val="28"/>
        </w:rPr>
      </w:pPr>
      <w:r w:rsidRPr="006B43FE">
        <w:rPr>
          <w:rFonts w:ascii="Times New Roman" w:hAnsi="Times New Roman" w:cs="Times New Roman"/>
          <w:sz w:val="28"/>
          <w:szCs w:val="28"/>
        </w:rPr>
        <w:lastRenderedPageBreak/>
        <w:t>3. Full-Period Descriptive Statistics</w:t>
      </w:r>
    </w:p>
    <w:p w14:paraId="0101AB48" w14:textId="77777777" w:rsidR="002F4D99" w:rsidRDefault="00000000" w:rsidP="006B43FE">
      <w:pPr>
        <w:spacing w:line="360" w:lineRule="auto"/>
        <w:jc w:val="both"/>
        <w:rPr>
          <w:rFonts w:ascii="Times New Roman" w:hAnsi="Times New Roman" w:cs="Times New Roman"/>
          <w:sz w:val="24"/>
          <w:szCs w:val="24"/>
        </w:rPr>
      </w:pPr>
      <w:r w:rsidRPr="002C3DF7">
        <w:rPr>
          <w:rFonts w:ascii="Times New Roman" w:hAnsi="Times New Roman" w:cs="Times New Roman"/>
          <w:sz w:val="24"/>
          <w:szCs w:val="24"/>
        </w:rPr>
        <w:t>For the full sample period, key descriptive statistics were computed for each company, including mean, standard deviation, median, mode, range, quartiles, interquartile range, coefficient of variation, and the average slope of prices over time. Scatterplots of daily prices illustrate overall trends and dispersion.</w:t>
      </w:r>
    </w:p>
    <w:tbl>
      <w:tblPr>
        <w:tblpPr w:leftFromText="180" w:rightFromText="180" w:vertAnchor="text" w:horzAnchor="margin" w:tblpY="193"/>
        <w:tblW w:w="98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0"/>
        <w:gridCol w:w="1060"/>
        <w:gridCol w:w="1116"/>
        <w:gridCol w:w="1116"/>
        <w:gridCol w:w="1116"/>
        <w:gridCol w:w="1060"/>
        <w:gridCol w:w="1060"/>
        <w:gridCol w:w="1060"/>
        <w:gridCol w:w="1116"/>
      </w:tblGrid>
      <w:tr w:rsidR="00443547" w:rsidRPr="00B46BEC" w14:paraId="545E8A56" w14:textId="77777777" w:rsidTr="00443547">
        <w:trPr>
          <w:trHeight w:val="300"/>
        </w:trPr>
        <w:tc>
          <w:tcPr>
            <w:tcW w:w="1150" w:type="dxa"/>
            <w:noWrap/>
            <w:vAlign w:val="bottom"/>
            <w:hideMark/>
          </w:tcPr>
          <w:p w14:paraId="28FF5CAF"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Company</w:t>
            </w:r>
          </w:p>
        </w:tc>
        <w:tc>
          <w:tcPr>
            <w:tcW w:w="1060" w:type="dxa"/>
            <w:noWrap/>
            <w:vAlign w:val="bottom"/>
            <w:hideMark/>
          </w:tcPr>
          <w:p w14:paraId="679374EC"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N (days)</w:t>
            </w:r>
          </w:p>
        </w:tc>
        <w:tc>
          <w:tcPr>
            <w:tcW w:w="1116" w:type="dxa"/>
            <w:noWrap/>
            <w:vAlign w:val="bottom"/>
            <w:hideMark/>
          </w:tcPr>
          <w:p w14:paraId="1EF9694A"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Mean</w:t>
            </w:r>
          </w:p>
        </w:tc>
        <w:tc>
          <w:tcPr>
            <w:tcW w:w="1116" w:type="dxa"/>
            <w:noWrap/>
            <w:vAlign w:val="bottom"/>
            <w:hideMark/>
          </w:tcPr>
          <w:p w14:paraId="6148F068"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SD</w:t>
            </w:r>
          </w:p>
        </w:tc>
        <w:tc>
          <w:tcPr>
            <w:tcW w:w="1116" w:type="dxa"/>
            <w:noWrap/>
            <w:vAlign w:val="bottom"/>
            <w:hideMark/>
          </w:tcPr>
          <w:p w14:paraId="463BAC48"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Median</w:t>
            </w:r>
          </w:p>
        </w:tc>
        <w:tc>
          <w:tcPr>
            <w:tcW w:w="1060" w:type="dxa"/>
            <w:noWrap/>
            <w:vAlign w:val="bottom"/>
            <w:hideMark/>
          </w:tcPr>
          <w:p w14:paraId="7A4D3293"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Mode</w:t>
            </w:r>
          </w:p>
        </w:tc>
        <w:tc>
          <w:tcPr>
            <w:tcW w:w="1060" w:type="dxa"/>
            <w:noWrap/>
            <w:vAlign w:val="bottom"/>
            <w:hideMark/>
          </w:tcPr>
          <w:p w14:paraId="7E9A2B3B"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Min</w:t>
            </w:r>
          </w:p>
        </w:tc>
        <w:tc>
          <w:tcPr>
            <w:tcW w:w="1060" w:type="dxa"/>
            <w:noWrap/>
            <w:vAlign w:val="bottom"/>
            <w:hideMark/>
          </w:tcPr>
          <w:p w14:paraId="7B7983F8"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Max</w:t>
            </w:r>
          </w:p>
        </w:tc>
        <w:tc>
          <w:tcPr>
            <w:tcW w:w="1116" w:type="dxa"/>
            <w:noWrap/>
            <w:vAlign w:val="bottom"/>
            <w:hideMark/>
          </w:tcPr>
          <w:p w14:paraId="7FC8C5F0"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Range</w:t>
            </w:r>
          </w:p>
        </w:tc>
      </w:tr>
      <w:tr w:rsidR="00443547" w:rsidRPr="00B46BEC" w14:paraId="4952FE7D" w14:textId="77777777" w:rsidTr="00443547">
        <w:trPr>
          <w:trHeight w:val="300"/>
        </w:trPr>
        <w:tc>
          <w:tcPr>
            <w:tcW w:w="1150" w:type="dxa"/>
            <w:noWrap/>
            <w:vAlign w:val="bottom"/>
            <w:hideMark/>
          </w:tcPr>
          <w:p w14:paraId="49EDF2B6"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HCL</w:t>
            </w:r>
          </w:p>
        </w:tc>
        <w:tc>
          <w:tcPr>
            <w:tcW w:w="1060" w:type="dxa"/>
            <w:noWrap/>
            <w:vAlign w:val="bottom"/>
            <w:hideMark/>
          </w:tcPr>
          <w:p w14:paraId="4885186B"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364</w:t>
            </w:r>
          </w:p>
        </w:tc>
        <w:tc>
          <w:tcPr>
            <w:tcW w:w="1116" w:type="dxa"/>
            <w:noWrap/>
            <w:vAlign w:val="bottom"/>
            <w:hideMark/>
          </w:tcPr>
          <w:p w14:paraId="350694B8"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1284.975</w:t>
            </w:r>
          </w:p>
        </w:tc>
        <w:tc>
          <w:tcPr>
            <w:tcW w:w="1116" w:type="dxa"/>
            <w:noWrap/>
            <w:vAlign w:val="bottom"/>
            <w:hideMark/>
          </w:tcPr>
          <w:p w14:paraId="58841422"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187.2839</w:t>
            </w:r>
          </w:p>
        </w:tc>
        <w:tc>
          <w:tcPr>
            <w:tcW w:w="1116" w:type="dxa"/>
            <w:noWrap/>
            <w:vAlign w:val="bottom"/>
            <w:hideMark/>
          </w:tcPr>
          <w:p w14:paraId="5E054C85"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1255.675</w:t>
            </w:r>
          </w:p>
        </w:tc>
        <w:tc>
          <w:tcPr>
            <w:tcW w:w="1060" w:type="dxa"/>
            <w:noWrap/>
            <w:vAlign w:val="bottom"/>
            <w:hideMark/>
          </w:tcPr>
          <w:p w14:paraId="0C5560F0"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1063.85</w:t>
            </w:r>
          </w:p>
        </w:tc>
        <w:tc>
          <w:tcPr>
            <w:tcW w:w="1060" w:type="dxa"/>
            <w:noWrap/>
            <w:vAlign w:val="bottom"/>
            <w:hideMark/>
          </w:tcPr>
          <w:p w14:paraId="427489C4"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1032.8</w:t>
            </w:r>
          </w:p>
        </w:tc>
        <w:tc>
          <w:tcPr>
            <w:tcW w:w="1060" w:type="dxa"/>
            <w:noWrap/>
            <w:vAlign w:val="bottom"/>
            <w:hideMark/>
          </w:tcPr>
          <w:p w14:paraId="0BD5EEFC"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1686.4</w:t>
            </w:r>
          </w:p>
        </w:tc>
        <w:tc>
          <w:tcPr>
            <w:tcW w:w="1116" w:type="dxa"/>
            <w:noWrap/>
            <w:vAlign w:val="bottom"/>
            <w:hideMark/>
          </w:tcPr>
          <w:p w14:paraId="293DF7AA"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653.6</w:t>
            </w:r>
          </w:p>
        </w:tc>
      </w:tr>
      <w:tr w:rsidR="00443547" w:rsidRPr="00B46BEC" w14:paraId="5F5C826C" w14:textId="77777777" w:rsidTr="00443547">
        <w:trPr>
          <w:trHeight w:val="300"/>
        </w:trPr>
        <w:tc>
          <w:tcPr>
            <w:tcW w:w="1150" w:type="dxa"/>
            <w:noWrap/>
            <w:vAlign w:val="bottom"/>
            <w:hideMark/>
          </w:tcPr>
          <w:p w14:paraId="0FF9D110"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Infosys</w:t>
            </w:r>
          </w:p>
        </w:tc>
        <w:tc>
          <w:tcPr>
            <w:tcW w:w="1060" w:type="dxa"/>
            <w:noWrap/>
            <w:vAlign w:val="bottom"/>
            <w:hideMark/>
          </w:tcPr>
          <w:p w14:paraId="7DD60982"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364</w:t>
            </w:r>
          </w:p>
        </w:tc>
        <w:tc>
          <w:tcPr>
            <w:tcW w:w="1116" w:type="dxa"/>
            <w:noWrap/>
            <w:vAlign w:val="bottom"/>
            <w:hideMark/>
          </w:tcPr>
          <w:p w14:paraId="1737B0FF"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1457.879</w:t>
            </w:r>
          </w:p>
        </w:tc>
        <w:tc>
          <w:tcPr>
            <w:tcW w:w="1116" w:type="dxa"/>
            <w:noWrap/>
            <w:vAlign w:val="bottom"/>
            <w:hideMark/>
          </w:tcPr>
          <w:p w14:paraId="4E8DE859"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114.2167</w:t>
            </w:r>
          </w:p>
        </w:tc>
        <w:tc>
          <w:tcPr>
            <w:tcW w:w="1116" w:type="dxa"/>
            <w:noWrap/>
            <w:vAlign w:val="bottom"/>
            <w:hideMark/>
          </w:tcPr>
          <w:p w14:paraId="351783A3"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1454.375</w:t>
            </w:r>
          </w:p>
        </w:tc>
        <w:tc>
          <w:tcPr>
            <w:tcW w:w="1060" w:type="dxa"/>
            <w:noWrap/>
            <w:vAlign w:val="bottom"/>
            <w:hideMark/>
          </w:tcPr>
          <w:p w14:paraId="6221CDDE"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1414.45</w:t>
            </w:r>
          </w:p>
        </w:tc>
        <w:tc>
          <w:tcPr>
            <w:tcW w:w="1060" w:type="dxa"/>
            <w:noWrap/>
            <w:vAlign w:val="bottom"/>
            <w:hideMark/>
          </w:tcPr>
          <w:p w14:paraId="45E3ACB1"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1223.4</w:t>
            </w:r>
          </w:p>
        </w:tc>
        <w:tc>
          <w:tcPr>
            <w:tcW w:w="1060" w:type="dxa"/>
            <w:noWrap/>
            <w:vAlign w:val="bottom"/>
            <w:hideMark/>
          </w:tcPr>
          <w:p w14:paraId="4A64E37C"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1729.45</w:t>
            </w:r>
          </w:p>
        </w:tc>
        <w:tc>
          <w:tcPr>
            <w:tcW w:w="1116" w:type="dxa"/>
            <w:noWrap/>
            <w:vAlign w:val="bottom"/>
            <w:hideMark/>
          </w:tcPr>
          <w:p w14:paraId="1B77D614"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506.0499</w:t>
            </w:r>
          </w:p>
        </w:tc>
      </w:tr>
      <w:tr w:rsidR="00443547" w:rsidRPr="00B46BEC" w14:paraId="64DC5D4B" w14:textId="77777777" w:rsidTr="00443547">
        <w:trPr>
          <w:trHeight w:val="300"/>
        </w:trPr>
        <w:tc>
          <w:tcPr>
            <w:tcW w:w="1150" w:type="dxa"/>
            <w:noWrap/>
            <w:vAlign w:val="bottom"/>
            <w:hideMark/>
          </w:tcPr>
          <w:p w14:paraId="7B045C2C"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TCS</w:t>
            </w:r>
          </w:p>
        </w:tc>
        <w:tc>
          <w:tcPr>
            <w:tcW w:w="1060" w:type="dxa"/>
            <w:noWrap/>
            <w:vAlign w:val="bottom"/>
            <w:hideMark/>
          </w:tcPr>
          <w:p w14:paraId="7150F63F"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364</w:t>
            </w:r>
          </w:p>
        </w:tc>
        <w:tc>
          <w:tcPr>
            <w:tcW w:w="1116" w:type="dxa"/>
            <w:noWrap/>
            <w:vAlign w:val="bottom"/>
            <w:hideMark/>
          </w:tcPr>
          <w:p w14:paraId="4A03CF3D"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3564.547</w:t>
            </w:r>
          </w:p>
        </w:tc>
        <w:tc>
          <w:tcPr>
            <w:tcW w:w="1116" w:type="dxa"/>
            <w:noWrap/>
            <w:vAlign w:val="bottom"/>
            <w:hideMark/>
          </w:tcPr>
          <w:p w14:paraId="0F3236D9"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289.8056</w:t>
            </w:r>
          </w:p>
        </w:tc>
        <w:tc>
          <w:tcPr>
            <w:tcW w:w="1116" w:type="dxa"/>
            <w:noWrap/>
            <w:vAlign w:val="bottom"/>
            <w:hideMark/>
          </w:tcPr>
          <w:p w14:paraId="146ED496"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3489.65</w:t>
            </w:r>
          </w:p>
        </w:tc>
        <w:tc>
          <w:tcPr>
            <w:tcW w:w="1060" w:type="dxa"/>
            <w:noWrap/>
            <w:vAlign w:val="bottom"/>
            <w:hideMark/>
          </w:tcPr>
          <w:p w14:paraId="7ADE4958"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3220.7</w:t>
            </w:r>
          </w:p>
        </w:tc>
        <w:tc>
          <w:tcPr>
            <w:tcW w:w="1060" w:type="dxa"/>
            <w:noWrap/>
            <w:vAlign w:val="bottom"/>
            <w:hideMark/>
          </w:tcPr>
          <w:p w14:paraId="3CB0A06B"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3089.6</w:t>
            </w:r>
          </w:p>
        </w:tc>
        <w:tc>
          <w:tcPr>
            <w:tcW w:w="1060" w:type="dxa"/>
            <w:noWrap/>
            <w:vAlign w:val="bottom"/>
            <w:hideMark/>
          </w:tcPr>
          <w:p w14:paraId="5F06EE7A"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4219.25</w:t>
            </w:r>
          </w:p>
        </w:tc>
        <w:tc>
          <w:tcPr>
            <w:tcW w:w="1116" w:type="dxa"/>
            <w:noWrap/>
            <w:vAlign w:val="bottom"/>
            <w:hideMark/>
          </w:tcPr>
          <w:p w14:paraId="27F7B4B5"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1129.65</w:t>
            </w:r>
          </w:p>
        </w:tc>
      </w:tr>
      <w:tr w:rsidR="00443547" w:rsidRPr="00B46BEC" w14:paraId="505F3F14" w14:textId="77777777" w:rsidTr="00443547">
        <w:trPr>
          <w:trHeight w:val="300"/>
        </w:trPr>
        <w:tc>
          <w:tcPr>
            <w:tcW w:w="1150" w:type="dxa"/>
            <w:noWrap/>
            <w:vAlign w:val="bottom"/>
            <w:hideMark/>
          </w:tcPr>
          <w:p w14:paraId="74F3E268"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Wipro</w:t>
            </w:r>
          </w:p>
        </w:tc>
        <w:tc>
          <w:tcPr>
            <w:tcW w:w="1060" w:type="dxa"/>
            <w:noWrap/>
            <w:vAlign w:val="bottom"/>
            <w:hideMark/>
          </w:tcPr>
          <w:p w14:paraId="4B4199A8"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364</w:t>
            </w:r>
          </w:p>
        </w:tc>
        <w:tc>
          <w:tcPr>
            <w:tcW w:w="1116" w:type="dxa"/>
            <w:noWrap/>
            <w:vAlign w:val="bottom"/>
            <w:hideMark/>
          </w:tcPr>
          <w:p w14:paraId="2EB08ED6"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213.3174</w:t>
            </w:r>
          </w:p>
        </w:tc>
        <w:tc>
          <w:tcPr>
            <w:tcW w:w="1116" w:type="dxa"/>
            <w:noWrap/>
            <w:vAlign w:val="bottom"/>
            <w:hideMark/>
          </w:tcPr>
          <w:p w14:paraId="46646230"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22.23852</w:t>
            </w:r>
          </w:p>
        </w:tc>
        <w:tc>
          <w:tcPr>
            <w:tcW w:w="1116" w:type="dxa"/>
            <w:noWrap/>
            <w:vAlign w:val="bottom"/>
            <w:hideMark/>
          </w:tcPr>
          <w:p w14:paraId="141798FE"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204.3125</w:t>
            </w:r>
          </w:p>
        </w:tc>
        <w:tc>
          <w:tcPr>
            <w:tcW w:w="1060" w:type="dxa"/>
            <w:noWrap/>
            <w:vAlign w:val="bottom"/>
            <w:hideMark/>
          </w:tcPr>
          <w:p w14:paraId="6854FBAC"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191.15</w:t>
            </w:r>
          </w:p>
        </w:tc>
        <w:tc>
          <w:tcPr>
            <w:tcW w:w="1060" w:type="dxa"/>
            <w:noWrap/>
            <w:vAlign w:val="bottom"/>
            <w:hideMark/>
          </w:tcPr>
          <w:p w14:paraId="1F47E68E"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178.1</w:t>
            </w:r>
          </w:p>
        </w:tc>
        <w:tc>
          <w:tcPr>
            <w:tcW w:w="1060" w:type="dxa"/>
            <w:noWrap/>
            <w:vAlign w:val="bottom"/>
            <w:hideMark/>
          </w:tcPr>
          <w:p w14:paraId="24648CBC"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271.5</w:t>
            </w:r>
          </w:p>
        </w:tc>
        <w:tc>
          <w:tcPr>
            <w:tcW w:w="1116" w:type="dxa"/>
            <w:noWrap/>
            <w:vAlign w:val="bottom"/>
            <w:hideMark/>
          </w:tcPr>
          <w:p w14:paraId="4077D626"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93.39999</w:t>
            </w:r>
          </w:p>
        </w:tc>
      </w:tr>
    </w:tbl>
    <w:p w14:paraId="034E69DD" w14:textId="1B433F5A" w:rsidR="00B46BEC" w:rsidRDefault="005464BB" w:rsidP="005464BB">
      <w:pPr>
        <w:spacing w:line="360" w:lineRule="auto"/>
        <w:ind w:left="1440" w:firstLine="720"/>
        <w:jc w:val="both"/>
        <w:rPr>
          <w:rFonts w:ascii="Times New Roman" w:hAnsi="Times New Roman" w:cs="Times New Roman"/>
          <w:sz w:val="24"/>
          <w:szCs w:val="24"/>
        </w:rPr>
      </w:pPr>
      <w:r>
        <w:rPr>
          <w:rFonts w:ascii="Times New Roman" w:hAnsi="Times New Roman" w:cs="Times New Roman"/>
          <w:sz w:val="24"/>
          <w:szCs w:val="24"/>
        </w:rPr>
        <w:t xml:space="preserve">Full period descriptive statistics  </w:t>
      </w:r>
    </w:p>
    <w:tbl>
      <w:tblPr>
        <w:tblpPr w:leftFromText="180" w:rightFromText="180" w:vertAnchor="text" w:horzAnchor="margin" w:tblpY="294"/>
        <w:tblW w:w="94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7"/>
        <w:gridCol w:w="1116"/>
        <w:gridCol w:w="1141"/>
        <w:gridCol w:w="1116"/>
        <w:gridCol w:w="1116"/>
        <w:gridCol w:w="1712"/>
        <w:gridCol w:w="2080"/>
      </w:tblGrid>
      <w:tr w:rsidR="00443547" w:rsidRPr="00B46BEC" w14:paraId="2F377833" w14:textId="77777777" w:rsidTr="00443547">
        <w:trPr>
          <w:trHeight w:val="300"/>
        </w:trPr>
        <w:tc>
          <w:tcPr>
            <w:tcW w:w="1217" w:type="dxa"/>
          </w:tcPr>
          <w:p w14:paraId="7B33C347"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p>
          <w:p w14:paraId="0BD76A84"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p>
          <w:p w14:paraId="621DF6D5"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Company</w:t>
            </w:r>
          </w:p>
        </w:tc>
        <w:tc>
          <w:tcPr>
            <w:tcW w:w="1116" w:type="dxa"/>
            <w:noWrap/>
            <w:vAlign w:val="bottom"/>
            <w:hideMark/>
          </w:tcPr>
          <w:p w14:paraId="32934204"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Q1</w:t>
            </w:r>
          </w:p>
        </w:tc>
        <w:tc>
          <w:tcPr>
            <w:tcW w:w="1141" w:type="dxa"/>
            <w:noWrap/>
            <w:vAlign w:val="bottom"/>
            <w:hideMark/>
          </w:tcPr>
          <w:p w14:paraId="565857DD"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Q2 (Median)</w:t>
            </w:r>
          </w:p>
        </w:tc>
        <w:tc>
          <w:tcPr>
            <w:tcW w:w="1116" w:type="dxa"/>
            <w:noWrap/>
            <w:vAlign w:val="bottom"/>
            <w:hideMark/>
          </w:tcPr>
          <w:p w14:paraId="162F8CE8"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Q3</w:t>
            </w:r>
          </w:p>
        </w:tc>
        <w:tc>
          <w:tcPr>
            <w:tcW w:w="1116" w:type="dxa"/>
            <w:noWrap/>
            <w:vAlign w:val="bottom"/>
            <w:hideMark/>
          </w:tcPr>
          <w:p w14:paraId="393D6F08"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IQR</w:t>
            </w:r>
          </w:p>
        </w:tc>
        <w:tc>
          <w:tcPr>
            <w:tcW w:w="1712" w:type="dxa"/>
            <w:noWrap/>
            <w:vAlign w:val="bottom"/>
            <w:hideMark/>
          </w:tcPr>
          <w:p w14:paraId="04D95C14"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Coeff. of Variation (SD/Mean)</w:t>
            </w:r>
          </w:p>
        </w:tc>
        <w:tc>
          <w:tcPr>
            <w:tcW w:w="2080" w:type="dxa"/>
            <w:noWrap/>
            <w:vAlign w:val="bottom"/>
            <w:hideMark/>
          </w:tcPr>
          <w:p w14:paraId="21AE1A66" w14:textId="77777777" w:rsidR="00443547" w:rsidRPr="00B46BEC" w:rsidRDefault="00443547" w:rsidP="00443547">
            <w:pPr>
              <w:spacing w:after="0" w:line="240" w:lineRule="auto"/>
              <w:rPr>
                <w:rFonts w:ascii="Times New Roman" w:eastAsia="Times New Roman" w:hAnsi="Times New Roman" w:cs="Times New Roman"/>
                <w:color w:val="000000"/>
                <w:sz w:val="24"/>
                <w:szCs w:val="24"/>
                <w:lang w:val="en-IN" w:eastAsia="en-GB"/>
              </w:rPr>
            </w:pPr>
            <w:proofErr w:type="spellStart"/>
            <w:r w:rsidRPr="00B46BEC">
              <w:rPr>
                <w:rFonts w:ascii="Times New Roman" w:eastAsia="Times New Roman" w:hAnsi="Times New Roman" w:cs="Times New Roman"/>
                <w:color w:val="000000"/>
                <w:sz w:val="24"/>
                <w:szCs w:val="24"/>
                <w:lang w:val="en-IN" w:eastAsia="en-GB"/>
              </w:rPr>
              <w:t>Avg</w:t>
            </w:r>
            <w:proofErr w:type="spellEnd"/>
            <w:r w:rsidRPr="00B46BEC">
              <w:rPr>
                <w:rFonts w:ascii="Times New Roman" w:eastAsia="Times New Roman" w:hAnsi="Times New Roman" w:cs="Times New Roman"/>
                <w:color w:val="000000"/>
                <w:sz w:val="24"/>
                <w:szCs w:val="24"/>
                <w:lang w:val="en-IN" w:eastAsia="en-GB"/>
              </w:rPr>
              <w:t xml:space="preserve"> Slope (₹/day)</w:t>
            </w:r>
          </w:p>
        </w:tc>
      </w:tr>
      <w:tr w:rsidR="00443547" w:rsidRPr="00B46BEC" w14:paraId="1141D3E1" w14:textId="77777777" w:rsidTr="00443547">
        <w:trPr>
          <w:trHeight w:val="300"/>
        </w:trPr>
        <w:tc>
          <w:tcPr>
            <w:tcW w:w="1217" w:type="dxa"/>
          </w:tcPr>
          <w:p w14:paraId="7E0AF864"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HCL</w:t>
            </w:r>
          </w:p>
        </w:tc>
        <w:tc>
          <w:tcPr>
            <w:tcW w:w="1116" w:type="dxa"/>
            <w:noWrap/>
            <w:vAlign w:val="bottom"/>
            <w:hideMark/>
          </w:tcPr>
          <w:p w14:paraId="05E8198E"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1121.062</w:t>
            </w:r>
          </w:p>
        </w:tc>
        <w:tc>
          <w:tcPr>
            <w:tcW w:w="1141" w:type="dxa"/>
            <w:noWrap/>
            <w:vAlign w:val="bottom"/>
            <w:hideMark/>
          </w:tcPr>
          <w:p w14:paraId="34290E6A"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1255.675</w:t>
            </w:r>
          </w:p>
        </w:tc>
        <w:tc>
          <w:tcPr>
            <w:tcW w:w="1116" w:type="dxa"/>
            <w:noWrap/>
            <w:vAlign w:val="bottom"/>
            <w:hideMark/>
          </w:tcPr>
          <w:p w14:paraId="261ACA55"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1441.5</w:t>
            </w:r>
          </w:p>
        </w:tc>
        <w:tc>
          <w:tcPr>
            <w:tcW w:w="1116" w:type="dxa"/>
            <w:noWrap/>
            <w:vAlign w:val="bottom"/>
            <w:hideMark/>
          </w:tcPr>
          <w:p w14:paraId="6CD0DFD7"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320.4375</w:t>
            </w:r>
          </w:p>
        </w:tc>
        <w:tc>
          <w:tcPr>
            <w:tcW w:w="1712" w:type="dxa"/>
            <w:noWrap/>
            <w:vAlign w:val="bottom"/>
            <w:hideMark/>
          </w:tcPr>
          <w:p w14:paraId="24282774"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0.145749</w:t>
            </w:r>
          </w:p>
        </w:tc>
        <w:tc>
          <w:tcPr>
            <w:tcW w:w="2080" w:type="dxa"/>
            <w:noWrap/>
            <w:vAlign w:val="bottom"/>
            <w:hideMark/>
          </w:tcPr>
          <w:p w14:paraId="337E59A5"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0.996243</w:t>
            </w:r>
          </w:p>
        </w:tc>
      </w:tr>
      <w:tr w:rsidR="00443547" w:rsidRPr="00B46BEC" w14:paraId="03D14FFD" w14:textId="77777777" w:rsidTr="00443547">
        <w:trPr>
          <w:trHeight w:val="300"/>
        </w:trPr>
        <w:tc>
          <w:tcPr>
            <w:tcW w:w="1217" w:type="dxa"/>
          </w:tcPr>
          <w:p w14:paraId="256A1669"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INFOSYS</w:t>
            </w:r>
          </w:p>
        </w:tc>
        <w:tc>
          <w:tcPr>
            <w:tcW w:w="1116" w:type="dxa"/>
            <w:noWrap/>
            <w:vAlign w:val="bottom"/>
            <w:hideMark/>
          </w:tcPr>
          <w:p w14:paraId="71EA9268"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1389.087</w:t>
            </w:r>
          </w:p>
        </w:tc>
        <w:tc>
          <w:tcPr>
            <w:tcW w:w="1141" w:type="dxa"/>
            <w:noWrap/>
            <w:vAlign w:val="bottom"/>
            <w:hideMark/>
          </w:tcPr>
          <w:p w14:paraId="4EFF9EEF"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1454.375</w:t>
            </w:r>
          </w:p>
        </w:tc>
        <w:tc>
          <w:tcPr>
            <w:tcW w:w="1116" w:type="dxa"/>
            <w:noWrap/>
            <w:vAlign w:val="bottom"/>
            <w:hideMark/>
          </w:tcPr>
          <w:p w14:paraId="3F811A1B"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1532.588</w:t>
            </w:r>
          </w:p>
        </w:tc>
        <w:tc>
          <w:tcPr>
            <w:tcW w:w="1116" w:type="dxa"/>
            <w:noWrap/>
            <w:vAlign w:val="bottom"/>
            <w:hideMark/>
          </w:tcPr>
          <w:p w14:paraId="56D34B22"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143.5</w:t>
            </w:r>
          </w:p>
        </w:tc>
        <w:tc>
          <w:tcPr>
            <w:tcW w:w="1712" w:type="dxa"/>
            <w:noWrap/>
            <w:vAlign w:val="bottom"/>
            <w:hideMark/>
          </w:tcPr>
          <w:p w14:paraId="02F64294"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0.078344</w:t>
            </w:r>
          </w:p>
        </w:tc>
        <w:tc>
          <w:tcPr>
            <w:tcW w:w="2080" w:type="dxa"/>
            <w:noWrap/>
            <w:vAlign w:val="bottom"/>
            <w:hideMark/>
          </w:tcPr>
          <w:p w14:paraId="3C64D878"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0.257729</w:t>
            </w:r>
          </w:p>
        </w:tc>
      </w:tr>
      <w:tr w:rsidR="00443547" w:rsidRPr="00B46BEC" w14:paraId="115FBAFF" w14:textId="77777777" w:rsidTr="00443547">
        <w:trPr>
          <w:trHeight w:val="300"/>
        </w:trPr>
        <w:tc>
          <w:tcPr>
            <w:tcW w:w="1217" w:type="dxa"/>
          </w:tcPr>
          <w:p w14:paraId="0FF63F9B"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TCS</w:t>
            </w:r>
          </w:p>
        </w:tc>
        <w:tc>
          <w:tcPr>
            <w:tcW w:w="1116" w:type="dxa"/>
            <w:noWrap/>
            <w:vAlign w:val="bottom"/>
            <w:hideMark/>
          </w:tcPr>
          <w:p w14:paraId="74F2D49A"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3330.3</w:t>
            </w:r>
          </w:p>
        </w:tc>
        <w:tc>
          <w:tcPr>
            <w:tcW w:w="1141" w:type="dxa"/>
            <w:noWrap/>
            <w:vAlign w:val="bottom"/>
            <w:hideMark/>
          </w:tcPr>
          <w:p w14:paraId="22D31A19"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3489.65</w:t>
            </w:r>
          </w:p>
        </w:tc>
        <w:tc>
          <w:tcPr>
            <w:tcW w:w="1116" w:type="dxa"/>
            <w:noWrap/>
            <w:vAlign w:val="bottom"/>
            <w:hideMark/>
          </w:tcPr>
          <w:p w14:paraId="179CF831"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3831.737</w:t>
            </w:r>
          </w:p>
        </w:tc>
        <w:tc>
          <w:tcPr>
            <w:tcW w:w="1116" w:type="dxa"/>
            <w:noWrap/>
            <w:vAlign w:val="bottom"/>
            <w:hideMark/>
          </w:tcPr>
          <w:p w14:paraId="7BEA31BC"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501.4375</w:t>
            </w:r>
          </w:p>
        </w:tc>
        <w:tc>
          <w:tcPr>
            <w:tcW w:w="1712" w:type="dxa"/>
            <w:noWrap/>
            <w:vAlign w:val="bottom"/>
            <w:hideMark/>
          </w:tcPr>
          <w:p w14:paraId="6282F381"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0.081302</w:t>
            </w:r>
          </w:p>
        </w:tc>
        <w:tc>
          <w:tcPr>
            <w:tcW w:w="2080" w:type="dxa"/>
            <w:noWrap/>
            <w:vAlign w:val="bottom"/>
            <w:hideMark/>
          </w:tcPr>
          <w:p w14:paraId="54C47F98"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1.526754</w:t>
            </w:r>
          </w:p>
        </w:tc>
      </w:tr>
      <w:tr w:rsidR="00443547" w:rsidRPr="00B46BEC" w14:paraId="1F001C53" w14:textId="77777777" w:rsidTr="00443547">
        <w:trPr>
          <w:trHeight w:val="300"/>
        </w:trPr>
        <w:tc>
          <w:tcPr>
            <w:tcW w:w="1217" w:type="dxa"/>
          </w:tcPr>
          <w:p w14:paraId="209574C6"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WIPRO</w:t>
            </w:r>
          </w:p>
        </w:tc>
        <w:tc>
          <w:tcPr>
            <w:tcW w:w="1116" w:type="dxa"/>
            <w:noWrap/>
            <w:vAlign w:val="bottom"/>
            <w:hideMark/>
          </w:tcPr>
          <w:p w14:paraId="20AD82E2"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196.8187</w:t>
            </w:r>
          </w:p>
        </w:tc>
        <w:tc>
          <w:tcPr>
            <w:tcW w:w="1141" w:type="dxa"/>
            <w:noWrap/>
            <w:vAlign w:val="bottom"/>
            <w:hideMark/>
          </w:tcPr>
          <w:p w14:paraId="3B82DF5C"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204.3125</w:t>
            </w:r>
          </w:p>
        </w:tc>
        <w:tc>
          <w:tcPr>
            <w:tcW w:w="1116" w:type="dxa"/>
            <w:noWrap/>
            <w:vAlign w:val="bottom"/>
            <w:hideMark/>
          </w:tcPr>
          <w:p w14:paraId="26BF9C4C"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231.0125</w:t>
            </w:r>
          </w:p>
        </w:tc>
        <w:tc>
          <w:tcPr>
            <w:tcW w:w="1116" w:type="dxa"/>
            <w:noWrap/>
            <w:vAlign w:val="bottom"/>
            <w:hideMark/>
          </w:tcPr>
          <w:p w14:paraId="1FDBDB37"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34.19375</w:t>
            </w:r>
          </w:p>
        </w:tc>
        <w:tc>
          <w:tcPr>
            <w:tcW w:w="1712" w:type="dxa"/>
            <w:noWrap/>
            <w:vAlign w:val="bottom"/>
            <w:hideMark/>
          </w:tcPr>
          <w:p w14:paraId="50758B05"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0.104251</w:t>
            </w:r>
          </w:p>
        </w:tc>
        <w:tc>
          <w:tcPr>
            <w:tcW w:w="2080" w:type="dxa"/>
            <w:noWrap/>
            <w:vAlign w:val="bottom"/>
            <w:hideMark/>
          </w:tcPr>
          <w:p w14:paraId="486327F1" w14:textId="77777777" w:rsidR="00443547" w:rsidRPr="00B46BEC" w:rsidRDefault="00443547" w:rsidP="00443547">
            <w:pPr>
              <w:spacing w:after="0" w:line="240" w:lineRule="auto"/>
              <w:jc w:val="right"/>
              <w:rPr>
                <w:rFonts w:ascii="Times New Roman" w:eastAsia="Times New Roman" w:hAnsi="Times New Roman" w:cs="Times New Roman"/>
                <w:color w:val="000000"/>
                <w:sz w:val="24"/>
                <w:szCs w:val="24"/>
                <w:lang w:val="en-IN" w:eastAsia="en-GB"/>
              </w:rPr>
            </w:pPr>
            <w:r w:rsidRPr="00B46BEC">
              <w:rPr>
                <w:rFonts w:ascii="Times New Roman" w:eastAsia="Times New Roman" w:hAnsi="Times New Roman" w:cs="Times New Roman"/>
                <w:color w:val="000000"/>
                <w:sz w:val="24"/>
                <w:szCs w:val="24"/>
                <w:lang w:val="en-IN" w:eastAsia="en-GB"/>
              </w:rPr>
              <w:t>0.111953</w:t>
            </w:r>
          </w:p>
        </w:tc>
      </w:tr>
    </w:tbl>
    <w:p w14:paraId="70301791" w14:textId="748C5AE2" w:rsidR="00B46BEC" w:rsidRDefault="005464BB" w:rsidP="006B43F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Full period Quartiles table / Slope</w:t>
      </w:r>
    </w:p>
    <w:p w14:paraId="658401A3" w14:textId="53ED8A5C" w:rsidR="00B46BEC" w:rsidRPr="002C3DF7" w:rsidRDefault="00443547" w:rsidP="006B43F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AE1DB4A" wp14:editId="1F116BFA">
            <wp:extent cx="4819828" cy="3313271"/>
            <wp:effectExtent l="0" t="0" r="0" b="0"/>
            <wp:docPr id="638342138" name="Picture 1" descr="A graph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42138" name="Picture 1" descr="A graph of a line&#10;&#10;AI-generated content may be incorrect."/>
                    <pic:cNvPicPr/>
                  </pic:nvPicPr>
                  <pic:blipFill>
                    <a:blip r:embed="rId10"/>
                    <a:stretch>
                      <a:fillRect/>
                    </a:stretch>
                  </pic:blipFill>
                  <pic:spPr>
                    <a:xfrm>
                      <a:off x="0" y="0"/>
                      <a:ext cx="4819828" cy="3313271"/>
                    </a:xfrm>
                    <a:prstGeom prst="rect">
                      <a:avLst/>
                    </a:prstGeom>
                  </pic:spPr>
                </pic:pic>
              </a:graphicData>
            </a:graphic>
          </wp:inline>
        </w:drawing>
      </w:r>
    </w:p>
    <w:p w14:paraId="2EACDD9F" w14:textId="05D34146" w:rsidR="00B46BEC" w:rsidRDefault="00B46BEC" w:rsidP="006B43FE">
      <w:pPr>
        <w:spacing w:line="360" w:lineRule="auto"/>
        <w:jc w:val="both"/>
        <w:rPr>
          <w:rFonts w:ascii="Times New Roman" w:hAnsi="Times New Roman" w:cs="Times New Roman"/>
          <w:sz w:val="24"/>
          <w:szCs w:val="24"/>
        </w:rPr>
      </w:pPr>
    </w:p>
    <w:p w14:paraId="460FF55E" w14:textId="71956B2F" w:rsidR="00B46BEC" w:rsidRDefault="00B46BEC" w:rsidP="006B43F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C3DCF88" wp14:editId="59448F33">
            <wp:extent cx="4879649" cy="3659737"/>
            <wp:effectExtent l="0" t="0" r="0" b="0"/>
            <wp:docPr id="1665316139" name="Picture 2" descr="A graph of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316139" name="Picture 2" descr="A graph of blue dots&#10;&#10;AI-generated content may be incorrect."/>
                    <pic:cNvPicPr/>
                  </pic:nvPicPr>
                  <pic:blipFill>
                    <a:blip r:embed="rId11"/>
                    <a:stretch>
                      <a:fillRect/>
                    </a:stretch>
                  </pic:blipFill>
                  <pic:spPr>
                    <a:xfrm>
                      <a:off x="0" y="0"/>
                      <a:ext cx="4918250" cy="3688688"/>
                    </a:xfrm>
                    <a:prstGeom prst="rect">
                      <a:avLst/>
                    </a:prstGeom>
                  </pic:spPr>
                </pic:pic>
              </a:graphicData>
            </a:graphic>
          </wp:inline>
        </w:drawing>
      </w:r>
    </w:p>
    <w:p w14:paraId="72786EA0" w14:textId="64DFDD04" w:rsidR="00B46BEC" w:rsidRDefault="00443547" w:rsidP="006B43F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B2EC7FA" wp14:editId="4CBAC6BE">
            <wp:extent cx="5170206" cy="3877655"/>
            <wp:effectExtent l="0" t="0" r="0" b="0"/>
            <wp:docPr id="1916113961" name="Picture 3" descr="A graph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13961" name="Picture 3" descr="A graph with numbers and numbers&#10;&#10;AI-generated content may be incorrect."/>
                    <pic:cNvPicPr/>
                  </pic:nvPicPr>
                  <pic:blipFill>
                    <a:blip r:embed="rId12"/>
                    <a:stretch>
                      <a:fillRect/>
                    </a:stretch>
                  </pic:blipFill>
                  <pic:spPr>
                    <a:xfrm>
                      <a:off x="0" y="0"/>
                      <a:ext cx="5205867" cy="3904400"/>
                    </a:xfrm>
                    <a:prstGeom prst="rect">
                      <a:avLst/>
                    </a:prstGeom>
                  </pic:spPr>
                </pic:pic>
              </a:graphicData>
            </a:graphic>
          </wp:inline>
        </w:drawing>
      </w:r>
    </w:p>
    <w:p w14:paraId="4F5A646B" w14:textId="2A0FA351" w:rsidR="00B46BEC" w:rsidRDefault="00B46BEC" w:rsidP="006B43FE">
      <w:pPr>
        <w:spacing w:line="360" w:lineRule="auto"/>
        <w:jc w:val="both"/>
        <w:rPr>
          <w:rFonts w:ascii="Times New Roman" w:hAnsi="Times New Roman" w:cs="Times New Roman"/>
          <w:sz w:val="24"/>
          <w:szCs w:val="24"/>
        </w:rPr>
      </w:pPr>
    </w:p>
    <w:p w14:paraId="27E8377C" w14:textId="7C967B70" w:rsidR="00B46BEC" w:rsidRDefault="00B46BEC" w:rsidP="006B43F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0A6ADA" wp14:editId="3936203A">
            <wp:extent cx="5170170" cy="3877628"/>
            <wp:effectExtent l="0" t="0" r="0" b="0"/>
            <wp:docPr id="442017819" name="Picture 4" descr="A graph of a lin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017819" name="Picture 4" descr="A graph of a line with numbers and numbers&#10;&#10;AI-generated content may be incorrect."/>
                    <pic:cNvPicPr/>
                  </pic:nvPicPr>
                  <pic:blipFill>
                    <a:blip r:embed="rId13"/>
                    <a:stretch>
                      <a:fillRect/>
                    </a:stretch>
                  </pic:blipFill>
                  <pic:spPr>
                    <a:xfrm>
                      <a:off x="0" y="0"/>
                      <a:ext cx="5182336" cy="3886753"/>
                    </a:xfrm>
                    <a:prstGeom prst="rect">
                      <a:avLst/>
                    </a:prstGeom>
                  </pic:spPr>
                </pic:pic>
              </a:graphicData>
            </a:graphic>
          </wp:inline>
        </w:drawing>
      </w:r>
    </w:p>
    <w:p w14:paraId="56928D1D" w14:textId="77777777" w:rsidR="00B46BEC" w:rsidRDefault="00B46BEC" w:rsidP="006B43FE">
      <w:pPr>
        <w:spacing w:line="360" w:lineRule="auto"/>
        <w:jc w:val="both"/>
        <w:rPr>
          <w:rFonts w:ascii="Times New Roman" w:hAnsi="Times New Roman" w:cs="Times New Roman"/>
          <w:sz w:val="24"/>
          <w:szCs w:val="24"/>
        </w:rPr>
      </w:pPr>
    </w:p>
    <w:p w14:paraId="38149211" w14:textId="1138E94A" w:rsidR="002F4D99" w:rsidRDefault="00000000" w:rsidP="006B43FE">
      <w:pPr>
        <w:spacing w:line="360" w:lineRule="auto"/>
        <w:jc w:val="both"/>
        <w:rPr>
          <w:rFonts w:ascii="Times New Roman" w:hAnsi="Times New Roman" w:cs="Times New Roman"/>
          <w:sz w:val="24"/>
          <w:szCs w:val="24"/>
        </w:rPr>
      </w:pPr>
      <w:r w:rsidRPr="002C3DF7">
        <w:rPr>
          <w:rFonts w:ascii="Times New Roman" w:hAnsi="Times New Roman" w:cs="Times New Roman"/>
          <w:sz w:val="24"/>
          <w:szCs w:val="24"/>
        </w:rPr>
        <w:t>Overall, TCS exhibited the highest average price level, while Wipro traded at significantly lower levels. Relative volatility, as measured by the coefficient of variation, varied across firms, indicating differences in risk profiles.</w:t>
      </w:r>
    </w:p>
    <w:p w14:paraId="25049177" w14:textId="77777777" w:rsidR="00443547" w:rsidRPr="002C3DF7" w:rsidRDefault="00443547" w:rsidP="006B43FE">
      <w:pPr>
        <w:spacing w:line="360" w:lineRule="auto"/>
        <w:jc w:val="both"/>
        <w:rPr>
          <w:rFonts w:ascii="Times New Roman" w:hAnsi="Times New Roman" w:cs="Times New Roman"/>
          <w:sz w:val="24"/>
          <w:szCs w:val="24"/>
        </w:rPr>
      </w:pPr>
    </w:p>
    <w:p w14:paraId="083476C3" w14:textId="77777777" w:rsidR="002F4D99" w:rsidRPr="006B43FE" w:rsidRDefault="00000000" w:rsidP="006B43FE">
      <w:pPr>
        <w:pStyle w:val="Heading2"/>
        <w:spacing w:line="360" w:lineRule="auto"/>
        <w:jc w:val="both"/>
        <w:rPr>
          <w:rFonts w:ascii="Times New Roman" w:hAnsi="Times New Roman" w:cs="Times New Roman"/>
          <w:sz w:val="28"/>
          <w:szCs w:val="28"/>
        </w:rPr>
      </w:pPr>
      <w:r w:rsidRPr="006B43FE">
        <w:rPr>
          <w:rFonts w:ascii="Times New Roman" w:hAnsi="Times New Roman" w:cs="Times New Roman"/>
          <w:sz w:val="28"/>
          <w:szCs w:val="28"/>
        </w:rPr>
        <w:t>4. Quarterly Analysis (4-Month Quarters)</w:t>
      </w:r>
    </w:p>
    <w:p w14:paraId="3B9BD4F6" w14:textId="77777777" w:rsidR="00443547" w:rsidRDefault="00000000" w:rsidP="006B43FE">
      <w:pPr>
        <w:spacing w:line="360" w:lineRule="auto"/>
        <w:jc w:val="both"/>
        <w:rPr>
          <w:rFonts w:ascii="Times New Roman" w:hAnsi="Times New Roman" w:cs="Times New Roman"/>
          <w:noProof/>
          <w:sz w:val="24"/>
          <w:szCs w:val="24"/>
        </w:rPr>
      </w:pPr>
      <w:r w:rsidRPr="002C3DF7">
        <w:rPr>
          <w:rFonts w:ascii="Times New Roman" w:hAnsi="Times New Roman" w:cs="Times New Roman"/>
          <w:sz w:val="24"/>
          <w:szCs w:val="24"/>
        </w:rPr>
        <w:t>The data were divided into approximate four-month quarters to capture temporal variation. Within each quarter, the same set of descriptive statistics and time-series slopes were computed. Quarterly scatterplots reveal changes in price trends and volatility acros</w:t>
      </w:r>
      <w:r w:rsidR="00443547">
        <w:rPr>
          <w:rFonts w:ascii="Times New Roman" w:hAnsi="Times New Roman" w:cs="Times New Roman"/>
          <w:sz w:val="24"/>
          <w:szCs w:val="24"/>
        </w:rPr>
        <w:t xml:space="preserve">s </w:t>
      </w:r>
      <w:r w:rsidRPr="002C3DF7">
        <w:rPr>
          <w:rFonts w:ascii="Times New Roman" w:hAnsi="Times New Roman" w:cs="Times New Roman"/>
          <w:sz w:val="24"/>
          <w:szCs w:val="24"/>
        </w:rPr>
        <w:t>periods.</w:t>
      </w:r>
      <w:r w:rsidR="00443547" w:rsidRPr="00443547">
        <w:rPr>
          <w:rFonts w:ascii="Times New Roman" w:hAnsi="Times New Roman" w:cs="Times New Roman"/>
          <w:noProof/>
          <w:sz w:val="24"/>
          <w:szCs w:val="24"/>
        </w:rPr>
        <w:t xml:space="preserve"> </w:t>
      </w:r>
    </w:p>
    <w:p w14:paraId="51B0FF81" w14:textId="77777777" w:rsidR="00443547" w:rsidRDefault="00443547" w:rsidP="006B43FE">
      <w:pPr>
        <w:spacing w:line="360" w:lineRule="auto"/>
        <w:jc w:val="both"/>
        <w:rPr>
          <w:rFonts w:ascii="Times New Roman" w:hAnsi="Times New Roman" w:cs="Times New Roman"/>
          <w:noProof/>
          <w:sz w:val="24"/>
          <w:szCs w:val="24"/>
        </w:rPr>
      </w:pPr>
    </w:p>
    <w:p w14:paraId="5FBCDAF3" w14:textId="0E94D105" w:rsidR="002F4D99" w:rsidRDefault="00443547" w:rsidP="006B43F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7E235F3D" wp14:editId="273585C0">
            <wp:extent cx="5486400" cy="4114800"/>
            <wp:effectExtent l="0" t="0" r="0" b="0"/>
            <wp:docPr id="19315123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512303" name="Picture 1931512303"/>
                    <pic:cNvPicPr/>
                  </pic:nvPicPr>
                  <pic:blipFill>
                    <a:blip r:embed="rId14"/>
                    <a:stretch>
                      <a:fillRect/>
                    </a:stretch>
                  </pic:blipFill>
                  <pic:spPr>
                    <a:xfrm>
                      <a:off x="0" y="0"/>
                      <a:ext cx="5486400" cy="4114800"/>
                    </a:xfrm>
                    <a:prstGeom prst="rect">
                      <a:avLst/>
                    </a:prstGeom>
                  </pic:spPr>
                </pic:pic>
              </a:graphicData>
            </a:graphic>
          </wp:inline>
        </w:drawing>
      </w:r>
      <w:r>
        <w:rPr>
          <w:rFonts w:ascii="Times New Roman" w:hAnsi="Times New Roman" w:cs="Times New Roman"/>
          <w:noProof/>
          <w:sz w:val="24"/>
          <w:szCs w:val="24"/>
        </w:rPr>
        <w:drawing>
          <wp:inline distT="0" distB="0" distL="0" distR="0" wp14:anchorId="75431C8F" wp14:editId="09E0F623">
            <wp:extent cx="5204389" cy="3903291"/>
            <wp:effectExtent l="0" t="0" r="3175" b="0"/>
            <wp:docPr id="20398302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30268" name="Picture 2039830268"/>
                    <pic:cNvPicPr/>
                  </pic:nvPicPr>
                  <pic:blipFill>
                    <a:blip r:embed="rId15"/>
                    <a:stretch>
                      <a:fillRect/>
                    </a:stretch>
                  </pic:blipFill>
                  <pic:spPr>
                    <a:xfrm>
                      <a:off x="0" y="0"/>
                      <a:ext cx="5353369" cy="4015026"/>
                    </a:xfrm>
                    <a:prstGeom prst="rect">
                      <a:avLst/>
                    </a:prstGeom>
                  </pic:spPr>
                </pic:pic>
              </a:graphicData>
            </a:graphic>
          </wp:inline>
        </w:drawing>
      </w:r>
    </w:p>
    <w:p w14:paraId="3BB21B11" w14:textId="1EF25159" w:rsidR="00443547" w:rsidRDefault="00443547" w:rsidP="006B43F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2B2746F" wp14:editId="63A6A4DD">
            <wp:extent cx="5486400" cy="4114800"/>
            <wp:effectExtent l="0" t="0" r="0" b="0"/>
            <wp:docPr id="9146879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87994" name="Picture 914687994"/>
                    <pic:cNvPicPr/>
                  </pic:nvPicPr>
                  <pic:blipFill>
                    <a:blip r:embed="rId16"/>
                    <a:stretch>
                      <a:fillRect/>
                    </a:stretch>
                  </pic:blipFill>
                  <pic:spPr>
                    <a:xfrm>
                      <a:off x="0" y="0"/>
                      <a:ext cx="5486400" cy="4114800"/>
                    </a:xfrm>
                    <a:prstGeom prst="rect">
                      <a:avLst/>
                    </a:prstGeom>
                  </pic:spPr>
                </pic:pic>
              </a:graphicData>
            </a:graphic>
          </wp:inline>
        </w:drawing>
      </w:r>
      <w:r>
        <w:rPr>
          <w:rFonts w:ascii="Times New Roman" w:hAnsi="Times New Roman" w:cs="Times New Roman"/>
          <w:noProof/>
          <w:sz w:val="24"/>
          <w:szCs w:val="24"/>
        </w:rPr>
        <w:drawing>
          <wp:inline distT="0" distB="0" distL="0" distR="0" wp14:anchorId="17101EE6" wp14:editId="0B0F999D">
            <wp:extent cx="5486400" cy="4114800"/>
            <wp:effectExtent l="0" t="0" r="0" b="0"/>
            <wp:docPr id="8452235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23588" name="Picture 845223588"/>
                    <pic:cNvPicPr/>
                  </pic:nvPicPr>
                  <pic:blipFill>
                    <a:blip r:embed="rId17"/>
                    <a:stretch>
                      <a:fillRect/>
                    </a:stretch>
                  </pic:blipFill>
                  <pic:spPr>
                    <a:xfrm>
                      <a:off x="0" y="0"/>
                      <a:ext cx="5486400" cy="411480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1A146A44" wp14:editId="7084E204">
            <wp:extent cx="5486400" cy="4114800"/>
            <wp:effectExtent l="0" t="0" r="0" b="0"/>
            <wp:docPr id="5057318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31891" name="Picture 505731891"/>
                    <pic:cNvPicPr/>
                  </pic:nvPicPr>
                  <pic:blipFill>
                    <a:blip r:embed="rId18"/>
                    <a:stretch>
                      <a:fillRect/>
                    </a:stretch>
                  </pic:blipFill>
                  <pic:spPr>
                    <a:xfrm>
                      <a:off x="0" y="0"/>
                      <a:ext cx="5486400" cy="4114800"/>
                    </a:xfrm>
                    <a:prstGeom prst="rect">
                      <a:avLst/>
                    </a:prstGeom>
                  </pic:spPr>
                </pic:pic>
              </a:graphicData>
            </a:graphic>
          </wp:inline>
        </w:drawing>
      </w:r>
      <w:r>
        <w:rPr>
          <w:rFonts w:ascii="Times New Roman" w:hAnsi="Times New Roman" w:cs="Times New Roman"/>
          <w:noProof/>
          <w:sz w:val="24"/>
          <w:szCs w:val="24"/>
        </w:rPr>
        <w:drawing>
          <wp:inline distT="0" distB="0" distL="0" distR="0" wp14:anchorId="199D5682" wp14:editId="34DFA652">
            <wp:extent cx="5486400" cy="4114800"/>
            <wp:effectExtent l="0" t="0" r="0" b="0"/>
            <wp:docPr id="222178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7855" name="Picture 22217855"/>
                    <pic:cNvPicPr/>
                  </pic:nvPicPr>
                  <pic:blipFill>
                    <a:blip r:embed="rId19"/>
                    <a:stretch>
                      <a:fillRect/>
                    </a:stretch>
                  </pic:blipFill>
                  <pic:spPr>
                    <a:xfrm>
                      <a:off x="0" y="0"/>
                      <a:ext cx="5486400" cy="411480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3563BE8D" wp14:editId="02FC5CCD">
            <wp:extent cx="5486400" cy="4114800"/>
            <wp:effectExtent l="0" t="0" r="0" b="0"/>
            <wp:docPr id="9890057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05746" name="Picture 989005746"/>
                    <pic:cNvPicPr/>
                  </pic:nvPicPr>
                  <pic:blipFill>
                    <a:blip r:embed="rId20"/>
                    <a:stretch>
                      <a:fillRect/>
                    </a:stretch>
                  </pic:blipFill>
                  <pic:spPr>
                    <a:xfrm>
                      <a:off x="0" y="0"/>
                      <a:ext cx="5486400" cy="4114800"/>
                    </a:xfrm>
                    <a:prstGeom prst="rect">
                      <a:avLst/>
                    </a:prstGeom>
                  </pic:spPr>
                </pic:pic>
              </a:graphicData>
            </a:graphic>
          </wp:inline>
        </w:drawing>
      </w:r>
      <w:r>
        <w:rPr>
          <w:rFonts w:ascii="Times New Roman" w:hAnsi="Times New Roman" w:cs="Times New Roman"/>
          <w:noProof/>
          <w:sz w:val="24"/>
          <w:szCs w:val="24"/>
        </w:rPr>
        <w:drawing>
          <wp:inline distT="0" distB="0" distL="0" distR="0" wp14:anchorId="5EFF1318" wp14:editId="2680E31D">
            <wp:extent cx="5486400" cy="4114800"/>
            <wp:effectExtent l="0" t="0" r="0" b="0"/>
            <wp:docPr id="1159316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31638" name="Picture 115931638"/>
                    <pic:cNvPicPr/>
                  </pic:nvPicPr>
                  <pic:blipFill>
                    <a:blip r:embed="rId21"/>
                    <a:stretch>
                      <a:fillRect/>
                    </a:stretch>
                  </pic:blipFill>
                  <pic:spPr>
                    <a:xfrm>
                      <a:off x="0" y="0"/>
                      <a:ext cx="5486400" cy="411480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758DD779" wp14:editId="3995A3AF">
            <wp:extent cx="5486400" cy="4114800"/>
            <wp:effectExtent l="0" t="0" r="0" b="0"/>
            <wp:docPr id="149413355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33552" name="Picture 1494133552"/>
                    <pic:cNvPicPr/>
                  </pic:nvPicPr>
                  <pic:blipFill>
                    <a:blip r:embed="rId22"/>
                    <a:stretch>
                      <a:fillRect/>
                    </a:stretch>
                  </pic:blipFill>
                  <pic:spPr>
                    <a:xfrm>
                      <a:off x="0" y="0"/>
                      <a:ext cx="5486400" cy="4114800"/>
                    </a:xfrm>
                    <a:prstGeom prst="rect">
                      <a:avLst/>
                    </a:prstGeom>
                  </pic:spPr>
                </pic:pic>
              </a:graphicData>
            </a:graphic>
          </wp:inline>
        </w:drawing>
      </w:r>
      <w:r>
        <w:rPr>
          <w:rFonts w:ascii="Times New Roman" w:hAnsi="Times New Roman" w:cs="Times New Roman"/>
          <w:noProof/>
          <w:sz w:val="24"/>
          <w:szCs w:val="24"/>
        </w:rPr>
        <w:drawing>
          <wp:inline distT="0" distB="0" distL="0" distR="0" wp14:anchorId="1A93AB57" wp14:editId="3CB53A61">
            <wp:extent cx="5486400" cy="4114800"/>
            <wp:effectExtent l="0" t="0" r="0" b="0"/>
            <wp:docPr id="13623958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395829" name="Picture 1362395829"/>
                    <pic:cNvPicPr/>
                  </pic:nvPicPr>
                  <pic:blipFill>
                    <a:blip r:embed="rId23"/>
                    <a:stretch>
                      <a:fillRect/>
                    </a:stretch>
                  </pic:blipFill>
                  <pic:spPr>
                    <a:xfrm>
                      <a:off x="0" y="0"/>
                      <a:ext cx="5486400" cy="411480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7E62535C" wp14:editId="0F8D71DC">
            <wp:extent cx="5486400" cy="4114800"/>
            <wp:effectExtent l="0" t="0" r="0" b="0"/>
            <wp:docPr id="1704471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7143" name="Picture 170447143"/>
                    <pic:cNvPicPr/>
                  </pic:nvPicPr>
                  <pic:blipFill>
                    <a:blip r:embed="rId24"/>
                    <a:stretch>
                      <a:fillRect/>
                    </a:stretch>
                  </pic:blipFill>
                  <pic:spPr>
                    <a:xfrm>
                      <a:off x="0" y="0"/>
                      <a:ext cx="5486400" cy="4114800"/>
                    </a:xfrm>
                    <a:prstGeom prst="rect">
                      <a:avLst/>
                    </a:prstGeom>
                  </pic:spPr>
                </pic:pic>
              </a:graphicData>
            </a:graphic>
          </wp:inline>
        </w:drawing>
      </w:r>
      <w:r>
        <w:rPr>
          <w:rFonts w:ascii="Times New Roman" w:hAnsi="Times New Roman" w:cs="Times New Roman"/>
          <w:noProof/>
          <w:sz w:val="24"/>
          <w:szCs w:val="24"/>
        </w:rPr>
        <w:drawing>
          <wp:inline distT="0" distB="0" distL="0" distR="0" wp14:anchorId="383DDA76" wp14:editId="4055B780">
            <wp:extent cx="5486400" cy="4114800"/>
            <wp:effectExtent l="0" t="0" r="0" b="0"/>
            <wp:docPr id="110279757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797572" name="Picture 1102797572"/>
                    <pic:cNvPicPr/>
                  </pic:nvPicPr>
                  <pic:blipFill>
                    <a:blip r:embed="rId25"/>
                    <a:stretch>
                      <a:fillRect/>
                    </a:stretch>
                  </pic:blipFill>
                  <pic:spPr>
                    <a:xfrm>
                      <a:off x="0" y="0"/>
                      <a:ext cx="5486400" cy="411480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4FED58B1" wp14:editId="336D7448">
            <wp:extent cx="5486400" cy="4114800"/>
            <wp:effectExtent l="0" t="0" r="0" b="0"/>
            <wp:docPr id="11693167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316779" name="Picture 1169316779"/>
                    <pic:cNvPicPr/>
                  </pic:nvPicPr>
                  <pic:blipFill>
                    <a:blip r:embed="rId26"/>
                    <a:stretch>
                      <a:fillRect/>
                    </a:stretch>
                  </pic:blipFill>
                  <pic:spPr>
                    <a:xfrm>
                      <a:off x="0" y="0"/>
                      <a:ext cx="5486400" cy="4114800"/>
                    </a:xfrm>
                    <a:prstGeom prst="rect">
                      <a:avLst/>
                    </a:prstGeom>
                  </pic:spPr>
                </pic:pic>
              </a:graphicData>
            </a:graphic>
          </wp:inline>
        </w:drawing>
      </w:r>
      <w:r>
        <w:rPr>
          <w:rFonts w:ascii="Times New Roman" w:hAnsi="Times New Roman" w:cs="Times New Roman"/>
          <w:noProof/>
          <w:sz w:val="24"/>
          <w:szCs w:val="24"/>
        </w:rPr>
        <w:drawing>
          <wp:inline distT="0" distB="0" distL="0" distR="0" wp14:anchorId="17139F96" wp14:editId="0912AC47">
            <wp:extent cx="5486400" cy="4114800"/>
            <wp:effectExtent l="0" t="0" r="0" b="0"/>
            <wp:docPr id="21220595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059516" name="Picture 2122059516"/>
                    <pic:cNvPicPr/>
                  </pic:nvPicPr>
                  <pic:blipFill>
                    <a:blip r:embed="rId27"/>
                    <a:stretch>
                      <a:fillRect/>
                    </a:stretch>
                  </pic:blipFill>
                  <pic:spPr>
                    <a:xfrm>
                      <a:off x="0" y="0"/>
                      <a:ext cx="5486400" cy="411480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455ED09F" wp14:editId="2C67C329">
            <wp:extent cx="5486400" cy="4114800"/>
            <wp:effectExtent l="0" t="0" r="0" b="0"/>
            <wp:docPr id="7597316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731642" name="Picture 759731642"/>
                    <pic:cNvPicPr/>
                  </pic:nvPicPr>
                  <pic:blipFill>
                    <a:blip r:embed="rId28"/>
                    <a:stretch>
                      <a:fillRect/>
                    </a:stretch>
                  </pic:blipFill>
                  <pic:spPr>
                    <a:xfrm>
                      <a:off x="0" y="0"/>
                      <a:ext cx="5486400" cy="4114800"/>
                    </a:xfrm>
                    <a:prstGeom prst="rect">
                      <a:avLst/>
                    </a:prstGeom>
                  </pic:spPr>
                </pic:pic>
              </a:graphicData>
            </a:graphic>
          </wp:inline>
        </w:drawing>
      </w:r>
      <w:r>
        <w:rPr>
          <w:rFonts w:ascii="Times New Roman" w:hAnsi="Times New Roman" w:cs="Times New Roman"/>
          <w:noProof/>
          <w:sz w:val="24"/>
          <w:szCs w:val="24"/>
        </w:rPr>
        <w:drawing>
          <wp:inline distT="0" distB="0" distL="0" distR="0" wp14:anchorId="42408ECB" wp14:editId="23B6CB8C">
            <wp:extent cx="5486400" cy="4114800"/>
            <wp:effectExtent l="0" t="0" r="0" b="0"/>
            <wp:docPr id="121961599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15994" name="Picture 1219615994"/>
                    <pic:cNvPicPr/>
                  </pic:nvPicPr>
                  <pic:blipFill>
                    <a:blip r:embed="rId29"/>
                    <a:stretch>
                      <a:fillRect/>
                    </a:stretch>
                  </pic:blipFill>
                  <pic:spPr>
                    <a:xfrm>
                      <a:off x="0" y="0"/>
                      <a:ext cx="5486400" cy="411480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18DD889A" wp14:editId="36AB708F">
            <wp:extent cx="5486400" cy="4114800"/>
            <wp:effectExtent l="0" t="0" r="0" b="0"/>
            <wp:docPr id="4000835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83505" name="Picture 400083505"/>
                    <pic:cNvPicPr/>
                  </pic:nvPicPr>
                  <pic:blipFill>
                    <a:blip r:embed="rId30"/>
                    <a:stretch>
                      <a:fillRect/>
                    </a:stretch>
                  </pic:blipFill>
                  <pic:spPr>
                    <a:xfrm>
                      <a:off x="0" y="0"/>
                      <a:ext cx="5486400" cy="4114800"/>
                    </a:xfrm>
                    <a:prstGeom prst="rect">
                      <a:avLst/>
                    </a:prstGeom>
                  </pic:spPr>
                </pic:pic>
              </a:graphicData>
            </a:graphic>
          </wp:inline>
        </w:drawing>
      </w:r>
      <w:r>
        <w:rPr>
          <w:rFonts w:ascii="Times New Roman" w:hAnsi="Times New Roman" w:cs="Times New Roman"/>
          <w:noProof/>
          <w:sz w:val="24"/>
          <w:szCs w:val="24"/>
        </w:rPr>
        <w:drawing>
          <wp:inline distT="0" distB="0" distL="0" distR="0" wp14:anchorId="3C5E5866" wp14:editId="6A09E85A">
            <wp:extent cx="5486400" cy="4114800"/>
            <wp:effectExtent l="0" t="0" r="0" b="0"/>
            <wp:docPr id="20591670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67035" name="Picture 2059167035"/>
                    <pic:cNvPicPr/>
                  </pic:nvPicPr>
                  <pic:blipFill>
                    <a:blip r:embed="rId31"/>
                    <a:stretch>
                      <a:fillRect/>
                    </a:stretch>
                  </pic:blipFill>
                  <pic:spPr>
                    <a:xfrm>
                      <a:off x="0" y="0"/>
                      <a:ext cx="5486400" cy="4114800"/>
                    </a:xfrm>
                    <a:prstGeom prst="rect">
                      <a:avLst/>
                    </a:prstGeom>
                  </pic:spPr>
                </pic:pic>
              </a:graphicData>
            </a:graphic>
          </wp:inline>
        </w:drawing>
      </w:r>
      <w:r>
        <w:rPr>
          <w:rFonts w:ascii="Times New Roman" w:hAnsi="Times New Roman" w:cs="Times New Roman"/>
          <w:noProof/>
          <w:sz w:val="24"/>
          <w:szCs w:val="24"/>
        </w:rPr>
        <w:lastRenderedPageBreak/>
        <w:drawing>
          <wp:inline distT="0" distB="0" distL="0" distR="0" wp14:anchorId="18273139" wp14:editId="1923ACB3">
            <wp:extent cx="5486400" cy="4114800"/>
            <wp:effectExtent l="0" t="0" r="0" b="0"/>
            <wp:docPr id="159491976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19762" name="Picture 1594919762"/>
                    <pic:cNvPicPr/>
                  </pic:nvPicPr>
                  <pic:blipFill>
                    <a:blip r:embed="rId32"/>
                    <a:stretch>
                      <a:fillRect/>
                    </a:stretch>
                  </pic:blipFill>
                  <pic:spPr>
                    <a:xfrm>
                      <a:off x="0" y="0"/>
                      <a:ext cx="5486400" cy="4114800"/>
                    </a:xfrm>
                    <a:prstGeom prst="rect">
                      <a:avLst/>
                    </a:prstGeom>
                  </pic:spPr>
                </pic:pic>
              </a:graphicData>
            </a:graphic>
          </wp:inline>
        </w:drawing>
      </w:r>
      <w:r>
        <w:rPr>
          <w:rFonts w:ascii="Times New Roman" w:hAnsi="Times New Roman" w:cs="Times New Roman"/>
          <w:noProof/>
          <w:sz w:val="24"/>
          <w:szCs w:val="24"/>
        </w:rPr>
        <w:drawing>
          <wp:inline distT="0" distB="0" distL="0" distR="0" wp14:anchorId="3DD4FE77" wp14:editId="08A50701">
            <wp:extent cx="5486400" cy="4114800"/>
            <wp:effectExtent l="0" t="0" r="0" b="0"/>
            <wp:docPr id="15274419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41946" name="Picture 1527441946"/>
                    <pic:cNvPicPr/>
                  </pic:nvPicPr>
                  <pic:blipFill>
                    <a:blip r:embed="rId33"/>
                    <a:stretch>
                      <a:fillRect/>
                    </a:stretch>
                  </pic:blipFill>
                  <pic:spPr>
                    <a:xfrm>
                      <a:off x="0" y="0"/>
                      <a:ext cx="5486400" cy="4114800"/>
                    </a:xfrm>
                    <a:prstGeom prst="rect">
                      <a:avLst/>
                    </a:prstGeom>
                  </pic:spPr>
                </pic:pic>
              </a:graphicData>
            </a:graphic>
          </wp:inline>
        </w:drawing>
      </w:r>
    </w:p>
    <w:p w14:paraId="5190CDE7" w14:textId="77777777" w:rsidR="00443547" w:rsidRPr="002C3DF7" w:rsidRDefault="00443547" w:rsidP="006B43FE">
      <w:pPr>
        <w:spacing w:line="360" w:lineRule="auto"/>
        <w:jc w:val="both"/>
        <w:rPr>
          <w:rFonts w:ascii="Times New Roman" w:hAnsi="Times New Roman" w:cs="Times New Roman"/>
          <w:sz w:val="24"/>
          <w:szCs w:val="24"/>
        </w:rPr>
      </w:pPr>
    </w:p>
    <w:p w14:paraId="6B287A63" w14:textId="2152A8F2" w:rsidR="002F4D99" w:rsidRPr="006B43FE" w:rsidRDefault="00000000" w:rsidP="006B43FE">
      <w:pPr>
        <w:pStyle w:val="Heading2"/>
        <w:spacing w:line="360" w:lineRule="auto"/>
        <w:jc w:val="both"/>
        <w:rPr>
          <w:rFonts w:ascii="Times New Roman" w:hAnsi="Times New Roman" w:cs="Times New Roman"/>
          <w:sz w:val="28"/>
          <w:szCs w:val="28"/>
        </w:rPr>
      </w:pPr>
      <w:r w:rsidRPr="006B43FE">
        <w:rPr>
          <w:rFonts w:ascii="Times New Roman" w:hAnsi="Times New Roman" w:cs="Times New Roman"/>
          <w:sz w:val="28"/>
          <w:szCs w:val="28"/>
        </w:rPr>
        <w:t>5. Trends Across Quarters</w:t>
      </w:r>
      <w:r w:rsidR="00BE585B">
        <w:rPr>
          <w:rFonts w:ascii="Times New Roman" w:hAnsi="Times New Roman" w:cs="Times New Roman"/>
          <w:sz w:val="28"/>
          <w:szCs w:val="28"/>
        </w:rPr>
        <w:t xml:space="preserve"> and Correlation Analysis</w:t>
      </w:r>
    </w:p>
    <w:p w14:paraId="0AEC0734" w14:textId="77777777" w:rsidR="002F4D99" w:rsidRDefault="00000000" w:rsidP="006B43FE">
      <w:pPr>
        <w:spacing w:line="360" w:lineRule="auto"/>
        <w:jc w:val="both"/>
        <w:rPr>
          <w:rFonts w:ascii="Times New Roman" w:hAnsi="Times New Roman" w:cs="Times New Roman"/>
          <w:sz w:val="24"/>
          <w:szCs w:val="24"/>
        </w:rPr>
      </w:pPr>
      <w:r w:rsidRPr="002C3DF7">
        <w:rPr>
          <w:rFonts w:ascii="Times New Roman" w:hAnsi="Times New Roman" w:cs="Times New Roman"/>
          <w:sz w:val="24"/>
          <w:szCs w:val="24"/>
        </w:rPr>
        <w:t>Average daily prices and standard deviations were plotted across quarters to study temporal behavior. Prices generally increased into early 2024, followed by mild stabilization. Volatility was not constant and showed clustering in specific quarters, suggesting shifts in market uncertainty.</w:t>
      </w:r>
    </w:p>
    <w:tbl>
      <w:tblPr>
        <w:tblW w:w="53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1060"/>
        <w:gridCol w:w="1060"/>
        <w:gridCol w:w="1060"/>
        <w:gridCol w:w="1060"/>
      </w:tblGrid>
      <w:tr w:rsidR="00443547" w:rsidRPr="008952FC" w14:paraId="71FB4AD0" w14:textId="77777777" w:rsidTr="00443547">
        <w:trPr>
          <w:trHeight w:val="300"/>
        </w:trPr>
        <w:tc>
          <w:tcPr>
            <w:tcW w:w="1060" w:type="dxa"/>
            <w:noWrap/>
            <w:vAlign w:val="bottom"/>
            <w:hideMark/>
          </w:tcPr>
          <w:p w14:paraId="61C48C8F"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Quarter</w:t>
            </w:r>
          </w:p>
        </w:tc>
        <w:tc>
          <w:tcPr>
            <w:tcW w:w="1060" w:type="dxa"/>
            <w:noWrap/>
            <w:vAlign w:val="bottom"/>
            <w:hideMark/>
          </w:tcPr>
          <w:p w14:paraId="4C5126DC"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HCL</w:t>
            </w:r>
          </w:p>
        </w:tc>
        <w:tc>
          <w:tcPr>
            <w:tcW w:w="1060" w:type="dxa"/>
            <w:noWrap/>
            <w:vAlign w:val="bottom"/>
            <w:hideMark/>
          </w:tcPr>
          <w:p w14:paraId="604CA8C0"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Infosys</w:t>
            </w:r>
          </w:p>
        </w:tc>
        <w:tc>
          <w:tcPr>
            <w:tcW w:w="1060" w:type="dxa"/>
            <w:noWrap/>
            <w:vAlign w:val="bottom"/>
            <w:hideMark/>
          </w:tcPr>
          <w:p w14:paraId="77F2BDFD"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TCS</w:t>
            </w:r>
          </w:p>
        </w:tc>
        <w:tc>
          <w:tcPr>
            <w:tcW w:w="1060" w:type="dxa"/>
            <w:noWrap/>
            <w:vAlign w:val="bottom"/>
            <w:hideMark/>
          </w:tcPr>
          <w:p w14:paraId="366F96DC"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Wipro</w:t>
            </w:r>
          </w:p>
        </w:tc>
      </w:tr>
      <w:tr w:rsidR="00443547" w:rsidRPr="008952FC" w14:paraId="172497F8" w14:textId="77777777" w:rsidTr="00443547">
        <w:trPr>
          <w:trHeight w:val="300"/>
        </w:trPr>
        <w:tc>
          <w:tcPr>
            <w:tcW w:w="1060" w:type="dxa"/>
            <w:noWrap/>
            <w:vAlign w:val="bottom"/>
            <w:hideMark/>
          </w:tcPr>
          <w:p w14:paraId="5072060C"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2023_Q1</w:t>
            </w:r>
          </w:p>
        </w:tc>
        <w:tc>
          <w:tcPr>
            <w:tcW w:w="1060" w:type="dxa"/>
            <w:noWrap/>
            <w:vAlign w:val="bottom"/>
            <w:hideMark/>
          </w:tcPr>
          <w:p w14:paraId="415ED732"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1092.717</w:t>
            </w:r>
          </w:p>
        </w:tc>
        <w:tc>
          <w:tcPr>
            <w:tcW w:w="1060" w:type="dxa"/>
            <w:noWrap/>
            <w:vAlign w:val="bottom"/>
            <w:hideMark/>
          </w:tcPr>
          <w:p w14:paraId="6E727506"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1461.794</w:t>
            </w:r>
          </w:p>
        </w:tc>
        <w:tc>
          <w:tcPr>
            <w:tcW w:w="1060" w:type="dxa"/>
            <w:noWrap/>
            <w:vAlign w:val="bottom"/>
            <w:hideMark/>
          </w:tcPr>
          <w:p w14:paraId="38005B8B"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3310.981</w:t>
            </w:r>
          </w:p>
        </w:tc>
        <w:tc>
          <w:tcPr>
            <w:tcW w:w="1060" w:type="dxa"/>
            <w:noWrap/>
            <w:vAlign w:val="bottom"/>
            <w:hideMark/>
          </w:tcPr>
          <w:p w14:paraId="00C4C0C9"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193.4179</w:t>
            </w:r>
          </w:p>
        </w:tc>
      </w:tr>
      <w:tr w:rsidR="00443547" w:rsidRPr="008952FC" w14:paraId="4969A8A1" w14:textId="77777777" w:rsidTr="00443547">
        <w:trPr>
          <w:trHeight w:val="300"/>
        </w:trPr>
        <w:tc>
          <w:tcPr>
            <w:tcW w:w="1060" w:type="dxa"/>
            <w:noWrap/>
            <w:vAlign w:val="bottom"/>
            <w:hideMark/>
          </w:tcPr>
          <w:p w14:paraId="71E6BA5E"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2023_Q2</w:t>
            </w:r>
          </w:p>
        </w:tc>
        <w:tc>
          <w:tcPr>
            <w:tcW w:w="1060" w:type="dxa"/>
            <w:noWrap/>
            <w:vAlign w:val="bottom"/>
            <w:hideMark/>
          </w:tcPr>
          <w:p w14:paraId="3B88931C"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1135.632</w:t>
            </w:r>
          </w:p>
        </w:tc>
        <w:tc>
          <w:tcPr>
            <w:tcW w:w="1060" w:type="dxa"/>
            <w:noWrap/>
            <w:vAlign w:val="bottom"/>
            <w:hideMark/>
          </w:tcPr>
          <w:p w14:paraId="01806B13"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1334.624</w:t>
            </w:r>
          </w:p>
        </w:tc>
        <w:tc>
          <w:tcPr>
            <w:tcW w:w="1060" w:type="dxa"/>
            <w:noWrap/>
            <w:vAlign w:val="bottom"/>
            <w:hideMark/>
          </w:tcPr>
          <w:p w14:paraId="36985979"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3324.94</w:t>
            </w:r>
          </w:p>
        </w:tc>
        <w:tc>
          <w:tcPr>
            <w:tcW w:w="1060" w:type="dxa"/>
            <w:noWrap/>
            <w:vAlign w:val="bottom"/>
            <w:hideMark/>
          </w:tcPr>
          <w:p w14:paraId="0DAD38D3"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199.2895</w:t>
            </w:r>
          </w:p>
        </w:tc>
      </w:tr>
      <w:tr w:rsidR="00443547" w:rsidRPr="008952FC" w14:paraId="34782C79" w14:textId="77777777" w:rsidTr="00443547">
        <w:trPr>
          <w:trHeight w:val="300"/>
        </w:trPr>
        <w:tc>
          <w:tcPr>
            <w:tcW w:w="1060" w:type="dxa"/>
            <w:noWrap/>
            <w:vAlign w:val="bottom"/>
            <w:hideMark/>
          </w:tcPr>
          <w:p w14:paraId="7577083E"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2023_Q3</w:t>
            </w:r>
          </w:p>
        </w:tc>
        <w:tc>
          <w:tcPr>
            <w:tcW w:w="1060" w:type="dxa"/>
            <w:noWrap/>
            <w:vAlign w:val="bottom"/>
            <w:hideMark/>
          </w:tcPr>
          <w:p w14:paraId="728437F8"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1305.147</w:t>
            </w:r>
          </w:p>
        </w:tc>
        <w:tc>
          <w:tcPr>
            <w:tcW w:w="1060" w:type="dxa"/>
            <w:noWrap/>
            <w:vAlign w:val="bottom"/>
            <w:hideMark/>
          </w:tcPr>
          <w:p w14:paraId="55641243"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1459.323</w:t>
            </w:r>
          </w:p>
        </w:tc>
        <w:tc>
          <w:tcPr>
            <w:tcW w:w="1060" w:type="dxa"/>
            <w:noWrap/>
            <w:vAlign w:val="bottom"/>
            <w:hideMark/>
          </w:tcPr>
          <w:p w14:paraId="7B1D8734"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3540.126</w:t>
            </w:r>
          </w:p>
        </w:tc>
        <w:tc>
          <w:tcPr>
            <w:tcW w:w="1060" w:type="dxa"/>
            <w:noWrap/>
            <w:vAlign w:val="bottom"/>
            <w:hideMark/>
          </w:tcPr>
          <w:p w14:paraId="36D8C130"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206.7203</w:t>
            </w:r>
          </w:p>
        </w:tc>
      </w:tr>
      <w:tr w:rsidR="00443547" w:rsidRPr="008952FC" w14:paraId="41CAF91A" w14:textId="77777777" w:rsidTr="00443547">
        <w:trPr>
          <w:trHeight w:val="300"/>
        </w:trPr>
        <w:tc>
          <w:tcPr>
            <w:tcW w:w="1060" w:type="dxa"/>
            <w:noWrap/>
            <w:vAlign w:val="bottom"/>
            <w:hideMark/>
          </w:tcPr>
          <w:p w14:paraId="014EF63A"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2024_Q1</w:t>
            </w:r>
          </w:p>
        </w:tc>
        <w:tc>
          <w:tcPr>
            <w:tcW w:w="1060" w:type="dxa"/>
            <w:noWrap/>
            <w:vAlign w:val="bottom"/>
            <w:hideMark/>
          </w:tcPr>
          <w:p w14:paraId="4D48C17F"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1566.856</w:t>
            </w:r>
          </w:p>
        </w:tc>
        <w:tc>
          <w:tcPr>
            <w:tcW w:w="1060" w:type="dxa"/>
            <w:noWrap/>
            <w:vAlign w:val="bottom"/>
            <w:hideMark/>
          </w:tcPr>
          <w:p w14:paraId="7B340857"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1580.157</w:t>
            </w:r>
          </w:p>
        </w:tc>
        <w:tc>
          <w:tcPr>
            <w:tcW w:w="1060" w:type="dxa"/>
            <w:noWrap/>
            <w:vAlign w:val="bottom"/>
            <w:hideMark/>
          </w:tcPr>
          <w:p w14:paraId="1630E9CB"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3952.29</w:t>
            </w:r>
          </w:p>
        </w:tc>
        <w:tc>
          <w:tcPr>
            <w:tcW w:w="1060" w:type="dxa"/>
            <w:noWrap/>
            <w:vAlign w:val="bottom"/>
            <w:hideMark/>
          </w:tcPr>
          <w:p w14:paraId="6D85D1B5"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243.9878</w:t>
            </w:r>
          </w:p>
        </w:tc>
      </w:tr>
      <w:tr w:rsidR="00443547" w:rsidRPr="008952FC" w14:paraId="21FC7EB5" w14:textId="77777777" w:rsidTr="00443547">
        <w:trPr>
          <w:trHeight w:val="300"/>
        </w:trPr>
        <w:tc>
          <w:tcPr>
            <w:tcW w:w="1060" w:type="dxa"/>
            <w:noWrap/>
            <w:vAlign w:val="bottom"/>
            <w:hideMark/>
          </w:tcPr>
          <w:p w14:paraId="22C326F3"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2024_Q2</w:t>
            </w:r>
          </w:p>
        </w:tc>
        <w:tc>
          <w:tcPr>
            <w:tcW w:w="1060" w:type="dxa"/>
            <w:noWrap/>
            <w:vAlign w:val="bottom"/>
            <w:hideMark/>
          </w:tcPr>
          <w:p w14:paraId="33B9FD36"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1376.865</w:t>
            </w:r>
          </w:p>
        </w:tc>
        <w:tc>
          <w:tcPr>
            <w:tcW w:w="1060" w:type="dxa"/>
            <w:noWrap/>
            <w:vAlign w:val="bottom"/>
            <w:hideMark/>
          </w:tcPr>
          <w:p w14:paraId="0133DEA8"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1467.796</w:t>
            </w:r>
          </w:p>
        </w:tc>
        <w:tc>
          <w:tcPr>
            <w:tcW w:w="1060" w:type="dxa"/>
            <w:noWrap/>
            <w:vAlign w:val="bottom"/>
            <w:hideMark/>
          </w:tcPr>
          <w:p w14:paraId="3DF184EF"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3847.512</w:t>
            </w:r>
          </w:p>
        </w:tc>
        <w:tc>
          <w:tcPr>
            <w:tcW w:w="1060" w:type="dxa"/>
            <w:noWrap/>
            <w:vAlign w:val="bottom"/>
            <w:hideMark/>
          </w:tcPr>
          <w:p w14:paraId="75859D9D"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234.135</w:t>
            </w:r>
          </w:p>
        </w:tc>
      </w:tr>
    </w:tbl>
    <w:p w14:paraId="2B32C3A3" w14:textId="6DDADB55" w:rsidR="00443547" w:rsidRDefault="005464BB" w:rsidP="005464BB">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Table 5A. Mean by quarter</w:t>
      </w:r>
      <w:r w:rsidR="00443547">
        <w:rPr>
          <w:rFonts w:ascii="Times New Roman" w:hAnsi="Times New Roman" w:cs="Times New Roman"/>
          <w:sz w:val="24"/>
          <w:szCs w:val="24"/>
        </w:rPr>
        <w:tab/>
      </w:r>
      <w:r w:rsidR="00443547">
        <w:rPr>
          <w:rFonts w:ascii="Times New Roman" w:hAnsi="Times New Roman" w:cs="Times New Roman"/>
          <w:sz w:val="24"/>
          <w:szCs w:val="24"/>
        </w:rPr>
        <w:tab/>
      </w:r>
      <w:r w:rsidR="00443547">
        <w:rPr>
          <w:rFonts w:ascii="Times New Roman" w:hAnsi="Times New Roman" w:cs="Times New Roman"/>
          <w:sz w:val="24"/>
          <w:szCs w:val="24"/>
        </w:rPr>
        <w:tab/>
      </w:r>
      <w:r w:rsidR="00443547">
        <w:rPr>
          <w:rFonts w:ascii="Times New Roman" w:hAnsi="Times New Roman" w:cs="Times New Roman"/>
          <w:sz w:val="24"/>
          <w:szCs w:val="24"/>
        </w:rPr>
        <w:tab/>
      </w:r>
      <w:r w:rsidR="00443547">
        <w:rPr>
          <w:rFonts w:ascii="Times New Roman" w:hAnsi="Times New Roman" w:cs="Times New Roman"/>
          <w:sz w:val="24"/>
          <w:szCs w:val="24"/>
        </w:rPr>
        <w:tab/>
      </w:r>
      <w:r w:rsidR="00443547">
        <w:rPr>
          <w:rFonts w:ascii="Times New Roman" w:hAnsi="Times New Roman" w:cs="Times New Roman"/>
          <w:sz w:val="24"/>
          <w:szCs w:val="24"/>
        </w:rPr>
        <w:tab/>
      </w:r>
      <w:r w:rsidR="00443547">
        <w:rPr>
          <w:rFonts w:ascii="Times New Roman" w:hAnsi="Times New Roman" w:cs="Times New Roman"/>
          <w:sz w:val="24"/>
          <w:szCs w:val="24"/>
        </w:rPr>
        <w:tab/>
      </w:r>
      <w:r w:rsidR="00443547">
        <w:rPr>
          <w:rFonts w:ascii="Times New Roman" w:hAnsi="Times New Roman" w:cs="Times New Roman"/>
          <w:sz w:val="24"/>
          <w:szCs w:val="24"/>
        </w:rPr>
        <w:tab/>
      </w:r>
    </w:p>
    <w:tbl>
      <w:tblPr>
        <w:tblW w:w="53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1060"/>
        <w:gridCol w:w="1060"/>
        <w:gridCol w:w="1060"/>
        <w:gridCol w:w="1060"/>
      </w:tblGrid>
      <w:tr w:rsidR="00443547" w:rsidRPr="008952FC" w14:paraId="04EAA2B2" w14:textId="77777777" w:rsidTr="00443547">
        <w:trPr>
          <w:trHeight w:val="300"/>
        </w:trPr>
        <w:tc>
          <w:tcPr>
            <w:tcW w:w="1060" w:type="dxa"/>
            <w:noWrap/>
            <w:vAlign w:val="bottom"/>
            <w:hideMark/>
          </w:tcPr>
          <w:p w14:paraId="41EAB8C0"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Quarter</w:t>
            </w:r>
          </w:p>
        </w:tc>
        <w:tc>
          <w:tcPr>
            <w:tcW w:w="1060" w:type="dxa"/>
            <w:noWrap/>
            <w:vAlign w:val="bottom"/>
            <w:hideMark/>
          </w:tcPr>
          <w:p w14:paraId="64BE653B"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HCL</w:t>
            </w:r>
          </w:p>
        </w:tc>
        <w:tc>
          <w:tcPr>
            <w:tcW w:w="1060" w:type="dxa"/>
            <w:noWrap/>
            <w:vAlign w:val="bottom"/>
            <w:hideMark/>
          </w:tcPr>
          <w:p w14:paraId="773E8436"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Infosys</w:t>
            </w:r>
          </w:p>
        </w:tc>
        <w:tc>
          <w:tcPr>
            <w:tcW w:w="1060" w:type="dxa"/>
            <w:noWrap/>
            <w:vAlign w:val="bottom"/>
            <w:hideMark/>
          </w:tcPr>
          <w:p w14:paraId="34630E85"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TCS</w:t>
            </w:r>
          </w:p>
        </w:tc>
        <w:tc>
          <w:tcPr>
            <w:tcW w:w="1060" w:type="dxa"/>
            <w:noWrap/>
            <w:vAlign w:val="bottom"/>
            <w:hideMark/>
          </w:tcPr>
          <w:p w14:paraId="5730C461"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Wipro</w:t>
            </w:r>
          </w:p>
        </w:tc>
      </w:tr>
      <w:tr w:rsidR="00443547" w:rsidRPr="008952FC" w14:paraId="34706124" w14:textId="77777777" w:rsidTr="00443547">
        <w:trPr>
          <w:trHeight w:val="300"/>
        </w:trPr>
        <w:tc>
          <w:tcPr>
            <w:tcW w:w="1060" w:type="dxa"/>
            <w:noWrap/>
            <w:vAlign w:val="bottom"/>
            <w:hideMark/>
          </w:tcPr>
          <w:p w14:paraId="387037E5"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2023_Q1</w:t>
            </w:r>
          </w:p>
        </w:tc>
        <w:tc>
          <w:tcPr>
            <w:tcW w:w="1060" w:type="dxa"/>
            <w:noWrap/>
            <w:vAlign w:val="bottom"/>
            <w:hideMark/>
          </w:tcPr>
          <w:p w14:paraId="441D0CA1"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31.62262</w:t>
            </w:r>
          </w:p>
        </w:tc>
        <w:tc>
          <w:tcPr>
            <w:tcW w:w="1060" w:type="dxa"/>
            <w:noWrap/>
            <w:vAlign w:val="bottom"/>
            <w:hideMark/>
          </w:tcPr>
          <w:p w14:paraId="297A5E6C"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109.3003</w:t>
            </w:r>
          </w:p>
        </w:tc>
        <w:tc>
          <w:tcPr>
            <w:tcW w:w="1060" w:type="dxa"/>
            <w:noWrap/>
            <w:vAlign w:val="bottom"/>
            <w:hideMark/>
          </w:tcPr>
          <w:p w14:paraId="56851838"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130.4506</w:t>
            </w:r>
          </w:p>
        </w:tc>
        <w:tc>
          <w:tcPr>
            <w:tcW w:w="1060" w:type="dxa"/>
            <w:noWrap/>
            <w:vAlign w:val="bottom"/>
            <w:hideMark/>
          </w:tcPr>
          <w:p w14:paraId="4AFF0505"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7.98997</w:t>
            </w:r>
          </w:p>
        </w:tc>
      </w:tr>
      <w:tr w:rsidR="00443547" w:rsidRPr="008952FC" w14:paraId="5B729F09" w14:textId="77777777" w:rsidTr="00443547">
        <w:trPr>
          <w:trHeight w:val="300"/>
        </w:trPr>
        <w:tc>
          <w:tcPr>
            <w:tcW w:w="1060" w:type="dxa"/>
            <w:noWrap/>
            <w:vAlign w:val="bottom"/>
            <w:hideMark/>
          </w:tcPr>
          <w:p w14:paraId="564B7120"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2023_Q2</w:t>
            </w:r>
          </w:p>
        </w:tc>
        <w:tc>
          <w:tcPr>
            <w:tcW w:w="1060" w:type="dxa"/>
            <w:noWrap/>
            <w:vAlign w:val="bottom"/>
            <w:hideMark/>
          </w:tcPr>
          <w:p w14:paraId="273FCAAB"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34.1781</w:t>
            </w:r>
          </w:p>
        </w:tc>
        <w:tc>
          <w:tcPr>
            <w:tcW w:w="1060" w:type="dxa"/>
            <w:noWrap/>
            <w:vAlign w:val="bottom"/>
            <w:hideMark/>
          </w:tcPr>
          <w:p w14:paraId="554EC721"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59.30007</w:t>
            </w:r>
          </w:p>
        </w:tc>
        <w:tc>
          <w:tcPr>
            <w:tcW w:w="1060" w:type="dxa"/>
            <w:noWrap/>
            <w:vAlign w:val="bottom"/>
            <w:hideMark/>
          </w:tcPr>
          <w:p w14:paraId="4A3A21FE"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90.7402</w:t>
            </w:r>
          </w:p>
        </w:tc>
        <w:tc>
          <w:tcPr>
            <w:tcW w:w="1060" w:type="dxa"/>
            <w:noWrap/>
            <w:vAlign w:val="bottom"/>
            <w:hideMark/>
          </w:tcPr>
          <w:p w14:paraId="3336E16B"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6.015281</w:t>
            </w:r>
          </w:p>
        </w:tc>
      </w:tr>
      <w:tr w:rsidR="00443547" w:rsidRPr="008952FC" w14:paraId="699BBFA0" w14:textId="77777777" w:rsidTr="00443547">
        <w:trPr>
          <w:trHeight w:val="300"/>
        </w:trPr>
        <w:tc>
          <w:tcPr>
            <w:tcW w:w="1060" w:type="dxa"/>
            <w:noWrap/>
            <w:vAlign w:val="bottom"/>
            <w:hideMark/>
          </w:tcPr>
          <w:p w14:paraId="574BFBF4"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2023_Q3</w:t>
            </w:r>
          </w:p>
        </w:tc>
        <w:tc>
          <w:tcPr>
            <w:tcW w:w="1060" w:type="dxa"/>
            <w:noWrap/>
            <w:vAlign w:val="bottom"/>
            <w:hideMark/>
          </w:tcPr>
          <w:p w14:paraId="190D97C2"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74.32392</w:t>
            </w:r>
          </w:p>
        </w:tc>
        <w:tc>
          <w:tcPr>
            <w:tcW w:w="1060" w:type="dxa"/>
            <w:noWrap/>
            <w:vAlign w:val="bottom"/>
            <w:hideMark/>
          </w:tcPr>
          <w:p w14:paraId="3983B855"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53.54004</w:t>
            </w:r>
          </w:p>
        </w:tc>
        <w:tc>
          <w:tcPr>
            <w:tcW w:w="1060" w:type="dxa"/>
            <w:noWrap/>
            <w:vAlign w:val="bottom"/>
            <w:hideMark/>
          </w:tcPr>
          <w:p w14:paraId="0D4359F7"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137.8739</w:t>
            </w:r>
          </w:p>
        </w:tc>
        <w:tc>
          <w:tcPr>
            <w:tcW w:w="1060" w:type="dxa"/>
            <w:noWrap/>
            <w:vAlign w:val="bottom"/>
            <w:hideMark/>
          </w:tcPr>
          <w:p w14:paraId="6BDF1E56"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11.78099</w:t>
            </w:r>
          </w:p>
        </w:tc>
      </w:tr>
      <w:tr w:rsidR="00443547" w:rsidRPr="008952FC" w14:paraId="14520026" w14:textId="77777777" w:rsidTr="00443547">
        <w:trPr>
          <w:trHeight w:val="300"/>
        </w:trPr>
        <w:tc>
          <w:tcPr>
            <w:tcW w:w="1060" w:type="dxa"/>
            <w:noWrap/>
            <w:vAlign w:val="bottom"/>
            <w:hideMark/>
          </w:tcPr>
          <w:p w14:paraId="17135D08"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2024_Q1</w:t>
            </w:r>
          </w:p>
        </w:tc>
        <w:tc>
          <w:tcPr>
            <w:tcW w:w="1060" w:type="dxa"/>
            <w:noWrap/>
            <w:vAlign w:val="bottom"/>
            <w:hideMark/>
          </w:tcPr>
          <w:p w14:paraId="5CE4B1B4"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78.04068</w:t>
            </w:r>
          </w:p>
        </w:tc>
        <w:tc>
          <w:tcPr>
            <w:tcW w:w="1060" w:type="dxa"/>
            <w:noWrap/>
            <w:vAlign w:val="bottom"/>
            <w:hideMark/>
          </w:tcPr>
          <w:p w14:paraId="4C823044"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93.68119</w:t>
            </w:r>
          </w:p>
        </w:tc>
        <w:tc>
          <w:tcPr>
            <w:tcW w:w="1060" w:type="dxa"/>
            <w:noWrap/>
            <w:vAlign w:val="bottom"/>
            <w:hideMark/>
          </w:tcPr>
          <w:p w14:paraId="39826D6E"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140.162</w:t>
            </w:r>
          </w:p>
        </w:tc>
        <w:tc>
          <w:tcPr>
            <w:tcW w:w="1060" w:type="dxa"/>
            <w:noWrap/>
            <w:vAlign w:val="bottom"/>
            <w:hideMark/>
          </w:tcPr>
          <w:p w14:paraId="5BACEECC"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12.7997</w:t>
            </w:r>
          </w:p>
        </w:tc>
      </w:tr>
      <w:tr w:rsidR="00443547" w:rsidRPr="008952FC" w14:paraId="78510738" w14:textId="77777777" w:rsidTr="00443547">
        <w:trPr>
          <w:trHeight w:val="300"/>
        </w:trPr>
        <w:tc>
          <w:tcPr>
            <w:tcW w:w="1060" w:type="dxa"/>
            <w:noWrap/>
            <w:vAlign w:val="bottom"/>
            <w:hideMark/>
          </w:tcPr>
          <w:p w14:paraId="28DC64D5"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2024_Q2</w:t>
            </w:r>
          </w:p>
        </w:tc>
        <w:tc>
          <w:tcPr>
            <w:tcW w:w="1060" w:type="dxa"/>
            <w:noWrap/>
            <w:vAlign w:val="bottom"/>
            <w:hideMark/>
          </w:tcPr>
          <w:p w14:paraId="2A150D9B"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53.21257</w:t>
            </w:r>
          </w:p>
        </w:tc>
        <w:tc>
          <w:tcPr>
            <w:tcW w:w="1060" w:type="dxa"/>
            <w:noWrap/>
            <w:vAlign w:val="bottom"/>
            <w:hideMark/>
          </w:tcPr>
          <w:p w14:paraId="04B7BF11"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47.76882</w:t>
            </w:r>
          </w:p>
        </w:tc>
        <w:tc>
          <w:tcPr>
            <w:tcW w:w="1060" w:type="dxa"/>
            <w:noWrap/>
            <w:vAlign w:val="bottom"/>
            <w:hideMark/>
          </w:tcPr>
          <w:p w14:paraId="182994CB"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70.33753</w:t>
            </w:r>
          </w:p>
        </w:tc>
        <w:tc>
          <w:tcPr>
            <w:tcW w:w="1060" w:type="dxa"/>
            <w:noWrap/>
            <w:vAlign w:val="bottom"/>
            <w:hideMark/>
          </w:tcPr>
          <w:p w14:paraId="0E3DEA45"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9.796644</w:t>
            </w:r>
          </w:p>
        </w:tc>
      </w:tr>
    </w:tbl>
    <w:p w14:paraId="7147A416" w14:textId="1B4F3EC0" w:rsidR="00443547" w:rsidRPr="002C3DF7" w:rsidRDefault="00443547" w:rsidP="006B43F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sidR="005464BB">
        <w:rPr>
          <w:rFonts w:ascii="Times New Roman" w:hAnsi="Times New Roman" w:cs="Times New Roman"/>
          <w:sz w:val="24"/>
          <w:szCs w:val="24"/>
        </w:rPr>
        <w:t xml:space="preserve">Table 5B. </w:t>
      </w:r>
      <w:r>
        <w:rPr>
          <w:rFonts w:ascii="Times New Roman" w:hAnsi="Times New Roman" w:cs="Times New Roman"/>
          <w:sz w:val="24"/>
          <w:szCs w:val="24"/>
        </w:rPr>
        <w:t>Standard Deviation by quarter</w:t>
      </w:r>
    </w:p>
    <w:p w14:paraId="08F9B59E" w14:textId="77777777" w:rsidR="002F4D99" w:rsidRDefault="00000000" w:rsidP="006B43FE">
      <w:pPr>
        <w:spacing w:line="360" w:lineRule="auto"/>
        <w:jc w:val="both"/>
        <w:rPr>
          <w:rFonts w:ascii="Times New Roman" w:hAnsi="Times New Roman" w:cs="Times New Roman"/>
          <w:sz w:val="24"/>
          <w:szCs w:val="24"/>
        </w:rPr>
      </w:pPr>
      <w:r w:rsidRPr="002C3DF7">
        <w:rPr>
          <w:rFonts w:ascii="Times New Roman" w:hAnsi="Times New Roman" w:cs="Times New Roman"/>
          <w:sz w:val="24"/>
          <w:szCs w:val="24"/>
        </w:rPr>
        <w:t xml:space="preserve">Pearson correlation coefficients were computed for each quarter and for the pooled dataset. Results indicate strong positive correlations among the IT firms, reflecting common sectoral drivers. However, correlation strength varied across quarters, highlighting periods of stronger or weaker </w:t>
      </w:r>
      <w:proofErr w:type="spellStart"/>
      <w:r w:rsidRPr="002C3DF7">
        <w:rPr>
          <w:rFonts w:ascii="Times New Roman" w:hAnsi="Times New Roman" w:cs="Times New Roman"/>
          <w:sz w:val="24"/>
          <w:szCs w:val="24"/>
        </w:rPr>
        <w:t>comovement</w:t>
      </w:r>
      <w:proofErr w:type="spellEnd"/>
      <w:r w:rsidRPr="002C3DF7">
        <w:rPr>
          <w:rFonts w:ascii="Times New Roman" w:hAnsi="Times New Roman" w:cs="Times New Roman"/>
          <w:sz w:val="24"/>
          <w:szCs w:val="24"/>
        </w:rPr>
        <w:t>.</w:t>
      </w:r>
    </w:p>
    <w:tbl>
      <w:tblPr>
        <w:tblW w:w="63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9"/>
        <w:gridCol w:w="1279"/>
        <w:gridCol w:w="1279"/>
        <w:gridCol w:w="1279"/>
        <w:gridCol w:w="1279"/>
      </w:tblGrid>
      <w:tr w:rsidR="00443547" w:rsidRPr="008952FC" w14:paraId="56CD555E" w14:textId="77777777" w:rsidTr="00BE585B">
        <w:trPr>
          <w:trHeight w:val="403"/>
        </w:trPr>
        <w:tc>
          <w:tcPr>
            <w:tcW w:w="1279" w:type="dxa"/>
            <w:noWrap/>
            <w:vAlign w:val="bottom"/>
            <w:hideMark/>
          </w:tcPr>
          <w:p w14:paraId="575C5FAC"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Quarter</w:t>
            </w:r>
          </w:p>
        </w:tc>
        <w:tc>
          <w:tcPr>
            <w:tcW w:w="1279" w:type="dxa"/>
            <w:noWrap/>
            <w:vAlign w:val="bottom"/>
            <w:hideMark/>
          </w:tcPr>
          <w:p w14:paraId="0DCF1E3B"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HCL</w:t>
            </w:r>
          </w:p>
        </w:tc>
        <w:tc>
          <w:tcPr>
            <w:tcW w:w="1279" w:type="dxa"/>
            <w:noWrap/>
            <w:vAlign w:val="bottom"/>
            <w:hideMark/>
          </w:tcPr>
          <w:p w14:paraId="5DC7819E"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Infosys</w:t>
            </w:r>
          </w:p>
        </w:tc>
        <w:tc>
          <w:tcPr>
            <w:tcW w:w="1279" w:type="dxa"/>
            <w:noWrap/>
            <w:vAlign w:val="bottom"/>
            <w:hideMark/>
          </w:tcPr>
          <w:p w14:paraId="49C46F7A"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TCS</w:t>
            </w:r>
          </w:p>
        </w:tc>
        <w:tc>
          <w:tcPr>
            <w:tcW w:w="1279" w:type="dxa"/>
            <w:noWrap/>
            <w:vAlign w:val="bottom"/>
            <w:hideMark/>
          </w:tcPr>
          <w:p w14:paraId="0FF57670"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Wipro</w:t>
            </w:r>
          </w:p>
        </w:tc>
      </w:tr>
      <w:tr w:rsidR="00443547" w:rsidRPr="008952FC" w14:paraId="09C7CC56" w14:textId="77777777" w:rsidTr="00BE585B">
        <w:trPr>
          <w:trHeight w:val="403"/>
        </w:trPr>
        <w:tc>
          <w:tcPr>
            <w:tcW w:w="1279" w:type="dxa"/>
            <w:noWrap/>
            <w:vAlign w:val="bottom"/>
            <w:hideMark/>
          </w:tcPr>
          <w:p w14:paraId="1E50D735"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2023_Q1</w:t>
            </w:r>
          </w:p>
        </w:tc>
        <w:tc>
          <w:tcPr>
            <w:tcW w:w="1279" w:type="dxa"/>
            <w:noWrap/>
            <w:vAlign w:val="bottom"/>
            <w:hideMark/>
          </w:tcPr>
          <w:p w14:paraId="1E5CE0DA"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31.62262</w:t>
            </w:r>
          </w:p>
        </w:tc>
        <w:tc>
          <w:tcPr>
            <w:tcW w:w="1279" w:type="dxa"/>
            <w:noWrap/>
            <w:vAlign w:val="bottom"/>
            <w:hideMark/>
          </w:tcPr>
          <w:p w14:paraId="6C2AC171"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109.3003</w:t>
            </w:r>
          </w:p>
        </w:tc>
        <w:tc>
          <w:tcPr>
            <w:tcW w:w="1279" w:type="dxa"/>
            <w:noWrap/>
            <w:vAlign w:val="bottom"/>
            <w:hideMark/>
          </w:tcPr>
          <w:p w14:paraId="3F4BF95F"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130.4506</w:t>
            </w:r>
          </w:p>
        </w:tc>
        <w:tc>
          <w:tcPr>
            <w:tcW w:w="1279" w:type="dxa"/>
            <w:noWrap/>
            <w:vAlign w:val="bottom"/>
            <w:hideMark/>
          </w:tcPr>
          <w:p w14:paraId="60AA8BF3"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7.98997</w:t>
            </w:r>
          </w:p>
        </w:tc>
      </w:tr>
      <w:tr w:rsidR="00443547" w:rsidRPr="008952FC" w14:paraId="586BC93F" w14:textId="77777777" w:rsidTr="00BE585B">
        <w:trPr>
          <w:trHeight w:val="403"/>
        </w:trPr>
        <w:tc>
          <w:tcPr>
            <w:tcW w:w="1279" w:type="dxa"/>
            <w:noWrap/>
            <w:vAlign w:val="bottom"/>
            <w:hideMark/>
          </w:tcPr>
          <w:p w14:paraId="50F6B7AA"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2023_Q2</w:t>
            </w:r>
          </w:p>
        </w:tc>
        <w:tc>
          <w:tcPr>
            <w:tcW w:w="1279" w:type="dxa"/>
            <w:noWrap/>
            <w:vAlign w:val="bottom"/>
            <w:hideMark/>
          </w:tcPr>
          <w:p w14:paraId="23F0C5FB"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34.1781</w:t>
            </w:r>
          </w:p>
        </w:tc>
        <w:tc>
          <w:tcPr>
            <w:tcW w:w="1279" w:type="dxa"/>
            <w:noWrap/>
            <w:vAlign w:val="bottom"/>
            <w:hideMark/>
          </w:tcPr>
          <w:p w14:paraId="66E80420"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59.30007</w:t>
            </w:r>
          </w:p>
        </w:tc>
        <w:tc>
          <w:tcPr>
            <w:tcW w:w="1279" w:type="dxa"/>
            <w:noWrap/>
            <w:vAlign w:val="bottom"/>
            <w:hideMark/>
          </w:tcPr>
          <w:p w14:paraId="6DF32693"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90.7402</w:t>
            </w:r>
          </w:p>
        </w:tc>
        <w:tc>
          <w:tcPr>
            <w:tcW w:w="1279" w:type="dxa"/>
            <w:noWrap/>
            <w:vAlign w:val="bottom"/>
            <w:hideMark/>
          </w:tcPr>
          <w:p w14:paraId="241BC546"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6.015281</w:t>
            </w:r>
          </w:p>
        </w:tc>
      </w:tr>
      <w:tr w:rsidR="00443547" w:rsidRPr="008952FC" w14:paraId="175F070B" w14:textId="77777777" w:rsidTr="00BE585B">
        <w:trPr>
          <w:trHeight w:val="403"/>
        </w:trPr>
        <w:tc>
          <w:tcPr>
            <w:tcW w:w="1279" w:type="dxa"/>
            <w:noWrap/>
            <w:vAlign w:val="bottom"/>
            <w:hideMark/>
          </w:tcPr>
          <w:p w14:paraId="3A146648"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2023_Q3</w:t>
            </w:r>
          </w:p>
        </w:tc>
        <w:tc>
          <w:tcPr>
            <w:tcW w:w="1279" w:type="dxa"/>
            <w:noWrap/>
            <w:vAlign w:val="bottom"/>
            <w:hideMark/>
          </w:tcPr>
          <w:p w14:paraId="3BA49D51"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74.32392</w:t>
            </w:r>
          </w:p>
        </w:tc>
        <w:tc>
          <w:tcPr>
            <w:tcW w:w="1279" w:type="dxa"/>
            <w:noWrap/>
            <w:vAlign w:val="bottom"/>
            <w:hideMark/>
          </w:tcPr>
          <w:p w14:paraId="3533F901"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53.54004</w:t>
            </w:r>
          </w:p>
        </w:tc>
        <w:tc>
          <w:tcPr>
            <w:tcW w:w="1279" w:type="dxa"/>
            <w:noWrap/>
            <w:vAlign w:val="bottom"/>
            <w:hideMark/>
          </w:tcPr>
          <w:p w14:paraId="25E46744"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137.8739</w:t>
            </w:r>
          </w:p>
        </w:tc>
        <w:tc>
          <w:tcPr>
            <w:tcW w:w="1279" w:type="dxa"/>
            <w:noWrap/>
            <w:vAlign w:val="bottom"/>
            <w:hideMark/>
          </w:tcPr>
          <w:p w14:paraId="465A759E"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11.78099</w:t>
            </w:r>
          </w:p>
        </w:tc>
      </w:tr>
      <w:tr w:rsidR="00443547" w:rsidRPr="008952FC" w14:paraId="5D34439A" w14:textId="77777777" w:rsidTr="00BE585B">
        <w:trPr>
          <w:trHeight w:val="403"/>
        </w:trPr>
        <w:tc>
          <w:tcPr>
            <w:tcW w:w="1279" w:type="dxa"/>
            <w:noWrap/>
            <w:vAlign w:val="bottom"/>
            <w:hideMark/>
          </w:tcPr>
          <w:p w14:paraId="339DDFE7"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2024_Q1</w:t>
            </w:r>
          </w:p>
        </w:tc>
        <w:tc>
          <w:tcPr>
            <w:tcW w:w="1279" w:type="dxa"/>
            <w:noWrap/>
            <w:vAlign w:val="bottom"/>
            <w:hideMark/>
          </w:tcPr>
          <w:p w14:paraId="4AA36F84"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78.04068</w:t>
            </w:r>
          </w:p>
        </w:tc>
        <w:tc>
          <w:tcPr>
            <w:tcW w:w="1279" w:type="dxa"/>
            <w:noWrap/>
            <w:vAlign w:val="bottom"/>
            <w:hideMark/>
          </w:tcPr>
          <w:p w14:paraId="7AFA098B"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93.68119</w:t>
            </w:r>
          </w:p>
        </w:tc>
        <w:tc>
          <w:tcPr>
            <w:tcW w:w="1279" w:type="dxa"/>
            <w:noWrap/>
            <w:vAlign w:val="bottom"/>
            <w:hideMark/>
          </w:tcPr>
          <w:p w14:paraId="654D1D98"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140.162</w:t>
            </w:r>
          </w:p>
        </w:tc>
        <w:tc>
          <w:tcPr>
            <w:tcW w:w="1279" w:type="dxa"/>
            <w:noWrap/>
            <w:vAlign w:val="bottom"/>
            <w:hideMark/>
          </w:tcPr>
          <w:p w14:paraId="5A75330C"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12.7997</w:t>
            </w:r>
          </w:p>
        </w:tc>
      </w:tr>
      <w:tr w:rsidR="00443547" w:rsidRPr="008952FC" w14:paraId="0B60507D" w14:textId="77777777" w:rsidTr="00BE585B">
        <w:trPr>
          <w:trHeight w:val="403"/>
        </w:trPr>
        <w:tc>
          <w:tcPr>
            <w:tcW w:w="1279" w:type="dxa"/>
            <w:noWrap/>
            <w:vAlign w:val="bottom"/>
            <w:hideMark/>
          </w:tcPr>
          <w:p w14:paraId="39124888" w14:textId="77777777" w:rsidR="00443547" w:rsidRPr="008952FC" w:rsidRDefault="00443547" w:rsidP="00443547">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2024_Q2</w:t>
            </w:r>
          </w:p>
        </w:tc>
        <w:tc>
          <w:tcPr>
            <w:tcW w:w="1279" w:type="dxa"/>
            <w:noWrap/>
            <w:vAlign w:val="bottom"/>
            <w:hideMark/>
          </w:tcPr>
          <w:p w14:paraId="0D755E3A"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53.21257</w:t>
            </w:r>
          </w:p>
        </w:tc>
        <w:tc>
          <w:tcPr>
            <w:tcW w:w="1279" w:type="dxa"/>
            <w:noWrap/>
            <w:vAlign w:val="bottom"/>
            <w:hideMark/>
          </w:tcPr>
          <w:p w14:paraId="6AACA239"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47.76882</w:t>
            </w:r>
          </w:p>
        </w:tc>
        <w:tc>
          <w:tcPr>
            <w:tcW w:w="1279" w:type="dxa"/>
            <w:noWrap/>
            <w:vAlign w:val="bottom"/>
            <w:hideMark/>
          </w:tcPr>
          <w:p w14:paraId="7BD845A9"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70.33753</w:t>
            </w:r>
          </w:p>
        </w:tc>
        <w:tc>
          <w:tcPr>
            <w:tcW w:w="1279" w:type="dxa"/>
            <w:noWrap/>
            <w:vAlign w:val="bottom"/>
            <w:hideMark/>
          </w:tcPr>
          <w:p w14:paraId="32F5663F" w14:textId="77777777" w:rsidR="00443547" w:rsidRPr="008952FC" w:rsidRDefault="00443547" w:rsidP="00443547">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9.796644</w:t>
            </w:r>
          </w:p>
        </w:tc>
      </w:tr>
    </w:tbl>
    <w:p w14:paraId="0B0F01C3" w14:textId="66375563" w:rsidR="00443547" w:rsidRDefault="00443547" w:rsidP="006B43F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005464BB">
        <w:rPr>
          <w:rFonts w:ascii="Times New Roman" w:hAnsi="Times New Roman" w:cs="Times New Roman"/>
          <w:sz w:val="24"/>
          <w:szCs w:val="24"/>
        </w:rPr>
        <w:t xml:space="preserve">Table 6A. </w:t>
      </w:r>
      <w:r>
        <w:rPr>
          <w:rFonts w:ascii="Times New Roman" w:hAnsi="Times New Roman" w:cs="Times New Roman"/>
          <w:sz w:val="24"/>
          <w:szCs w:val="24"/>
        </w:rPr>
        <w:t>Correlation Matrix</w:t>
      </w:r>
    </w:p>
    <w:tbl>
      <w:tblPr>
        <w:tblW w:w="10602" w:type="dxa"/>
        <w:tblInd w:w="-9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0"/>
        <w:gridCol w:w="1150"/>
        <w:gridCol w:w="1060"/>
        <w:gridCol w:w="1116"/>
        <w:gridCol w:w="1116"/>
        <w:gridCol w:w="1116"/>
        <w:gridCol w:w="1060"/>
        <w:gridCol w:w="1060"/>
        <w:gridCol w:w="1060"/>
        <w:gridCol w:w="1116"/>
      </w:tblGrid>
      <w:tr w:rsidR="008952FC" w:rsidRPr="008952FC" w14:paraId="24EA65F7" w14:textId="77777777" w:rsidTr="008952FC">
        <w:trPr>
          <w:trHeight w:val="300"/>
        </w:trPr>
        <w:tc>
          <w:tcPr>
            <w:tcW w:w="1060" w:type="dxa"/>
            <w:noWrap/>
            <w:vAlign w:val="bottom"/>
            <w:hideMark/>
          </w:tcPr>
          <w:p w14:paraId="566ACD02"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lastRenderedPageBreak/>
              <w:t>Quarter</w:t>
            </w:r>
          </w:p>
        </w:tc>
        <w:tc>
          <w:tcPr>
            <w:tcW w:w="1062" w:type="dxa"/>
            <w:noWrap/>
            <w:vAlign w:val="bottom"/>
            <w:hideMark/>
          </w:tcPr>
          <w:p w14:paraId="5A47B3A5"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Company</w:t>
            </w:r>
          </w:p>
        </w:tc>
        <w:tc>
          <w:tcPr>
            <w:tcW w:w="1060" w:type="dxa"/>
            <w:noWrap/>
            <w:vAlign w:val="bottom"/>
            <w:hideMark/>
          </w:tcPr>
          <w:p w14:paraId="0BC3ACB1"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N (days)</w:t>
            </w:r>
          </w:p>
        </w:tc>
        <w:tc>
          <w:tcPr>
            <w:tcW w:w="1060" w:type="dxa"/>
            <w:noWrap/>
            <w:vAlign w:val="bottom"/>
            <w:hideMark/>
          </w:tcPr>
          <w:p w14:paraId="6CC4BD6B"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Mean</w:t>
            </w:r>
          </w:p>
        </w:tc>
        <w:tc>
          <w:tcPr>
            <w:tcW w:w="1060" w:type="dxa"/>
            <w:noWrap/>
            <w:vAlign w:val="bottom"/>
            <w:hideMark/>
          </w:tcPr>
          <w:p w14:paraId="52A397C6"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SD</w:t>
            </w:r>
          </w:p>
        </w:tc>
        <w:tc>
          <w:tcPr>
            <w:tcW w:w="1060" w:type="dxa"/>
            <w:noWrap/>
            <w:vAlign w:val="bottom"/>
            <w:hideMark/>
          </w:tcPr>
          <w:p w14:paraId="690261F7"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Median</w:t>
            </w:r>
          </w:p>
        </w:tc>
        <w:tc>
          <w:tcPr>
            <w:tcW w:w="1060" w:type="dxa"/>
            <w:noWrap/>
            <w:vAlign w:val="bottom"/>
            <w:hideMark/>
          </w:tcPr>
          <w:p w14:paraId="1B75352C"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Mode</w:t>
            </w:r>
          </w:p>
        </w:tc>
        <w:tc>
          <w:tcPr>
            <w:tcW w:w="1060" w:type="dxa"/>
            <w:noWrap/>
            <w:vAlign w:val="bottom"/>
            <w:hideMark/>
          </w:tcPr>
          <w:p w14:paraId="7A8596CC"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Min</w:t>
            </w:r>
          </w:p>
        </w:tc>
        <w:tc>
          <w:tcPr>
            <w:tcW w:w="1060" w:type="dxa"/>
            <w:noWrap/>
            <w:vAlign w:val="bottom"/>
            <w:hideMark/>
          </w:tcPr>
          <w:p w14:paraId="71F70AB0"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Max</w:t>
            </w:r>
          </w:p>
        </w:tc>
        <w:tc>
          <w:tcPr>
            <w:tcW w:w="1060" w:type="dxa"/>
            <w:noWrap/>
            <w:vAlign w:val="bottom"/>
            <w:hideMark/>
          </w:tcPr>
          <w:p w14:paraId="2D62086F"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Range</w:t>
            </w:r>
          </w:p>
        </w:tc>
      </w:tr>
      <w:tr w:rsidR="008952FC" w:rsidRPr="008952FC" w14:paraId="7D23A74F" w14:textId="77777777" w:rsidTr="008952FC">
        <w:trPr>
          <w:trHeight w:val="300"/>
        </w:trPr>
        <w:tc>
          <w:tcPr>
            <w:tcW w:w="1060" w:type="dxa"/>
            <w:noWrap/>
            <w:vAlign w:val="bottom"/>
            <w:hideMark/>
          </w:tcPr>
          <w:p w14:paraId="4F566DD3"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2023_Q1</w:t>
            </w:r>
          </w:p>
        </w:tc>
        <w:tc>
          <w:tcPr>
            <w:tcW w:w="1062" w:type="dxa"/>
            <w:noWrap/>
            <w:vAlign w:val="bottom"/>
            <w:hideMark/>
          </w:tcPr>
          <w:p w14:paraId="41C0213A"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HCL</w:t>
            </w:r>
          </w:p>
        </w:tc>
        <w:tc>
          <w:tcPr>
            <w:tcW w:w="1060" w:type="dxa"/>
            <w:noWrap/>
            <w:vAlign w:val="bottom"/>
            <w:hideMark/>
          </w:tcPr>
          <w:p w14:paraId="02C7854A"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78</w:t>
            </w:r>
          </w:p>
        </w:tc>
        <w:tc>
          <w:tcPr>
            <w:tcW w:w="1060" w:type="dxa"/>
            <w:noWrap/>
            <w:vAlign w:val="bottom"/>
            <w:hideMark/>
          </w:tcPr>
          <w:p w14:paraId="3B512BD8"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1092.717</w:t>
            </w:r>
          </w:p>
        </w:tc>
        <w:tc>
          <w:tcPr>
            <w:tcW w:w="1060" w:type="dxa"/>
            <w:noWrap/>
            <w:vAlign w:val="bottom"/>
            <w:hideMark/>
          </w:tcPr>
          <w:p w14:paraId="340BCDA5"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31.62262</w:t>
            </w:r>
          </w:p>
        </w:tc>
        <w:tc>
          <w:tcPr>
            <w:tcW w:w="1060" w:type="dxa"/>
            <w:noWrap/>
            <w:vAlign w:val="bottom"/>
            <w:hideMark/>
          </w:tcPr>
          <w:p w14:paraId="43DD0B0F"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1094.425</w:t>
            </w:r>
          </w:p>
        </w:tc>
        <w:tc>
          <w:tcPr>
            <w:tcW w:w="1060" w:type="dxa"/>
            <w:noWrap/>
            <w:vAlign w:val="bottom"/>
            <w:hideMark/>
          </w:tcPr>
          <w:p w14:paraId="11FE094E"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1063.85</w:t>
            </w:r>
          </w:p>
        </w:tc>
        <w:tc>
          <w:tcPr>
            <w:tcW w:w="1060" w:type="dxa"/>
            <w:noWrap/>
            <w:vAlign w:val="bottom"/>
            <w:hideMark/>
          </w:tcPr>
          <w:p w14:paraId="59B7BA6B"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1032.8</w:t>
            </w:r>
          </w:p>
        </w:tc>
        <w:tc>
          <w:tcPr>
            <w:tcW w:w="1060" w:type="dxa"/>
            <w:noWrap/>
            <w:vAlign w:val="bottom"/>
            <w:hideMark/>
          </w:tcPr>
          <w:p w14:paraId="787786D7"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1149.6</w:t>
            </w:r>
          </w:p>
        </w:tc>
        <w:tc>
          <w:tcPr>
            <w:tcW w:w="1060" w:type="dxa"/>
            <w:noWrap/>
            <w:vAlign w:val="bottom"/>
            <w:hideMark/>
          </w:tcPr>
          <w:p w14:paraId="1C7CDC7F"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116.7999</w:t>
            </w:r>
          </w:p>
        </w:tc>
      </w:tr>
      <w:tr w:rsidR="008952FC" w:rsidRPr="008952FC" w14:paraId="192EE50F" w14:textId="77777777" w:rsidTr="008952FC">
        <w:trPr>
          <w:trHeight w:val="300"/>
        </w:trPr>
        <w:tc>
          <w:tcPr>
            <w:tcW w:w="1060" w:type="dxa"/>
            <w:noWrap/>
            <w:vAlign w:val="bottom"/>
            <w:hideMark/>
          </w:tcPr>
          <w:p w14:paraId="5BD68439"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2023_Q1</w:t>
            </w:r>
          </w:p>
        </w:tc>
        <w:tc>
          <w:tcPr>
            <w:tcW w:w="1062" w:type="dxa"/>
            <w:noWrap/>
            <w:vAlign w:val="bottom"/>
            <w:hideMark/>
          </w:tcPr>
          <w:p w14:paraId="4F9B6895"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Infosys</w:t>
            </w:r>
          </w:p>
        </w:tc>
        <w:tc>
          <w:tcPr>
            <w:tcW w:w="1060" w:type="dxa"/>
            <w:noWrap/>
            <w:vAlign w:val="bottom"/>
            <w:hideMark/>
          </w:tcPr>
          <w:p w14:paraId="1807E8DC"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78</w:t>
            </w:r>
          </w:p>
        </w:tc>
        <w:tc>
          <w:tcPr>
            <w:tcW w:w="1060" w:type="dxa"/>
            <w:noWrap/>
            <w:vAlign w:val="bottom"/>
            <w:hideMark/>
          </w:tcPr>
          <w:p w14:paraId="027CF367"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1461.794</w:t>
            </w:r>
          </w:p>
        </w:tc>
        <w:tc>
          <w:tcPr>
            <w:tcW w:w="1060" w:type="dxa"/>
            <w:noWrap/>
            <w:vAlign w:val="bottom"/>
            <w:hideMark/>
          </w:tcPr>
          <w:p w14:paraId="0E9261BB"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109.3003</w:t>
            </w:r>
          </w:p>
        </w:tc>
        <w:tc>
          <w:tcPr>
            <w:tcW w:w="1060" w:type="dxa"/>
            <w:noWrap/>
            <w:vAlign w:val="bottom"/>
            <w:hideMark/>
          </w:tcPr>
          <w:p w14:paraId="20BBF5F7"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1480.5</w:t>
            </w:r>
          </w:p>
        </w:tc>
        <w:tc>
          <w:tcPr>
            <w:tcW w:w="1060" w:type="dxa"/>
            <w:noWrap/>
            <w:vAlign w:val="bottom"/>
            <w:hideMark/>
          </w:tcPr>
          <w:p w14:paraId="65D7C398"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1223.4</w:t>
            </w:r>
          </w:p>
        </w:tc>
        <w:tc>
          <w:tcPr>
            <w:tcW w:w="1060" w:type="dxa"/>
            <w:noWrap/>
            <w:vAlign w:val="bottom"/>
            <w:hideMark/>
          </w:tcPr>
          <w:p w14:paraId="21778745"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1223.4</w:t>
            </w:r>
          </w:p>
        </w:tc>
        <w:tc>
          <w:tcPr>
            <w:tcW w:w="1060" w:type="dxa"/>
            <w:noWrap/>
            <w:vAlign w:val="bottom"/>
            <w:hideMark/>
          </w:tcPr>
          <w:p w14:paraId="018D2EDF"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1617</w:t>
            </w:r>
          </w:p>
        </w:tc>
        <w:tc>
          <w:tcPr>
            <w:tcW w:w="1060" w:type="dxa"/>
            <w:noWrap/>
            <w:vAlign w:val="bottom"/>
            <w:hideMark/>
          </w:tcPr>
          <w:p w14:paraId="204BDB75"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393.6</w:t>
            </w:r>
          </w:p>
        </w:tc>
      </w:tr>
      <w:tr w:rsidR="008952FC" w:rsidRPr="008952FC" w14:paraId="1ECEF662" w14:textId="77777777" w:rsidTr="008952FC">
        <w:trPr>
          <w:trHeight w:val="300"/>
        </w:trPr>
        <w:tc>
          <w:tcPr>
            <w:tcW w:w="1060" w:type="dxa"/>
            <w:noWrap/>
            <w:vAlign w:val="bottom"/>
            <w:hideMark/>
          </w:tcPr>
          <w:p w14:paraId="37162F5A"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2023_Q1</w:t>
            </w:r>
          </w:p>
        </w:tc>
        <w:tc>
          <w:tcPr>
            <w:tcW w:w="1062" w:type="dxa"/>
            <w:noWrap/>
            <w:vAlign w:val="bottom"/>
            <w:hideMark/>
          </w:tcPr>
          <w:p w14:paraId="6923690C"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TCS</w:t>
            </w:r>
          </w:p>
        </w:tc>
        <w:tc>
          <w:tcPr>
            <w:tcW w:w="1060" w:type="dxa"/>
            <w:noWrap/>
            <w:vAlign w:val="bottom"/>
            <w:hideMark/>
          </w:tcPr>
          <w:p w14:paraId="0E81CF53"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78</w:t>
            </w:r>
          </w:p>
        </w:tc>
        <w:tc>
          <w:tcPr>
            <w:tcW w:w="1060" w:type="dxa"/>
            <w:noWrap/>
            <w:vAlign w:val="bottom"/>
            <w:hideMark/>
          </w:tcPr>
          <w:p w14:paraId="24FB4E17"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3310.981</w:t>
            </w:r>
          </w:p>
        </w:tc>
        <w:tc>
          <w:tcPr>
            <w:tcW w:w="1060" w:type="dxa"/>
            <w:noWrap/>
            <w:vAlign w:val="bottom"/>
            <w:hideMark/>
          </w:tcPr>
          <w:p w14:paraId="57EF7EE7"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130.4506</w:t>
            </w:r>
          </w:p>
        </w:tc>
        <w:tc>
          <w:tcPr>
            <w:tcW w:w="1060" w:type="dxa"/>
            <w:noWrap/>
            <w:vAlign w:val="bottom"/>
            <w:hideMark/>
          </w:tcPr>
          <w:p w14:paraId="19E446C0"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3325.075</w:t>
            </w:r>
          </w:p>
        </w:tc>
        <w:tc>
          <w:tcPr>
            <w:tcW w:w="1060" w:type="dxa"/>
            <w:noWrap/>
            <w:vAlign w:val="bottom"/>
            <w:hideMark/>
          </w:tcPr>
          <w:p w14:paraId="657AFDA1"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3089.6</w:t>
            </w:r>
          </w:p>
        </w:tc>
        <w:tc>
          <w:tcPr>
            <w:tcW w:w="1060" w:type="dxa"/>
            <w:noWrap/>
            <w:vAlign w:val="bottom"/>
            <w:hideMark/>
          </w:tcPr>
          <w:p w14:paraId="3A60E713"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3089.6</w:t>
            </w:r>
          </w:p>
        </w:tc>
        <w:tc>
          <w:tcPr>
            <w:tcW w:w="1060" w:type="dxa"/>
            <w:noWrap/>
            <w:vAlign w:val="bottom"/>
            <w:hideMark/>
          </w:tcPr>
          <w:p w14:paraId="328D98B9"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3558.05</w:t>
            </w:r>
          </w:p>
        </w:tc>
        <w:tc>
          <w:tcPr>
            <w:tcW w:w="1060" w:type="dxa"/>
            <w:noWrap/>
            <w:vAlign w:val="bottom"/>
            <w:hideMark/>
          </w:tcPr>
          <w:p w14:paraId="7D28BC5B"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468.45</w:t>
            </w:r>
          </w:p>
        </w:tc>
      </w:tr>
      <w:tr w:rsidR="008952FC" w:rsidRPr="008952FC" w14:paraId="65001E2C" w14:textId="77777777" w:rsidTr="008952FC">
        <w:trPr>
          <w:trHeight w:val="300"/>
        </w:trPr>
        <w:tc>
          <w:tcPr>
            <w:tcW w:w="1060" w:type="dxa"/>
            <w:noWrap/>
            <w:vAlign w:val="bottom"/>
            <w:hideMark/>
          </w:tcPr>
          <w:p w14:paraId="04CEC2BB"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2023_Q1</w:t>
            </w:r>
          </w:p>
        </w:tc>
        <w:tc>
          <w:tcPr>
            <w:tcW w:w="1062" w:type="dxa"/>
            <w:noWrap/>
            <w:vAlign w:val="bottom"/>
            <w:hideMark/>
          </w:tcPr>
          <w:p w14:paraId="0B112B19"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Wipro</w:t>
            </w:r>
          </w:p>
        </w:tc>
        <w:tc>
          <w:tcPr>
            <w:tcW w:w="1060" w:type="dxa"/>
            <w:noWrap/>
            <w:vAlign w:val="bottom"/>
            <w:hideMark/>
          </w:tcPr>
          <w:p w14:paraId="2CAF032C"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78</w:t>
            </w:r>
          </w:p>
        </w:tc>
        <w:tc>
          <w:tcPr>
            <w:tcW w:w="1060" w:type="dxa"/>
            <w:noWrap/>
            <w:vAlign w:val="bottom"/>
            <w:hideMark/>
          </w:tcPr>
          <w:p w14:paraId="51198573"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193.4179</w:t>
            </w:r>
          </w:p>
        </w:tc>
        <w:tc>
          <w:tcPr>
            <w:tcW w:w="1060" w:type="dxa"/>
            <w:noWrap/>
            <w:vAlign w:val="bottom"/>
            <w:hideMark/>
          </w:tcPr>
          <w:p w14:paraId="5B217E24"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7.98997</w:t>
            </w:r>
          </w:p>
        </w:tc>
        <w:tc>
          <w:tcPr>
            <w:tcW w:w="1060" w:type="dxa"/>
            <w:noWrap/>
            <w:vAlign w:val="bottom"/>
            <w:hideMark/>
          </w:tcPr>
          <w:p w14:paraId="2EF12477"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195.2</w:t>
            </w:r>
          </w:p>
        </w:tc>
        <w:tc>
          <w:tcPr>
            <w:tcW w:w="1060" w:type="dxa"/>
            <w:noWrap/>
            <w:vAlign w:val="bottom"/>
            <w:hideMark/>
          </w:tcPr>
          <w:p w14:paraId="7410A698"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183.2</w:t>
            </w:r>
          </w:p>
        </w:tc>
        <w:tc>
          <w:tcPr>
            <w:tcW w:w="1060" w:type="dxa"/>
            <w:noWrap/>
            <w:vAlign w:val="bottom"/>
            <w:hideMark/>
          </w:tcPr>
          <w:p w14:paraId="3DD40C5B"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178.1</w:t>
            </w:r>
          </w:p>
        </w:tc>
        <w:tc>
          <w:tcPr>
            <w:tcW w:w="1060" w:type="dxa"/>
            <w:noWrap/>
            <w:vAlign w:val="bottom"/>
            <w:hideMark/>
          </w:tcPr>
          <w:p w14:paraId="0AEAD18F"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204.95</w:t>
            </w:r>
          </w:p>
        </w:tc>
        <w:tc>
          <w:tcPr>
            <w:tcW w:w="1060" w:type="dxa"/>
            <w:noWrap/>
            <w:vAlign w:val="bottom"/>
            <w:hideMark/>
          </w:tcPr>
          <w:p w14:paraId="6D760DE6"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26.84999</w:t>
            </w:r>
          </w:p>
        </w:tc>
      </w:tr>
      <w:tr w:rsidR="008952FC" w:rsidRPr="008952FC" w14:paraId="7C86B7B6" w14:textId="77777777" w:rsidTr="008952FC">
        <w:trPr>
          <w:trHeight w:val="300"/>
        </w:trPr>
        <w:tc>
          <w:tcPr>
            <w:tcW w:w="1060" w:type="dxa"/>
            <w:noWrap/>
            <w:vAlign w:val="bottom"/>
            <w:hideMark/>
          </w:tcPr>
          <w:p w14:paraId="5092744C"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2023_Q2</w:t>
            </w:r>
          </w:p>
        </w:tc>
        <w:tc>
          <w:tcPr>
            <w:tcW w:w="1062" w:type="dxa"/>
            <w:noWrap/>
            <w:vAlign w:val="bottom"/>
            <w:hideMark/>
          </w:tcPr>
          <w:p w14:paraId="1D845A2F"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HCL</w:t>
            </w:r>
          </w:p>
        </w:tc>
        <w:tc>
          <w:tcPr>
            <w:tcW w:w="1060" w:type="dxa"/>
            <w:noWrap/>
            <w:vAlign w:val="bottom"/>
            <w:hideMark/>
          </w:tcPr>
          <w:p w14:paraId="798476FE"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86</w:t>
            </w:r>
          </w:p>
        </w:tc>
        <w:tc>
          <w:tcPr>
            <w:tcW w:w="1060" w:type="dxa"/>
            <w:noWrap/>
            <w:vAlign w:val="bottom"/>
            <w:hideMark/>
          </w:tcPr>
          <w:p w14:paraId="69D5D7C5"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1135.632</w:t>
            </w:r>
          </w:p>
        </w:tc>
        <w:tc>
          <w:tcPr>
            <w:tcW w:w="1060" w:type="dxa"/>
            <w:noWrap/>
            <w:vAlign w:val="bottom"/>
            <w:hideMark/>
          </w:tcPr>
          <w:p w14:paraId="4BC3972D"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34.1781</w:t>
            </w:r>
          </w:p>
        </w:tc>
        <w:tc>
          <w:tcPr>
            <w:tcW w:w="1060" w:type="dxa"/>
            <w:noWrap/>
            <w:vAlign w:val="bottom"/>
            <w:hideMark/>
          </w:tcPr>
          <w:p w14:paraId="298B87CB"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1138.4</w:t>
            </w:r>
          </w:p>
        </w:tc>
        <w:tc>
          <w:tcPr>
            <w:tcW w:w="1060" w:type="dxa"/>
            <w:noWrap/>
            <w:vAlign w:val="bottom"/>
            <w:hideMark/>
          </w:tcPr>
          <w:p w14:paraId="68E5468B"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1135.85</w:t>
            </w:r>
          </w:p>
        </w:tc>
        <w:tc>
          <w:tcPr>
            <w:tcW w:w="1060" w:type="dxa"/>
            <w:noWrap/>
            <w:vAlign w:val="bottom"/>
            <w:hideMark/>
          </w:tcPr>
          <w:p w14:paraId="3ED02D7E"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1055.55</w:t>
            </w:r>
          </w:p>
        </w:tc>
        <w:tc>
          <w:tcPr>
            <w:tcW w:w="1060" w:type="dxa"/>
            <w:noWrap/>
            <w:vAlign w:val="bottom"/>
            <w:hideMark/>
          </w:tcPr>
          <w:p w14:paraId="536E234C"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1194.8</w:t>
            </w:r>
          </w:p>
        </w:tc>
        <w:tc>
          <w:tcPr>
            <w:tcW w:w="1060" w:type="dxa"/>
            <w:noWrap/>
            <w:vAlign w:val="bottom"/>
            <w:hideMark/>
          </w:tcPr>
          <w:p w14:paraId="434D035C"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139.25</w:t>
            </w:r>
          </w:p>
        </w:tc>
      </w:tr>
      <w:tr w:rsidR="008952FC" w:rsidRPr="008952FC" w14:paraId="724B3B3F" w14:textId="77777777" w:rsidTr="008952FC">
        <w:trPr>
          <w:trHeight w:val="300"/>
        </w:trPr>
        <w:tc>
          <w:tcPr>
            <w:tcW w:w="1060" w:type="dxa"/>
            <w:noWrap/>
            <w:vAlign w:val="bottom"/>
            <w:hideMark/>
          </w:tcPr>
          <w:p w14:paraId="5742B268"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2023_Q2</w:t>
            </w:r>
          </w:p>
        </w:tc>
        <w:tc>
          <w:tcPr>
            <w:tcW w:w="1062" w:type="dxa"/>
            <w:noWrap/>
            <w:vAlign w:val="bottom"/>
            <w:hideMark/>
          </w:tcPr>
          <w:p w14:paraId="34C33233"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Infosys</w:t>
            </w:r>
          </w:p>
        </w:tc>
        <w:tc>
          <w:tcPr>
            <w:tcW w:w="1060" w:type="dxa"/>
            <w:noWrap/>
            <w:vAlign w:val="bottom"/>
            <w:hideMark/>
          </w:tcPr>
          <w:p w14:paraId="3F699004"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86</w:t>
            </w:r>
          </w:p>
        </w:tc>
        <w:tc>
          <w:tcPr>
            <w:tcW w:w="1060" w:type="dxa"/>
            <w:noWrap/>
            <w:vAlign w:val="bottom"/>
            <w:hideMark/>
          </w:tcPr>
          <w:p w14:paraId="4FC6B9DA"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1334.624</w:t>
            </w:r>
          </w:p>
        </w:tc>
        <w:tc>
          <w:tcPr>
            <w:tcW w:w="1060" w:type="dxa"/>
            <w:noWrap/>
            <w:vAlign w:val="bottom"/>
            <w:hideMark/>
          </w:tcPr>
          <w:p w14:paraId="15D4B637"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59.30007</w:t>
            </w:r>
          </w:p>
        </w:tc>
        <w:tc>
          <w:tcPr>
            <w:tcW w:w="1060" w:type="dxa"/>
            <w:noWrap/>
            <w:vAlign w:val="bottom"/>
            <w:hideMark/>
          </w:tcPr>
          <w:p w14:paraId="1C5F238A"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1329.675</w:t>
            </w:r>
          </w:p>
        </w:tc>
        <w:tc>
          <w:tcPr>
            <w:tcW w:w="1060" w:type="dxa"/>
            <w:noWrap/>
            <w:vAlign w:val="bottom"/>
            <w:hideMark/>
          </w:tcPr>
          <w:p w14:paraId="08E32A85"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1245.2</w:t>
            </w:r>
          </w:p>
        </w:tc>
        <w:tc>
          <w:tcPr>
            <w:tcW w:w="1060" w:type="dxa"/>
            <w:noWrap/>
            <w:vAlign w:val="bottom"/>
            <w:hideMark/>
          </w:tcPr>
          <w:p w14:paraId="0DE2EB70"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1245.2</w:t>
            </w:r>
          </w:p>
        </w:tc>
        <w:tc>
          <w:tcPr>
            <w:tcW w:w="1060" w:type="dxa"/>
            <w:noWrap/>
            <w:vAlign w:val="bottom"/>
            <w:hideMark/>
          </w:tcPr>
          <w:p w14:paraId="556EE73A"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1475.2</w:t>
            </w:r>
          </w:p>
        </w:tc>
        <w:tc>
          <w:tcPr>
            <w:tcW w:w="1060" w:type="dxa"/>
            <w:noWrap/>
            <w:vAlign w:val="bottom"/>
            <w:hideMark/>
          </w:tcPr>
          <w:p w14:paraId="1AA9771C"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230</w:t>
            </w:r>
          </w:p>
        </w:tc>
      </w:tr>
      <w:tr w:rsidR="008952FC" w:rsidRPr="008952FC" w14:paraId="2840CD86" w14:textId="77777777" w:rsidTr="008952FC">
        <w:trPr>
          <w:trHeight w:val="300"/>
        </w:trPr>
        <w:tc>
          <w:tcPr>
            <w:tcW w:w="1060" w:type="dxa"/>
            <w:noWrap/>
            <w:vAlign w:val="bottom"/>
            <w:hideMark/>
          </w:tcPr>
          <w:p w14:paraId="4B2CC411"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2023_Q2</w:t>
            </w:r>
          </w:p>
        </w:tc>
        <w:tc>
          <w:tcPr>
            <w:tcW w:w="1062" w:type="dxa"/>
            <w:noWrap/>
            <w:vAlign w:val="bottom"/>
            <w:hideMark/>
          </w:tcPr>
          <w:p w14:paraId="0F6A9479"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TCS</w:t>
            </w:r>
          </w:p>
        </w:tc>
        <w:tc>
          <w:tcPr>
            <w:tcW w:w="1060" w:type="dxa"/>
            <w:noWrap/>
            <w:vAlign w:val="bottom"/>
            <w:hideMark/>
          </w:tcPr>
          <w:p w14:paraId="06CEA6B3"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86</w:t>
            </w:r>
          </w:p>
        </w:tc>
        <w:tc>
          <w:tcPr>
            <w:tcW w:w="1060" w:type="dxa"/>
            <w:noWrap/>
            <w:vAlign w:val="bottom"/>
            <w:hideMark/>
          </w:tcPr>
          <w:p w14:paraId="40DDD21B"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3324.94</w:t>
            </w:r>
          </w:p>
        </w:tc>
        <w:tc>
          <w:tcPr>
            <w:tcW w:w="1060" w:type="dxa"/>
            <w:noWrap/>
            <w:vAlign w:val="bottom"/>
            <w:hideMark/>
          </w:tcPr>
          <w:p w14:paraId="18D22EAD"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90.7402</w:t>
            </w:r>
          </w:p>
        </w:tc>
        <w:tc>
          <w:tcPr>
            <w:tcW w:w="1060" w:type="dxa"/>
            <w:noWrap/>
            <w:vAlign w:val="bottom"/>
            <w:hideMark/>
          </w:tcPr>
          <w:p w14:paraId="525566A8"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3307.225</w:t>
            </w:r>
          </w:p>
        </w:tc>
        <w:tc>
          <w:tcPr>
            <w:tcW w:w="1060" w:type="dxa"/>
            <w:noWrap/>
            <w:vAlign w:val="bottom"/>
            <w:hideMark/>
          </w:tcPr>
          <w:p w14:paraId="315023A2"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3174.9</w:t>
            </w:r>
          </w:p>
        </w:tc>
        <w:tc>
          <w:tcPr>
            <w:tcW w:w="1060" w:type="dxa"/>
            <w:noWrap/>
            <w:vAlign w:val="bottom"/>
            <w:hideMark/>
          </w:tcPr>
          <w:p w14:paraId="6A73C734"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3174.9</w:t>
            </w:r>
          </w:p>
        </w:tc>
        <w:tc>
          <w:tcPr>
            <w:tcW w:w="1060" w:type="dxa"/>
            <w:noWrap/>
            <w:vAlign w:val="bottom"/>
            <w:hideMark/>
          </w:tcPr>
          <w:p w14:paraId="76AE0F6C"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3514.65</w:t>
            </w:r>
          </w:p>
        </w:tc>
        <w:tc>
          <w:tcPr>
            <w:tcW w:w="1060" w:type="dxa"/>
            <w:noWrap/>
            <w:vAlign w:val="bottom"/>
            <w:hideMark/>
          </w:tcPr>
          <w:p w14:paraId="0E9293E7"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339.75</w:t>
            </w:r>
          </w:p>
        </w:tc>
      </w:tr>
      <w:tr w:rsidR="008952FC" w:rsidRPr="008952FC" w14:paraId="534ABC7E" w14:textId="77777777" w:rsidTr="008952FC">
        <w:trPr>
          <w:trHeight w:val="300"/>
        </w:trPr>
        <w:tc>
          <w:tcPr>
            <w:tcW w:w="1060" w:type="dxa"/>
            <w:noWrap/>
            <w:vAlign w:val="bottom"/>
            <w:hideMark/>
          </w:tcPr>
          <w:p w14:paraId="591967E4"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2023_Q2</w:t>
            </w:r>
          </w:p>
        </w:tc>
        <w:tc>
          <w:tcPr>
            <w:tcW w:w="1062" w:type="dxa"/>
            <w:noWrap/>
            <w:vAlign w:val="bottom"/>
            <w:hideMark/>
          </w:tcPr>
          <w:p w14:paraId="3EB38A58"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Wipro</w:t>
            </w:r>
          </w:p>
        </w:tc>
        <w:tc>
          <w:tcPr>
            <w:tcW w:w="1060" w:type="dxa"/>
            <w:noWrap/>
            <w:vAlign w:val="bottom"/>
            <w:hideMark/>
          </w:tcPr>
          <w:p w14:paraId="08CF16C2"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86</w:t>
            </w:r>
          </w:p>
        </w:tc>
        <w:tc>
          <w:tcPr>
            <w:tcW w:w="1060" w:type="dxa"/>
            <w:noWrap/>
            <w:vAlign w:val="bottom"/>
            <w:hideMark/>
          </w:tcPr>
          <w:p w14:paraId="0BA8BA37"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199.2895</w:t>
            </w:r>
          </w:p>
        </w:tc>
        <w:tc>
          <w:tcPr>
            <w:tcW w:w="1060" w:type="dxa"/>
            <w:noWrap/>
            <w:vAlign w:val="bottom"/>
            <w:hideMark/>
          </w:tcPr>
          <w:p w14:paraId="62FC8A1F"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6.015281</w:t>
            </w:r>
          </w:p>
        </w:tc>
        <w:tc>
          <w:tcPr>
            <w:tcW w:w="1060" w:type="dxa"/>
            <w:noWrap/>
            <w:vAlign w:val="bottom"/>
            <w:hideMark/>
          </w:tcPr>
          <w:p w14:paraId="0D4BC5AB"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199.8</w:t>
            </w:r>
          </w:p>
        </w:tc>
        <w:tc>
          <w:tcPr>
            <w:tcW w:w="1060" w:type="dxa"/>
            <w:noWrap/>
            <w:vAlign w:val="bottom"/>
            <w:hideMark/>
          </w:tcPr>
          <w:p w14:paraId="2EEAF502"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191.15</w:t>
            </w:r>
          </w:p>
        </w:tc>
        <w:tc>
          <w:tcPr>
            <w:tcW w:w="1060" w:type="dxa"/>
            <w:noWrap/>
            <w:vAlign w:val="bottom"/>
            <w:hideMark/>
          </w:tcPr>
          <w:p w14:paraId="06C616EF"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189.7</w:t>
            </w:r>
          </w:p>
        </w:tc>
        <w:tc>
          <w:tcPr>
            <w:tcW w:w="1060" w:type="dxa"/>
            <w:noWrap/>
            <w:vAlign w:val="bottom"/>
            <w:hideMark/>
          </w:tcPr>
          <w:p w14:paraId="786A940E"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209.325</w:t>
            </w:r>
          </w:p>
        </w:tc>
        <w:tc>
          <w:tcPr>
            <w:tcW w:w="1060" w:type="dxa"/>
            <w:noWrap/>
            <w:vAlign w:val="bottom"/>
            <w:hideMark/>
          </w:tcPr>
          <w:p w14:paraId="2BBED6FF"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19.625</w:t>
            </w:r>
          </w:p>
        </w:tc>
      </w:tr>
      <w:tr w:rsidR="008952FC" w:rsidRPr="008952FC" w14:paraId="27579BF3" w14:textId="77777777" w:rsidTr="008952FC">
        <w:trPr>
          <w:trHeight w:val="300"/>
        </w:trPr>
        <w:tc>
          <w:tcPr>
            <w:tcW w:w="1060" w:type="dxa"/>
            <w:noWrap/>
            <w:vAlign w:val="bottom"/>
            <w:hideMark/>
          </w:tcPr>
          <w:p w14:paraId="752E0F07"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2023_Q3</w:t>
            </w:r>
          </w:p>
        </w:tc>
        <w:tc>
          <w:tcPr>
            <w:tcW w:w="1062" w:type="dxa"/>
            <w:noWrap/>
            <w:vAlign w:val="bottom"/>
            <w:hideMark/>
          </w:tcPr>
          <w:p w14:paraId="030376E8"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HCL</w:t>
            </w:r>
          </w:p>
        </w:tc>
        <w:tc>
          <w:tcPr>
            <w:tcW w:w="1060" w:type="dxa"/>
            <w:noWrap/>
            <w:vAlign w:val="bottom"/>
            <w:hideMark/>
          </w:tcPr>
          <w:p w14:paraId="36F56365"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80</w:t>
            </w:r>
          </w:p>
        </w:tc>
        <w:tc>
          <w:tcPr>
            <w:tcW w:w="1060" w:type="dxa"/>
            <w:noWrap/>
            <w:vAlign w:val="bottom"/>
            <w:hideMark/>
          </w:tcPr>
          <w:p w14:paraId="7EF2ED9C"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1305.147</w:t>
            </w:r>
          </w:p>
        </w:tc>
        <w:tc>
          <w:tcPr>
            <w:tcW w:w="1060" w:type="dxa"/>
            <w:noWrap/>
            <w:vAlign w:val="bottom"/>
            <w:hideMark/>
          </w:tcPr>
          <w:p w14:paraId="48927B4C"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74.32392</w:t>
            </w:r>
          </w:p>
        </w:tc>
        <w:tc>
          <w:tcPr>
            <w:tcW w:w="1060" w:type="dxa"/>
            <w:noWrap/>
            <w:vAlign w:val="bottom"/>
            <w:hideMark/>
          </w:tcPr>
          <w:p w14:paraId="3690F597"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1275.625</w:t>
            </w:r>
          </w:p>
        </w:tc>
        <w:tc>
          <w:tcPr>
            <w:tcW w:w="1060" w:type="dxa"/>
            <w:noWrap/>
            <w:vAlign w:val="bottom"/>
            <w:hideMark/>
          </w:tcPr>
          <w:p w14:paraId="722A79AB"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1309.15</w:t>
            </w:r>
          </w:p>
        </w:tc>
        <w:tc>
          <w:tcPr>
            <w:tcW w:w="1060" w:type="dxa"/>
            <w:noWrap/>
            <w:vAlign w:val="bottom"/>
            <w:hideMark/>
          </w:tcPr>
          <w:p w14:paraId="628A90D3"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1185.8</w:t>
            </w:r>
          </w:p>
        </w:tc>
        <w:tc>
          <w:tcPr>
            <w:tcW w:w="1060" w:type="dxa"/>
            <w:noWrap/>
            <w:vAlign w:val="bottom"/>
            <w:hideMark/>
          </w:tcPr>
          <w:p w14:paraId="78E2EAA8"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1504.3</w:t>
            </w:r>
          </w:p>
        </w:tc>
        <w:tc>
          <w:tcPr>
            <w:tcW w:w="1060" w:type="dxa"/>
            <w:noWrap/>
            <w:vAlign w:val="bottom"/>
            <w:hideMark/>
          </w:tcPr>
          <w:p w14:paraId="34512079"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318.5</w:t>
            </w:r>
          </w:p>
        </w:tc>
      </w:tr>
      <w:tr w:rsidR="008952FC" w:rsidRPr="008952FC" w14:paraId="0B8ADE79" w14:textId="77777777" w:rsidTr="008952FC">
        <w:trPr>
          <w:trHeight w:val="300"/>
        </w:trPr>
        <w:tc>
          <w:tcPr>
            <w:tcW w:w="1060" w:type="dxa"/>
            <w:noWrap/>
            <w:vAlign w:val="bottom"/>
            <w:hideMark/>
          </w:tcPr>
          <w:p w14:paraId="67067285"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2023_Q3</w:t>
            </w:r>
          </w:p>
        </w:tc>
        <w:tc>
          <w:tcPr>
            <w:tcW w:w="1062" w:type="dxa"/>
            <w:noWrap/>
            <w:vAlign w:val="bottom"/>
            <w:hideMark/>
          </w:tcPr>
          <w:p w14:paraId="7D644FD3"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Infosys</w:t>
            </w:r>
          </w:p>
        </w:tc>
        <w:tc>
          <w:tcPr>
            <w:tcW w:w="1060" w:type="dxa"/>
            <w:noWrap/>
            <w:vAlign w:val="bottom"/>
            <w:hideMark/>
          </w:tcPr>
          <w:p w14:paraId="0C5746FE"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80</w:t>
            </w:r>
          </w:p>
        </w:tc>
        <w:tc>
          <w:tcPr>
            <w:tcW w:w="1060" w:type="dxa"/>
            <w:noWrap/>
            <w:vAlign w:val="bottom"/>
            <w:hideMark/>
          </w:tcPr>
          <w:p w14:paraId="0B4B42FC"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1459.323</w:t>
            </w:r>
          </w:p>
        </w:tc>
        <w:tc>
          <w:tcPr>
            <w:tcW w:w="1060" w:type="dxa"/>
            <w:noWrap/>
            <w:vAlign w:val="bottom"/>
            <w:hideMark/>
          </w:tcPr>
          <w:p w14:paraId="615586AD"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53.54004</w:t>
            </w:r>
          </w:p>
        </w:tc>
        <w:tc>
          <w:tcPr>
            <w:tcW w:w="1060" w:type="dxa"/>
            <w:noWrap/>
            <w:vAlign w:val="bottom"/>
            <w:hideMark/>
          </w:tcPr>
          <w:p w14:paraId="291C7F7A"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1460.125</w:t>
            </w:r>
          </w:p>
        </w:tc>
        <w:tc>
          <w:tcPr>
            <w:tcW w:w="1060" w:type="dxa"/>
            <w:noWrap/>
            <w:vAlign w:val="bottom"/>
            <w:hideMark/>
          </w:tcPr>
          <w:p w14:paraId="455342FD"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1354.15</w:t>
            </w:r>
          </w:p>
        </w:tc>
        <w:tc>
          <w:tcPr>
            <w:tcW w:w="1060" w:type="dxa"/>
            <w:noWrap/>
            <w:vAlign w:val="bottom"/>
            <w:hideMark/>
          </w:tcPr>
          <w:p w14:paraId="263DAB52"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1354.15</w:t>
            </w:r>
          </w:p>
        </w:tc>
        <w:tc>
          <w:tcPr>
            <w:tcW w:w="1060" w:type="dxa"/>
            <w:noWrap/>
            <w:vAlign w:val="bottom"/>
            <w:hideMark/>
          </w:tcPr>
          <w:p w14:paraId="26E2203D"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1578.4</w:t>
            </w:r>
          </w:p>
        </w:tc>
        <w:tc>
          <w:tcPr>
            <w:tcW w:w="1060" w:type="dxa"/>
            <w:noWrap/>
            <w:vAlign w:val="bottom"/>
            <w:hideMark/>
          </w:tcPr>
          <w:p w14:paraId="4BFB8785"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224.25</w:t>
            </w:r>
          </w:p>
        </w:tc>
      </w:tr>
      <w:tr w:rsidR="008952FC" w:rsidRPr="008952FC" w14:paraId="538866E9" w14:textId="77777777" w:rsidTr="008952FC">
        <w:trPr>
          <w:trHeight w:val="300"/>
        </w:trPr>
        <w:tc>
          <w:tcPr>
            <w:tcW w:w="1060" w:type="dxa"/>
            <w:noWrap/>
            <w:vAlign w:val="bottom"/>
            <w:hideMark/>
          </w:tcPr>
          <w:p w14:paraId="698583AC"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2023_Q3</w:t>
            </w:r>
          </w:p>
        </w:tc>
        <w:tc>
          <w:tcPr>
            <w:tcW w:w="1062" w:type="dxa"/>
            <w:noWrap/>
            <w:vAlign w:val="bottom"/>
            <w:hideMark/>
          </w:tcPr>
          <w:p w14:paraId="421954C5"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TCS</w:t>
            </w:r>
          </w:p>
        </w:tc>
        <w:tc>
          <w:tcPr>
            <w:tcW w:w="1060" w:type="dxa"/>
            <w:noWrap/>
            <w:vAlign w:val="bottom"/>
            <w:hideMark/>
          </w:tcPr>
          <w:p w14:paraId="60D5E9FF"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80</w:t>
            </w:r>
          </w:p>
        </w:tc>
        <w:tc>
          <w:tcPr>
            <w:tcW w:w="1060" w:type="dxa"/>
            <w:noWrap/>
            <w:vAlign w:val="bottom"/>
            <w:hideMark/>
          </w:tcPr>
          <w:p w14:paraId="097ED313"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3540.126</w:t>
            </w:r>
          </w:p>
        </w:tc>
        <w:tc>
          <w:tcPr>
            <w:tcW w:w="1060" w:type="dxa"/>
            <w:noWrap/>
            <w:vAlign w:val="bottom"/>
            <w:hideMark/>
          </w:tcPr>
          <w:p w14:paraId="617447E8"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137.8739</w:t>
            </w:r>
          </w:p>
        </w:tc>
        <w:tc>
          <w:tcPr>
            <w:tcW w:w="1060" w:type="dxa"/>
            <w:noWrap/>
            <w:vAlign w:val="bottom"/>
            <w:hideMark/>
          </w:tcPr>
          <w:p w14:paraId="44F77E7A"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3526.325</w:t>
            </w:r>
          </w:p>
        </w:tc>
        <w:tc>
          <w:tcPr>
            <w:tcW w:w="1060" w:type="dxa"/>
            <w:noWrap/>
            <w:vAlign w:val="bottom"/>
            <w:hideMark/>
          </w:tcPr>
          <w:p w14:paraId="65BBD713"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3330.65</w:t>
            </w:r>
          </w:p>
        </w:tc>
        <w:tc>
          <w:tcPr>
            <w:tcW w:w="1060" w:type="dxa"/>
            <w:noWrap/>
            <w:vAlign w:val="bottom"/>
            <w:hideMark/>
          </w:tcPr>
          <w:p w14:paraId="7236DC0D"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3330.65</w:t>
            </w:r>
          </w:p>
        </w:tc>
        <w:tc>
          <w:tcPr>
            <w:tcW w:w="1060" w:type="dxa"/>
            <w:noWrap/>
            <w:vAlign w:val="bottom"/>
            <w:hideMark/>
          </w:tcPr>
          <w:p w14:paraId="3DA4CAFF"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3861</w:t>
            </w:r>
          </w:p>
        </w:tc>
        <w:tc>
          <w:tcPr>
            <w:tcW w:w="1060" w:type="dxa"/>
            <w:noWrap/>
            <w:vAlign w:val="bottom"/>
            <w:hideMark/>
          </w:tcPr>
          <w:p w14:paraId="760C5E3E"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530.3501</w:t>
            </w:r>
          </w:p>
        </w:tc>
      </w:tr>
      <w:tr w:rsidR="008952FC" w:rsidRPr="008952FC" w14:paraId="36F1E97C" w14:textId="77777777" w:rsidTr="008952FC">
        <w:trPr>
          <w:trHeight w:val="300"/>
        </w:trPr>
        <w:tc>
          <w:tcPr>
            <w:tcW w:w="1060" w:type="dxa"/>
            <w:noWrap/>
            <w:vAlign w:val="bottom"/>
            <w:hideMark/>
          </w:tcPr>
          <w:p w14:paraId="32E0D22F"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2023_Q3</w:t>
            </w:r>
          </w:p>
        </w:tc>
        <w:tc>
          <w:tcPr>
            <w:tcW w:w="1062" w:type="dxa"/>
            <w:noWrap/>
            <w:vAlign w:val="bottom"/>
            <w:hideMark/>
          </w:tcPr>
          <w:p w14:paraId="75EC313C"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Wipro</w:t>
            </w:r>
          </w:p>
        </w:tc>
        <w:tc>
          <w:tcPr>
            <w:tcW w:w="1060" w:type="dxa"/>
            <w:noWrap/>
            <w:vAlign w:val="bottom"/>
            <w:hideMark/>
          </w:tcPr>
          <w:p w14:paraId="0129B4AD"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80</w:t>
            </w:r>
          </w:p>
        </w:tc>
        <w:tc>
          <w:tcPr>
            <w:tcW w:w="1060" w:type="dxa"/>
            <w:noWrap/>
            <w:vAlign w:val="bottom"/>
            <w:hideMark/>
          </w:tcPr>
          <w:p w14:paraId="3804F749"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206.7203</w:t>
            </w:r>
          </w:p>
        </w:tc>
        <w:tc>
          <w:tcPr>
            <w:tcW w:w="1060" w:type="dxa"/>
            <w:noWrap/>
            <w:vAlign w:val="bottom"/>
            <w:hideMark/>
          </w:tcPr>
          <w:p w14:paraId="318F8C54"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11.78099</w:t>
            </w:r>
          </w:p>
        </w:tc>
        <w:tc>
          <w:tcPr>
            <w:tcW w:w="1060" w:type="dxa"/>
            <w:noWrap/>
            <w:vAlign w:val="bottom"/>
            <w:hideMark/>
          </w:tcPr>
          <w:p w14:paraId="6B074B87"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205.3125</w:t>
            </w:r>
          </w:p>
        </w:tc>
        <w:tc>
          <w:tcPr>
            <w:tcW w:w="1060" w:type="dxa"/>
            <w:noWrap/>
            <w:vAlign w:val="bottom"/>
            <w:hideMark/>
          </w:tcPr>
          <w:p w14:paraId="11E97228"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203.725</w:t>
            </w:r>
          </w:p>
        </w:tc>
        <w:tc>
          <w:tcPr>
            <w:tcW w:w="1060" w:type="dxa"/>
            <w:noWrap/>
            <w:vAlign w:val="bottom"/>
            <w:hideMark/>
          </w:tcPr>
          <w:p w14:paraId="43CD229A"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189.125</w:t>
            </w:r>
          </w:p>
        </w:tc>
        <w:tc>
          <w:tcPr>
            <w:tcW w:w="1060" w:type="dxa"/>
            <w:noWrap/>
            <w:vAlign w:val="bottom"/>
            <w:hideMark/>
          </w:tcPr>
          <w:p w14:paraId="2FB53F05"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235.65</w:t>
            </w:r>
          </w:p>
        </w:tc>
        <w:tc>
          <w:tcPr>
            <w:tcW w:w="1060" w:type="dxa"/>
            <w:noWrap/>
            <w:vAlign w:val="bottom"/>
            <w:hideMark/>
          </w:tcPr>
          <w:p w14:paraId="573F6AD2"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46.52499</w:t>
            </w:r>
          </w:p>
        </w:tc>
      </w:tr>
      <w:tr w:rsidR="008952FC" w:rsidRPr="008952FC" w14:paraId="4D87A68B" w14:textId="77777777" w:rsidTr="008952FC">
        <w:trPr>
          <w:trHeight w:val="300"/>
        </w:trPr>
        <w:tc>
          <w:tcPr>
            <w:tcW w:w="1060" w:type="dxa"/>
            <w:noWrap/>
            <w:vAlign w:val="bottom"/>
            <w:hideMark/>
          </w:tcPr>
          <w:p w14:paraId="799702CD"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2024_Q1</w:t>
            </w:r>
          </w:p>
        </w:tc>
        <w:tc>
          <w:tcPr>
            <w:tcW w:w="1062" w:type="dxa"/>
            <w:noWrap/>
            <w:vAlign w:val="bottom"/>
            <w:hideMark/>
          </w:tcPr>
          <w:p w14:paraId="31535AA0"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HCL</w:t>
            </w:r>
          </w:p>
        </w:tc>
        <w:tc>
          <w:tcPr>
            <w:tcW w:w="1060" w:type="dxa"/>
            <w:noWrap/>
            <w:vAlign w:val="bottom"/>
            <w:hideMark/>
          </w:tcPr>
          <w:p w14:paraId="65C87208"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80</w:t>
            </w:r>
          </w:p>
        </w:tc>
        <w:tc>
          <w:tcPr>
            <w:tcW w:w="1060" w:type="dxa"/>
            <w:noWrap/>
            <w:vAlign w:val="bottom"/>
            <w:hideMark/>
          </w:tcPr>
          <w:p w14:paraId="55CB88CD"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1566.856</w:t>
            </w:r>
          </w:p>
        </w:tc>
        <w:tc>
          <w:tcPr>
            <w:tcW w:w="1060" w:type="dxa"/>
            <w:noWrap/>
            <w:vAlign w:val="bottom"/>
            <w:hideMark/>
          </w:tcPr>
          <w:p w14:paraId="7C4C0FE3"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78.04068</w:t>
            </w:r>
          </w:p>
        </w:tc>
        <w:tc>
          <w:tcPr>
            <w:tcW w:w="1060" w:type="dxa"/>
            <w:noWrap/>
            <w:vAlign w:val="bottom"/>
            <w:hideMark/>
          </w:tcPr>
          <w:p w14:paraId="0D0A7B7E"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1567.75</w:t>
            </w:r>
          </w:p>
        </w:tc>
        <w:tc>
          <w:tcPr>
            <w:tcW w:w="1060" w:type="dxa"/>
            <w:noWrap/>
            <w:vAlign w:val="bottom"/>
            <w:hideMark/>
          </w:tcPr>
          <w:p w14:paraId="66304632"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1366.6</w:t>
            </w:r>
          </w:p>
        </w:tc>
        <w:tc>
          <w:tcPr>
            <w:tcW w:w="1060" w:type="dxa"/>
            <w:noWrap/>
            <w:vAlign w:val="bottom"/>
            <w:hideMark/>
          </w:tcPr>
          <w:p w14:paraId="6501D98F"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1366.6</w:t>
            </w:r>
          </w:p>
        </w:tc>
        <w:tc>
          <w:tcPr>
            <w:tcW w:w="1060" w:type="dxa"/>
            <w:noWrap/>
            <w:vAlign w:val="bottom"/>
            <w:hideMark/>
          </w:tcPr>
          <w:p w14:paraId="13042449"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1686.4</w:t>
            </w:r>
          </w:p>
        </w:tc>
        <w:tc>
          <w:tcPr>
            <w:tcW w:w="1060" w:type="dxa"/>
            <w:noWrap/>
            <w:vAlign w:val="bottom"/>
            <w:hideMark/>
          </w:tcPr>
          <w:p w14:paraId="20F0B620"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319.8</w:t>
            </w:r>
          </w:p>
        </w:tc>
      </w:tr>
      <w:tr w:rsidR="008952FC" w:rsidRPr="008952FC" w14:paraId="180D5C16" w14:textId="77777777" w:rsidTr="008952FC">
        <w:trPr>
          <w:trHeight w:val="300"/>
        </w:trPr>
        <w:tc>
          <w:tcPr>
            <w:tcW w:w="1060" w:type="dxa"/>
            <w:noWrap/>
            <w:vAlign w:val="bottom"/>
            <w:hideMark/>
          </w:tcPr>
          <w:p w14:paraId="680CEFD2"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2024_Q1</w:t>
            </w:r>
          </w:p>
        </w:tc>
        <w:tc>
          <w:tcPr>
            <w:tcW w:w="1062" w:type="dxa"/>
            <w:noWrap/>
            <w:vAlign w:val="bottom"/>
            <w:hideMark/>
          </w:tcPr>
          <w:p w14:paraId="53593683"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Infosys</w:t>
            </w:r>
          </w:p>
        </w:tc>
        <w:tc>
          <w:tcPr>
            <w:tcW w:w="1060" w:type="dxa"/>
            <w:noWrap/>
            <w:vAlign w:val="bottom"/>
            <w:hideMark/>
          </w:tcPr>
          <w:p w14:paraId="208D16A9"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80</w:t>
            </w:r>
          </w:p>
        </w:tc>
        <w:tc>
          <w:tcPr>
            <w:tcW w:w="1060" w:type="dxa"/>
            <w:noWrap/>
            <w:vAlign w:val="bottom"/>
            <w:hideMark/>
          </w:tcPr>
          <w:p w14:paraId="5FAB076B"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1580.157</w:t>
            </w:r>
          </w:p>
        </w:tc>
        <w:tc>
          <w:tcPr>
            <w:tcW w:w="1060" w:type="dxa"/>
            <w:noWrap/>
            <w:vAlign w:val="bottom"/>
            <w:hideMark/>
          </w:tcPr>
          <w:p w14:paraId="3F486C49"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93.68119</w:t>
            </w:r>
          </w:p>
        </w:tc>
        <w:tc>
          <w:tcPr>
            <w:tcW w:w="1060" w:type="dxa"/>
            <w:noWrap/>
            <w:vAlign w:val="bottom"/>
            <w:hideMark/>
          </w:tcPr>
          <w:p w14:paraId="586F133F"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1612.075</w:t>
            </w:r>
          </w:p>
        </w:tc>
        <w:tc>
          <w:tcPr>
            <w:tcW w:w="1060" w:type="dxa"/>
            <w:noWrap/>
            <w:vAlign w:val="bottom"/>
            <w:hideMark/>
          </w:tcPr>
          <w:p w14:paraId="384232DA"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1411.25</w:t>
            </w:r>
          </w:p>
        </w:tc>
        <w:tc>
          <w:tcPr>
            <w:tcW w:w="1060" w:type="dxa"/>
            <w:noWrap/>
            <w:vAlign w:val="bottom"/>
            <w:hideMark/>
          </w:tcPr>
          <w:p w14:paraId="5EA59C4D"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1411.25</w:t>
            </w:r>
          </w:p>
        </w:tc>
        <w:tc>
          <w:tcPr>
            <w:tcW w:w="1060" w:type="dxa"/>
            <w:noWrap/>
            <w:vAlign w:val="bottom"/>
            <w:hideMark/>
          </w:tcPr>
          <w:p w14:paraId="126A1E47"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1729.45</w:t>
            </w:r>
          </w:p>
        </w:tc>
        <w:tc>
          <w:tcPr>
            <w:tcW w:w="1060" w:type="dxa"/>
            <w:noWrap/>
            <w:vAlign w:val="bottom"/>
            <w:hideMark/>
          </w:tcPr>
          <w:p w14:paraId="0C183747"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318.2</w:t>
            </w:r>
          </w:p>
        </w:tc>
      </w:tr>
      <w:tr w:rsidR="008952FC" w:rsidRPr="008952FC" w14:paraId="58B9E2E2" w14:textId="77777777" w:rsidTr="008952FC">
        <w:trPr>
          <w:trHeight w:val="300"/>
        </w:trPr>
        <w:tc>
          <w:tcPr>
            <w:tcW w:w="1060" w:type="dxa"/>
            <w:noWrap/>
            <w:vAlign w:val="bottom"/>
            <w:hideMark/>
          </w:tcPr>
          <w:p w14:paraId="539281CC"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2024_Q1</w:t>
            </w:r>
          </w:p>
        </w:tc>
        <w:tc>
          <w:tcPr>
            <w:tcW w:w="1062" w:type="dxa"/>
            <w:noWrap/>
            <w:vAlign w:val="bottom"/>
            <w:hideMark/>
          </w:tcPr>
          <w:p w14:paraId="368A45BA"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TCS</w:t>
            </w:r>
          </w:p>
        </w:tc>
        <w:tc>
          <w:tcPr>
            <w:tcW w:w="1060" w:type="dxa"/>
            <w:noWrap/>
            <w:vAlign w:val="bottom"/>
            <w:hideMark/>
          </w:tcPr>
          <w:p w14:paraId="71A1C982"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80</w:t>
            </w:r>
          </w:p>
        </w:tc>
        <w:tc>
          <w:tcPr>
            <w:tcW w:w="1060" w:type="dxa"/>
            <w:noWrap/>
            <w:vAlign w:val="bottom"/>
            <w:hideMark/>
          </w:tcPr>
          <w:p w14:paraId="66BC715E"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3952.29</w:t>
            </w:r>
          </w:p>
        </w:tc>
        <w:tc>
          <w:tcPr>
            <w:tcW w:w="1060" w:type="dxa"/>
            <w:noWrap/>
            <w:vAlign w:val="bottom"/>
            <w:hideMark/>
          </w:tcPr>
          <w:p w14:paraId="665607A0"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140.162</w:t>
            </w:r>
          </w:p>
        </w:tc>
        <w:tc>
          <w:tcPr>
            <w:tcW w:w="1060" w:type="dxa"/>
            <w:noWrap/>
            <w:vAlign w:val="bottom"/>
            <w:hideMark/>
          </w:tcPr>
          <w:p w14:paraId="0D6F7539"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3946.925</w:t>
            </w:r>
          </w:p>
        </w:tc>
        <w:tc>
          <w:tcPr>
            <w:tcW w:w="1060" w:type="dxa"/>
            <w:noWrap/>
            <w:vAlign w:val="bottom"/>
            <w:hideMark/>
          </w:tcPr>
          <w:p w14:paraId="07F0B4FF"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3666.8</w:t>
            </w:r>
          </w:p>
        </w:tc>
        <w:tc>
          <w:tcPr>
            <w:tcW w:w="1060" w:type="dxa"/>
            <w:noWrap/>
            <w:vAlign w:val="bottom"/>
            <w:hideMark/>
          </w:tcPr>
          <w:p w14:paraId="385C5156"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3666.8</w:t>
            </w:r>
          </w:p>
        </w:tc>
        <w:tc>
          <w:tcPr>
            <w:tcW w:w="1060" w:type="dxa"/>
            <w:noWrap/>
            <w:vAlign w:val="bottom"/>
            <w:hideMark/>
          </w:tcPr>
          <w:p w14:paraId="48A91AA5"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4219.25</w:t>
            </w:r>
          </w:p>
        </w:tc>
        <w:tc>
          <w:tcPr>
            <w:tcW w:w="1060" w:type="dxa"/>
            <w:noWrap/>
            <w:vAlign w:val="bottom"/>
            <w:hideMark/>
          </w:tcPr>
          <w:p w14:paraId="1A7013F2"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552.45</w:t>
            </w:r>
          </w:p>
        </w:tc>
      </w:tr>
      <w:tr w:rsidR="008952FC" w:rsidRPr="008952FC" w14:paraId="2776AB4D" w14:textId="77777777" w:rsidTr="008952FC">
        <w:trPr>
          <w:trHeight w:val="300"/>
        </w:trPr>
        <w:tc>
          <w:tcPr>
            <w:tcW w:w="1060" w:type="dxa"/>
            <w:noWrap/>
            <w:vAlign w:val="bottom"/>
            <w:hideMark/>
          </w:tcPr>
          <w:p w14:paraId="6E41EC3D"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2024_Q1</w:t>
            </w:r>
          </w:p>
        </w:tc>
        <w:tc>
          <w:tcPr>
            <w:tcW w:w="1062" w:type="dxa"/>
            <w:noWrap/>
            <w:vAlign w:val="bottom"/>
            <w:hideMark/>
          </w:tcPr>
          <w:p w14:paraId="7210CED4"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Wipro</w:t>
            </w:r>
          </w:p>
        </w:tc>
        <w:tc>
          <w:tcPr>
            <w:tcW w:w="1060" w:type="dxa"/>
            <w:noWrap/>
            <w:vAlign w:val="bottom"/>
            <w:hideMark/>
          </w:tcPr>
          <w:p w14:paraId="09DB7FCC"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80</w:t>
            </w:r>
          </w:p>
        </w:tc>
        <w:tc>
          <w:tcPr>
            <w:tcW w:w="1060" w:type="dxa"/>
            <w:noWrap/>
            <w:vAlign w:val="bottom"/>
            <w:hideMark/>
          </w:tcPr>
          <w:p w14:paraId="44C2746C"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243.9878</w:t>
            </w:r>
          </w:p>
        </w:tc>
        <w:tc>
          <w:tcPr>
            <w:tcW w:w="1060" w:type="dxa"/>
            <w:noWrap/>
            <w:vAlign w:val="bottom"/>
            <w:hideMark/>
          </w:tcPr>
          <w:p w14:paraId="72F93FBA"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12.7997</w:t>
            </w:r>
          </w:p>
        </w:tc>
        <w:tc>
          <w:tcPr>
            <w:tcW w:w="1060" w:type="dxa"/>
            <w:noWrap/>
            <w:vAlign w:val="bottom"/>
            <w:hideMark/>
          </w:tcPr>
          <w:p w14:paraId="5F0EC35F"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241.5875</w:t>
            </w:r>
          </w:p>
        </w:tc>
        <w:tc>
          <w:tcPr>
            <w:tcW w:w="1060" w:type="dxa"/>
            <w:noWrap/>
            <w:vAlign w:val="bottom"/>
            <w:hideMark/>
          </w:tcPr>
          <w:p w14:paraId="5469F6A4"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242.525</w:t>
            </w:r>
          </w:p>
        </w:tc>
        <w:tc>
          <w:tcPr>
            <w:tcW w:w="1060" w:type="dxa"/>
            <w:noWrap/>
            <w:vAlign w:val="bottom"/>
            <w:hideMark/>
          </w:tcPr>
          <w:p w14:paraId="0027D756"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222.175</w:t>
            </w:r>
          </w:p>
        </w:tc>
        <w:tc>
          <w:tcPr>
            <w:tcW w:w="1060" w:type="dxa"/>
            <w:noWrap/>
            <w:vAlign w:val="bottom"/>
            <w:hideMark/>
          </w:tcPr>
          <w:p w14:paraId="137CA4FC"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271.5</w:t>
            </w:r>
          </w:p>
        </w:tc>
        <w:tc>
          <w:tcPr>
            <w:tcW w:w="1060" w:type="dxa"/>
            <w:noWrap/>
            <w:vAlign w:val="bottom"/>
            <w:hideMark/>
          </w:tcPr>
          <w:p w14:paraId="2FD20781"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49.325</w:t>
            </w:r>
          </w:p>
        </w:tc>
      </w:tr>
      <w:tr w:rsidR="008952FC" w:rsidRPr="008952FC" w14:paraId="23C77E48" w14:textId="77777777" w:rsidTr="008952FC">
        <w:trPr>
          <w:trHeight w:val="300"/>
        </w:trPr>
        <w:tc>
          <w:tcPr>
            <w:tcW w:w="1060" w:type="dxa"/>
            <w:noWrap/>
            <w:vAlign w:val="bottom"/>
            <w:hideMark/>
          </w:tcPr>
          <w:p w14:paraId="0E9660F3"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2024_Q2</w:t>
            </w:r>
          </w:p>
        </w:tc>
        <w:tc>
          <w:tcPr>
            <w:tcW w:w="1062" w:type="dxa"/>
            <w:noWrap/>
            <w:vAlign w:val="bottom"/>
            <w:hideMark/>
          </w:tcPr>
          <w:p w14:paraId="3A11F1B1"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HCL</w:t>
            </w:r>
          </w:p>
        </w:tc>
        <w:tc>
          <w:tcPr>
            <w:tcW w:w="1060" w:type="dxa"/>
            <w:noWrap/>
            <w:vAlign w:val="bottom"/>
            <w:hideMark/>
          </w:tcPr>
          <w:p w14:paraId="5D71DB9B"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40</w:t>
            </w:r>
          </w:p>
        </w:tc>
        <w:tc>
          <w:tcPr>
            <w:tcW w:w="1060" w:type="dxa"/>
            <w:noWrap/>
            <w:vAlign w:val="bottom"/>
            <w:hideMark/>
          </w:tcPr>
          <w:p w14:paraId="7402AE02"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1376.865</w:t>
            </w:r>
          </w:p>
        </w:tc>
        <w:tc>
          <w:tcPr>
            <w:tcW w:w="1060" w:type="dxa"/>
            <w:noWrap/>
            <w:vAlign w:val="bottom"/>
            <w:hideMark/>
          </w:tcPr>
          <w:p w14:paraId="25DA87BA"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53.21257</w:t>
            </w:r>
          </w:p>
        </w:tc>
        <w:tc>
          <w:tcPr>
            <w:tcW w:w="1060" w:type="dxa"/>
            <w:noWrap/>
            <w:vAlign w:val="bottom"/>
            <w:hideMark/>
          </w:tcPr>
          <w:p w14:paraId="4B95ADEE"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1353.425</w:t>
            </w:r>
          </w:p>
        </w:tc>
        <w:tc>
          <w:tcPr>
            <w:tcW w:w="1060" w:type="dxa"/>
            <w:noWrap/>
            <w:vAlign w:val="bottom"/>
            <w:hideMark/>
          </w:tcPr>
          <w:p w14:paraId="483E689D"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1303.55</w:t>
            </w:r>
          </w:p>
        </w:tc>
        <w:tc>
          <w:tcPr>
            <w:tcW w:w="1060" w:type="dxa"/>
            <w:noWrap/>
            <w:vAlign w:val="bottom"/>
            <w:hideMark/>
          </w:tcPr>
          <w:p w14:paraId="1D40311E"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1303.55</w:t>
            </w:r>
          </w:p>
        </w:tc>
        <w:tc>
          <w:tcPr>
            <w:tcW w:w="1060" w:type="dxa"/>
            <w:noWrap/>
            <w:vAlign w:val="bottom"/>
            <w:hideMark/>
          </w:tcPr>
          <w:p w14:paraId="42A91CD2"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1459.6</w:t>
            </w:r>
          </w:p>
        </w:tc>
        <w:tc>
          <w:tcPr>
            <w:tcW w:w="1060" w:type="dxa"/>
            <w:noWrap/>
            <w:vAlign w:val="bottom"/>
            <w:hideMark/>
          </w:tcPr>
          <w:p w14:paraId="6CC384B8"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156.0499</w:t>
            </w:r>
          </w:p>
        </w:tc>
      </w:tr>
      <w:tr w:rsidR="008952FC" w:rsidRPr="008952FC" w14:paraId="3EFB11F7" w14:textId="77777777" w:rsidTr="008952FC">
        <w:trPr>
          <w:trHeight w:val="300"/>
        </w:trPr>
        <w:tc>
          <w:tcPr>
            <w:tcW w:w="1060" w:type="dxa"/>
            <w:noWrap/>
            <w:vAlign w:val="bottom"/>
            <w:hideMark/>
          </w:tcPr>
          <w:p w14:paraId="3744582A"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2024_Q2</w:t>
            </w:r>
          </w:p>
        </w:tc>
        <w:tc>
          <w:tcPr>
            <w:tcW w:w="1062" w:type="dxa"/>
            <w:noWrap/>
            <w:vAlign w:val="bottom"/>
            <w:hideMark/>
          </w:tcPr>
          <w:p w14:paraId="53F70C16"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Infosys</w:t>
            </w:r>
          </w:p>
        </w:tc>
        <w:tc>
          <w:tcPr>
            <w:tcW w:w="1060" w:type="dxa"/>
            <w:noWrap/>
            <w:vAlign w:val="bottom"/>
            <w:hideMark/>
          </w:tcPr>
          <w:p w14:paraId="4797971C"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40</w:t>
            </w:r>
          </w:p>
        </w:tc>
        <w:tc>
          <w:tcPr>
            <w:tcW w:w="1060" w:type="dxa"/>
            <w:noWrap/>
            <w:vAlign w:val="bottom"/>
            <w:hideMark/>
          </w:tcPr>
          <w:p w14:paraId="1D8CF553"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1467.796</w:t>
            </w:r>
          </w:p>
        </w:tc>
        <w:tc>
          <w:tcPr>
            <w:tcW w:w="1060" w:type="dxa"/>
            <w:noWrap/>
            <w:vAlign w:val="bottom"/>
            <w:hideMark/>
          </w:tcPr>
          <w:p w14:paraId="43AC370F"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47.76882</w:t>
            </w:r>
          </w:p>
        </w:tc>
        <w:tc>
          <w:tcPr>
            <w:tcW w:w="1060" w:type="dxa"/>
            <w:noWrap/>
            <w:vAlign w:val="bottom"/>
            <w:hideMark/>
          </w:tcPr>
          <w:p w14:paraId="40C92659"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1459.95</w:t>
            </w:r>
          </w:p>
        </w:tc>
        <w:tc>
          <w:tcPr>
            <w:tcW w:w="1060" w:type="dxa"/>
            <w:noWrap/>
            <w:vAlign w:val="bottom"/>
            <w:hideMark/>
          </w:tcPr>
          <w:p w14:paraId="7FD0ED62"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1393.65</w:t>
            </w:r>
          </w:p>
        </w:tc>
        <w:tc>
          <w:tcPr>
            <w:tcW w:w="1060" w:type="dxa"/>
            <w:noWrap/>
            <w:vAlign w:val="bottom"/>
            <w:hideMark/>
          </w:tcPr>
          <w:p w14:paraId="0D2FCCA1"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1393.65</w:t>
            </w:r>
          </w:p>
        </w:tc>
        <w:tc>
          <w:tcPr>
            <w:tcW w:w="1060" w:type="dxa"/>
            <w:noWrap/>
            <w:vAlign w:val="bottom"/>
            <w:hideMark/>
          </w:tcPr>
          <w:p w14:paraId="7DC9F1E9"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1573.35</w:t>
            </w:r>
          </w:p>
        </w:tc>
        <w:tc>
          <w:tcPr>
            <w:tcW w:w="1060" w:type="dxa"/>
            <w:noWrap/>
            <w:vAlign w:val="bottom"/>
            <w:hideMark/>
          </w:tcPr>
          <w:p w14:paraId="4752650A"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179.7</w:t>
            </w:r>
          </w:p>
        </w:tc>
      </w:tr>
      <w:tr w:rsidR="008952FC" w:rsidRPr="008952FC" w14:paraId="3DD7EF75" w14:textId="77777777" w:rsidTr="008952FC">
        <w:trPr>
          <w:trHeight w:val="300"/>
        </w:trPr>
        <w:tc>
          <w:tcPr>
            <w:tcW w:w="1060" w:type="dxa"/>
            <w:noWrap/>
            <w:vAlign w:val="bottom"/>
            <w:hideMark/>
          </w:tcPr>
          <w:p w14:paraId="40ED08B2"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2024_Q2</w:t>
            </w:r>
          </w:p>
        </w:tc>
        <w:tc>
          <w:tcPr>
            <w:tcW w:w="1062" w:type="dxa"/>
            <w:noWrap/>
            <w:vAlign w:val="bottom"/>
            <w:hideMark/>
          </w:tcPr>
          <w:p w14:paraId="607377F1"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TCS</w:t>
            </w:r>
          </w:p>
        </w:tc>
        <w:tc>
          <w:tcPr>
            <w:tcW w:w="1060" w:type="dxa"/>
            <w:noWrap/>
            <w:vAlign w:val="bottom"/>
            <w:hideMark/>
          </w:tcPr>
          <w:p w14:paraId="48CD4C3D"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40</w:t>
            </w:r>
          </w:p>
        </w:tc>
        <w:tc>
          <w:tcPr>
            <w:tcW w:w="1060" w:type="dxa"/>
            <w:noWrap/>
            <w:vAlign w:val="bottom"/>
            <w:hideMark/>
          </w:tcPr>
          <w:p w14:paraId="06F2AB63"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3847.512</w:t>
            </w:r>
          </w:p>
        </w:tc>
        <w:tc>
          <w:tcPr>
            <w:tcW w:w="1060" w:type="dxa"/>
            <w:noWrap/>
            <w:vAlign w:val="bottom"/>
            <w:hideMark/>
          </w:tcPr>
          <w:p w14:paraId="26A5A5AC"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70.33753</w:t>
            </w:r>
          </w:p>
        </w:tc>
        <w:tc>
          <w:tcPr>
            <w:tcW w:w="1060" w:type="dxa"/>
            <w:noWrap/>
            <w:vAlign w:val="bottom"/>
            <w:hideMark/>
          </w:tcPr>
          <w:p w14:paraId="3BD16D82"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3845.225</w:t>
            </w:r>
          </w:p>
        </w:tc>
        <w:tc>
          <w:tcPr>
            <w:tcW w:w="1060" w:type="dxa"/>
            <w:noWrap/>
            <w:vAlign w:val="bottom"/>
            <w:hideMark/>
          </w:tcPr>
          <w:p w14:paraId="6C62ECA4"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3670.95</w:t>
            </w:r>
          </w:p>
        </w:tc>
        <w:tc>
          <w:tcPr>
            <w:tcW w:w="1060" w:type="dxa"/>
            <w:noWrap/>
            <w:vAlign w:val="bottom"/>
            <w:hideMark/>
          </w:tcPr>
          <w:p w14:paraId="2A1D364E"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3670.95</w:t>
            </w:r>
          </w:p>
        </w:tc>
        <w:tc>
          <w:tcPr>
            <w:tcW w:w="1060" w:type="dxa"/>
            <w:noWrap/>
            <w:vAlign w:val="bottom"/>
            <w:hideMark/>
          </w:tcPr>
          <w:p w14:paraId="3DB92960"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3978.95</w:t>
            </w:r>
          </w:p>
        </w:tc>
        <w:tc>
          <w:tcPr>
            <w:tcW w:w="1060" w:type="dxa"/>
            <w:noWrap/>
            <w:vAlign w:val="bottom"/>
            <w:hideMark/>
          </w:tcPr>
          <w:p w14:paraId="037515F4"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308</w:t>
            </w:r>
          </w:p>
        </w:tc>
      </w:tr>
      <w:tr w:rsidR="008952FC" w:rsidRPr="008952FC" w14:paraId="49AAA078" w14:textId="77777777" w:rsidTr="008952FC">
        <w:trPr>
          <w:trHeight w:val="300"/>
        </w:trPr>
        <w:tc>
          <w:tcPr>
            <w:tcW w:w="1060" w:type="dxa"/>
            <w:noWrap/>
            <w:vAlign w:val="bottom"/>
            <w:hideMark/>
          </w:tcPr>
          <w:p w14:paraId="200A2FBA"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2024_Q2</w:t>
            </w:r>
          </w:p>
        </w:tc>
        <w:tc>
          <w:tcPr>
            <w:tcW w:w="1062" w:type="dxa"/>
            <w:noWrap/>
            <w:vAlign w:val="bottom"/>
            <w:hideMark/>
          </w:tcPr>
          <w:p w14:paraId="41D5AC57" w14:textId="77777777" w:rsidR="008952FC" w:rsidRPr="008952FC" w:rsidRDefault="008952FC" w:rsidP="008952FC">
            <w:pPr>
              <w:spacing w:after="0" w:line="240" w:lineRule="auto"/>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Wipro</w:t>
            </w:r>
          </w:p>
        </w:tc>
        <w:tc>
          <w:tcPr>
            <w:tcW w:w="1060" w:type="dxa"/>
            <w:noWrap/>
            <w:vAlign w:val="bottom"/>
            <w:hideMark/>
          </w:tcPr>
          <w:p w14:paraId="3D41612B"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40</w:t>
            </w:r>
          </w:p>
        </w:tc>
        <w:tc>
          <w:tcPr>
            <w:tcW w:w="1060" w:type="dxa"/>
            <w:noWrap/>
            <w:vAlign w:val="bottom"/>
            <w:hideMark/>
          </w:tcPr>
          <w:p w14:paraId="1039871D"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234.135</w:t>
            </w:r>
          </w:p>
        </w:tc>
        <w:tc>
          <w:tcPr>
            <w:tcW w:w="1060" w:type="dxa"/>
            <w:noWrap/>
            <w:vAlign w:val="bottom"/>
            <w:hideMark/>
          </w:tcPr>
          <w:p w14:paraId="0A012ADF"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9.796644</w:t>
            </w:r>
          </w:p>
        </w:tc>
        <w:tc>
          <w:tcPr>
            <w:tcW w:w="1060" w:type="dxa"/>
            <w:noWrap/>
            <w:vAlign w:val="bottom"/>
            <w:hideMark/>
          </w:tcPr>
          <w:p w14:paraId="69D65D7D"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231.125</w:t>
            </w:r>
          </w:p>
        </w:tc>
        <w:tc>
          <w:tcPr>
            <w:tcW w:w="1060" w:type="dxa"/>
            <w:noWrap/>
            <w:vAlign w:val="bottom"/>
            <w:hideMark/>
          </w:tcPr>
          <w:p w14:paraId="5FCD7241"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230.5</w:t>
            </w:r>
          </w:p>
        </w:tc>
        <w:tc>
          <w:tcPr>
            <w:tcW w:w="1060" w:type="dxa"/>
            <w:noWrap/>
            <w:vAlign w:val="bottom"/>
            <w:hideMark/>
          </w:tcPr>
          <w:p w14:paraId="67A50C64"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218.475</w:t>
            </w:r>
          </w:p>
        </w:tc>
        <w:tc>
          <w:tcPr>
            <w:tcW w:w="1060" w:type="dxa"/>
            <w:noWrap/>
            <w:vAlign w:val="bottom"/>
            <w:hideMark/>
          </w:tcPr>
          <w:p w14:paraId="41D93DEE"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257.425</w:t>
            </w:r>
          </w:p>
        </w:tc>
        <w:tc>
          <w:tcPr>
            <w:tcW w:w="1060" w:type="dxa"/>
            <w:noWrap/>
            <w:vAlign w:val="bottom"/>
            <w:hideMark/>
          </w:tcPr>
          <w:p w14:paraId="4629B8FD" w14:textId="77777777" w:rsidR="008952FC" w:rsidRPr="008952FC" w:rsidRDefault="008952FC" w:rsidP="008952FC">
            <w:pPr>
              <w:spacing w:after="0" w:line="240" w:lineRule="auto"/>
              <w:jc w:val="right"/>
              <w:rPr>
                <w:rFonts w:ascii="Times New Roman" w:eastAsia="Times New Roman" w:hAnsi="Times New Roman" w:cs="Times New Roman"/>
                <w:color w:val="000000"/>
                <w:sz w:val="24"/>
                <w:szCs w:val="24"/>
                <w:lang w:val="en-IN" w:eastAsia="en-GB"/>
              </w:rPr>
            </w:pPr>
            <w:r w:rsidRPr="008952FC">
              <w:rPr>
                <w:rFonts w:ascii="Times New Roman" w:eastAsia="Times New Roman" w:hAnsi="Times New Roman" w:cs="Times New Roman"/>
                <w:color w:val="000000"/>
                <w:sz w:val="24"/>
                <w:szCs w:val="24"/>
                <w:lang w:val="en-IN" w:eastAsia="en-GB"/>
              </w:rPr>
              <w:t>38.94998</w:t>
            </w:r>
          </w:p>
        </w:tc>
      </w:tr>
    </w:tbl>
    <w:p w14:paraId="6DD2903D" w14:textId="476EED2F" w:rsidR="008952FC" w:rsidRDefault="00BE585B" w:rsidP="00BE585B">
      <w:pPr>
        <w:spacing w:line="360" w:lineRule="auto"/>
        <w:jc w:val="center"/>
        <w:rPr>
          <w:rFonts w:ascii="Times New Roman" w:hAnsi="Times New Roman" w:cs="Times New Roman"/>
          <w:sz w:val="24"/>
          <w:szCs w:val="24"/>
        </w:rPr>
      </w:pPr>
      <w:r>
        <w:rPr>
          <w:rFonts w:ascii="Times New Roman" w:hAnsi="Times New Roman" w:cs="Times New Roman"/>
          <w:sz w:val="24"/>
          <w:szCs w:val="24"/>
        </w:rPr>
        <w:t>Table 6B. Descriptive Statistics across quarters</w:t>
      </w:r>
    </w:p>
    <w:tbl>
      <w:tblPr>
        <w:tblW w:w="84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0"/>
        <w:gridCol w:w="1072"/>
        <w:gridCol w:w="1060"/>
        <w:gridCol w:w="1060"/>
        <w:gridCol w:w="1060"/>
        <w:gridCol w:w="1060"/>
        <w:gridCol w:w="1206"/>
        <w:gridCol w:w="1060"/>
      </w:tblGrid>
      <w:tr w:rsidR="008952FC" w:rsidRPr="008952FC" w14:paraId="4C94C41A" w14:textId="77777777" w:rsidTr="008952FC">
        <w:trPr>
          <w:trHeight w:val="300"/>
        </w:trPr>
        <w:tc>
          <w:tcPr>
            <w:tcW w:w="1060" w:type="dxa"/>
            <w:noWrap/>
            <w:vAlign w:val="bottom"/>
            <w:hideMark/>
          </w:tcPr>
          <w:p w14:paraId="1FB54EAA"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Quarter</w:t>
            </w:r>
          </w:p>
        </w:tc>
        <w:tc>
          <w:tcPr>
            <w:tcW w:w="1060" w:type="dxa"/>
            <w:noWrap/>
            <w:vAlign w:val="bottom"/>
            <w:hideMark/>
          </w:tcPr>
          <w:p w14:paraId="09979405"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Company</w:t>
            </w:r>
          </w:p>
        </w:tc>
        <w:tc>
          <w:tcPr>
            <w:tcW w:w="1060" w:type="dxa"/>
            <w:noWrap/>
            <w:vAlign w:val="bottom"/>
            <w:hideMark/>
          </w:tcPr>
          <w:p w14:paraId="17164981"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Q1</w:t>
            </w:r>
          </w:p>
        </w:tc>
        <w:tc>
          <w:tcPr>
            <w:tcW w:w="1060" w:type="dxa"/>
            <w:noWrap/>
            <w:vAlign w:val="bottom"/>
            <w:hideMark/>
          </w:tcPr>
          <w:p w14:paraId="4D0E8A7E"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Q2 (Median)</w:t>
            </w:r>
          </w:p>
        </w:tc>
        <w:tc>
          <w:tcPr>
            <w:tcW w:w="1060" w:type="dxa"/>
            <w:noWrap/>
            <w:vAlign w:val="bottom"/>
            <w:hideMark/>
          </w:tcPr>
          <w:p w14:paraId="41E3D931"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Q3</w:t>
            </w:r>
          </w:p>
        </w:tc>
        <w:tc>
          <w:tcPr>
            <w:tcW w:w="1060" w:type="dxa"/>
            <w:noWrap/>
            <w:vAlign w:val="bottom"/>
            <w:hideMark/>
          </w:tcPr>
          <w:p w14:paraId="5D100956"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IQR</w:t>
            </w:r>
          </w:p>
        </w:tc>
        <w:tc>
          <w:tcPr>
            <w:tcW w:w="1060" w:type="dxa"/>
            <w:noWrap/>
            <w:vAlign w:val="bottom"/>
            <w:hideMark/>
          </w:tcPr>
          <w:p w14:paraId="4B430E98"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Coeff. of Variation (SD/Mean)</w:t>
            </w:r>
          </w:p>
        </w:tc>
        <w:tc>
          <w:tcPr>
            <w:tcW w:w="1060" w:type="dxa"/>
            <w:noWrap/>
            <w:vAlign w:val="bottom"/>
            <w:hideMark/>
          </w:tcPr>
          <w:p w14:paraId="6693BBB4"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Slope (₹/day)</w:t>
            </w:r>
          </w:p>
        </w:tc>
      </w:tr>
      <w:tr w:rsidR="008952FC" w:rsidRPr="008952FC" w14:paraId="60F667A5" w14:textId="77777777" w:rsidTr="008952FC">
        <w:trPr>
          <w:trHeight w:val="300"/>
        </w:trPr>
        <w:tc>
          <w:tcPr>
            <w:tcW w:w="1060" w:type="dxa"/>
            <w:noWrap/>
            <w:vAlign w:val="bottom"/>
            <w:hideMark/>
          </w:tcPr>
          <w:p w14:paraId="0233FFE0"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2023_Q1</w:t>
            </w:r>
          </w:p>
        </w:tc>
        <w:tc>
          <w:tcPr>
            <w:tcW w:w="1060" w:type="dxa"/>
            <w:noWrap/>
            <w:vAlign w:val="bottom"/>
            <w:hideMark/>
          </w:tcPr>
          <w:p w14:paraId="1FEBF378"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HCL</w:t>
            </w:r>
          </w:p>
        </w:tc>
        <w:tc>
          <w:tcPr>
            <w:tcW w:w="1060" w:type="dxa"/>
            <w:noWrap/>
            <w:vAlign w:val="bottom"/>
            <w:hideMark/>
          </w:tcPr>
          <w:p w14:paraId="39E7F3D3"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1067.462</w:t>
            </w:r>
          </w:p>
        </w:tc>
        <w:tc>
          <w:tcPr>
            <w:tcW w:w="1060" w:type="dxa"/>
            <w:noWrap/>
            <w:vAlign w:val="bottom"/>
            <w:hideMark/>
          </w:tcPr>
          <w:p w14:paraId="1281BD19"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1094.425</w:t>
            </w:r>
          </w:p>
        </w:tc>
        <w:tc>
          <w:tcPr>
            <w:tcW w:w="1060" w:type="dxa"/>
            <w:noWrap/>
            <w:vAlign w:val="bottom"/>
            <w:hideMark/>
          </w:tcPr>
          <w:p w14:paraId="16401A96"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1116.15</w:t>
            </w:r>
          </w:p>
        </w:tc>
        <w:tc>
          <w:tcPr>
            <w:tcW w:w="1060" w:type="dxa"/>
            <w:noWrap/>
            <w:vAlign w:val="bottom"/>
            <w:hideMark/>
          </w:tcPr>
          <w:p w14:paraId="3448B04E"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48.68756</w:t>
            </w:r>
          </w:p>
        </w:tc>
        <w:tc>
          <w:tcPr>
            <w:tcW w:w="1060" w:type="dxa"/>
            <w:noWrap/>
            <w:vAlign w:val="bottom"/>
            <w:hideMark/>
          </w:tcPr>
          <w:p w14:paraId="63A06292"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0.028939</w:t>
            </w:r>
          </w:p>
        </w:tc>
        <w:tc>
          <w:tcPr>
            <w:tcW w:w="1060" w:type="dxa"/>
            <w:noWrap/>
            <w:vAlign w:val="bottom"/>
            <w:hideMark/>
          </w:tcPr>
          <w:p w14:paraId="1AF26AC2"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-0.30089</w:t>
            </w:r>
          </w:p>
        </w:tc>
      </w:tr>
      <w:tr w:rsidR="008952FC" w:rsidRPr="008952FC" w14:paraId="1A6FE0B7" w14:textId="77777777" w:rsidTr="008952FC">
        <w:trPr>
          <w:trHeight w:val="300"/>
        </w:trPr>
        <w:tc>
          <w:tcPr>
            <w:tcW w:w="1060" w:type="dxa"/>
            <w:noWrap/>
            <w:vAlign w:val="bottom"/>
            <w:hideMark/>
          </w:tcPr>
          <w:p w14:paraId="67F3169B"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2023_Q1</w:t>
            </w:r>
          </w:p>
        </w:tc>
        <w:tc>
          <w:tcPr>
            <w:tcW w:w="1060" w:type="dxa"/>
            <w:noWrap/>
            <w:vAlign w:val="bottom"/>
            <w:hideMark/>
          </w:tcPr>
          <w:p w14:paraId="73B72733"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Infosys</w:t>
            </w:r>
          </w:p>
        </w:tc>
        <w:tc>
          <w:tcPr>
            <w:tcW w:w="1060" w:type="dxa"/>
            <w:noWrap/>
            <w:vAlign w:val="bottom"/>
            <w:hideMark/>
          </w:tcPr>
          <w:p w14:paraId="5467C923"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1404.612</w:t>
            </w:r>
          </w:p>
        </w:tc>
        <w:tc>
          <w:tcPr>
            <w:tcW w:w="1060" w:type="dxa"/>
            <w:noWrap/>
            <w:vAlign w:val="bottom"/>
            <w:hideMark/>
          </w:tcPr>
          <w:p w14:paraId="2C9C1610"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1480.5</w:t>
            </w:r>
          </w:p>
        </w:tc>
        <w:tc>
          <w:tcPr>
            <w:tcW w:w="1060" w:type="dxa"/>
            <w:noWrap/>
            <w:vAlign w:val="bottom"/>
            <w:hideMark/>
          </w:tcPr>
          <w:p w14:paraId="7B072F30"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1547.35</w:t>
            </w:r>
          </w:p>
        </w:tc>
        <w:tc>
          <w:tcPr>
            <w:tcW w:w="1060" w:type="dxa"/>
            <w:noWrap/>
            <w:vAlign w:val="bottom"/>
            <w:hideMark/>
          </w:tcPr>
          <w:p w14:paraId="5DAA3A4C"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142.7375</w:t>
            </w:r>
          </w:p>
        </w:tc>
        <w:tc>
          <w:tcPr>
            <w:tcW w:w="1060" w:type="dxa"/>
            <w:noWrap/>
            <w:vAlign w:val="bottom"/>
            <w:hideMark/>
          </w:tcPr>
          <w:p w14:paraId="668B6B2B"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0.074771</w:t>
            </w:r>
          </w:p>
        </w:tc>
        <w:tc>
          <w:tcPr>
            <w:tcW w:w="1060" w:type="dxa"/>
            <w:noWrap/>
            <w:vAlign w:val="bottom"/>
            <w:hideMark/>
          </w:tcPr>
          <w:p w14:paraId="0D9B509A"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-2.48641</w:t>
            </w:r>
          </w:p>
        </w:tc>
      </w:tr>
      <w:tr w:rsidR="008952FC" w:rsidRPr="008952FC" w14:paraId="425E86BB" w14:textId="77777777" w:rsidTr="008952FC">
        <w:trPr>
          <w:trHeight w:val="300"/>
        </w:trPr>
        <w:tc>
          <w:tcPr>
            <w:tcW w:w="1060" w:type="dxa"/>
            <w:noWrap/>
            <w:vAlign w:val="bottom"/>
            <w:hideMark/>
          </w:tcPr>
          <w:p w14:paraId="510C8BDE"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2023_Q1</w:t>
            </w:r>
          </w:p>
        </w:tc>
        <w:tc>
          <w:tcPr>
            <w:tcW w:w="1060" w:type="dxa"/>
            <w:noWrap/>
            <w:vAlign w:val="bottom"/>
            <w:hideMark/>
          </w:tcPr>
          <w:p w14:paraId="695EB71C"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TCS</w:t>
            </w:r>
          </w:p>
        </w:tc>
        <w:tc>
          <w:tcPr>
            <w:tcW w:w="1060" w:type="dxa"/>
            <w:noWrap/>
            <w:vAlign w:val="bottom"/>
            <w:hideMark/>
          </w:tcPr>
          <w:p w14:paraId="71A3A9DA"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3198.337</w:t>
            </w:r>
          </w:p>
        </w:tc>
        <w:tc>
          <w:tcPr>
            <w:tcW w:w="1060" w:type="dxa"/>
            <w:noWrap/>
            <w:vAlign w:val="bottom"/>
            <w:hideMark/>
          </w:tcPr>
          <w:p w14:paraId="2EB7F3A0"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3325.075</w:t>
            </w:r>
          </w:p>
        </w:tc>
        <w:tc>
          <w:tcPr>
            <w:tcW w:w="1060" w:type="dxa"/>
            <w:noWrap/>
            <w:vAlign w:val="bottom"/>
            <w:hideMark/>
          </w:tcPr>
          <w:p w14:paraId="620A1C76"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3410.375</w:t>
            </w:r>
          </w:p>
        </w:tc>
        <w:tc>
          <w:tcPr>
            <w:tcW w:w="1060" w:type="dxa"/>
            <w:noWrap/>
            <w:vAlign w:val="bottom"/>
            <w:hideMark/>
          </w:tcPr>
          <w:p w14:paraId="38F2C4D1"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212.0377</w:t>
            </w:r>
          </w:p>
        </w:tc>
        <w:tc>
          <w:tcPr>
            <w:tcW w:w="1060" w:type="dxa"/>
            <w:noWrap/>
            <w:vAlign w:val="bottom"/>
            <w:hideMark/>
          </w:tcPr>
          <w:p w14:paraId="5475599F"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0.039399</w:t>
            </w:r>
          </w:p>
        </w:tc>
        <w:tc>
          <w:tcPr>
            <w:tcW w:w="1060" w:type="dxa"/>
            <w:noWrap/>
            <w:vAlign w:val="bottom"/>
            <w:hideMark/>
          </w:tcPr>
          <w:p w14:paraId="34FBFE7B"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-2.52362</w:t>
            </w:r>
          </w:p>
        </w:tc>
      </w:tr>
      <w:tr w:rsidR="008952FC" w:rsidRPr="008952FC" w14:paraId="0A814209" w14:textId="77777777" w:rsidTr="008952FC">
        <w:trPr>
          <w:trHeight w:val="300"/>
        </w:trPr>
        <w:tc>
          <w:tcPr>
            <w:tcW w:w="1060" w:type="dxa"/>
            <w:noWrap/>
            <w:vAlign w:val="bottom"/>
            <w:hideMark/>
          </w:tcPr>
          <w:p w14:paraId="3F6389CD"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2023_Q1</w:t>
            </w:r>
          </w:p>
        </w:tc>
        <w:tc>
          <w:tcPr>
            <w:tcW w:w="1060" w:type="dxa"/>
            <w:noWrap/>
            <w:vAlign w:val="bottom"/>
            <w:hideMark/>
          </w:tcPr>
          <w:p w14:paraId="68AA5D74"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Wipro</w:t>
            </w:r>
          </w:p>
        </w:tc>
        <w:tc>
          <w:tcPr>
            <w:tcW w:w="1060" w:type="dxa"/>
            <w:noWrap/>
            <w:vAlign w:val="bottom"/>
            <w:hideMark/>
          </w:tcPr>
          <w:p w14:paraId="6AD01F21"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186.1625</w:t>
            </w:r>
          </w:p>
        </w:tc>
        <w:tc>
          <w:tcPr>
            <w:tcW w:w="1060" w:type="dxa"/>
            <w:noWrap/>
            <w:vAlign w:val="bottom"/>
            <w:hideMark/>
          </w:tcPr>
          <w:p w14:paraId="4D4715B8"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195.2</w:t>
            </w:r>
          </w:p>
        </w:tc>
        <w:tc>
          <w:tcPr>
            <w:tcW w:w="1060" w:type="dxa"/>
            <w:noWrap/>
            <w:vAlign w:val="bottom"/>
            <w:hideMark/>
          </w:tcPr>
          <w:p w14:paraId="3B1920DD"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200.6562</w:t>
            </w:r>
          </w:p>
        </w:tc>
        <w:tc>
          <w:tcPr>
            <w:tcW w:w="1060" w:type="dxa"/>
            <w:noWrap/>
            <w:vAlign w:val="bottom"/>
            <w:hideMark/>
          </w:tcPr>
          <w:p w14:paraId="4E0EA323"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14.49375</w:t>
            </w:r>
          </w:p>
        </w:tc>
        <w:tc>
          <w:tcPr>
            <w:tcW w:w="1060" w:type="dxa"/>
            <w:noWrap/>
            <w:vAlign w:val="bottom"/>
            <w:hideMark/>
          </w:tcPr>
          <w:p w14:paraId="2295624A"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0.041309</w:t>
            </w:r>
          </w:p>
        </w:tc>
        <w:tc>
          <w:tcPr>
            <w:tcW w:w="1060" w:type="dxa"/>
            <w:noWrap/>
            <w:vAlign w:val="bottom"/>
            <w:hideMark/>
          </w:tcPr>
          <w:p w14:paraId="57E86BED"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-0.17715</w:t>
            </w:r>
          </w:p>
        </w:tc>
      </w:tr>
      <w:tr w:rsidR="008952FC" w:rsidRPr="008952FC" w14:paraId="5419E644" w14:textId="77777777" w:rsidTr="008952FC">
        <w:trPr>
          <w:trHeight w:val="300"/>
        </w:trPr>
        <w:tc>
          <w:tcPr>
            <w:tcW w:w="1060" w:type="dxa"/>
            <w:noWrap/>
            <w:vAlign w:val="bottom"/>
            <w:hideMark/>
          </w:tcPr>
          <w:p w14:paraId="1BCF0C11"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2023_Q2</w:t>
            </w:r>
          </w:p>
        </w:tc>
        <w:tc>
          <w:tcPr>
            <w:tcW w:w="1060" w:type="dxa"/>
            <w:noWrap/>
            <w:vAlign w:val="bottom"/>
            <w:hideMark/>
          </w:tcPr>
          <w:p w14:paraId="710EB5E0"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HCL</w:t>
            </w:r>
          </w:p>
        </w:tc>
        <w:tc>
          <w:tcPr>
            <w:tcW w:w="1060" w:type="dxa"/>
            <w:noWrap/>
            <w:vAlign w:val="bottom"/>
            <w:hideMark/>
          </w:tcPr>
          <w:p w14:paraId="5C643A13"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1113.4</w:t>
            </w:r>
          </w:p>
        </w:tc>
        <w:tc>
          <w:tcPr>
            <w:tcW w:w="1060" w:type="dxa"/>
            <w:noWrap/>
            <w:vAlign w:val="bottom"/>
            <w:hideMark/>
          </w:tcPr>
          <w:p w14:paraId="0C14D3BB"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1138.4</w:t>
            </w:r>
          </w:p>
        </w:tc>
        <w:tc>
          <w:tcPr>
            <w:tcW w:w="1060" w:type="dxa"/>
            <w:noWrap/>
            <w:vAlign w:val="bottom"/>
            <w:hideMark/>
          </w:tcPr>
          <w:p w14:paraId="160B64D5"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1167.425</w:t>
            </w:r>
          </w:p>
        </w:tc>
        <w:tc>
          <w:tcPr>
            <w:tcW w:w="1060" w:type="dxa"/>
            <w:noWrap/>
            <w:vAlign w:val="bottom"/>
            <w:hideMark/>
          </w:tcPr>
          <w:p w14:paraId="4E280630"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54.02496</w:t>
            </w:r>
          </w:p>
        </w:tc>
        <w:tc>
          <w:tcPr>
            <w:tcW w:w="1060" w:type="dxa"/>
            <w:noWrap/>
            <w:vAlign w:val="bottom"/>
            <w:hideMark/>
          </w:tcPr>
          <w:p w14:paraId="70822BDD"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0.030096</w:t>
            </w:r>
          </w:p>
        </w:tc>
        <w:tc>
          <w:tcPr>
            <w:tcW w:w="1060" w:type="dxa"/>
            <w:noWrap/>
            <w:vAlign w:val="bottom"/>
            <w:hideMark/>
          </w:tcPr>
          <w:p w14:paraId="4CD9A19D"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0.616547</w:t>
            </w:r>
          </w:p>
        </w:tc>
      </w:tr>
      <w:tr w:rsidR="008952FC" w:rsidRPr="008952FC" w14:paraId="3ED9558F" w14:textId="77777777" w:rsidTr="008952FC">
        <w:trPr>
          <w:trHeight w:val="300"/>
        </w:trPr>
        <w:tc>
          <w:tcPr>
            <w:tcW w:w="1060" w:type="dxa"/>
            <w:noWrap/>
            <w:vAlign w:val="bottom"/>
            <w:hideMark/>
          </w:tcPr>
          <w:p w14:paraId="00A39D91"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2023_Q2</w:t>
            </w:r>
          </w:p>
        </w:tc>
        <w:tc>
          <w:tcPr>
            <w:tcW w:w="1060" w:type="dxa"/>
            <w:noWrap/>
            <w:vAlign w:val="bottom"/>
            <w:hideMark/>
          </w:tcPr>
          <w:p w14:paraId="1FE07581"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Infosys</w:t>
            </w:r>
          </w:p>
        </w:tc>
        <w:tc>
          <w:tcPr>
            <w:tcW w:w="1060" w:type="dxa"/>
            <w:noWrap/>
            <w:vAlign w:val="bottom"/>
            <w:hideMark/>
          </w:tcPr>
          <w:p w14:paraId="0108A7B1"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1287.338</w:t>
            </w:r>
          </w:p>
        </w:tc>
        <w:tc>
          <w:tcPr>
            <w:tcW w:w="1060" w:type="dxa"/>
            <w:noWrap/>
            <w:vAlign w:val="bottom"/>
            <w:hideMark/>
          </w:tcPr>
          <w:p w14:paraId="4415D767"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1329.675</w:t>
            </w:r>
          </w:p>
        </w:tc>
        <w:tc>
          <w:tcPr>
            <w:tcW w:w="1060" w:type="dxa"/>
            <w:noWrap/>
            <w:vAlign w:val="bottom"/>
            <w:hideMark/>
          </w:tcPr>
          <w:p w14:paraId="14F55F0E"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1386.188</w:t>
            </w:r>
          </w:p>
        </w:tc>
        <w:tc>
          <w:tcPr>
            <w:tcW w:w="1060" w:type="dxa"/>
            <w:noWrap/>
            <w:vAlign w:val="bottom"/>
            <w:hideMark/>
          </w:tcPr>
          <w:p w14:paraId="244C4E24"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98.85001</w:t>
            </w:r>
          </w:p>
        </w:tc>
        <w:tc>
          <w:tcPr>
            <w:tcW w:w="1060" w:type="dxa"/>
            <w:noWrap/>
            <w:vAlign w:val="bottom"/>
            <w:hideMark/>
          </w:tcPr>
          <w:p w14:paraId="1E5E7B72"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0.044432</w:t>
            </w:r>
          </w:p>
        </w:tc>
        <w:tc>
          <w:tcPr>
            <w:tcW w:w="1060" w:type="dxa"/>
            <w:noWrap/>
            <w:vAlign w:val="bottom"/>
            <w:hideMark/>
          </w:tcPr>
          <w:p w14:paraId="29B27904"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1.414256</w:t>
            </w:r>
          </w:p>
        </w:tc>
      </w:tr>
      <w:tr w:rsidR="008952FC" w:rsidRPr="008952FC" w14:paraId="444C8456" w14:textId="77777777" w:rsidTr="008952FC">
        <w:trPr>
          <w:trHeight w:val="300"/>
        </w:trPr>
        <w:tc>
          <w:tcPr>
            <w:tcW w:w="1060" w:type="dxa"/>
            <w:noWrap/>
            <w:vAlign w:val="bottom"/>
            <w:hideMark/>
          </w:tcPr>
          <w:p w14:paraId="32B43740"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2023_Q2</w:t>
            </w:r>
          </w:p>
        </w:tc>
        <w:tc>
          <w:tcPr>
            <w:tcW w:w="1060" w:type="dxa"/>
            <w:noWrap/>
            <w:vAlign w:val="bottom"/>
            <w:hideMark/>
          </w:tcPr>
          <w:p w14:paraId="46B86618"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TCS</w:t>
            </w:r>
          </w:p>
        </w:tc>
        <w:tc>
          <w:tcPr>
            <w:tcW w:w="1060" w:type="dxa"/>
            <w:noWrap/>
            <w:vAlign w:val="bottom"/>
            <w:hideMark/>
          </w:tcPr>
          <w:p w14:paraId="2B318A60"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3250.713</w:t>
            </w:r>
          </w:p>
        </w:tc>
        <w:tc>
          <w:tcPr>
            <w:tcW w:w="1060" w:type="dxa"/>
            <w:noWrap/>
            <w:vAlign w:val="bottom"/>
            <w:hideMark/>
          </w:tcPr>
          <w:p w14:paraId="26964EAE"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3307.225</w:t>
            </w:r>
          </w:p>
        </w:tc>
        <w:tc>
          <w:tcPr>
            <w:tcW w:w="1060" w:type="dxa"/>
            <w:noWrap/>
            <w:vAlign w:val="bottom"/>
            <w:hideMark/>
          </w:tcPr>
          <w:p w14:paraId="6F553FD3"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3396.362</w:t>
            </w:r>
          </w:p>
        </w:tc>
        <w:tc>
          <w:tcPr>
            <w:tcW w:w="1060" w:type="dxa"/>
            <w:noWrap/>
            <w:vAlign w:val="bottom"/>
            <w:hideMark/>
          </w:tcPr>
          <w:p w14:paraId="347E80F5"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145.6498</w:t>
            </w:r>
          </w:p>
        </w:tc>
        <w:tc>
          <w:tcPr>
            <w:tcW w:w="1060" w:type="dxa"/>
            <w:noWrap/>
            <w:vAlign w:val="bottom"/>
            <w:hideMark/>
          </w:tcPr>
          <w:p w14:paraId="742601DB"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0.027291</w:t>
            </w:r>
          </w:p>
        </w:tc>
        <w:tc>
          <w:tcPr>
            <w:tcW w:w="1060" w:type="dxa"/>
            <w:noWrap/>
            <w:vAlign w:val="bottom"/>
            <w:hideMark/>
          </w:tcPr>
          <w:p w14:paraId="71221A01"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1.848471</w:t>
            </w:r>
          </w:p>
        </w:tc>
      </w:tr>
      <w:tr w:rsidR="008952FC" w:rsidRPr="008952FC" w14:paraId="0125573E" w14:textId="77777777" w:rsidTr="008952FC">
        <w:trPr>
          <w:trHeight w:val="300"/>
        </w:trPr>
        <w:tc>
          <w:tcPr>
            <w:tcW w:w="1060" w:type="dxa"/>
            <w:noWrap/>
            <w:vAlign w:val="bottom"/>
            <w:hideMark/>
          </w:tcPr>
          <w:p w14:paraId="467DA757"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2023_Q2</w:t>
            </w:r>
          </w:p>
        </w:tc>
        <w:tc>
          <w:tcPr>
            <w:tcW w:w="1060" w:type="dxa"/>
            <w:noWrap/>
            <w:vAlign w:val="bottom"/>
            <w:hideMark/>
          </w:tcPr>
          <w:p w14:paraId="5D89951D"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Wipro</w:t>
            </w:r>
          </w:p>
        </w:tc>
        <w:tc>
          <w:tcPr>
            <w:tcW w:w="1060" w:type="dxa"/>
            <w:noWrap/>
            <w:vAlign w:val="bottom"/>
            <w:hideMark/>
          </w:tcPr>
          <w:p w14:paraId="022A5194"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193.65</w:t>
            </w:r>
          </w:p>
        </w:tc>
        <w:tc>
          <w:tcPr>
            <w:tcW w:w="1060" w:type="dxa"/>
            <w:noWrap/>
            <w:vAlign w:val="bottom"/>
            <w:hideMark/>
          </w:tcPr>
          <w:p w14:paraId="2C885EA7"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199.8</w:t>
            </w:r>
          </w:p>
        </w:tc>
        <w:tc>
          <w:tcPr>
            <w:tcW w:w="1060" w:type="dxa"/>
            <w:noWrap/>
            <w:vAlign w:val="bottom"/>
            <w:hideMark/>
          </w:tcPr>
          <w:p w14:paraId="06A3F5E1"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203.9187</w:t>
            </w:r>
          </w:p>
        </w:tc>
        <w:tc>
          <w:tcPr>
            <w:tcW w:w="1060" w:type="dxa"/>
            <w:noWrap/>
            <w:vAlign w:val="bottom"/>
            <w:hideMark/>
          </w:tcPr>
          <w:p w14:paraId="5B1C6E9C"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10.26874</w:t>
            </w:r>
          </w:p>
        </w:tc>
        <w:tc>
          <w:tcPr>
            <w:tcW w:w="1060" w:type="dxa"/>
            <w:noWrap/>
            <w:vAlign w:val="bottom"/>
            <w:hideMark/>
          </w:tcPr>
          <w:p w14:paraId="6CCC4783"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0.030184</w:t>
            </w:r>
          </w:p>
        </w:tc>
        <w:tc>
          <w:tcPr>
            <w:tcW w:w="1060" w:type="dxa"/>
            <w:noWrap/>
            <w:vAlign w:val="bottom"/>
            <w:hideMark/>
          </w:tcPr>
          <w:p w14:paraId="73E05B8E"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0.121027</w:t>
            </w:r>
          </w:p>
        </w:tc>
      </w:tr>
      <w:tr w:rsidR="008952FC" w:rsidRPr="008952FC" w14:paraId="1E24CF76" w14:textId="77777777" w:rsidTr="008952FC">
        <w:trPr>
          <w:trHeight w:val="300"/>
        </w:trPr>
        <w:tc>
          <w:tcPr>
            <w:tcW w:w="1060" w:type="dxa"/>
            <w:noWrap/>
            <w:vAlign w:val="bottom"/>
            <w:hideMark/>
          </w:tcPr>
          <w:p w14:paraId="1090945B"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2023_Q3</w:t>
            </w:r>
          </w:p>
        </w:tc>
        <w:tc>
          <w:tcPr>
            <w:tcW w:w="1060" w:type="dxa"/>
            <w:noWrap/>
            <w:vAlign w:val="bottom"/>
            <w:hideMark/>
          </w:tcPr>
          <w:p w14:paraId="15982EB2"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HCL</w:t>
            </w:r>
          </w:p>
        </w:tc>
        <w:tc>
          <w:tcPr>
            <w:tcW w:w="1060" w:type="dxa"/>
            <w:noWrap/>
            <w:vAlign w:val="bottom"/>
            <w:hideMark/>
          </w:tcPr>
          <w:p w14:paraId="0A441428"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1258.862</w:t>
            </w:r>
          </w:p>
        </w:tc>
        <w:tc>
          <w:tcPr>
            <w:tcW w:w="1060" w:type="dxa"/>
            <w:noWrap/>
            <w:vAlign w:val="bottom"/>
            <w:hideMark/>
          </w:tcPr>
          <w:p w14:paraId="70C6082D"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1275.625</w:t>
            </w:r>
          </w:p>
        </w:tc>
        <w:tc>
          <w:tcPr>
            <w:tcW w:w="1060" w:type="dxa"/>
            <w:noWrap/>
            <w:vAlign w:val="bottom"/>
            <w:hideMark/>
          </w:tcPr>
          <w:p w14:paraId="78348D09"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1329.588</w:t>
            </w:r>
          </w:p>
        </w:tc>
        <w:tc>
          <w:tcPr>
            <w:tcW w:w="1060" w:type="dxa"/>
            <w:noWrap/>
            <w:vAlign w:val="bottom"/>
            <w:hideMark/>
          </w:tcPr>
          <w:p w14:paraId="13137CE5"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70.72507</w:t>
            </w:r>
          </w:p>
        </w:tc>
        <w:tc>
          <w:tcPr>
            <w:tcW w:w="1060" w:type="dxa"/>
            <w:noWrap/>
            <w:vAlign w:val="bottom"/>
            <w:hideMark/>
          </w:tcPr>
          <w:p w14:paraId="6DAB22F2"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0.056947</w:t>
            </w:r>
          </w:p>
        </w:tc>
        <w:tc>
          <w:tcPr>
            <w:tcW w:w="1060" w:type="dxa"/>
            <w:noWrap/>
            <w:vAlign w:val="bottom"/>
            <w:hideMark/>
          </w:tcPr>
          <w:p w14:paraId="5968A23C"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1.685866</w:t>
            </w:r>
          </w:p>
        </w:tc>
      </w:tr>
      <w:tr w:rsidR="008952FC" w:rsidRPr="008952FC" w14:paraId="167ABE7B" w14:textId="77777777" w:rsidTr="008952FC">
        <w:trPr>
          <w:trHeight w:val="300"/>
        </w:trPr>
        <w:tc>
          <w:tcPr>
            <w:tcW w:w="1060" w:type="dxa"/>
            <w:noWrap/>
            <w:vAlign w:val="bottom"/>
            <w:hideMark/>
          </w:tcPr>
          <w:p w14:paraId="0537986B"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2023_Q3</w:t>
            </w:r>
          </w:p>
        </w:tc>
        <w:tc>
          <w:tcPr>
            <w:tcW w:w="1060" w:type="dxa"/>
            <w:noWrap/>
            <w:vAlign w:val="bottom"/>
            <w:hideMark/>
          </w:tcPr>
          <w:p w14:paraId="40DEFD57"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Infosys</w:t>
            </w:r>
          </w:p>
        </w:tc>
        <w:tc>
          <w:tcPr>
            <w:tcW w:w="1060" w:type="dxa"/>
            <w:noWrap/>
            <w:vAlign w:val="bottom"/>
            <w:hideMark/>
          </w:tcPr>
          <w:p w14:paraId="45A9BC7C"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1434.113</w:t>
            </w:r>
          </w:p>
        </w:tc>
        <w:tc>
          <w:tcPr>
            <w:tcW w:w="1060" w:type="dxa"/>
            <w:noWrap/>
            <w:vAlign w:val="bottom"/>
            <w:hideMark/>
          </w:tcPr>
          <w:p w14:paraId="1BB0BEA3"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1460.125</w:t>
            </w:r>
          </w:p>
        </w:tc>
        <w:tc>
          <w:tcPr>
            <w:tcW w:w="1060" w:type="dxa"/>
            <w:noWrap/>
            <w:vAlign w:val="bottom"/>
            <w:hideMark/>
          </w:tcPr>
          <w:p w14:paraId="668E21AB"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1491.313</w:t>
            </w:r>
          </w:p>
        </w:tc>
        <w:tc>
          <w:tcPr>
            <w:tcW w:w="1060" w:type="dxa"/>
            <w:noWrap/>
            <w:vAlign w:val="bottom"/>
            <w:hideMark/>
          </w:tcPr>
          <w:p w14:paraId="75AE8EA2"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57.20001</w:t>
            </w:r>
          </w:p>
        </w:tc>
        <w:tc>
          <w:tcPr>
            <w:tcW w:w="1060" w:type="dxa"/>
            <w:noWrap/>
            <w:vAlign w:val="bottom"/>
            <w:hideMark/>
          </w:tcPr>
          <w:p w14:paraId="44A2E42C"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0.036688</w:t>
            </w:r>
          </w:p>
        </w:tc>
        <w:tc>
          <w:tcPr>
            <w:tcW w:w="1060" w:type="dxa"/>
            <w:noWrap/>
            <w:vAlign w:val="bottom"/>
            <w:hideMark/>
          </w:tcPr>
          <w:p w14:paraId="38184779"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0.334854</w:t>
            </w:r>
          </w:p>
        </w:tc>
      </w:tr>
      <w:tr w:rsidR="008952FC" w:rsidRPr="008952FC" w14:paraId="1190DD85" w14:textId="77777777" w:rsidTr="008952FC">
        <w:trPr>
          <w:trHeight w:val="300"/>
        </w:trPr>
        <w:tc>
          <w:tcPr>
            <w:tcW w:w="1060" w:type="dxa"/>
            <w:noWrap/>
            <w:vAlign w:val="bottom"/>
            <w:hideMark/>
          </w:tcPr>
          <w:p w14:paraId="7DEA4022"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2023_Q3</w:t>
            </w:r>
          </w:p>
        </w:tc>
        <w:tc>
          <w:tcPr>
            <w:tcW w:w="1060" w:type="dxa"/>
            <w:noWrap/>
            <w:vAlign w:val="bottom"/>
            <w:hideMark/>
          </w:tcPr>
          <w:p w14:paraId="1EAB552F"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TCS</w:t>
            </w:r>
          </w:p>
        </w:tc>
        <w:tc>
          <w:tcPr>
            <w:tcW w:w="1060" w:type="dxa"/>
            <w:noWrap/>
            <w:vAlign w:val="bottom"/>
            <w:hideMark/>
          </w:tcPr>
          <w:p w14:paraId="2DEFB714"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3438.9</w:t>
            </w:r>
          </w:p>
        </w:tc>
        <w:tc>
          <w:tcPr>
            <w:tcW w:w="1060" w:type="dxa"/>
            <w:noWrap/>
            <w:vAlign w:val="bottom"/>
            <w:hideMark/>
          </w:tcPr>
          <w:p w14:paraId="604F4D49"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3526.325</w:t>
            </w:r>
          </w:p>
        </w:tc>
        <w:tc>
          <w:tcPr>
            <w:tcW w:w="1060" w:type="dxa"/>
            <w:noWrap/>
            <w:vAlign w:val="bottom"/>
            <w:hideMark/>
          </w:tcPr>
          <w:p w14:paraId="5D54CD3F"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3606.075</w:t>
            </w:r>
          </w:p>
        </w:tc>
        <w:tc>
          <w:tcPr>
            <w:tcW w:w="1060" w:type="dxa"/>
            <w:noWrap/>
            <w:vAlign w:val="bottom"/>
            <w:hideMark/>
          </w:tcPr>
          <w:p w14:paraId="1952E106"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167.1751</w:t>
            </w:r>
          </w:p>
        </w:tc>
        <w:tc>
          <w:tcPr>
            <w:tcW w:w="1060" w:type="dxa"/>
            <w:noWrap/>
            <w:vAlign w:val="bottom"/>
            <w:hideMark/>
          </w:tcPr>
          <w:p w14:paraId="1B8F75AE"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0.038946</w:t>
            </w:r>
          </w:p>
        </w:tc>
        <w:tc>
          <w:tcPr>
            <w:tcW w:w="1060" w:type="dxa"/>
            <w:noWrap/>
            <w:vAlign w:val="bottom"/>
            <w:hideMark/>
          </w:tcPr>
          <w:p w14:paraId="69A24729"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1.672533</w:t>
            </w:r>
          </w:p>
        </w:tc>
      </w:tr>
      <w:tr w:rsidR="008952FC" w:rsidRPr="008952FC" w14:paraId="4BD2560B" w14:textId="77777777" w:rsidTr="008952FC">
        <w:trPr>
          <w:trHeight w:val="300"/>
        </w:trPr>
        <w:tc>
          <w:tcPr>
            <w:tcW w:w="1060" w:type="dxa"/>
            <w:noWrap/>
            <w:vAlign w:val="bottom"/>
            <w:hideMark/>
          </w:tcPr>
          <w:p w14:paraId="7D8EE0D3"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2023_Q3</w:t>
            </w:r>
          </w:p>
        </w:tc>
        <w:tc>
          <w:tcPr>
            <w:tcW w:w="1060" w:type="dxa"/>
            <w:noWrap/>
            <w:vAlign w:val="bottom"/>
            <w:hideMark/>
          </w:tcPr>
          <w:p w14:paraId="6D53F09E"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Wipro</w:t>
            </w:r>
          </w:p>
        </w:tc>
        <w:tc>
          <w:tcPr>
            <w:tcW w:w="1060" w:type="dxa"/>
            <w:noWrap/>
            <w:vAlign w:val="bottom"/>
            <w:hideMark/>
          </w:tcPr>
          <w:p w14:paraId="4842C1E1"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198.3188</w:t>
            </w:r>
          </w:p>
        </w:tc>
        <w:tc>
          <w:tcPr>
            <w:tcW w:w="1060" w:type="dxa"/>
            <w:noWrap/>
            <w:vAlign w:val="bottom"/>
            <w:hideMark/>
          </w:tcPr>
          <w:p w14:paraId="44149E8B"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205.3125</w:t>
            </w:r>
          </w:p>
        </w:tc>
        <w:tc>
          <w:tcPr>
            <w:tcW w:w="1060" w:type="dxa"/>
            <w:noWrap/>
            <w:vAlign w:val="bottom"/>
            <w:hideMark/>
          </w:tcPr>
          <w:p w14:paraId="6613111C"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215.2688</w:t>
            </w:r>
          </w:p>
        </w:tc>
        <w:tc>
          <w:tcPr>
            <w:tcW w:w="1060" w:type="dxa"/>
            <w:noWrap/>
            <w:vAlign w:val="bottom"/>
            <w:hideMark/>
          </w:tcPr>
          <w:p w14:paraId="04845E7B"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16.95</w:t>
            </w:r>
          </w:p>
        </w:tc>
        <w:tc>
          <w:tcPr>
            <w:tcW w:w="1060" w:type="dxa"/>
            <w:noWrap/>
            <w:vAlign w:val="bottom"/>
            <w:hideMark/>
          </w:tcPr>
          <w:p w14:paraId="65293919"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0.05699</w:t>
            </w:r>
          </w:p>
        </w:tc>
        <w:tc>
          <w:tcPr>
            <w:tcW w:w="1060" w:type="dxa"/>
            <w:noWrap/>
            <w:vAlign w:val="bottom"/>
            <w:hideMark/>
          </w:tcPr>
          <w:p w14:paraId="7980588F"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0.042704</w:t>
            </w:r>
          </w:p>
        </w:tc>
      </w:tr>
      <w:tr w:rsidR="008952FC" w:rsidRPr="008952FC" w14:paraId="32D5A382" w14:textId="77777777" w:rsidTr="008952FC">
        <w:trPr>
          <w:trHeight w:val="300"/>
        </w:trPr>
        <w:tc>
          <w:tcPr>
            <w:tcW w:w="1060" w:type="dxa"/>
            <w:noWrap/>
            <w:vAlign w:val="bottom"/>
            <w:hideMark/>
          </w:tcPr>
          <w:p w14:paraId="5F3BB3A5"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2024_Q1</w:t>
            </w:r>
          </w:p>
        </w:tc>
        <w:tc>
          <w:tcPr>
            <w:tcW w:w="1060" w:type="dxa"/>
            <w:noWrap/>
            <w:vAlign w:val="bottom"/>
            <w:hideMark/>
          </w:tcPr>
          <w:p w14:paraId="10679E01"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HCL</w:t>
            </w:r>
          </w:p>
        </w:tc>
        <w:tc>
          <w:tcPr>
            <w:tcW w:w="1060" w:type="dxa"/>
            <w:noWrap/>
            <w:vAlign w:val="bottom"/>
            <w:hideMark/>
          </w:tcPr>
          <w:p w14:paraId="722556C4"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1517.388</w:t>
            </w:r>
          </w:p>
        </w:tc>
        <w:tc>
          <w:tcPr>
            <w:tcW w:w="1060" w:type="dxa"/>
            <w:noWrap/>
            <w:vAlign w:val="bottom"/>
            <w:hideMark/>
          </w:tcPr>
          <w:p w14:paraId="1D7E8535"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1567.75</w:t>
            </w:r>
          </w:p>
        </w:tc>
        <w:tc>
          <w:tcPr>
            <w:tcW w:w="1060" w:type="dxa"/>
            <w:noWrap/>
            <w:vAlign w:val="bottom"/>
            <w:hideMark/>
          </w:tcPr>
          <w:p w14:paraId="19C8FA3A"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1637.725</w:t>
            </w:r>
          </w:p>
        </w:tc>
        <w:tc>
          <w:tcPr>
            <w:tcW w:w="1060" w:type="dxa"/>
            <w:noWrap/>
            <w:vAlign w:val="bottom"/>
            <w:hideMark/>
          </w:tcPr>
          <w:p w14:paraId="4E3450D8"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120.3375</w:t>
            </w:r>
          </w:p>
        </w:tc>
        <w:tc>
          <w:tcPr>
            <w:tcW w:w="1060" w:type="dxa"/>
            <w:noWrap/>
            <w:vAlign w:val="bottom"/>
            <w:hideMark/>
          </w:tcPr>
          <w:p w14:paraId="480E5D23"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0.049807</w:t>
            </w:r>
          </w:p>
        </w:tc>
        <w:tc>
          <w:tcPr>
            <w:tcW w:w="1060" w:type="dxa"/>
            <w:noWrap/>
            <w:vAlign w:val="bottom"/>
            <w:hideMark/>
          </w:tcPr>
          <w:p w14:paraId="6A17EC6B"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-0.28399</w:t>
            </w:r>
          </w:p>
        </w:tc>
      </w:tr>
      <w:tr w:rsidR="008952FC" w:rsidRPr="008952FC" w14:paraId="1C374BBC" w14:textId="77777777" w:rsidTr="008952FC">
        <w:trPr>
          <w:trHeight w:val="300"/>
        </w:trPr>
        <w:tc>
          <w:tcPr>
            <w:tcW w:w="1060" w:type="dxa"/>
            <w:noWrap/>
            <w:vAlign w:val="bottom"/>
            <w:hideMark/>
          </w:tcPr>
          <w:p w14:paraId="48EE7583"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2024_Q1</w:t>
            </w:r>
          </w:p>
        </w:tc>
        <w:tc>
          <w:tcPr>
            <w:tcW w:w="1060" w:type="dxa"/>
            <w:noWrap/>
            <w:vAlign w:val="bottom"/>
            <w:hideMark/>
          </w:tcPr>
          <w:p w14:paraId="7F1F00C5"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Infosys</w:t>
            </w:r>
          </w:p>
        </w:tc>
        <w:tc>
          <w:tcPr>
            <w:tcW w:w="1060" w:type="dxa"/>
            <w:noWrap/>
            <w:vAlign w:val="bottom"/>
            <w:hideMark/>
          </w:tcPr>
          <w:p w14:paraId="636D9221"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1493.812</w:t>
            </w:r>
          </w:p>
        </w:tc>
        <w:tc>
          <w:tcPr>
            <w:tcW w:w="1060" w:type="dxa"/>
            <w:noWrap/>
            <w:vAlign w:val="bottom"/>
            <w:hideMark/>
          </w:tcPr>
          <w:p w14:paraId="7D8BF2E5"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1612.075</w:t>
            </w:r>
          </w:p>
        </w:tc>
        <w:tc>
          <w:tcPr>
            <w:tcW w:w="1060" w:type="dxa"/>
            <w:noWrap/>
            <w:vAlign w:val="bottom"/>
            <w:hideMark/>
          </w:tcPr>
          <w:p w14:paraId="7CF24581"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1661.575</w:t>
            </w:r>
          </w:p>
        </w:tc>
        <w:tc>
          <w:tcPr>
            <w:tcW w:w="1060" w:type="dxa"/>
            <w:noWrap/>
            <w:vAlign w:val="bottom"/>
            <w:hideMark/>
          </w:tcPr>
          <w:p w14:paraId="756171E7"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167.7625</w:t>
            </w:r>
          </w:p>
        </w:tc>
        <w:tc>
          <w:tcPr>
            <w:tcW w:w="1060" w:type="dxa"/>
            <w:noWrap/>
            <w:vAlign w:val="bottom"/>
            <w:hideMark/>
          </w:tcPr>
          <w:p w14:paraId="365B977D"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0.059286</w:t>
            </w:r>
          </w:p>
        </w:tc>
        <w:tc>
          <w:tcPr>
            <w:tcW w:w="1060" w:type="dxa"/>
            <w:noWrap/>
            <w:vAlign w:val="bottom"/>
            <w:hideMark/>
          </w:tcPr>
          <w:p w14:paraId="72CF77E4"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-1.57966</w:t>
            </w:r>
          </w:p>
        </w:tc>
      </w:tr>
      <w:tr w:rsidR="008952FC" w:rsidRPr="008952FC" w14:paraId="2820CE9F" w14:textId="77777777" w:rsidTr="008952FC">
        <w:trPr>
          <w:trHeight w:val="300"/>
        </w:trPr>
        <w:tc>
          <w:tcPr>
            <w:tcW w:w="1060" w:type="dxa"/>
            <w:noWrap/>
            <w:vAlign w:val="bottom"/>
            <w:hideMark/>
          </w:tcPr>
          <w:p w14:paraId="10611FFA"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2024_Q1</w:t>
            </w:r>
          </w:p>
        </w:tc>
        <w:tc>
          <w:tcPr>
            <w:tcW w:w="1060" w:type="dxa"/>
            <w:noWrap/>
            <w:vAlign w:val="bottom"/>
            <w:hideMark/>
          </w:tcPr>
          <w:p w14:paraId="79146187"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TCS</w:t>
            </w:r>
          </w:p>
        </w:tc>
        <w:tc>
          <w:tcPr>
            <w:tcW w:w="1060" w:type="dxa"/>
            <w:noWrap/>
            <w:vAlign w:val="bottom"/>
            <w:hideMark/>
          </w:tcPr>
          <w:p w14:paraId="1DEE8296"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3853.662</w:t>
            </w:r>
          </w:p>
        </w:tc>
        <w:tc>
          <w:tcPr>
            <w:tcW w:w="1060" w:type="dxa"/>
            <w:noWrap/>
            <w:vAlign w:val="bottom"/>
            <w:hideMark/>
          </w:tcPr>
          <w:p w14:paraId="621488C9"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3946.925</w:t>
            </w:r>
          </w:p>
        </w:tc>
        <w:tc>
          <w:tcPr>
            <w:tcW w:w="1060" w:type="dxa"/>
            <w:noWrap/>
            <w:vAlign w:val="bottom"/>
            <w:hideMark/>
          </w:tcPr>
          <w:p w14:paraId="48D06E1F"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4088.913</w:t>
            </w:r>
          </w:p>
        </w:tc>
        <w:tc>
          <w:tcPr>
            <w:tcW w:w="1060" w:type="dxa"/>
            <w:noWrap/>
            <w:vAlign w:val="bottom"/>
            <w:hideMark/>
          </w:tcPr>
          <w:p w14:paraId="7F1D72B3"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235.2502</w:t>
            </w:r>
          </w:p>
        </w:tc>
        <w:tc>
          <w:tcPr>
            <w:tcW w:w="1060" w:type="dxa"/>
            <w:noWrap/>
            <w:vAlign w:val="bottom"/>
            <w:hideMark/>
          </w:tcPr>
          <w:p w14:paraId="27C63C42"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0.035463</w:t>
            </w:r>
          </w:p>
        </w:tc>
        <w:tc>
          <w:tcPr>
            <w:tcW w:w="1060" w:type="dxa"/>
            <w:noWrap/>
            <w:vAlign w:val="bottom"/>
            <w:hideMark/>
          </w:tcPr>
          <w:p w14:paraId="7B0273C9"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0.832347</w:t>
            </w:r>
          </w:p>
        </w:tc>
      </w:tr>
      <w:tr w:rsidR="008952FC" w:rsidRPr="008952FC" w14:paraId="6F9EFCC0" w14:textId="77777777" w:rsidTr="008952FC">
        <w:trPr>
          <w:trHeight w:val="300"/>
        </w:trPr>
        <w:tc>
          <w:tcPr>
            <w:tcW w:w="1060" w:type="dxa"/>
            <w:noWrap/>
            <w:vAlign w:val="bottom"/>
            <w:hideMark/>
          </w:tcPr>
          <w:p w14:paraId="0DA3731F"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2024_Q1</w:t>
            </w:r>
          </w:p>
        </w:tc>
        <w:tc>
          <w:tcPr>
            <w:tcW w:w="1060" w:type="dxa"/>
            <w:noWrap/>
            <w:vAlign w:val="bottom"/>
            <w:hideMark/>
          </w:tcPr>
          <w:p w14:paraId="52841911"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Wipro</w:t>
            </w:r>
          </w:p>
        </w:tc>
        <w:tc>
          <w:tcPr>
            <w:tcW w:w="1060" w:type="dxa"/>
            <w:noWrap/>
            <w:vAlign w:val="bottom"/>
            <w:hideMark/>
          </w:tcPr>
          <w:p w14:paraId="30C292D8"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234.8625</w:t>
            </w:r>
          </w:p>
        </w:tc>
        <w:tc>
          <w:tcPr>
            <w:tcW w:w="1060" w:type="dxa"/>
            <w:noWrap/>
            <w:vAlign w:val="bottom"/>
            <w:hideMark/>
          </w:tcPr>
          <w:p w14:paraId="33883100"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241.5875</w:t>
            </w:r>
          </w:p>
        </w:tc>
        <w:tc>
          <w:tcPr>
            <w:tcW w:w="1060" w:type="dxa"/>
            <w:noWrap/>
            <w:vAlign w:val="bottom"/>
            <w:hideMark/>
          </w:tcPr>
          <w:p w14:paraId="0ACCA040"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255.9938</w:t>
            </w:r>
          </w:p>
        </w:tc>
        <w:tc>
          <w:tcPr>
            <w:tcW w:w="1060" w:type="dxa"/>
            <w:noWrap/>
            <w:vAlign w:val="bottom"/>
            <w:hideMark/>
          </w:tcPr>
          <w:p w14:paraId="672C6328"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21.13126</w:t>
            </w:r>
          </w:p>
        </w:tc>
        <w:tc>
          <w:tcPr>
            <w:tcW w:w="1060" w:type="dxa"/>
            <w:noWrap/>
            <w:vAlign w:val="bottom"/>
            <w:hideMark/>
          </w:tcPr>
          <w:p w14:paraId="2CE4E04E"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0.05246</w:t>
            </w:r>
          </w:p>
        </w:tc>
        <w:tc>
          <w:tcPr>
            <w:tcW w:w="1060" w:type="dxa"/>
            <w:noWrap/>
            <w:vAlign w:val="bottom"/>
            <w:hideMark/>
          </w:tcPr>
          <w:p w14:paraId="637DE3F4"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-0.01172</w:t>
            </w:r>
          </w:p>
        </w:tc>
      </w:tr>
      <w:tr w:rsidR="008952FC" w:rsidRPr="008952FC" w14:paraId="37440A27" w14:textId="77777777" w:rsidTr="008952FC">
        <w:trPr>
          <w:trHeight w:val="300"/>
        </w:trPr>
        <w:tc>
          <w:tcPr>
            <w:tcW w:w="1060" w:type="dxa"/>
            <w:noWrap/>
            <w:vAlign w:val="bottom"/>
            <w:hideMark/>
          </w:tcPr>
          <w:p w14:paraId="41534E48"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lastRenderedPageBreak/>
              <w:t>2024_Q2</w:t>
            </w:r>
          </w:p>
        </w:tc>
        <w:tc>
          <w:tcPr>
            <w:tcW w:w="1060" w:type="dxa"/>
            <w:noWrap/>
            <w:vAlign w:val="bottom"/>
            <w:hideMark/>
          </w:tcPr>
          <w:p w14:paraId="33EEF5A7"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HCL</w:t>
            </w:r>
          </w:p>
        </w:tc>
        <w:tc>
          <w:tcPr>
            <w:tcW w:w="1060" w:type="dxa"/>
            <w:noWrap/>
            <w:vAlign w:val="bottom"/>
            <w:hideMark/>
          </w:tcPr>
          <w:p w14:paraId="7152C4CF"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1332.638</w:t>
            </w:r>
          </w:p>
        </w:tc>
        <w:tc>
          <w:tcPr>
            <w:tcW w:w="1060" w:type="dxa"/>
            <w:noWrap/>
            <w:vAlign w:val="bottom"/>
            <w:hideMark/>
          </w:tcPr>
          <w:p w14:paraId="0F551B6F"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1353.425</w:t>
            </w:r>
          </w:p>
        </w:tc>
        <w:tc>
          <w:tcPr>
            <w:tcW w:w="1060" w:type="dxa"/>
            <w:noWrap/>
            <w:vAlign w:val="bottom"/>
            <w:hideMark/>
          </w:tcPr>
          <w:p w14:paraId="4F0A29E5"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1437.587</w:t>
            </w:r>
          </w:p>
        </w:tc>
        <w:tc>
          <w:tcPr>
            <w:tcW w:w="1060" w:type="dxa"/>
            <w:noWrap/>
            <w:vAlign w:val="bottom"/>
            <w:hideMark/>
          </w:tcPr>
          <w:p w14:paraId="53F61559"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104.95</w:t>
            </w:r>
          </w:p>
        </w:tc>
        <w:tc>
          <w:tcPr>
            <w:tcW w:w="1060" w:type="dxa"/>
            <w:noWrap/>
            <w:vAlign w:val="bottom"/>
            <w:hideMark/>
          </w:tcPr>
          <w:p w14:paraId="229DEB66"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0.038648</w:t>
            </w:r>
          </w:p>
        </w:tc>
        <w:tc>
          <w:tcPr>
            <w:tcW w:w="1060" w:type="dxa"/>
            <w:noWrap/>
            <w:vAlign w:val="bottom"/>
            <w:hideMark/>
          </w:tcPr>
          <w:p w14:paraId="1F5C6965"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2.559038</w:t>
            </w:r>
          </w:p>
        </w:tc>
      </w:tr>
      <w:tr w:rsidR="008952FC" w:rsidRPr="008952FC" w14:paraId="49423FD4" w14:textId="77777777" w:rsidTr="008952FC">
        <w:trPr>
          <w:trHeight w:val="300"/>
        </w:trPr>
        <w:tc>
          <w:tcPr>
            <w:tcW w:w="1060" w:type="dxa"/>
            <w:noWrap/>
            <w:vAlign w:val="bottom"/>
            <w:hideMark/>
          </w:tcPr>
          <w:p w14:paraId="4846586D"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2024_Q2</w:t>
            </w:r>
          </w:p>
        </w:tc>
        <w:tc>
          <w:tcPr>
            <w:tcW w:w="1060" w:type="dxa"/>
            <w:noWrap/>
            <w:vAlign w:val="bottom"/>
            <w:hideMark/>
          </w:tcPr>
          <w:p w14:paraId="4DBB3AC5"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Infosys</w:t>
            </w:r>
          </w:p>
        </w:tc>
        <w:tc>
          <w:tcPr>
            <w:tcW w:w="1060" w:type="dxa"/>
            <w:noWrap/>
            <w:vAlign w:val="bottom"/>
            <w:hideMark/>
          </w:tcPr>
          <w:p w14:paraId="22CA63FF"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1426.95</w:t>
            </w:r>
          </w:p>
        </w:tc>
        <w:tc>
          <w:tcPr>
            <w:tcW w:w="1060" w:type="dxa"/>
            <w:noWrap/>
            <w:vAlign w:val="bottom"/>
            <w:hideMark/>
          </w:tcPr>
          <w:p w14:paraId="496AEB9A"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1459.95</w:t>
            </w:r>
          </w:p>
        </w:tc>
        <w:tc>
          <w:tcPr>
            <w:tcW w:w="1060" w:type="dxa"/>
            <w:noWrap/>
            <w:vAlign w:val="bottom"/>
            <w:hideMark/>
          </w:tcPr>
          <w:p w14:paraId="25DD551A"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1498.587</w:t>
            </w:r>
          </w:p>
        </w:tc>
        <w:tc>
          <w:tcPr>
            <w:tcW w:w="1060" w:type="dxa"/>
            <w:noWrap/>
            <w:vAlign w:val="bottom"/>
            <w:hideMark/>
          </w:tcPr>
          <w:p w14:paraId="37169E56"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71.63742</w:t>
            </w:r>
          </w:p>
        </w:tc>
        <w:tc>
          <w:tcPr>
            <w:tcW w:w="1060" w:type="dxa"/>
            <w:noWrap/>
            <w:vAlign w:val="bottom"/>
            <w:hideMark/>
          </w:tcPr>
          <w:p w14:paraId="79C5258D"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0.032545</w:t>
            </w:r>
          </w:p>
        </w:tc>
        <w:tc>
          <w:tcPr>
            <w:tcW w:w="1060" w:type="dxa"/>
            <w:noWrap/>
            <w:vAlign w:val="bottom"/>
            <w:hideMark/>
          </w:tcPr>
          <w:p w14:paraId="1B3E8A09"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2.248106</w:t>
            </w:r>
          </w:p>
        </w:tc>
      </w:tr>
      <w:tr w:rsidR="008952FC" w:rsidRPr="008952FC" w14:paraId="4767AC55" w14:textId="77777777" w:rsidTr="008952FC">
        <w:trPr>
          <w:trHeight w:val="300"/>
        </w:trPr>
        <w:tc>
          <w:tcPr>
            <w:tcW w:w="1060" w:type="dxa"/>
            <w:noWrap/>
            <w:vAlign w:val="bottom"/>
            <w:hideMark/>
          </w:tcPr>
          <w:p w14:paraId="0D978993"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2024_Q2</w:t>
            </w:r>
          </w:p>
        </w:tc>
        <w:tc>
          <w:tcPr>
            <w:tcW w:w="1060" w:type="dxa"/>
            <w:noWrap/>
            <w:vAlign w:val="bottom"/>
            <w:hideMark/>
          </w:tcPr>
          <w:p w14:paraId="098592EA"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TCS</w:t>
            </w:r>
          </w:p>
        </w:tc>
        <w:tc>
          <w:tcPr>
            <w:tcW w:w="1060" w:type="dxa"/>
            <w:noWrap/>
            <w:vAlign w:val="bottom"/>
            <w:hideMark/>
          </w:tcPr>
          <w:p w14:paraId="6461CB8F"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3816.375</w:t>
            </w:r>
          </w:p>
        </w:tc>
        <w:tc>
          <w:tcPr>
            <w:tcW w:w="1060" w:type="dxa"/>
            <w:noWrap/>
            <w:vAlign w:val="bottom"/>
            <w:hideMark/>
          </w:tcPr>
          <w:p w14:paraId="16CB21C4"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3845.225</w:t>
            </w:r>
          </w:p>
        </w:tc>
        <w:tc>
          <w:tcPr>
            <w:tcW w:w="1060" w:type="dxa"/>
            <w:noWrap/>
            <w:vAlign w:val="bottom"/>
            <w:hideMark/>
          </w:tcPr>
          <w:p w14:paraId="09DB1680"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3893.912</w:t>
            </w:r>
          </w:p>
        </w:tc>
        <w:tc>
          <w:tcPr>
            <w:tcW w:w="1060" w:type="dxa"/>
            <w:noWrap/>
            <w:vAlign w:val="bottom"/>
            <w:hideMark/>
          </w:tcPr>
          <w:p w14:paraId="34FAEC1D"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77.53735</w:t>
            </w:r>
          </w:p>
        </w:tc>
        <w:tc>
          <w:tcPr>
            <w:tcW w:w="1060" w:type="dxa"/>
            <w:noWrap/>
            <w:vAlign w:val="bottom"/>
            <w:hideMark/>
          </w:tcPr>
          <w:p w14:paraId="1940F68B"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0.018281</w:t>
            </w:r>
          </w:p>
        </w:tc>
        <w:tc>
          <w:tcPr>
            <w:tcW w:w="1060" w:type="dxa"/>
            <w:noWrap/>
            <w:vAlign w:val="bottom"/>
            <w:hideMark/>
          </w:tcPr>
          <w:p w14:paraId="6C3EFC73"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-1.4317</w:t>
            </w:r>
          </w:p>
        </w:tc>
      </w:tr>
      <w:tr w:rsidR="008952FC" w:rsidRPr="008952FC" w14:paraId="71C226AD" w14:textId="77777777" w:rsidTr="008952FC">
        <w:trPr>
          <w:trHeight w:val="300"/>
        </w:trPr>
        <w:tc>
          <w:tcPr>
            <w:tcW w:w="1060" w:type="dxa"/>
            <w:noWrap/>
            <w:vAlign w:val="bottom"/>
            <w:hideMark/>
          </w:tcPr>
          <w:p w14:paraId="6F4B0993"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2024_Q2</w:t>
            </w:r>
          </w:p>
        </w:tc>
        <w:tc>
          <w:tcPr>
            <w:tcW w:w="1060" w:type="dxa"/>
            <w:noWrap/>
            <w:vAlign w:val="bottom"/>
            <w:hideMark/>
          </w:tcPr>
          <w:p w14:paraId="2CBB3E4B" w14:textId="77777777" w:rsidR="008952FC" w:rsidRPr="008952FC" w:rsidRDefault="008952FC" w:rsidP="008952FC">
            <w:pPr>
              <w:spacing w:after="0" w:line="240" w:lineRule="auto"/>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Wipro</w:t>
            </w:r>
          </w:p>
        </w:tc>
        <w:tc>
          <w:tcPr>
            <w:tcW w:w="1060" w:type="dxa"/>
            <w:noWrap/>
            <w:vAlign w:val="bottom"/>
            <w:hideMark/>
          </w:tcPr>
          <w:p w14:paraId="2651A0AF"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228.0062</w:t>
            </w:r>
          </w:p>
        </w:tc>
        <w:tc>
          <w:tcPr>
            <w:tcW w:w="1060" w:type="dxa"/>
            <w:noWrap/>
            <w:vAlign w:val="bottom"/>
            <w:hideMark/>
          </w:tcPr>
          <w:p w14:paraId="248E2075"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231.125</w:t>
            </w:r>
          </w:p>
        </w:tc>
        <w:tc>
          <w:tcPr>
            <w:tcW w:w="1060" w:type="dxa"/>
            <w:noWrap/>
            <w:vAlign w:val="bottom"/>
            <w:hideMark/>
          </w:tcPr>
          <w:p w14:paraId="7B7FFBE5"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241.5438</w:t>
            </w:r>
          </w:p>
        </w:tc>
        <w:tc>
          <w:tcPr>
            <w:tcW w:w="1060" w:type="dxa"/>
            <w:noWrap/>
            <w:vAlign w:val="bottom"/>
            <w:hideMark/>
          </w:tcPr>
          <w:p w14:paraId="77EF86C2"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13.53751</w:t>
            </w:r>
          </w:p>
        </w:tc>
        <w:tc>
          <w:tcPr>
            <w:tcW w:w="1060" w:type="dxa"/>
            <w:noWrap/>
            <w:vAlign w:val="bottom"/>
            <w:hideMark/>
          </w:tcPr>
          <w:p w14:paraId="3B11C95F"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0.041842</w:t>
            </w:r>
          </w:p>
        </w:tc>
        <w:tc>
          <w:tcPr>
            <w:tcW w:w="1060" w:type="dxa"/>
            <w:noWrap/>
            <w:vAlign w:val="bottom"/>
            <w:hideMark/>
          </w:tcPr>
          <w:p w14:paraId="346715F5" w14:textId="77777777" w:rsidR="008952FC" w:rsidRPr="008952FC" w:rsidRDefault="008952FC" w:rsidP="008952FC">
            <w:pPr>
              <w:spacing w:after="0" w:line="240" w:lineRule="auto"/>
              <w:jc w:val="right"/>
              <w:rPr>
                <w:rFonts w:ascii="Times New Roman" w:eastAsia="Times New Roman" w:hAnsi="Times New Roman" w:cs="Times New Roman"/>
                <w:color w:val="000000"/>
                <w:lang w:val="en-IN" w:eastAsia="en-GB"/>
              </w:rPr>
            </w:pPr>
            <w:r w:rsidRPr="008952FC">
              <w:rPr>
                <w:rFonts w:ascii="Times New Roman" w:eastAsia="Times New Roman" w:hAnsi="Times New Roman" w:cs="Times New Roman"/>
                <w:color w:val="000000"/>
                <w:lang w:val="en-IN" w:eastAsia="en-GB"/>
              </w:rPr>
              <w:t>0.406715</w:t>
            </w:r>
          </w:p>
        </w:tc>
      </w:tr>
    </w:tbl>
    <w:p w14:paraId="391F1EC9" w14:textId="339A8937" w:rsidR="008952FC" w:rsidRDefault="00BE585B" w:rsidP="006B43FE">
      <w:pPr>
        <w:spacing w:line="36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Table 6C. Quartile Data across Quarters and Slope Analysis</w:t>
      </w:r>
    </w:p>
    <w:p w14:paraId="022319CB" w14:textId="23660C57" w:rsidR="008952FC" w:rsidRPr="002C3DF7" w:rsidRDefault="008952FC" w:rsidP="006B43FE">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EAE4A9" wp14:editId="71EF3768">
            <wp:extent cx="4768554" cy="2570272"/>
            <wp:effectExtent l="0" t="0" r="0" b="0"/>
            <wp:docPr id="1485079923" name="Picture 26" descr="A graph of a number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079923" name="Picture 26" descr="A graph of a number of different colored lines&#10;&#10;AI-generated content may be incorrect."/>
                    <pic:cNvPicPr/>
                  </pic:nvPicPr>
                  <pic:blipFill>
                    <a:blip r:embed="rId34"/>
                    <a:stretch>
                      <a:fillRect/>
                    </a:stretch>
                  </pic:blipFill>
                  <pic:spPr>
                    <a:xfrm>
                      <a:off x="0" y="0"/>
                      <a:ext cx="4800073" cy="2587261"/>
                    </a:xfrm>
                    <a:prstGeom prst="rect">
                      <a:avLst/>
                    </a:prstGeom>
                  </pic:spPr>
                </pic:pic>
              </a:graphicData>
            </a:graphic>
          </wp:inline>
        </w:drawing>
      </w:r>
      <w:r>
        <w:rPr>
          <w:rFonts w:ascii="Times New Roman" w:hAnsi="Times New Roman" w:cs="Times New Roman"/>
          <w:noProof/>
          <w:sz w:val="24"/>
          <w:szCs w:val="24"/>
        </w:rPr>
        <w:drawing>
          <wp:inline distT="0" distB="0" distL="0" distR="0" wp14:anchorId="1CF43AF4" wp14:editId="13546238">
            <wp:extent cx="4854012" cy="2616335"/>
            <wp:effectExtent l="0" t="0" r="0" b="0"/>
            <wp:docPr id="894467479" name="Picture 27" descr="A graph of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67479" name="Picture 27" descr="A graph of a line graph&#10;&#10;AI-generated content may be incorrect."/>
                    <pic:cNvPicPr/>
                  </pic:nvPicPr>
                  <pic:blipFill>
                    <a:blip r:embed="rId35"/>
                    <a:stretch>
                      <a:fillRect/>
                    </a:stretch>
                  </pic:blipFill>
                  <pic:spPr>
                    <a:xfrm>
                      <a:off x="0" y="0"/>
                      <a:ext cx="4918627" cy="2651163"/>
                    </a:xfrm>
                    <a:prstGeom prst="rect">
                      <a:avLst/>
                    </a:prstGeom>
                  </pic:spPr>
                </pic:pic>
              </a:graphicData>
            </a:graphic>
          </wp:inline>
        </w:drawing>
      </w:r>
    </w:p>
    <w:p w14:paraId="6EB92D1C" w14:textId="77777777" w:rsidR="002F4D99" w:rsidRPr="006B43FE" w:rsidRDefault="00000000" w:rsidP="006B43FE">
      <w:pPr>
        <w:pStyle w:val="Heading2"/>
        <w:spacing w:line="360" w:lineRule="auto"/>
        <w:jc w:val="both"/>
        <w:rPr>
          <w:rFonts w:ascii="Times New Roman" w:hAnsi="Times New Roman" w:cs="Times New Roman"/>
          <w:sz w:val="28"/>
          <w:szCs w:val="28"/>
        </w:rPr>
      </w:pPr>
      <w:r w:rsidRPr="006B43FE">
        <w:rPr>
          <w:rFonts w:ascii="Times New Roman" w:hAnsi="Times New Roman" w:cs="Times New Roman"/>
          <w:sz w:val="28"/>
          <w:szCs w:val="28"/>
        </w:rPr>
        <w:t>7. Conclusion</w:t>
      </w:r>
    </w:p>
    <w:p w14:paraId="51048CA6" w14:textId="77777777" w:rsidR="002F4D99" w:rsidRPr="002C3DF7" w:rsidRDefault="00000000" w:rsidP="006B43FE">
      <w:pPr>
        <w:spacing w:line="360" w:lineRule="auto"/>
        <w:jc w:val="both"/>
        <w:rPr>
          <w:rFonts w:ascii="Times New Roman" w:hAnsi="Times New Roman" w:cs="Times New Roman"/>
          <w:sz w:val="24"/>
          <w:szCs w:val="24"/>
        </w:rPr>
      </w:pPr>
      <w:r w:rsidRPr="002C3DF7">
        <w:rPr>
          <w:rFonts w:ascii="Times New Roman" w:hAnsi="Times New Roman" w:cs="Times New Roman"/>
          <w:sz w:val="24"/>
          <w:szCs w:val="24"/>
        </w:rPr>
        <w:t>This analysis shows that while all four companies are influenced by shared IT sector dynamics, they differ in price levels, volatility, and short-term trends. TCS and Infosys display strong comovement, whereas Wipro shows relatively more idiosyncratic behavior. Quarterly analysis highlights the importance of temporal segmentation in understanding market behavior.</w:t>
      </w:r>
    </w:p>
    <w:sectPr w:rsidR="002F4D99" w:rsidRPr="002C3DF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BF30D" w14:textId="77777777" w:rsidR="00E91223" w:rsidRDefault="00E91223" w:rsidP="00443547">
      <w:pPr>
        <w:spacing w:after="0" w:line="240" w:lineRule="auto"/>
      </w:pPr>
      <w:r>
        <w:separator/>
      </w:r>
    </w:p>
  </w:endnote>
  <w:endnote w:type="continuationSeparator" w:id="0">
    <w:p w14:paraId="191BB4DD" w14:textId="77777777" w:rsidR="00E91223" w:rsidRDefault="00E91223" w:rsidP="004435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C0D37" w14:textId="77777777" w:rsidR="00E91223" w:rsidRDefault="00E91223" w:rsidP="00443547">
      <w:pPr>
        <w:spacing w:after="0" w:line="240" w:lineRule="auto"/>
      </w:pPr>
      <w:r>
        <w:separator/>
      </w:r>
    </w:p>
  </w:footnote>
  <w:footnote w:type="continuationSeparator" w:id="0">
    <w:p w14:paraId="10504AD9" w14:textId="77777777" w:rsidR="00E91223" w:rsidRDefault="00E91223" w:rsidP="004435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6706045">
    <w:abstractNumId w:val="8"/>
  </w:num>
  <w:num w:numId="2" w16cid:durableId="849875805">
    <w:abstractNumId w:val="6"/>
  </w:num>
  <w:num w:numId="3" w16cid:durableId="1458256203">
    <w:abstractNumId w:val="5"/>
  </w:num>
  <w:num w:numId="4" w16cid:durableId="961956523">
    <w:abstractNumId w:val="4"/>
  </w:num>
  <w:num w:numId="5" w16cid:durableId="1745562704">
    <w:abstractNumId w:val="7"/>
  </w:num>
  <w:num w:numId="6" w16cid:durableId="91320677">
    <w:abstractNumId w:val="3"/>
  </w:num>
  <w:num w:numId="7" w16cid:durableId="18357867">
    <w:abstractNumId w:val="2"/>
  </w:num>
  <w:num w:numId="8" w16cid:durableId="259879313">
    <w:abstractNumId w:val="1"/>
  </w:num>
  <w:num w:numId="9" w16cid:durableId="1654673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3DF7"/>
    <w:rsid w:val="002F4D99"/>
    <w:rsid w:val="00326F90"/>
    <w:rsid w:val="00443547"/>
    <w:rsid w:val="005464BB"/>
    <w:rsid w:val="006B43FE"/>
    <w:rsid w:val="00720191"/>
    <w:rsid w:val="00845BE8"/>
    <w:rsid w:val="008952FC"/>
    <w:rsid w:val="00A96E5F"/>
    <w:rsid w:val="00AA1D8D"/>
    <w:rsid w:val="00B46BEC"/>
    <w:rsid w:val="00B47730"/>
    <w:rsid w:val="00BE428F"/>
    <w:rsid w:val="00BE585B"/>
    <w:rsid w:val="00CB0664"/>
    <w:rsid w:val="00DD7D09"/>
    <w:rsid w:val="00E91223"/>
    <w:rsid w:val="00EE28D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C056C"/>
  <w14:defaultImageDpi w14:val="300"/>
  <w15:docId w15:val="{0E95309A-A1E9-3846-971A-97594DBC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99"/>
    <w:rsid w:val="00B46BEC"/>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DD7D09"/>
    <w:rPr>
      <w:color w:val="0000FF" w:themeColor="hyperlink"/>
      <w:u w:val="single"/>
    </w:rPr>
  </w:style>
  <w:style w:type="character" w:styleId="UnresolvedMention">
    <w:name w:val="Unresolved Mention"/>
    <w:basedOn w:val="DefaultParagraphFont"/>
    <w:uiPriority w:val="99"/>
    <w:semiHidden/>
    <w:unhideWhenUsed/>
    <w:rsid w:val="00DD7D09"/>
    <w:rPr>
      <w:color w:val="605E5C"/>
      <w:shd w:val="clear" w:color="auto" w:fill="E1DFDD"/>
    </w:rPr>
  </w:style>
  <w:style w:type="character" w:styleId="FollowedHyperlink">
    <w:name w:val="FollowedHyperlink"/>
    <w:basedOn w:val="DefaultParagraphFont"/>
    <w:uiPriority w:val="99"/>
    <w:semiHidden/>
    <w:unhideWhenUsed/>
    <w:rsid w:val="00DD7D0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github.com/omchitlangia/IT-STOCKS-ANALYSIS"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18</Pages>
  <Words>1149</Words>
  <Characters>6554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OM CHITLANGIA</cp:lastModifiedBy>
  <cp:revision>9</cp:revision>
  <dcterms:created xsi:type="dcterms:W3CDTF">2013-12-23T23:15:00Z</dcterms:created>
  <dcterms:modified xsi:type="dcterms:W3CDTF">2026-02-07T11:50:00Z</dcterms:modified>
  <cp:category/>
</cp:coreProperties>
</file>