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C0B" w:rsidRPr="009C2C0B" w:rsidRDefault="009C2C0B" w:rsidP="009C2C0B">
      <w:pPr>
        <w:spacing w:line="360" w:lineRule="auto"/>
        <w:jc w:val="center"/>
        <w:rPr>
          <w:b/>
        </w:rPr>
      </w:pPr>
      <w:r w:rsidRPr="009C2C0B">
        <w:rPr>
          <w:b/>
        </w:rPr>
        <w:t>BALANCED SCORECARD</w:t>
      </w:r>
      <w:r>
        <w:rPr>
          <w:b/>
        </w:rPr>
        <w:t>: Metodología para lograr objetivos propuestos en las organizaciones.</w:t>
      </w:r>
    </w:p>
    <w:p w:rsidR="00911573" w:rsidRDefault="009C2C0B" w:rsidP="009C2C0B">
      <w:pPr>
        <w:spacing w:line="360" w:lineRule="auto"/>
        <w:jc w:val="both"/>
      </w:pPr>
      <w:r>
        <w:t>Desde los años 90 aproximadamente, surge la propuesta de Robert Kaplan y David Norton, para medir la actuación de las organizaciones y de qué forma alcanzan sus objetivos por medio de una gestión de las estrategias basado en lo que ellos denominaron el Cuadro de Mando Integral (CMI) o el Balanced ScoreCard (BSC), que contempla a cuatro perspectivas, la financiera, la del cliente, los procesos internos, y la formación y crecimiento. Aunque para Tecnologías de la Información (TI), las perspectivas pueden adaptarse a: orientación al usuario, contribución al negocio, excelencia operacional, y orientación al futuro.</w:t>
      </w:r>
      <w:r>
        <w:t xml:space="preserve"> </w:t>
      </w:r>
      <w:sdt>
        <w:sdtPr>
          <w:id w:val="-893891285"/>
          <w:citation/>
        </w:sdtPr>
        <w:sdtContent>
          <w:r>
            <w:fldChar w:fldCharType="begin"/>
          </w:r>
          <w:r>
            <w:instrText xml:space="preserve"> CITATION Wil13 \l 9226 </w:instrText>
          </w:r>
          <w:r>
            <w:fldChar w:fldCharType="separate"/>
          </w:r>
          <w:r>
            <w:rPr>
              <w:noProof/>
            </w:rPr>
            <w:t>(Niño, Julio 2013)</w:t>
          </w:r>
          <w:r>
            <w:fldChar w:fldCharType="end"/>
          </w:r>
        </w:sdtContent>
      </w:sdt>
      <w:r w:rsidR="00C12682">
        <w:t>.</w:t>
      </w:r>
    </w:p>
    <w:p w:rsidR="00C12682" w:rsidRDefault="00C12682" w:rsidP="009C2C0B">
      <w:pPr>
        <w:spacing w:line="360" w:lineRule="auto"/>
        <w:jc w:val="both"/>
      </w:pPr>
      <w:r>
        <w:t>Por otro lado, por esa misma década, el inicio del uso de tecnologías de información en las diversas actividades organizacionales, incluyó una variable que ha permitido a las empresas e instituciones acelerar, mejorar, y “complicar” en algunos casos, los procesos sobre las cuales funcionaban estas entidades. La variable a la que nos referimos es precisamente la adopción e impacto de tecnologías de información que estas tenían y tienen en toda la actividad organizacional.</w:t>
      </w:r>
      <w:r>
        <w:t xml:space="preserve"> </w:t>
      </w:r>
      <w:sdt>
        <w:sdtPr>
          <w:id w:val="1281305118"/>
          <w:citation/>
        </w:sdtPr>
        <w:sdtContent>
          <w:r>
            <w:fldChar w:fldCharType="begin"/>
          </w:r>
          <w:r>
            <w:instrText xml:space="preserve"> CITATION Wil13 \l 9226 </w:instrText>
          </w:r>
          <w:r>
            <w:fldChar w:fldCharType="separate"/>
          </w:r>
          <w:r>
            <w:rPr>
              <w:noProof/>
            </w:rPr>
            <w:t>(Niño, Julio 2013)</w:t>
          </w:r>
          <w:r>
            <w:fldChar w:fldCharType="end"/>
          </w:r>
        </w:sdtContent>
      </w:sdt>
      <w:r w:rsidR="00C51445">
        <w:t>.</w:t>
      </w:r>
    </w:p>
    <w:p w:rsidR="00C12682" w:rsidRDefault="00C51445" w:rsidP="009C2C0B">
      <w:pPr>
        <w:spacing w:line="360" w:lineRule="auto"/>
        <w:jc w:val="both"/>
      </w:pPr>
      <w:r>
        <w:t>A</w:t>
      </w:r>
      <w:r w:rsidR="00C12682">
        <w:t>ctualmente no podemos pensar en que una organización no haga uso de las TIC (tecnologías de la información y las comunicaciones) es prácticamente imposible. Pero, la pregunta sería ¿realmente este nuevo uso si está aportando un valor agregado a las organizaciones? ¿Se está contribuyendo realmente al logro de cada uno de los objetivos?, estas y muchas preguntas más surgen a partir de cada una de las estrategias que cada organización plantea para su crecimiento.</w:t>
      </w:r>
    </w:p>
    <w:p w:rsidR="00681434" w:rsidRDefault="00681434" w:rsidP="009C2C0B">
      <w:pPr>
        <w:spacing w:line="360" w:lineRule="auto"/>
        <w:jc w:val="both"/>
      </w:pPr>
      <w:r>
        <w:t>Estas preguntas se resuelven por si solas, debido a que en tiempos pasados las empresas solo veían las TIC como una herramienta para tener mayor eficacia y eficiencia, pero debido al crecimiento y al surgimiento de nuevas tecnologías las TIC se han convertido en un actor estratégico para cualquier organización, es decir,  el uso de las TIC ha logrado que las organizaciones puedan ser más competitivas al momento de entrar en el mercado de tal manera que puedan afrontar cualquier especie de cambio ya sea en la economía, estructura organizacional o cualquier otra área de la organización.</w:t>
      </w:r>
    </w:p>
    <w:p w:rsidR="00681434" w:rsidRDefault="00681434" w:rsidP="009C2C0B">
      <w:pPr>
        <w:spacing w:line="360" w:lineRule="auto"/>
        <w:jc w:val="both"/>
      </w:pPr>
      <w:r>
        <w:lastRenderedPageBreak/>
        <w:t>La interacción entre la unidad de TIC y las demás dependencias de la organización es la clave para el logro del éxito organizacional, toda vez que las TIC han causado y continuaran ocasionando cambios en el conducto de las actividades de la organización, es por esto que es importante resaltar la necesidad de que las TIC sean efectivas y estén organizadas de manera eficiente para que el negocio pueda sacar el mayor provecho de las inversiones en TIC [Jaska et. Al, 2006].</w:t>
      </w:r>
      <w:r>
        <w:t xml:space="preserve"> </w:t>
      </w:r>
      <w:sdt>
        <w:sdtPr>
          <w:id w:val="-511990934"/>
          <w:citation/>
        </w:sdtPr>
        <w:sdtContent>
          <w:r>
            <w:fldChar w:fldCharType="begin"/>
          </w:r>
          <w:r>
            <w:instrText xml:space="preserve"> CITATION And11 \l 9226 </w:instrText>
          </w:r>
          <w:r>
            <w:fldChar w:fldCharType="separate"/>
          </w:r>
          <w:r>
            <w:rPr>
              <w:noProof/>
            </w:rPr>
            <w:t>(Usuga, 2011)</w:t>
          </w:r>
          <w:r>
            <w:fldChar w:fldCharType="end"/>
          </w:r>
        </w:sdtContent>
      </w:sdt>
      <w:r>
        <w:t>.</w:t>
      </w:r>
    </w:p>
    <w:p w:rsidR="00C51445" w:rsidRDefault="00C51445" w:rsidP="00C51445">
      <w:pPr>
        <w:spacing w:line="360" w:lineRule="auto"/>
        <w:jc w:val="both"/>
      </w:pPr>
      <w:r>
        <w:t>El Balanced ScoreCard es una metodología para definir y hacer seguimiento a la estrategia de una organización (esto con el fin de poder alcanzar las metas propuestas).</w:t>
      </w:r>
    </w:p>
    <w:p w:rsidR="00C51445" w:rsidRDefault="00C51445" w:rsidP="00C51445">
      <w:pPr>
        <w:spacing w:line="360" w:lineRule="auto"/>
        <w:jc w:val="both"/>
      </w:pPr>
      <w:r>
        <w:t xml:space="preserve">El BSC se basa en un correcto equilibrio y alineación entre cada uno de los elementos de la estrategia global de la organización y los elementos operativos de la misma. Como elementos globales se conocen: la misión (el propósito), la visión (hacia </w:t>
      </w:r>
      <w:r>
        <w:t>dónde</w:t>
      </w:r>
      <w:r>
        <w:t xml:space="preserve"> quiere ir), los valores centrales (en que cree), las perspectivas y objetivos. Por otra parte entre los elementos operativos se encuentran: los indicadores claves o PKI e iniciativas estratégicas, es decir, proyectos que por su parte puedan ayudar a alcanzar los objetivos propuestos.</w:t>
      </w:r>
    </w:p>
    <w:p w:rsidR="00C51445" w:rsidRPr="00C51445" w:rsidRDefault="00C51445" w:rsidP="00C51445">
      <w:pPr>
        <w:spacing w:line="360" w:lineRule="auto"/>
        <w:jc w:val="both"/>
        <w:rPr>
          <w:lang w:eastAsia="es-CO"/>
        </w:rPr>
      </w:pPr>
      <w:r w:rsidRPr="00C51445">
        <w:rPr>
          <w:lang w:eastAsia="es-CO"/>
        </w:rPr>
        <w:t>Los propósitos con los que</w:t>
      </w:r>
      <w:r>
        <w:rPr>
          <w:lang w:eastAsia="es-CO"/>
        </w:rPr>
        <w:t xml:space="preserve"> se construye un Balanced ScoreCard</w:t>
      </w:r>
      <w:r w:rsidRPr="00C51445">
        <w:rPr>
          <w:lang w:eastAsia="es-CO"/>
        </w:rPr>
        <w:t xml:space="preserve"> son:</w:t>
      </w:r>
    </w:p>
    <w:p w:rsidR="00C51445" w:rsidRPr="00C51445" w:rsidRDefault="00C51445" w:rsidP="00C51445">
      <w:pPr>
        <w:pStyle w:val="Prrafodelista"/>
        <w:numPr>
          <w:ilvl w:val="0"/>
          <w:numId w:val="2"/>
        </w:numPr>
        <w:spacing w:line="360" w:lineRule="auto"/>
        <w:jc w:val="both"/>
        <w:rPr>
          <w:lang w:eastAsia="es-CO"/>
        </w:rPr>
      </w:pPr>
      <w:r w:rsidRPr="00C51445">
        <w:rPr>
          <w:lang w:eastAsia="es-CO"/>
        </w:rPr>
        <w:t>Describir y comunicar su estrategia</w:t>
      </w:r>
    </w:p>
    <w:p w:rsidR="00C51445" w:rsidRPr="00C51445" w:rsidRDefault="00C51445" w:rsidP="00C51445">
      <w:pPr>
        <w:pStyle w:val="Prrafodelista"/>
        <w:numPr>
          <w:ilvl w:val="0"/>
          <w:numId w:val="2"/>
        </w:numPr>
        <w:spacing w:line="360" w:lineRule="auto"/>
        <w:jc w:val="both"/>
        <w:rPr>
          <w:lang w:eastAsia="es-CO"/>
        </w:rPr>
      </w:pPr>
      <w:r w:rsidRPr="00C51445">
        <w:rPr>
          <w:lang w:eastAsia="es-CO"/>
        </w:rPr>
        <w:t>Medir su estrategia.</w:t>
      </w:r>
    </w:p>
    <w:p w:rsidR="00C51445" w:rsidRPr="00C51445" w:rsidRDefault="00C51445" w:rsidP="00C51445">
      <w:pPr>
        <w:pStyle w:val="Prrafodelista"/>
        <w:numPr>
          <w:ilvl w:val="0"/>
          <w:numId w:val="2"/>
        </w:numPr>
        <w:spacing w:line="360" w:lineRule="auto"/>
        <w:jc w:val="both"/>
        <w:rPr>
          <w:lang w:eastAsia="es-CO"/>
        </w:rPr>
      </w:pPr>
      <w:r w:rsidRPr="00C51445">
        <w:rPr>
          <w:lang w:eastAsia="es-CO"/>
        </w:rPr>
        <w:t>Hacer un seguimiento de las acciones que se están tomando para mejorar sus resultados.</w:t>
      </w:r>
    </w:p>
    <w:p w:rsidR="00C51445" w:rsidRDefault="00C51445" w:rsidP="00C51445">
      <w:pPr>
        <w:spacing w:line="360" w:lineRule="auto"/>
        <w:jc w:val="both"/>
        <w:rPr>
          <w:b/>
          <w:bCs/>
          <w:bdr w:val="none" w:sz="0" w:space="0" w:color="auto" w:frame="1"/>
          <w:lang w:eastAsia="es-CO"/>
        </w:rPr>
      </w:pPr>
      <w:r w:rsidRPr="00C51445">
        <w:rPr>
          <w:lang w:eastAsia="es-CO"/>
        </w:rPr>
        <w:t xml:space="preserve">El Cuadro de Mando Integral introduce cuatro perspectivas distintas para evaluar el desempeño de la estrategia de una organización: </w:t>
      </w:r>
      <w:r w:rsidRPr="00A54F8F">
        <w:rPr>
          <w:b/>
          <w:lang w:eastAsia="es-CO"/>
        </w:rPr>
        <w:t>La perspectiva financiera,</w:t>
      </w:r>
      <w:r w:rsidRPr="00C51445">
        <w:rPr>
          <w:lang w:eastAsia="es-CO"/>
        </w:rPr>
        <w:t> </w:t>
      </w:r>
      <w:r w:rsidRPr="00C51445">
        <w:rPr>
          <w:b/>
          <w:bCs/>
          <w:bdr w:val="none" w:sz="0" w:space="0" w:color="auto" w:frame="1"/>
          <w:lang w:eastAsia="es-CO"/>
        </w:rPr>
        <w:t>la perspectiva del cliente, la perspectiva de procesos y la perspectiva de aprendizaje y crecimiento.</w:t>
      </w:r>
    </w:p>
    <w:p w:rsidR="00C51445" w:rsidRDefault="00C51445" w:rsidP="00C51445">
      <w:pPr>
        <w:spacing w:line="360" w:lineRule="auto"/>
        <w:jc w:val="both"/>
        <w:rPr>
          <w:b/>
          <w:bCs/>
          <w:bdr w:val="none" w:sz="0" w:space="0" w:color="auto" w:frame="1"/>
          <w:lang w:eastAsia="es-CO"/>
        </w:rPr>
      </w:pPr>
    </w:p>
    <w:p w:rsidR="00C51445" w:rsidRDefault="00C51445" w:rsidP="00C51445">
      <w:pPr>
        <w:spacing w:line="360" w:lineRule="auto"/>
        <w:jc w:val="both"/>
        <w:rPr>
          <w:b/>
          <w:bCs/>
          <w:bdr w:val="none" w:sz="0" w:space="0" w:color="auto" w:frame="1"/>
          <w:lang w:eastAsia="es-CO"/>
        </w:rPr>
      </w:pPr>
    </w:p>
    <w:p w:rsidR="00C51445" w:rsidRDefault="00510A88" w:rsidP="00C51445">
      <w:pPr>
        <w:spacing w:line="360" w:lineRule="auto"/>
        <w:jc w:val="both"/>
        <w:rPr>
          <w:bCs/>
          <w:bdr w:val="none" w:sz="0" w:space="0" w:color="auto" w:frame="1"/>
          <w:lang w:eastAsia="es-CO"/>
        </w:rPr>
      </w:pPr>
      <w:r>
        <w:rPr>
          <w:bCs/>
          <w:noProof/>
          <w:lang w:eastAsia="es-CO"/>
        </w:rPr>
        <w:lastRenderedPageBreak/>
        <mc:AlternateContent>
          <mc:Choice Requires="wps">
            <w:drawing>
              <wp:anchor distT="0" distB="0" distL="114300" distR="114300" simplePos="0" relativeHeight="251691008" behindDoc="0" locked="0" layoutInCell="1" allowOverlap="1" wp14:anchorId="477411A3" wp14:editId="4AD57F38">
                <wp:simplePos x="0" y="0"/>
                <wp:positionH relativeFrom="column">
                  <wp:posOffset>2030730</wp:posOffset>
                </wp:positionH>
                <wp:positionV relativeFrom="paragraph">
                  <wp:posOffset>612585</wp:posOffset>
                </wp:positionV>
                <wp:extent cx="3479165" cy="416560"/>
                <wp:effectExtent l="0" t="0" r="26035" b="21590"/>
                <wp:wrapNone/>
                <wp:docPr id="30" name="Forma libre 30"/>
                <wp:cNvGraphicFramePr/>
                <a:graphic xmlns:a="http://schemas.openxmlformats.org/drawingml/2006/main">
                  <a:graphicData uri="http://schemas.microsoft.com/office/word/2010/wordprocessingShape">
                    <wps:wsp>
                      <wps:cNvSpPr/>
                      <wps:spPr>
                        <a:xfrm>
                          <a:off x="0" y="0"/>
                          <a:ext cx="3479165" cy="416560"/>
                        </a:xfrm>
                        <a:custGeom>
                          <a:avLst/>
                          <a:gdLst>
                            <a:gd name="connsiteX0" fmla="*/ 0 w 3479470"/>
                            <a:gd name="connsiteY0" fmla="*/ 310094 h 416972"/>
                            <a:gd name="connsiteX1" fmla="*/ 2090057 w 3479470"/>
                            <a:gd name="connsiteY1" fmla="*/ 1336 h 416972"/>
                            <a:gd name="connsiteX2" fmla="*/ 3479470 w 3479470"/>
                            <a:gd name="connsiteY2" fmla="*/ 416972 h 416972"/>
                          </a:gdLst>
                          <a:ahLst/>
                          <a:cxnLst>
                            <a:cxn ang="0">
                              <a:pos x="connsiteX0" y="connsiteY0"/>
                            </a:cxn>
                            <a:cxn ang="0">
                              <a:pos x="connsiteX1" y="connsiteY1"/>
                            </a:cxn>
                            <a:cxn ang="0">
                              <a:pos x="connsiteX2" y="connsiteY2"/>
                            </a:cxn>
                          </a:cxnLst>
                          <a:rect l="l" t="t" r="r" b="b"/>
                          <a:pathLst>
                            <a:path w="3479470" h="416972">
                              <a:moveTo>
                                <a:pt x="0" y="310094"/>
                              </a:moveTo>
                              <a:cubicBezTo>
                                <a:pt x="755072" y="146808"/>
                                <a:pt x="1510145" y="-16477"/>
                                <a:pt x="2090057" y="1336"/>
                              </a:cubicBezTo>
                              <a:cubicBezTo>
                                <a:pt x="2669969" y="19149"/>
                                <a:pt x="3479470" y="416972"/>
                                <a:pt x="3479470" y="41697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061F5" id="Forma libre 30" o:spid="_x0000_s1026" style="position:absolute;margin-left:159.9pt;margin-top:48.25pt;width:273.95pt;height:32.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479470,416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" path="m,310094c755072,146808,1510145,-16477,2090057,1336v579912,17813,1389413,415636,1389413,415636e" filled="f" strokecolor="#1f4d78 [1604]" strokeweight="1pt">
                <v:stroke joinstyle="miter"/>
                <v:path arrowok="t" o:connecttype="custom" o:connectlocs="0,309788;2089874,1335;3479165,416560" o:connectangles="0,0,0"/>
              </v:shape>
            </w:pict>
          </mc:Fallback>
        </mc:AlternateContent>
      </w:r>
      <w:r w:rsidR="00A54F8F">
        <w:rPr>
          <w:bCs/>
          <w:bdr w:val="none" w:sz="0" w:space="0" w:color="auto" w:frame="1"/>
          <w:lang w:eastAsia="es-CO"/>
        </w:rPr>
        <w:t xml:space="preserve">Podemos ver un ejemplo de cómo armar un mapa estratégico de TIC según el BSC, este caso fue hecho para la UNAS (tomado de </w:t>
      </w:r>
      <w:sdt>
        <w:sdtPr>
          <w:rPr>
            <w:bCs/>
            <w:bdr w:val="none" w:sz="0" w:space="0" w:color="auto" w:frame="1"/>
            <w:lang w:eastAsia="es-CO"/>
          </w:rPr>
          <w:id w:val="-716502232"/>
          <w:citation/>
        </w:sdtPr>
        <w:sdtContent>
          <w:r w:rsidR="00A54F8F">
            <w:rPr>
              <w:bCs/>
              <w:bdr w:val="none" w:sz="0" w:space="0" w:color="auto" w:frame="1"/>
              <w:lang w:eastAsia="es-CO"/>
            </w:rPr>
            <w:fldChar w:fldCharType="begin"/>
          </w:r>
          <w:r w:rsidR="00A54F8F">
            <w:rPr>
              <w:bCs/>
              <w:bdr w:val="none" w:sz="0" w:space="0" w:color="auto" w:frame="1"/>
              <w:lang w:eastAsia="es-CO"/>
            </w:rPr>
            <w:instrText xml:space="preserve"> CITATION And11 \l 9226 </w:instrText>
          </w:r>
          <w:r w:rsidR="00A54F8F">
            <w:rPr>
              <w:bCs/>
              <w:bdr w:val="none" w:sz="0" w:space="0" w:color="auto" w:frame="1"/>
              <w:lang w:eastAsia="es-CO"/>
            </w:rPr>
            <w:fldChar w:fldCharType="separate"/>
          </w:r>
          <w:r w:rsidR="00A54F8F" w:rsidRPr="00A54F8F">
            <w:rPr>
              <w:noProof/>
              <w:bdr w:val="none" w:sz="0" w:space="0" w:color="auto" w:frame="1"/>
              <w:lang w:eastAsia="es-CO"/>
            </w:rPr>
            <w:t>(Usuga, 2011)</w:t>
          </w:r>
          <w:r w:rsidR="00A54F8F">
            <w:rPr>
              <w:bCs/>
              <w:bdr w:val="none" w:sz="0" w:space="0" w:color="auto" w:frame="1"/>
              <w:lang w:eastAsia="es-CO"/>
            </w:rPr>
            <w:fldChar w:fldCharType="end"/>
          </w:r>
        </w:sdtContent>
      </w:sdt>
      <w:r w:rsidR="00A54F8F">
        <w:rPr>
          <w:bCs/>
          <w:bdr w:val="none" w:sz="0" w:space="0" w:color="auto" w:frame="1"/>
          <w:lang w:eastAsia="es-CO"/>
        </w:rPr>
        <w:t>).</w:t>
      </w:r>
    </w:p>
    <w:p w:rsidR="00510A88" w:rsidRDefault="00510A88" w:rsidP="00C51445">
      <w:pPr>
        <w:spacing w:line="360" w:lineRule="auto"/>
        <w:jc w:val="both"/>
        <w:rPr>
          <w:bCs/>
          <w:bdr w:val="none" w:sz="0" w:space="0" w:color="auto" w:frame="1"/>
          <w:lang w:eastAsia="es-CO"/>
        </w:rPr>
      </w:pPr>
      <w:r>
        <w:rPr>
          <w:bCs/>
          <w:noProof/>
          <w:lang w:eastAsia="es-CO"/>
        </w:rPr>
        <mc:AlternateContent>
          <mc:Choice Requires="wps">
            <w:drawing>
              <wp:anchor distT="0" distB="0" distL="114300" distR="114300" simplePos="0" relativeHeight="251673600" behindDoc="0" locked="0" layoutInCell="1" allowOverlap="1" wp14:anchorId="242F6E7A" wp14:editId="4AAE08F3">
                <wp:simplePos x="0" y="0"/>
                <wp:positionH relativeFrom="margin">
                  <wp:posOffset>983615</wp:posOffset>
                </wp:positionH>
                <wp:positionV relativeFrom="paragraph">
                  <wp:posOffset>1892300</wp:posOffset>
                </wp:positionV>
                <wp:extent cx="2647950" cy="8667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2647950" cy="8667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4E4F" w:rsidRPr="00CE4E4F" w:rsidRDefault="00CE4E4F" w:rsidP="00CE4E4F">
                            <w:pPr>
                              <w:jc w:val="both"/>
                              <w:rPr>
                                <w:sz w:val="22"/>
                              </w:rPr>
                            </w:pPr>
                            <w:r>
                              <w:rPr>
                                <w:sz w:val="22"/>
                              </w:rPr>
                              <w:t>Aumentar el grado de involucramiento de los usuarios en proyectos estratégicos de TIC (alianza con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F6E7A" id="Rectángulo redondeado 10" o:spid="_x0000_s1026" style="position:absolute;left:0;text-align:left;margin-left:77.45pt;margin-top:149pt;width:208.5pt;height:6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" fillcolor="#ffc000 [3207]" strokecolor="#7f5f00 [1607]" strokeweight="1pt">
                <v:stroke joinstyle="miter"/>
                <v:textbox>
                  <w:txbxContent>
                    <w:p w:rsidR="00CE4E4F" w:rsidRPr="00CE4E4F" w:rsidRDefault="00CE4E4F" w:rsidP="00CE4E4F">
                      <w:pPr>
                        <w:jc w:val="both"/>
                        <w:rPr>
                          <w:sz w:val="22"/>
                        </w:rPr>
                      </w:pPr>
                      <w:r>
                        <w:rPr>
                          <w:sz w:val="22"/>
                        </w:rPr>
                        <w:t>Aumentar el grado de involucramiento de los usuarios en proyectos estratégicos de TIC (alianza con usuarios).</w:t>
                      </w:r>
                    </w:p>
                  </w:txbxContent>
                </v:textbox>
                <w10:wrap anchorx="margin"/>
              </v:roundrect>
            </w:pict>
          </mc:Fallback>
        </mc:AlternateContent>
      </w:r>
      <w:r>
        <w:rPr>
          <w:bCs/>
          <w:noProof/>
          <w:lang w:eastAsia="es-CO"/>
        </w:rPr>
        <mc:AlternateContent>
          <mc:Choice Requires="wps">
            <w:drawing>
              <wp:anchor distT="0" distB="0" distL="114300" distR="114300" simplePos="0" relativeHeight="251664384" behindDoc="0" locked="0" layoutInCell="1" allowOverlap="1" wp14:anchorId="103CCE1A" wp14:editId="07BB68C8">
                <wp:simplePos x="0" y="0"/>
                <wp:positionH relativeFrom="margin">
                  <wp:posOffset>-699770</wp:posOffset>
                </wp:positionH>
                <wp:positionV relativeFrom="paragraph">
                  <wp:posOffset>2045970</wp:posOffset>
                </wp:positionV>
                <wp:extent cx="1353185" cy="534035"/>
                <wp:effectExtent l="0" t="0" r="18415" b="18415"/>
                <wp:wrapNone/>
                <wp:docPr id="4" name="Rectángulo redondeado 4"/>
                <wp:cNvGraphicFramePr/>
                <a:graphic xmlns:a="http://schemas.openxmlformats.org/drawingml/2006/main">
                  <a:graphicData uri="http://schemas.microsoft.com/office/word/2010/wordprocessingShape">
                    <wps:wsp>
                      <wps:cNvSpPr/>
                      <wps:spPr>
                        <a:xfrm>
                          <a:off x="0" y="0"/>
                          <a:ext cx="1353185" cy="53403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4F8F" w:rsidRPr="00CE4E4F" w:rsidRDefault="00A54F8F" w:rsidP="00A54F8F">
                            <w:pPr>
                              <w:jc w:val="center"/>
                              <w:rPr>
                                <w:b/>
                                <w:color w:val="FFFFFF" w:themeColor="background1"/>
                              </w:rPr>
                            </w:pPr>
                            <w:r w:rsidRPr="00CE4E4F">
                              <w:rPr>
                                <w:b/>
                                <w:color w:val="FFFFFF" w:themeColor="background1"/>
                              </w:rPr>
                              <w:t xml:space="preserve">Perspectiva </w:t>
                            </w:r>
                            <w:r w:rsidRPr="00CE4E4F">
                              <w:rPr>
                                <w:b/>
                                <w:color w:val="FFFFFF" w:themeColor="background1"/>
                              </w:rPr>
                              <w:t>del Cliente</w:t>
                            </w:r>
                            <w:r w:rsidRPr="00CE4E4F">
                              <w:rPr>
                                <w:b/>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CCE1A" id="Rectángulo redondeado 4" o:spid="_x0000_s1027" style="position:absolute;left:0;text-align:left;margin-left:-55.1pt;margin-top:161.1pt;width:106.55pt;height:42.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" fillcolor="#ffc000 [3207]" strokecolor="#7f5f00 [1607]" strokeweight="1pt">
                <v:stroke joinstyle="miter"/>
                <v:textbox>
                  <w:txbxContent>
                    <w:p w:rsidR="00A54F8F" w:rsidRPr="00CE4E4F" w:rsidRDefault="00A54F8F" w:rsidP="00A54F8F">
                      <w:pPr>
                        <w:jc w:val="center"/>
                        <w:rPr>
                          <w:b/>
                          <w:color w:val="FFFFFF" w:themeColor="background1"/>
                        </w:rPr>
                      </w:pPr>
                      <w:r w:rsidRPr="00CE4E4F">
                        <w:rPr>
                          <w:b/>
                          <w:color w:val="FFFFFF" w:themeColor="background1"/>
                        </w:rPr>
                        <w:t xml:space="preserve">Perspectiva </w:t>
                      </w:r>
                      <w:r w:rsidRPr="00CE4E4F">
                        <w:rPr>
                          <w:b/>
                          <w:color w:val="FFFFFF" w:themeColor="background1"/>
                        </w:rPr>
                        <w:t>del Cliente</w:t>
                      </w:r>
                      <w:r w:rsidRPr="00CE4E4F">
                        <w:rPr>
                          <w:b/>
                          <w:color w:val="FFFFFF" w:themeColor="background1"/>
                        </w:rPr>
                        <w:t xml:space="preserve"> </w:t>
                      </w:r>
                    </w:p>
                  </w:txbxContent>
                </v:textbox>
                <w10:wrap anchorx="margin"/>
              </v:roundrect>
            </w:pict>
          </mc:Fallback>
        </mc:AlternateContent>
      </w:r>
      <w:r>
        <w:rPr>
          <w:bCs/>
          <w:noProof/>
          <w:lang w:eastAsia="es-CO"/>
        </w:rPr>
        <mc:AlternateContent>
          <mc:Choice Requires="wps">
            <w:drawing>
              <wp:anchor distT="0" distB="0" distL="114300" distR="114300" simplePos="0" relativeHeight="251675648" behindDoc="0" locked="0" layoutInCell="1" allowOverlap="1" wp14:anchorId="1A94B6A9" wp14:editId="5630265E">
                <wp:simplePos x="0" y="0"/>
                <wp:positionH relativeFrom="margin">
                  <wp:posOffset>3774440</wp:posOffset>
                </wp:positionH>
                <wp:positionV relativeFrom="paragraph">
                  <wp:posOffset>1891665</wp:posOffset>
                </wp:positionV>
                <wp:extent cx="2647950" cy="866775"/>
                <wp:effectExtent l="0" t="0" r="19050" b="28575"/>
                <wp:wrapNone/>
                <wp:docPr id="13" name="Rectángulo redondeado 13"/>
                <wp:cNvGraphicFramePr/>
                <a:graphic xmlns:a="http://schemas.openxmlformats.org/drawingml/2006/main">
                  <a:graphicData uri="http://schemas.microsoft.com/office/word/2010/wordprocessingShape">
                    <wps:wsp>
                      <wps:cNvSpPr/>
                      <wps:spPr>
                        <a:xfrm>
                          <a:off x="0" y="0"/>
                          <a:ext cx="2647950" cy="8667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E4E4F" w:rsidRPr="00CE4E4F" w:rsidRDefault="00CE4E4F" w:rsidP="00CE4E4F">
                            <w:pPr>
                              <w:jc w:val="both"/>
                              <w:rPr>
                                <w:sz w:val="22"/>
                              </w:rPr>
                            </w:pPr>
                            <w:r>
                              <w:rPr>
                                <w:sz w:val="22"/>
                              </w:rPr>
                              <w:t xml:space="preserve">Aumentar </w:t>
                            </w:r>
                            <w:r>
                              <w:rPr>
                                <w:sz w:val="22"/>
                              </w:rPr>
                              <w:t xml:space="preserve">la satisfacción de los usuarios con respecto a los requerimientos, necesidades de información y soluciones de TIC.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4B6A9" id="Rectángulo redondeado 13" o:spid="_x0000_s1028" style="position:absolute;left:0;text-align:left;margin-left:297.2pt;margin-top:148.95pt;width:208.5pt;height:68.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" fillcolor="#ffc000 [3207]" strokecolor="#7f5f00 [1607]" strokeweight="1pt">
                <v:stroke joinstyle="miter"/>
                <v:textbox>
                  <w:txbxContent>
                    <w:p w:rsidR="00CE4E4F" w:rsidRPr="00CE4E4F" w:rsidRDefault="00CE4E4F" w:rsidP="00CE4E4F">
                      <w:pPr>
                        <w:jc w:val="both"/>
                        <w:rPr>
                          <w:sz w:val="22"/>
                        </w:rPr>
                      </w:pPr>
                      <w:r>
                        <w:rPr>
                          <w:sz w:val="22"/>
                        </w:rPr>
                        <w:t xml:space="preserve">Aumentar </w:t>
                      </w:r>
                      <w:r>
                        <w:rPr>
                          <w:sz w:val="22"/>
                        </w:rPr>
                        <w:t xml:space="preserve">la satisfacción de los usuarios con respecto a los requerimientos, necesidades de información y soluciones de TIC.  </w:t>
                      </w:r>
                    </w:p>
                  </w:txbxContent>
                </v:textbox>
                <w10:wrap anchorx="margin"/>
              </v:roundrect>
            </w:pict>
          </mc:Fallback>
        </mc:AlternateContent>
      </w:r>
      <w:r>
        <w:rPr>
          <w:bCs/>
          <w:noProof/>
          <w:lang w:eastAsia="es-CO"/>
        </w:rPr>
        <mc:AlternateContent>
          <mc:Choice Requires="wps">
            <w:drawing>
              <wp:anchor distT="0" distB="0" distL="114300" distR="114300" simplePos="0" relativeHeight="251666432" behindDoc="0" locked="0" layoutInCell="1" allowOverlap="1" wp14:anchorId="07B5D35C" wp14:editId="657A2971">
                <wp:simplePos x="0" y="0"/>
                <wp:positionH relativeFrom="margin">
                  <wp:posOffset>-687705</wp:posOffset>
                </wp:positionH>
                <wp:positionV relativeFrom="paragraph">
                  <wp:posOffset>3576320</wp:posOffset>
                </wp:positionV>
                <wp:extent cx="1353185" cy="534035"/>
                <wp:effectExtent l="0" t="0" r="18415" b="18415"/>
                <wp:wrapNone/>
                <wp:docPr id="5" name="Rectángulo redondeado 5"/>
                <wp:cNvGraphicFramePr/>
                <a:graphic xmlns:a="http://schemas.openxmlformats.org/drawingml/2006/main">
                  <a:graphicData uri="http://schemas.microsoft.com/office/word/2010/wordprocessingShape">
                    <wps:wsp>
                      <wps:cNvSpPr/>
                      <wps:spPr>
                        <a:xfrm>
                          <a:off x="0" y="0"/>
                          <a:ext cx="1353185" cy="5340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4F8F" w:rsidRPr="00CE4E4F" w:rsidRDefault="00A54F8F" w:rsidP="00A54F8F">
                            <w:pPr>
                              <w:jc w:val="center"/>
                              <w:rPr>
                                <w:color w:val="FFFFFF" w:themeColor="background1"/>
                              </w:rPr>
                            </w:pPr>
                            <w:r w:rsidRPr="00CE4E4F">
                              <w:rPr>
                                <w:color w:val="FFFFFF" w:themeColor="background1"/>
                              </w:rPr>
                              <w:t xml:space="preserve">Perspectiva </w:t>
                            </w:r>
                            <w:r w:rsidRPr="00CE4E4F">
                              <w:rPr>
                                <w:color w:val="FFFFFF" w:themeColor="background1"/>
                              </w:rPr>
                              <w:t>de Procesos</w:t>
                            </w:r>
                            <w:r w:rsidRPr="00CE4E4F">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5D35C" id="Rectángulo redondeado 5" o:spid="_x0000_s1029" style="position:absolute;left:0;text-align:left;margin-left:-54.15pt;margin-top:281.6pt;width:106.55pt;height:4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" fillcolor="#ed7d31 [3205]" strokecolor="#823b0b [1605]" strokeweight="1pt">
                <v:stroke joinstyle="miter"/>
                <v:textbox>
                  <w:txbxContent>
                    <w:p w:rsidR="00A54F8F" w:rsidRPr="00CE4E4F" w:rsidRDefault="00A54F8F" w:rsidP="00A54F8F">
                      <w:pPr>
                        <w:jc w:val="center"/>
                        <w:rPr>
                          <w:color w:val="FFFFFF" w:themeColor="background1"/>
                        </w:rPr>
                      </w:pPr>
                      <w:r w:rsidRPr="00CE4E4F">
                        <w:rPr>
                          <w:color w:val="FFFFFF" w:themeColor="background1"/>
                        </w:rPr>
                        <w:t xml:space="preserve">Perspectiva </w:t>
                      </w:r>
                      <w:r w:rsidRPr="00CE4E4F">
                        <w:rPr>
                          <w:color w:val="FFFFFF" w:themeColor="background1"/>
                        </w:rPr>
                        <w:t>de Procesos</w:t>
                      </w:r>
                      <w:r w:rsidRPr="00CE4E4F">
                        <w:rPr>
                          <w:color w:val="FFFFFF" w:themeColor="background1"/>
                        </w:rPr>
                        <w:t xml:space="preserve"> </w:t>
                      </w:r>
                    </w:p>
                  </w:txbxContent>
                </v:textbox>
                <w10:wrap anchorx="margin"/>
              </v:roundrect>
            </w:pict>
          </mc:Fallback>
        </mc:AlternateContent>
      </w:r>
      <w:r>
        <w:rPr>
          <w:bCs/>
          <w:noProof/>
          <w:lang w:eastAsia="es-CO"/>
        </w:rPr>
        <mc:AlternateContent>
          <mc:Choice Requires="wps">
            <w:drawing>
              <wp:anchor distT="0" distB="0" distL="114300" distR="114300" simplePos="0" relativeHeight="251677696" behindDoc="0" locked="0" layoutInCell="1" allowOverlap="1" wp14:anchorId="56FF3EE7" wp14:editId="191CFA2A">
                <wp:simplePos x="0" y="0"/>
                <wp:positionH relativeFrom="margin">
                  <wp:posOffset>875665</wp:posOffset>
                </wp:positionH>
                <wp:positionV relativeFrom="paragraph">
                  <wp:posOffset>3423285</wp:posOffset>
                </wp:positionV>
                <wp:extent cx="2647950" cy="866775"/>
                <wp:effectExtent l="0" t="0" r="19050" b="28575"/>
                <wp:wrapNone/>
                <wp:docPr id="14" name="Rectángulo redondeado 14"/>
                <wp:cNvGraphicFramePr/>
                <a:graphic xmlns:a="http://schemas.openxmlformats.org/drawingml/2006/main">
                  <a:graphicData uri="http://schemas.microsoft.com/office/word/2010/wordprocessingShape">
                    <wps:wsp>
                      <wps:cNvSpPr/>
                      <wps:spPr>
                        <a:xfrm>
                          <a:off x="0" y="0"/>
                          <a:ext cx="2647950" cy="8667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E4E4F" w:rsidRPr="00CE4E4F" w:rsidRDefault="00CE4E4F" w:rsidP="00CE4E4F">
                            <w:pPr>
                              <w:jc w:val="both"/>
                              <w:rPr>
                                <w:sz w:val="22"/>
                              </w:rPr>
                            </w:pPr>
                            <w:r>
                              <w:rPr>
                                <w:sz w:val="22"/>
                              </w:rPr>
                              <w:t xml:space="preserve">Aumentar </w:t>
                            </w:r>
                            <w:r>
                              <w:rPr>
                                <w:sz w:val="22"/>
                              </w:rPr>
                              <w:t>la eficiencia en el soporte y servicios de TIC entregados a los procesos y unidades organizacionales estratégicamente importantes.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F3EE7" id="Rectángulo redondeado 14" o:spid="_x0000_s1030" style="position:absolute;left:0;text-align:left;margin-left:68.95pt;margin-top:269.55pt;width:208.5pt;height:68.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" fillcolor="#ed7d31 [3205]" strokecolor="#823b0b [1605]" strokeweight="1pt">
                <v:stroke joinstyle="miter"/>
                <v:textbox>
                  <w:txbxContent>
                    <w:p w:rsidR="00CE4E4F" w:rsidRPr="00CE4E4F" w:rsidRDefault="00CE4E4F" w:rsidP="00CE4E4F">
                      <w:pPr>
                        <w:jc w:val="both"/>
                        <w:rPr>
                          <w:sz w:val="22"/>
                        </w:rPr>
                      </w:pPr>
                      <w:r>
                        <w:rPr>
                          <w:sz w:val="22"/>
                        </w:rPr>
                        <w:t xml:space="preserve">Aumentar </w:t>
                      </w:r>
                      <w:r>
                        <w:rPr>
                          <w:sz w:val="22"/>
                        </w:rPr>
                        <w:t>la eficiencia en el soporte y servicios de TIC entregados a los procesos y unidades organizacionales estratégicamente importantes.</w:t>
                      </w:r>
                    </w:p>
                  </w:txbxContent>
                </v:textbox>
                <w10:wrap anchorx="margin"/>
              </v:roundrect>
            </w:pict>
          </mc:Fallback>
        </mc:AlternateContent>
      </w:r>
      <w:r>
        <w:rPr>
          <w:bCs/>
          <w:noProof/>
          <w:lang w:eastAsia="es-CO"/>
        </w:rPr>
        <mc:AlternateContent>
          <mc:Choice Requires="wps">
            <w:drawing>
              <wp:anchor distT="0" distB="0" distL="114300" distR="114300" simplePos="0" relativeHeight="251679744" behindDoc="0" locked="0" layoutInCell="1" allowOverlap="1" wp14:anchorId="209EB9BB" wp14:editId="0447F143">
                <wp:simplePos x="0" y="0"/>
                <wp:positionH relativeFrom="margin">
                  <wp:posOffset>3690620</wp:posOffset>
                </wp:positionH>
                <wp:positionV relativeFrom="paragraph">
                  <wp:posOffset>3399155</wp:posOffset>
                </wp:positionV>
                <wp:extent cx="2647950" cy="866775"/>
                <wp:effectExtent l="0" t="0" r="19050" b="28575"/>
                <wp:wrapNone/>
                <wp:docPr id="15" name="Rectángulo redondeado 15"/>
                <wp:cNvGraphicFramePr/>
                <a:graphic xmlns:a="http://schemas.openxmlformats.org/drawingml/2006/main">
                  <a:graphicData uri="http://schemas.microsoft.com/office/word/2010/wordprocessingShape">
                    <wps:wsp>
                      <wps:cNvSpPr/>
                      <wps:spPr>
                        <a:xfrm>
                          <a:off x="0" y="0"/>
                          <a:ext cx="2647950" cy="8667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E4E4F" w:rsidRPr="00CE4E4F" w:rsidRDefault="00CE4E4F" w:rsidP="00CE4E4F">
                            <w:pPr>
                              <w:jc w:val="both"/>
                              <w:rPr>
                                <w:sz w:val="22"/>
                              </w:rPr>
                            </w:pPr>
                            <w:r>
                              <w:rPr>
                                <w:sz w:val="22"/>
                              </w:rPr>
                              <w:t>Reducir el nivel de incidencias de usuario fina, fortaleciendo las capacidades de los usuarios en uso y diagnostico básico de 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EB9BB" id="Rectángulo redondeado 15" o:spid="_x0000_s1031" style="position:absolute;left:0;text-align:left;margin-left:290.6pt;margin-top:267.65pt;width:208.5pt;height:6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" fillcolor="#ed7d31 [3205]" strokecolor="#823b0b [1605]" strokeweight="1pt">
                <v:stroke joinstyle="miter"/>
                <v:textbox>
                  <w:txbxContent>
                    <w:p w:rsidR="00CE4E4F" w:rsidRPr="00CE4E4F" w:rsidRDefault="00CE4E4F" w:rsidP="00CE4E4F">
                      <w:pPr>
                        <w:jc w:val="both"/>
                        <w:rPr>
                          <w:sz w:val="22"/>
                        </w:rPr>
                      </w:pPr>
                      <w:r>
                        <w:rPr>
                          <w:sz w:val="22"/>
                        </w:rPr>
                        <w:t>Reducir el nivel de incidencias de usuario fina, fortaleciendo las capacidades de los usuarios en uso y diagnostico básico de TIC</w:t>
                      </w:r>
                    </w:p>
                  </w:txbxContent>
                </v:textbox>
                <w10:wrap anchorx="margin"/>
              </v:roundrect>
            </w:pict>
          </mc:Fallback>
        </mc:AlternateContent>
      </w:r>
      <w:r>
        <w:rPr>
          <w:bCs/>
          <w:noProof/>
          <w:lang w:eastAsia="es-CO"/>
        </w:rPr>
        <mc:AlternateContent>
          <mc:Choice Requires="wps">
            <w:drawing>
              <wp:anchor distT="0" distB="0" distL="114300" distR="114300" simplePos="0" relativeHeight="251668480" behindDoc="0" locked="0" layoutInCell="1" allowOverlap="1" wp14:anchorId="2219D12E" wp14:editId="537A9479">
                <wp:simplePos x="0" y="0"/>
                <wp:positionH relativeFrom="margin">
                  <wp:posOffset>-676275</wp:posOffset>
                </wp:positionH>
                <wp:positionV relativeFrom="paragraph">
                  <wp:posOffset>4907915</wp:posOffset>
                </wp:positionV>
                <wp:extent cx="1353185" cy="748030"/>
                <wp:effectExtent l="0" t="0" r="18415" b="13970"/>
                <wp:wrapNone/>
                <wp:docPr id="6" name="Rectángulo redondeado 6"/>
                <wp:cNvGraphicFramePr/>
                <a:graphic xmlns:a="http://schemas.openxmlformats.org/drawingml/2006/main">
                  <a:graphicData uri="http://schemas.microsoft.com/office/word/2010/wordprocessingShape">
                    <wps:wsp>
                      <wps:cNvSpPr/>
                      <wps:spPr>
                        <a:xfrm>
                          <a:off x="0" y="0"/>
                          <a:ext cx="1353185" cy="74803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54F8F" w:rsidRPr="001D1B9A" w:rsidRDefault="00A54F8F" w:rsidP="00A54F8F">
                            <w:pPr>
                              <w:jc w:val="center"/>
                              <w:rPr>
                                <w:color w:val="FFFFFF" w:themeColor="background1"/>
                              </w:rPr>
                            </w:pPr>
                            <w:r w:rsidRPr="001D1B9A">
                              <w:rPr>
                                <w:color w:val="FFFFFF" w:themeColor="background1"/>
                              </w:rPr>
                              <w:t xml:space="preserve">Perspectiva </w:t>
                            </w:r>
                            <w:r w:rsidRPr="001D1B9A">
                              <w:rPr>
                                <w:color w:val="FFFFFF" w:themeColor="background1"/>
                              </w:rPr>
                              <w:t>de Aprendizaje y Crecimiento</w:t>
                            </w:r>
                            <w:r w:rsidRPr="001D1B9A">
                              <w:rPr>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9D12E" id="Rectángulo redondeado 6" o:spid="_x0000_s1032" style="position:absolute;left:0;text-align:left;margin-left:-53.25pt;margin-top:386.45pt;width:106.55pt;height:5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" fillcolor="#70ad47 [3209]" strokecolor="#375623 [1609]" strokeweight="1pt">
                <v:stroke joinstyle="miter"/>
                <v:textbox>
                  <w:txbxContent>
                    <w:p w:rsidR="00A54F8F" w:rsidRPr="001D1B9A" w:rsidRDefault="00A54F8F" w:rsidP="00A54F8F">
                      <w:pPr>
                        <w:jc w:val="center"/>
                        <w:rPr>
                          <w:color w:val="FFFFFF" w:themeColor="background1"/>
                        </w:rPr>
                      </w:pPr>
                      <w:r w:rsidRPr="001D1B9A">
                        <w:rPr>
                          <w:color w:val="FFFFFF" w:themeColor="background1"/>
                        </w:rPr>
                        <w:t xml:space="preserve">Perspectiva </w:t>
                      </w:r>
                      <w:r w:rsidRPr="001D1B9A">
                        <w:rPr>
                          <w:color w:val="FFFFFF" w:themeColor="background1"/>
                        </w:rPr>
                        <w:t>de Aprendizaje y Crecimiento</w:t>
                      </w:r>
                      <w:r w:rsidRPr="001D1B9A">
                        <w:rPr>
                          <w:color w:val="FFFFFF" w:themeColor="background1"/>
                        </w:rPr>
                        <w:t xml:space="preserve"> </w:t>
                      </w:r>
                    </w:p>
                  </w:txbxContent>
                </v:textbox>
                <w10:wrap anchorx="margin"/>
              </v:roundrect>
            </w:pict>
          </mc:Fallback>
        </mc:AlternateContent>
      </w:r>
      <w:r>
        <w:rPr>
          <w:bCs/>
          <w:noProof/>
          <w:lang w:eastAsia="es-CO"/>
        </w:rPr>
        <mc:AlternateContent>
          <mc:Choice Requires="wps">
            <w:drawing>
              <wp:anchor distT="0" distB="0" distL="114300" distR="114300" simplePos="0" relativeHeight="251681792" behindDoc="0" locked="0" layoutInCell="1" allowOverlap="1" wp14:anchorId="355A8A47" wp14:editId="6D77A5A0">
                <wp:simplePos x="0" y="0"/>
                <wp:positionH relativeFrom="margin">
                  <wp:posOffset>878205</wp:posOffset>
                </wp:positionH>
                <wp:positionV relativeFrom="paragraph">
                  <wp:posOffset>4955540</wp:posOffset>
                </wp:positionV>
                <wp:extent cx="2647950" cy="640715"/>
                <wp:effectExtent l="0" t="0" r="19050" b="26035"/>
                <wp:wrapNone/>
                <wp:docPr id="16" name="Rectángulo redondeado 16"/>
                <wp:cNvGraphicFramePr/>
                <a:graphic xmlns:a="http://schemas.openxmlformats.org/drawingml/2006/main">
                  <a:graphicData uri="http://schemas.microsoft.com/office/word/2010/wordprocessingShape">
                    <wps:wsp>
                      <wps:cNvSpPr/>
                      <wps:spPr>
                        <a:xfrm>
                          <a:off x="0" y="0"/>
                          <a:ext cx="2647950" cy="6407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D1B9A" w:rsidRPr="00CE4E4F" w:rsidRDefault="001D1B9A" w:rsidP="001D1B9A">
                            <w:pPr>
                              <w:jc w:val="both"/>
                              <w:rPr>
                                <w:sz w:val="22"/>
                              </w:rPr>
                            </w:pPr>
                            <w:r>
                              <w:rPr>
                                <w:sz w:val="22"/>
                              </w:rPr>
                              <w:t>Investigar y desarrollar soluciones de TIC que responda a las exigencias futuras.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5A8A47" id="Rectángulo redondeado 16" o:spid="_x0000_s1033" style="position:absolute;left:0;text-align:left;margin-left:69.15pt;margin-top:390.2pt;width:208.5pt;height:5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" fillcolor="#70ad47 [3209]" strokecolor="#375623 [1609]" strokeweight="1pt">
                <v:stroke joinstyle="miter"/>
                <v:textbox>
                  <w:txbxContent>
                    <w:p w:rsidR="001D1B9A" w:rsidRPr="00CE4E4F" w:rsidRDefault="001D1B9A" w:rsidP="001D1B9A">
                      <w:pPr>
                        <w:jc w:val="both"/>
                        <w:rPr>
                          <w:sz w:val="22"/>
                        </w:rPr>
                      </w:pPr>
                      <w:r>
                        <w:rPr>
                          <w:sz w:val="22"/>
                        </w:rPr>
                        <w:t>Investigar y desarrollar soluciones de TIC que responda a las exigencias futuras.</w:t>
                      </w:r>
                    </w:p>
                  </w:txbxContent>
                </v:textbox>
                <w10:wrap anchorx="margin"/>
              </v:roundrect>
            </w:pict>
          </mc:Fallback>
        </mc:AlternateContent>
      </w:r>
      <w:r>
        <w:rPr>
          <w:bCs/>
          <w:noProof/>
          <w:lang w:eastAsia="es-CO"/>
        </w:rPr>
        <mc:AlternateContent>
          <mc:Choice Requires="wps">
            <w:drawing>
              <wp:anchor distT="0" distB="0" distL="114300" distR="114300" simplePos="0" relativeHeight="251683840" behindDoc="0" locked="0" layoutInCell="1" allowOverlap="1" wp14:anchorId="446507C2" wp14:editId="72E77AAF">
                <wp:simplePos x="0" y="0"/>
                <wp:positionH relativeFrom="margin">
                  <wp:posOffset>3634105</wp:posOffset>
                </wp:positionH>
                <wp:positionV relativeFrom="paragraph">
                  <wp:posOffset>4717415</wp:posOffset>
                </wp:positionV>
                <wp:extent cx="2647950" cy="1033145"/>
                <wp:effectExtent l="0" t="0" r="19050" b="14605"/>
                <wp:wrapNone/>
                <wp:docPr id="17" name="Rectángulo redondeado 17"/>
                <wp:cNvGraphicFramePr/>
                <a:graphic xmlns:a="http://schemas.openxmlformats.org/drawingml/2006/main">
                  <a:graphicData uri="http://schemas.microsoft.com/office/word/2010/wordprocessingShape">
                    <wps:wsp>
                      <wps:cNvSpPr/>
                      <wps:spPr>
                        <a:xfrm>
                          <a:off x="0" y="0"/>
                          <a:ext cx="2647950" cy="103314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D1B9A" w:rsidRPr="00CE4E4F" w:rsidRDefault="001D1B9A" w:rsidP="001D1B9A">
                            <w:pPr>
                              <w:jc w:val="both"/>
                              <w:rPr>
                                <w:sz w:val="22"/>
                              </w:rPr>
                            </w:pPr>
                            <w:r>
                              <w:rPr>
                                <w:sz w:val="22"/>
                              </w:rPr>
                              <w:t>Fortalecer las capacidades y experiencia del personal técnico del CTIC, con cursos de especialización y certificaciones técnicas líderes en industria.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507C2" id="Rectángulo redondeado 17" o:spid="_x0000_s1034" style="position:absolute;left:0;text-align:left;margin-left:286.15pt;margin-top:371.45pt;width:208.5pt;height:8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" fillcolor="#70ad47 [3209]" strokecolor="#375623 [1609]" strokeweight="1pt">
                <v:stroke joinstyle="miter"/>
                <v:textbox>
                  <w:txbxContent>
                    <w:p w:rsidR="001D1B9A" w:rsidRPr="00CE4E4F" w:rsidRDefault="001D1B9A" w:rsidP="001D1B9A">
                      <w:pPr>
                        <w:jc w:val="both"/>
                        <w:rPr>
                          <w:sz w:val="22"/>
                        </w:rPr>
                      </w:pPr>
                      <w:r>
                        <w:rPr>
                          <w:sz w:val="22"/>
                        </w:rPr>
                        <w:t>Fortalecer las capacidades y experiencia del personal técnico del CTIC, con cursos de especialización y certificaciones técnicas líderes en industria.</w:t>
                      </w:r>
                    </w:p>
                  </w:txbxContent>
                </v:textbox>
                <w10:wrap anchorx="margin"/>
              </v:roundrect>
            </w:pict>
          </mc:Fallback>
        </mc:AlternateContent>
      </w:r>
      <w:r>
        <w:rPr>
          <w:bCs/>
          <w:noProof/>
          <w:lang w:eastAsia="es-CO"/>
        </w:rPr>
        <mc:AlternateContent>
          <mc:Choice Requires="wps">
            <w:drawing>
              <wp:anchor distT="0" distB="0" distL="114300" distR="114300" simplePos="0" relativeHeight="251684864" behindDoc="0" locked="0" layoutInCell="1" allowOverlap="1" wp14:anchorId="2A4CF131" wp14:editId="64CDC0A9">
                <wp:simplePos x="0" y="0"/>
                <wp:positionH relativeFrom="column">
                  <wp:posOffset>2411095</wp:posOffset>
                </wp:positionH>
                <wp:positionV relativeFrom="paragraph">
                  <wp:posOffset>4340225</wp:posOffset>
                </wp:positionV>
                <wp:extent cx="2505075" cy="391160"/>
                <wp:effectExtent l="0" t="76200" r="9525" b="27940"/>
                <wp:wrapNone/>
                <wp:docPr id="19" name="Conector curvado 19"/>
                <wp:cNvGraphicFramePr/>
                <a:graphic xmlns:a="http://schemas.openxmlformats.org/drawingml/2006/main">
                  <a:graphicData uri="http://schemas.microsoft.com/office/word/2010/wordprocessingShape">
                    <wps:wsp>
                      <wps:cNvCnPr/>
                      <wps:spPr>
                        <a:xfrm flipH="1" flipV="1">
                          <a:off x="0" y="0"/>
                          <a:ext cx="2505075" cy="391160"/>
                        </a:xfrm>
                        <a:prstGeom prst="curvedConnector3">
                          <a:avLst>
                            <a:gd name="adj1" fmla="val 650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D43E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9" o:spid="_x0000_s1026" type="#_x0000_t38" style="position:absolute;margin-left:189.85pt;margin-top:341.75pt;width:197.25pt;height:30.8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" adj="14041" strokecolor="#5b9bd5 [3204]" strokeweight=".5pt">
                <v:stroke endarrow="block" joinstyle="miter"/>
              </v:shape>
            </w:pict>
          </mc:Fallback>
        </mc:AlternateContent>
      </w:r>
      <w:r>
        <w:rPr>
          <w:bCs/>
          <w:noProof/>
          <w:lang w:eastAsia="es-CO"/>
        </w:rPr>
        <mc:AlternateContent>
          <mc:Choice Requires="wps">
            <w:drawing>
              <wp:anchor distT="0" distB="0" distL="114300" distR="114300" simplePos="0" relativeHeight="251685888" behindDoc="0" locked="0" layoutInCell="1" allowOverlap="1" wp14:anchorId="6762A857" wp14:editId="4EE10A17">
                <wp:simplePos x="0" y="0"/>
                <wp:positionH relativeFrom="column">
                  <wp:posOffset>1247140</wp:posOffset>
                </wp:positionH>
                <wp:positionV relativeFrom="paragraph">
                  <wp:posOffset>4328795</wp:posOffset>
                </wp:positionV>
                <wp:extent cx="273050" cy="617220"/>
                <wp:effectExtent l="38100" t="38100" r="12700" b="30480"/>
                <wp:wrapNone/>
                <wp:docPr id="20" name="Conector curvado 20"/>
                <wp:cNvGraphicFramePr/>
                <a:graphic xmlns:a="http://schemas.openxmlformats.org/drawingml/2006/main">
                  <a:graphicData uri="http://schemas.microsoft.com/office/word/2010/wordprocessingShape">
                    <wps:wsp>
                      <wps:cNvCnPr/>
                      <wps:spPr>
                        <a:xfrm flipH="1" flipV="1">
                          <a:off x="0" y="0"/>
                          <a:ext cx="273050" cy="6172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D625C" id="Conector curvado 20" o:spid="_x0000_s1026" type="#_x0000_t38" style="position:absolute;margin-left:98.2pt;margin-top:340.85pt;width:21.5pt;height:48.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" adj="10800" strokecolor="#5b9bd5 [3204]" strokeweight=".5pt">
                <v:stroke endarrow="block" joinstyle="miter"/>
              </v:shape>
            </w:pict>
          </mc:Fallback>
        </mc:AlternateContent>
      </w:r>
      <w:r>
        <w:rPr>
          <w:bCs/>
          <w:noProof/>
          <w:lang w:eastAsia="es-CO"/>
        </w:rPr>
        <mc:AlternateContent>
          <mc:Choice Requires="wps">
            <w:drawing>
              <wp:anchor distT="0" distB="0" distL="114300" distR="114300" simplePos="0" relativeHeight="251686912" behindDoc="0" locked="0" layoutInCell="1" allowOverlap="1" wp14:anchorId="53E657BC" wp14:editId="46C0A40F">
                <wp:simplePos x="0" y="0"/>
                <wp:positionH relativeFrom="column">
                  <wp:posOffset>3444240</wp:posOffset>
                </wp:positionH>
                <wp:positionV relativeFrom="paragraph">
                  <wp:posOffset>2785110</wp:posOffset>
                </wp:positionV>
                <wp:extent cx="260985" cy="914400"/>
                <wp:effectExtent l="38100" t="38100" r="24765" b="19050"/>
                <wp:wrapNone/>
                <wp:docPr id="21" name="Conector curvado 21"/>
                <wp:cNvGraphicFramePr/>
                <a:graphic xmlns:a="http://schemas.openxmlformats.org/drawingml/2006/main">
                  <a:graphicData uri="http://schemas.microsoft.com/office/word/2010/wordprocessingShape">
                    <wps:wsp>
                      <wps:cNvCnPr/>
                      <wps:spPr>
                        <a:xfrm flipH="1" flipV="1">
                          <a:off x="0" y="0"/>
                          <a:ext cx="260985"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E528F" id="Conector curvado 21" o:spid="_x0000_s1026" type="#_x0000_t38" style="position:absolute;margin-left:271.2pt;margin-top:219.3pt;width:20.55pt;height:1in;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" adj="10800" strokecolor="#5b9bd5 [3204]" strokeweight=".5pt">
                <v:stroke endarrow="block" joinstyle="miter"/>
              </v:shape>
            </w:pict>
          </mc:Fallback>
        </mc:AlternateContent>
      </w:r>
      <w:r>
        <w:rPr>
          <w:bCs/>
          <w:noProof/>
          <w:lang w:eastAsia="es-CO"/>
        </w:rPr>
        <mc:AlternateContent>
          <mc:Choice Requires="wps">
            <w:drawing>
              <wp:anchor distT="0" distB="0" distL="114300" distR="114300" simplePos="0" relativeHeight="251687936" behindDoc="0" locked="0" layoutInCell="1" allowOverlap="1" wp14:anchorId="740AF4A6" wp14:editId="63587751">
                <wp:simplePos x="0" y="0"/>
                <wp:positionH relativeFrom="column">
                  <wp:posOffset>4559935</wp:posOffset>
                </wp:positionH>
                <wp:positionV relativeFrom="paragraph">
                  <wp:posOffset>2781935</wp:posOffset>
                </wp:positionV>
                <wp:extent cx="1175385" cy="581025"/>
                <wp:effectExtent l="0" t="57150" r="24765" b="28575"/>
                <wp:wrapNone/>
                <wp:docPr id="22" name="Conector curvado 22"/>
                <wp:cNvGraphicFramePr/>
                <a:graphic xmlns:a="http://schemas.openxmlformats.org/drawingml/2006/main">
                  <a:graphicData uri="http://schemas.microsoft.com/office/word/2010/wordprocessingShape">
                    <wps:wsp>
                      <wps:cNvCnPr/>
                      <wps:spPr>
                        <a:xfrm flipV="1">
                          <a:off x="0" y="0"/>
                          <a:ext cx="1175385" cy="581025"/>
                        </a:xfrm>
                        <a:prstGeom prst="curvedConnector3">
                          <a:avLst>
                            <a:gd name="adj1" fmla="val 64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957FE" id="Conector curvado 22" o:spid="_x0000_s1026" type="#_x0000_t38" style="position:absolute;margin-left:359.05pt;margin-top:219.05pt;width:92.55pt;height:45.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" adj="13845" strokecolor="#5b9bd5 [3204]" strokeweight=".5pt">
                <v:stroke endarrow="block" joinstyle="miter"/>
              </v:shape>
            </w:pict>
          </mc:Fallback>
        </mc:AlternateContent>
      </w:r>
      <w:r>
        <w:rPr>
          <w:bCs/>
          <w:noProof/>
          <w:lang w:eastAsia="es-CO"/>
        </w:rPr>
        <mc:AlternateContent>
          <mc:Choice Requires="wps">
            <w:drawing>
              <wp:anchor distT="0" distB="0" distL="114300" distR="114300" simplePos="0" relativeHeight="251662336" behindDoc="0" locked="0" layoutInCell="1" allowOverlap="1" wp14:anchorId="2A6DE65C" wp14:editId="552B2A84">
                <wp:simplePos x="0" y="0"/>
                <wp:positionH relativeFrom="column">
                  <wp:posOffset>-687705</wp:posOffset>
                </wp:positionH>
                <wp:positionV relativeFrom="paragraph">
                  <wp:posOffset>587375</wp:posOffset>
                </wp:positionV>
                <wp:extent cx="1353185" cy="534035"/>
                <wp:effectExtent l="0" t="0" r="18415" b="18415"/>
                <wp:wrapNone/>
                <wp:docPr id="3" name="Rectángulo redondeado 3"/>
                <wp:cNvGraphicFramePr/>
                <a:graphic xmlns:a="http://schemas.openxmlformats.org/drawingml/2006/main">
                  <a:graphicData uri="http://schemas.microsoft.com/office/word/2010/wordprocessingShape">
                    <wps:wsp>
                      <wps:cNvSpPr/>
                      <wps:spPr>
                        <a:xfrm>
                          <a:off x="0" y="0"/>
                          <a:ext cx="1353185" cy="534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4F8F" w:rsidRPr="00CE4E4F" w:rsidRDefault="00A54F8F" w:rsidP="00A54F8F">
                            <w:pPr>
                              <w:jc w:val="center"/>
                              <w:rPr>
                                <w:b/>
                                <w:color w:val="FFFFFF" w:themeColor="background1"/>
                              </w:rPr>
                            </w:pPr>
                            <w:r w:rsidRPr="00CE4E4F">
                              <w:rPr>
                                <w:b/>
                                <w:color w:val="FFFFFF" w:themeColor="background1"/>
                              </w:rPr>
                              <w:t xml:space="preserve">Perspectiva Financiera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DE65C" id="Rectángulo redondeado 3" o:spid="_x0000_s1035" style="position:absolute;left:0;text-align:left;margin-left:-54.15pt;margin-top:46.25pt;width:106.55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" fillcolor="#5b9bd5 [3204]" strokecolor="#1f4d78 [1604]" strokeweight="1pt">
                <v:stroke joinstyle="miter"/>
                <v:textbox>
                  <w:txbxContent>
                    <w:p w:rsidR="00A54F8F" w:rsidRPr="00CE4E4F" w:rsidRDefault="00A54F8F" w:rsidP="00A54F8F">
                      <w:pPr>
                        <w:jc w:val="center"/>
                        <w:rPr>
                          <w:b/>
                          <w:color w:val="FFFFFF" w:themeColor="background1"/>
                        </w:rPr>
                      </w:pPr>
                      <w:r w:rsidRPr="00CE4E4F">
                        <w:rPr>
                          <w:b/>
                          <w:color w:val="FFFFFF" w:themeColor="background1"/>
                        </w:rPr>
                        <w:t xml:space="preserve">Perspectiva Financiera </w:t>
                      </w:r>
                    </w:p>
                  </w:txbxContent>
                </v:textbox>
              </v:roundrect>
            </w:pict>
          </mc:Fallback>
        </mc:AlternateContent>
      </w:r>
      <w:r>
        <w:rPr>
          <w:bCs/>
          <w:noProof/>
          <w:lang w:eastAsia="es-CO"/>
        </w:rPr>
        <mc:AlternateContent>
          <mc:Choice Requires="wps">
            <w:drawing>
              <wp:anchor distT="0" distB="0" distL="114300" distR="114300" simplePos="0" relativeHeight="251671552" behindDoc="0" locked="0" layoutInCell="1" allowOverlap="1" wp14:anchorId="06D886A2" wp14:editId="3BB1AE06">
                <wp:simplePos x="0" y="0"/>
                <wp:positionH relativeFrom="margin">
                  <wp:posOffset>3776345</wp:posOffset>
                </wp:positionH>
                <wp:positionV relativeFrom="paragraph">
                  <wp:posOffset>433070</wp:posOffset>
                </wp:positionV>
                <wp:extent cx="2647950" cy="866775"/>
                <wp:effectExtent l="0" t="0" r="19050" b="28575"/>
                <wp:wrapNone/>
                <wp:docPr id="9" name="Rectángulo redondeado 9"/>
                <wp:cNvGraphicFramePr/>
                <a:graphic xmlns:a="http://schemas.openxmlformats.org/drawingml/2006/main">
                  <a:graphicData uri="http://schemas.microsoft.com/office/word/2010/wordprocessingShape">
                    <wps:wsp>
                      <wps:cNvSpPr/>
                      <wps:spPr>
                        <a:xfrm>
                          <a:off x="0" y="0"/>
                          <a:ext cx="2647950"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E4F" w:rsidRPr="00CE4E4F" w:rsidRDefault="00CE4E4F" w:rsidP="00CE4E4F">
                            <w:pPr>
                              <w:jc w:val="both"/>
                              <w:rPr>
                                <w:sz w:val="22"/>
                              </w:rPr>
                            </w:pPr>
                            <w:r>
                              <w:rPr>
                                <w:sz w:val="22"/>
                              </w:rPr>
                              <w:t>Aumentar el nivel de eficiencia presupuestal y costos en adquisición de hardware, software básico y suministros informáticos en la UNAS</w:t>
                            </w:r>
                            <w:r w:rsidRPr="00CE4E4F">
                              <w:rPr>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886A2" id="Rectángulo redondeado 9" o:spid="_x0000_s1036" style="position:absolute;left:0;text-align:left;margin-left:297.35pt;margin-top:34.1pt;width:208.5pt;height:6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" fillcolor="#5b9bd5 [3204]" strokecolor="#1f4d78 [1604]" strokeweight="1pt">
                <v:stroke joinstyle="miter"/>
                <v:textbox>
                  <w:txbxContent>
                    <w:p w:rsidR="00CE4E4F" w:rsidRPr="00CE4E4F" w:rsidRDefault="00CE4E4F" w:rsidP="00CE4E4F">
                      <w:pPr>
                        <w:jc w:val="both"/>
                        <w:rPr>
                          <w:sz w:val="22"/>
                        </w:rPr>
                      </w:pPr>
                      <w:r>
                        <w:rPr>
                          <w:sz w:val="22"/>
                        </w:rPr>
                        <w:t>Aumentar el nivel de eficiencia presupuestal y costos en adquisición de hardware, software básico y suministros informáticos en la UNAS</w:t>
                      </w:r>
                      <w:r w:rsidRPr="00CE4E4F">
                        <w:rPr>
                          <w:sz w:val="22"/>
                        </w:rPr>
                        <w:t>.</w:t>
                      </w:r>
                    </w:p>
                  </w:txbxContent>
                </v:textbox>
                <w10:wrap anchorx="margin"/>
              </v:roundrect>
            </w:pict>
          </mc:Fallback>
        </mc:AlternateContent>
      </w:r>
      <w:r>
        <w:rPr>
          <w:bCs/>
          <w:noProof/>
          <w:lang w:eastAsia="es-CO"/>
        </w:rPr>
        <mc:AlternateContent>
          <mc:Choice Requires="wps">
            <w:drawing>
              <wp:anchor distT="0" distB="0" distL="114300" distR="114300" simplePos="0" relativeHeight="251669504" behindDoc="0" locked="0" layoutInCell="1" allowOverlap="1" wp14:anchorId="0AC682FE" wp14:editId="7C9BFA26">
                <wp:simplePos x="0" y="0"/>
                <wp:positionH relativeFrom="margin">
                  <wp:posOffset>960755</wp:posOffset>
                </wp:positionH>
                <wp:positionV relativeFrom="paragraph">
                  <wp:posOffset>290195</wp:posOffset>
                </wp:positionV>
                <wp:extent cx="2647950" cy="1044575"/>
                <wp:effectExtent l="0" t="0" r="19050" b="22225"/>
                <wp:wrapNone/>
                <wp:docPr id="8" name="Rectángulo redondeado 8"/>
                <wp:cNvGraphicFramePr/>
                <a:graphic xmlns:a="http://schemas.openxmlformats.org/drawingml/2006/main">
                  <a:graphicData uri="http://schemas.microsoft.com/office/word/2010/wordprocessingShape">
                    <wps:wsp>
                      <wps:cNvSpPr/>
                      <wps:spPr>
                        <a:xfrm>
                          <a:off x="0" y="0"/>
                          <a:ext cx="2647950" cy="1044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4E4F" w:rsidRPr="00CE4E4F" w:rsidRDefault="00CE4E4F" w:rsidP="00CE4E4F">
                            <w:pPr>
                              <w:jc w:val="both"/>
                              <w:rPr>
                                <w:sz w:val="22"/>
                              </w:rPr>
                            </w:pPr>
                            <w:r w:rsidRPr="00CE4E4F">
                              <w:rPr>
                                <w:sz w:val="22"/>
                              </w:rPr>
                              <w:t>Reducir el nivel de costos y gastos en recursos para la administración y mantenimiento del parque informático, con un nivel adecuado de estandarización y uniformización.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682FE" id="Rectángulo redondeado 8" o:spid="_x0000_s1037" style="position:absolute;left:0;text-align:left;margin-left:75.65pt;margin-top:22.85pt;width:208.5pt;height:8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" fillcolor="#5b9bd5 [3204]" strokecolor="#1f4d78 [1604]" strokeweight="1pt">
                <v:stroke joinstyle="miter"/>
                <v:textbox>
                  <w:txbxContent>
                    <w:p w:rsidR="00CE4E4F" w:rsidRPr="00CE4E4F" w:rsidRDefault="00CE4E4F" w:rsidP="00CE4E4F">
                      <w:pPr>
                        <w:jc w:val="both"/>
                        <w:rPr>
                          <w:sz w:val="22"/>
                        </w:rPr>
                      </w:pPr>
                      <w:r w:rsidRPr="00CE4E4F">
                        <w:rPr>
                          <w:sz w:val="22"/>
                        </w:rPr>
                        <w:t>Reducir el nivel de costos y gastos en recursos para la administración y mantenimiento del parque informático, con un nivel adecuado de estandarización y uniformización.</w:t>
                      </w:r>
                    </w:p>
                  </w:txbxContent>
                </v:textbox>
                <w10:wrap anchorx="margin"/>
              </v:roundrect>
            </w:pict>
          </mc:Fallback>
        </mc:AlternateContent>
      </w:r>
      <w:r>
        <w:rPr>
          <w:noProof/>
          <w:lang w:eastAsia="es-CO"/>
        </w:rPr>
        <mc:AlternateContent>
          <mc:Choice Requires="wps">
            <w:drawing>
              <wp:anchor distT="0" distB="0" distL="114300" distR="114300" simplePos="0" relativeHeight="251689984" behindDoc="0" locked="0" layoutInCell="1" allowOverlap="1" wp14:anchorId="7216C0CB" wp14:editId="6DEF2760">
                <wp:simplePos x="0" y="0"/>
                <wp:positionH relativeFrom="column">
                  <wp:posOffset>914400</wp:posOffset>
                </wp:positionH>
                <wp:positionV relativeFrom="paragraph">
                  <wp:posOffset>908685</wp:posOffset>
                </wp:positionV>
                <wp:extent cx="1293495" cy="972185"/>
                <wp:effectExtent l="114300" t="38100" r="20955" b="37465"/>
                <wp:wrapNone/>
                <wp:docPr id="24" name="Conector curvado 24"/>
                <wp:cNvGraphicFramePr/>
                <a:graphic xmlns:a="http://schemas.openxmlformats.org/drawingml/2006/main">
                  <a:graphicData uri="http://schemas.microsoft.com/office/word/2010/wordprocessingShape">
                    <wps:wsp>
                      <wps:cNvCnPr/>
                      <wps:spPr>
                        <a:xfrm flipH="1" flipV="1">
                          <a:off x="0" y="0"/>
                          <a:ext cx="1293495" cy="972185"/>
                        </a:xfrm>
                        <a:prstGeom prst="curvedConnector3">
                          <a:avLst>
                            <a:gd name="adj1" fmla="val 1076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025F2" id="Conector curvado 24" o:spid="_x0000_s1026" type="#_x0000_t38" style="position:absolute;margin-left:1in;margin-top:71.55pt;width:101.85pt;height:76.5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" adj="23249"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88960" behindDoc="0" locked="0" layoutInCell="1" allowOverlap="1" wp14:anchorId="6E841B06" wp14:editId="5D0DB648">
                <wp:simplePos x="0" y="0"/>
                <wp:positionH relativeFrom="column">
                  <wp:posOffset>3408680</wp:posOffset>
                </wp:positionH>
                <wp:positionV relativeFrom="paragraph">
                  <wp:posOffset>1371600</wp:posOffset>
                </wp:positionV>
                <wp:extent cx="1519555" cy="521970"/>
                <wp:effectExtent l="38100" t="76200" r="23495" b="30480"/>
                <wp:wrapNone/>
                <wp:docPr id="23" name="Conector curvado 23"/>
                <wp:cNvGraphicFramePr/>
                <a:graphic xmlns:a="http://schemas.openxmlformats.org/drawingml/2006/main">
                  <a:graphicData uri="http://schemas.microsoft.com/office/word/2010/wordprocessingShape">
                    <wps:wsp>
                      <wps:cNvCnPr/>
                      <wps:spPr>
                        <a:xfrm flipH="1" flipV="1">
                          <a:off x="0" y="0"/>
                          <a:ext cx="1519555" cy="5219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094A6" id="Conector curvado 23" o:spid="_x0000_s1026" type="#_x0000_t38" style="position:absolute;margin-left:268.4pt;margin-top:108pt;width:119.65pt;height:41.1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" adj="10800" strokecolor="#5b9bd5 [3204]" strokeweight=".5pt">
                <v:stroke endarrow="block" joinstyle="miter"/>
              </v:shape>
            </w:pict>
          </mc:Fallback>
        </mc:AlternateContent>
      </w:r>
    </w:p>
    <w:p w:rsidR="00A54F8F" w:rsidRPr="00A54F8F" w:rsidRDefault="00A54F8F" w:rsidP="00C51445">
      <w:pPr>
        <w:spacing w:line="360" w:lineRule="auto"/>
        <w:jc w:val="both"/>
        <w:rPr>
          <w:bCs/>
          <w:bdr w:val="none" w:sz="0" w:space="0" w:color="auto" w:frame="1"/>
          <w:lang w:eastAsia="es-CO"/>
        </w:rPr>
      </w:pPr>
    </w:p>
    <w:p w:rsidR="00C51445" w:rsidRDefault="00C51445" w:rsidP="00C51445">
      <w:pPr>
        <w:spacing w:line="360" w:lineRule="auto"/>
        <w:jc w:val="both"/>
        <w:rPr>
          <w:b/>
          <w:bCs/>
          <w:bdr w:val="none" w:sz="0" w:space="0" w:color="auto" w:frame="1"/>
          <w:lang w:eastAsia="es-CO"/>
        </w:rPr>
      </w:pPr>
    </w:p>
    <w:p w:rsidR="00C51445" w:rsidRPr="00C51445" w:rsidRDefault="00C51445" w:rsidP="00C51445">
      <w:pPr>
        <w:spacing w:line="360" w:lineRule="auto"/>
        <w:jc w:val="both"/>
        <w:rPr>
          <w:lang w:eastAsia="es-CO"/>
        </w:rPr>
      </w:pPr>
    </w:p>
    <w:p w:rsidR="00C51445" w:rsidRDefault="00C51445" w:rsidP="00C51445">
      <w:pPr>
        <w:spacing w:line="360" w:lineRule="auto"/>
        <w:jc w:val="both"/>
      </w:pPr>
    </w:p>
    <w:p w:rsidR="00681434" w:rsidRDefault="00681434" w:rsidP="009C2C0B">
      <w:pPr>
        <w:spacing w:line="360" w:lineRule="auto"/>
        <w:jc w:val="both"/>
      </w:pPr>
      <w:bookmarkStart w:id="0" w:name="_GoBack"/>
      <w:bookmarkEnd w:id="0"/>
    </w:p>
    <w:p w:rsidR="00510A88" w:rsidRDefault="00C12682" w:rsidP="009C2C0B">
      <w:pPr>
        <w:spacing w:line="360" w:lineRule="auto"/>
        <w:jc w:val="both"/>
      </w:pPr>
      <w:r>
        <w:t xml:space="preserve"> </w:t>
      </w:r>
    </w:p>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Pr="00510A88" w:rsidRDefault="00510A88" w:rsidP="00510A88"/>
    <w:p w:rsidR="00510A88" w:rsidRDefault="00510A88" w:rsidP="00510A88"/>
    <w:p w:rsidR="00510A88" w:rsidRDefault="00510A88" w:rsidP="00510A88">
      <w:pPr>
        <w:jc w:val="both"/>
      </w:pPr>
    </w:p>
    <w:p w:rsidR="00F61744" w:rsidRDefault="00F61744" w:rsidP="00510A88">
      <w:pPr>
        <w:jc w:val="both"/>
      </w:pPr>
    </w:p>
    <w:p w:rsidR="00F61744" w:rsidRDefault="00F61744" w:rsidP="00510A88">
      <w:pPr>
        <w:jc w:val="both"/>
      </w:pPr>
    </w:p>
    <w:p w:rsidR="00F61744" w:rsidRDefault="00F61744" w:rsidP="00510A88">
      <w:pPr>
        <w:jc w:val="both"/>
      </w:pPr>
    </w:p>
    <w:p w:rsidR="00F61744" w:rsidRDefault="00F61744" w:rsidP="00510A88">
      <w:pPr>
        <w:jc w:val="both"/>
      </w:pPr>
    </w:p>
    <w:p w:rsidR="00F61744" w:rsidRDefault="00F61744" w:rsidP="00510A88">
      <w:pPr>
        <w:jc w:val="both"/>
      </w:pPr>
    </w:p>
    <w:p w:rsidR="00F61744" w:rsidRDefault="00F61744" w:rsidP="00510A88">
      <w:pPr>
        <w:jc w:val="both"/>
      </w:pPr>
      <w:r>
        <w:lastRenderedPageBreak/>
        <w:t>Para concluir, con esta metodología podemos determinar qué tan exitosas podrán ser nuestras estrategias frente a cada una de las competencias directas de cada organización, no olvidando que la planificación de unas buenas estrategias marcarán la diferencia no en el presente sino en un futuro; El BSC es una de las herramientas que ayuda a las organizaciones a lograr cada uno de sus objetivos de una manera eficaz y eficiente.</w:t>
      </w:r>
    </w:p>
    <w:p w:rsidR="00F61744" w:rsidRDefault="00F61744" w:rsidP="00510A88">
      <w:pPr>
        <w:jc w:val="both"/>
      </w:pPr>
    </w:p>
    <w:p w:rsidR="00F61744" w:rsidRPr="00F61744" w:rsidRDefault="00F61744" w:rsidP="00510A88">
      <w:pPr>
        <w:jc w:val="both"/>
        <w:rPr>
          <w:b/>
        </w:rPr>
      </w:pPr>
      <w:r w:rsidRPr="00F61744">
        <w:rPr>
          <w:b/>
        </w:rPr>
        <w:t>Bibliografía</w:t>
      </w:r>
    </w:p>
    <w:p w:rsidR="00510A88" w:rsidRDefault="00510A88" w:rsidP="00510A88">
      <w:pPr>
        <w:pStyle w:val="Bibliografa"/>
        <w:ind w:left="720" w:hanging="720"/>
        <w:jc w:val="both"/>
        <w:rPr>
          <w:noProof/>
          <w:szCs w:val="24"/>
        </w:rPr>
      </w:pPr>
      <w:r>
        <w:fldChar w:fldCharType="begin"/>
      </w:r>
      <w:r>
        <w:instrText xml:space="preserve"> BIBLIOGRAPHY  \l 9226 </w:instrText>
      </w:r>
      <w:r>
        <w:fldChar w:fldCharType="separate"/>
      </w:r>
      <w:r>
        <w:rPr>
          <w:noProof/>
        </w:rPr>
        <w:t xml:space="preserve">Niño, W. R. (Julio 2013). </w:t>
      </w:r>
      <w:r>
        <w:rPr>
          <w:i/>
          <w:iCs/>
          <w:noProof/>
        </w:rPr>
        <w:t>Metodolgía de implantanción del modelo Balanced ScoreCard para la gestión estratégica de TIC, Universidad Nacional Agraria de la selva.</w:t>
      </w:r>
      <w:r>
        <w:rPr>
          <w:noProof/>
        </w:rPr>
        <w:t xml:space="preserve"> Piura.</w:t>
      </w:r>
    </w:p>
    <w:p w:rsidR="00C12682" w:rsidRPr="00510A88" w:rsidRDefault="00510A88" w:rsidP="00510A88">
      <w:pPr>
        <w:pStyle w:val="Bibliografa"/>
        <w:ind w:left="720" w:hanging="720"/>
        <w:jc w:val="both"/>
      </w:pPr>
      <w:r>
        <w:rPr>
          <w:noProof/>
        </w:rPr>
        <w:t xml:space="preserve">Usuga, A. E. (2011). </w:t>
      </w:r>
      <w:r>
        <w:rPr>
          <w:i/>
          <w:iCs/>
          <w:noProof/>
        </w:rPr>
        <w:t>Metodolgía para la elaboración del mapa estratégico de tecnologías de información y comunicaciones para instituciones de educación superior en Colombia usando el Balanced ScoreCard.</w:t>
      </w:r>
      <w:r>
        <w:rPr>
          <w:noProof/>
        </w:rPr>
        <w:t xml:space="preserve"> Medellín, Colombia.</w:t>
      </w:r>
      <w:r>
        <w:fldChar w:fldCharType="end"/>
      </w:r>
    </w:p>
    <w:sectPr w:rsidR="00C12682" w:rsidRPr="00510A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116316"/>
    <w:multiLevelType w:val="hybridMultilevel"/>
    <w:tmpl w:val="A5FA0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864583E"/>
    <w:multiLevelType w:val="multilevel"/>
    <w:tmpl w:val="022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0B"/>
    <w:rsid w:val="001D1B9A"/>
    <w:rsid w:val="00510A88"/>
    <w:rsid w:val="00681434"/>
    <w:rsid w:val="00911573"/>
    <w:rsid w:val="009C2C0B"/>
    <w:rsid w:val="00A54F8F"/>
    <w:rsid w:val="00C12682"/>
    <w:rsid w:val="00C51445"/>
    <w:rsid w:val="00CE4E4F"/>
    <w:rsid w:val="00F617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9A349-CC48-448C-B617-EEF17F27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C0B"/>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1445"/>
    <w:pPr>
      <w:spacing w:before="100" w:beforeAutospacing="1" w:after="100" w:afterAutospacing="1" w:line="240" w:lineRule="auto"/>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C51445"/>
    <w:rPr>
      <w:b/>
      <w:bCs/>
    </w:rPr>
  </w:style>
  <w:style w:type="paragraph" w:styleId="Prrafodelista">
    <w:name w:val="List Paragraph"/>
    <w:basedOn w:val="Normal"/>
    <w:uiPriority w:val="34"/>
    <w:qFormat/>
    <w:rsid w:val="00C51445"/>
    <w:pPr>
      <w:ind w:left="720"/>
      <w:contextualSpacing/>
    </w:pPr>
  </w:style>
  <w:style w:type="paragraph" w:styleId="Bibliografa">
    <w:name w:val="Bibliography"/>
    <w:basedOn w:val="Normal"/>
    <w:next w:val="Normal"/>
    <w:uiPriority w:val="37"/>
    <w:unhideWhenUsed/>
    <w:rsid w:val="0051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61288">
      <w:bodyDiv w:val="1"/>
      <w:marLeft w:val="0"/>
      <w:marRight w:val="0"/>
      <w:marTop w:val="0"/>
      <w:marBottom w:val="0"/>
      <w:divBdr>
        <w:top w:val="none" w:sz="0" w:space="0" w:color="auto"/>
        <w:left w:val="none" w:sz="0" w:space="0" w:color="auto"/>
        <w:bottom w:val="none" w:sz="0" w:space="0" w:color="auto"/>
        <w:right w:val="none" w:sz="0" w:space="0" w:color="auto"/>
      </w:divBdr>
    </w:div>
    <w:div w:id="453602572">
      <w:bodyDiv w:val="1"/>
      <w:marLeft w:val="0"/>
      <w:marRight w:val="0"/>
      <w:marTop w:val="0"/>
      <w:marBottom w:val="0"/>
      <w:divBdr>
        <w:top w:val="none" w:sz="0" w:space="0" w:color="auto"/>
        <w:left w:val="none" w:sz="0" w:space="0" w:color="auto"/>
        <w:bottom w:val="none" w:sz="0" w:space="0" w:color="auto"/>
        <w:right w:val="none" w:sz="0" w:space="0" w:color="auto"/>
      </w:divBdr>
    </w:div>
    <w:div w:id="1128401894">
      <w:bodyDiv w:val="1"/>
      <w:marLeft w:val="0"/>
      <w:marRight w:val="0"/>
      <w:marTop w:val="0"/>
      <w:marBottom w:val="0"/>
      <w:divBdr>
        <w:top w:val="none" w:sz="0" w:space="0" w:color="auto"/>
        <w:left w:val="none" w:sz="0" w:space="0" w:color="auto"/>
        <w:bottom w:val="none" w:sz="0" w:space="0" w:color="auto"/>
        <w:right w:val="none" w:sz="0" w:space="0" w:color="auto"/>
      </w:divBdr>
    </w:div>
    <w:div w:id="1227953499">
      <w:bodyDiv w:val="1"/>
      <w:marLeft w:val="0"/>
      <w:marRight w:val="0"/>
      <w:marTop w:val="0"/>
      <w:marBottom w:val="0"/>
      <w:divBdr>
        <w:top w:val="none" w:sz="0" w:space="0" w:color="auto"/>
        <w:left w:val="none" w:sz="0" w:space="0" w:color="auto"/>
        <w:bottom w:val="none" w:sz="0" w:space="0" w:color="auto"/>
        <w:right w:val="none" w:sz="0" w:space="0" w:color="auto"/>
      </w:divBdr>
    </w:div>
    <w:div w:id="1735465620">
      <w:bodyDiv w:val="1"/>
      <w:marLeft w:val="0"/>
      <w:marRight w:val="0"/>
      <w:marTop w:val="0"/>
      <w:marBottom w:val="0"/>
      <w:divBdr>
        <w:top w:val="none" w:sz="0" w:space="0" w:color="auto"/>
        <w:left w:val="none" w:sz="0" w:space="0" w:color="auto"/>
        <w:bottom w:val="none" w:sz="0" w:space="0" w:color="auto"/>
        <w:right w:val="none" w:sz="0" w:space="0" w:color="auto"/>
      </w:divBdr>
    </w:div>
    <w:div w:id="17474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Wil13</b:Tag>
    <b:SourceType>Book</b:SourceType>
    <b:Guid>{C60FB90F-73D1-4D39-AC44-074F7C87878F}</b:Guid>
    <b:Author>
      <b:Author>
        <b:NameList>
          <b:Person>
            <b:Last>Niño</b:Last>
            <b:First>William</b:First>
            <b:Middle>Rogelio Marchand</b:Middle>
          </b:Person>
        </b:NameList>
      </b:Author>
    </b:Author>
    <b:Title>Metodolgía de implantanción del modelo Balanced ScoreCard para la gestión estratégica de TIC, Universidad Nacional Agraria de la selva</b:Title>
    <b:Year>Julio 2013</b:Year>
    <b:City>Piura</b:City>
    <b:RefOrder>1</b:RefOrder>
  </b:Source>
  <b:Source>
    <b:Tag>And11</b:Tag>
    <b:SourceType>Book</b:SourceType>
    <b:Guid>{F3B6EF83-7455-4D72-A81A-9599ACCD5DA9}</b:Guid>
    <b:Author>
      <b:Author>
        <b:NameList>
          <b:Person>
            <b:Last>Usuga</b:Last>
            <b:First>Andrés</b:First>
            <b:Middle>Esteban Cardona</b:Middle>
          </b:Person>
        </b:NameList>
      </b:Author>
    </b:Author>
    <b:Title>Metodolgía para la elaboración del mapa estratégico de tecnologías de información y comunicaciones para instituciones de educación superior en Colombia usando el Balanced ScoreCard</b:Title>
    <b:Year>2011</b:Year>
    <b:City>Medellín, Colombia</b:City>
    <b:RefOrder>2</b:RefOrder>
  </b:Source>
</b:Sources>
</file>

<file path=customXml/itemProps1.xml><?xml version="1.0" encoding="utf-8"?>
<ds:datastoreItem xmlns:ds="http://schemas.openxmlformats.org/officeDocument/2006/customXml" ds:itemID="{C2BEA9F8-5248-4B7D-A0AC-61F50785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2020-04-30T16:59:00Z</dcterms:created>
  <dcterms:modified xsi:type="dcterms:W3CDTF">2020-04-30T18:45:00Z</dcterms:modified>
</cp:coreProperties>
</file>