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CE" w:rsidRDefault="007D6532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03964" wp14:editId="3B0690B6">
                <wp:simplePos x="0" y="0"/>
                <wp:positionH relativeFrom="margin">
                  <wp:posOffset>2046427</wp:posOffset>
                </wp:positionH>
                <wp:positionV relativeFrom="paragraph">
                  <wp:posOffset>3254375</wp:posOffset>
                </wp:positionV>
                <wp:extent cx="1309370" cy="299720"/>
                <wp:effectExtent l="0" t="0" r="5080" b="5080"/>
                <wp:wrapThrough wrapText="bothSides">
                  <wp:wrapPolygon edited="0">
                    <wp:start x="0" y="0"/>
                    <wp:lineTo x="0" y="20593"/>
                    <wp:lineTo x="21370" y="20593"/>
                    <wp:lineTo x="21370" y="0"/>
                    <wp:lineTo x="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299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1237F" id="Rectángulo 2" o:spid="_x0000_s1026" style="position:absolute;margin-left:161.15pt;margin-top:256.25pt;width:103.1pt;height:23.6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" fillcolor="white [3212]" stroked="f" strokeweight="1pt">
                <w10:wrap type="through" anchorx="margin"/>
              </v: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48456258" wp14:editId="28DAB006">
            <wp:simplePos x="0" y="0"/>
            <wp:positionH relativeFrom="margin">
              <wp:align>left</wp:align>
            </wp:positionH>
            <wp:positionV relativeFrom="paragraph">
              <wp:posOffset>131674</wp:posOffset>
            </wp:positionV>
            <wp:extent cx="5612130" cy="3434715"/>
            <wp:effectExtent l="0" t="0" r="7620" b="0"/>
            <wp:wrapNone/>
            <wp:docPr id="3" name="Imagen 3" descr="Infografía de las 6 medidas para reactivar la vivienda en Colomb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fía de las 6 medidas para reactivar la vivienda en Colombia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6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32"/>
    <w:rsid w:val="001168CE"/>
    <w:rsid w:val="007D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FAD38-664A-42B3-A4A0-4C81F484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2020-04-03T22:17:00Z</cp:lastPrinted>
  <dcterms:created xsi:type="dcterms:W3CDTF">2020-04-03T22:14:00Z</dcterms:created>
  <dcterms:modified xsi:type="dcterms:W3CDTF">2020-04-03T22:19:00Z</dcterms:modified>
</cp:coreProperties>
</file>