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77777777" w:rsidR="00171343" w:rsidRDefault="00171343">
      <w:pPr>
        <w:widowControl w:val="0"/>
        <w:autoSpaceDE w:val="0"/>
        <w:autoSpaceDN w:val="0"/>
        <w:adjustRightInd w:val="0"/>
        <w:rPr>
          <w:sz w:val="24"/>
          <w:szCs w:val="24"/>
        </w:rPr>
      </w:pPr>
      <w:r>
        <w:rPr>
          <w:rFonts w:ascii="Cambria" w:hAnsi="Cambria" w:cs="Cambria"/>
          <w:sz w:val="24"/>
          <w:szCs w:val="24"/>
        </w:rPr>
        <w:t>Lab 2: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bookmarkStart w:id="0" w:name="_GoBack"/>
      <w:r>
        <w:rPr>
          <w:rFonts w:ascii="Cambria" w:hAnsi="Cambria" w:cs="Cambria"/>
          <w:sz w:val="24"/>
          <w:szCs w:val="24"/>
        </w:rPr>
        <w:t xml:space="preserve">Description: During this lab we will push an application, then update it with a new </w:t>
      </w:r>
      <w:bookmarkEnd w:id="0"/>
      <w:r>
        <w:rPr>
          <w:rFonts w:ascii="Cambria" w:hAnsi="Cambria" w:cs="Cambria"/>
          <w:sz w:val="24"/>
          <w:szCs w:val="24"/>
        </w:rPr>
        <w:t>version and manage the application routes for seamless upgrading without any downtime.</w:t>
      </w:r>
    </w:p>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2F075FF1"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Change to the </w:t>
      </w:r>
      <w:proofErr w:type="spellStart"/>
      <w:r w:rsidR="00AC0DD0">
        <w:rPr>
          <w:rFonts w:ascii="Cambria" w:hAnsi="Cambria" w:cs="Cambria"/>
          <w:sz w:val="24"/>
          <w:szCs w:val="24"/>
        </w:rPr>
        <w:t>PaaSTutorial</w:t>
      </w:r>
      <w:proofErr w:type="spellEnd"/>
      <w:r w:rsidRPr="003B449A">
        <w:rPr>
          <w:rFonts w:ascii="Cambria" w:hAnsi="Cambria" w:cs="Cambria"/>
          <w:sz w:val="24"/>
          <w:szCs w:val="24"/>
        </w:rPr>
        <w:t xml:space="preserve"> directory.</w:t>
      </w:r>
    </w:p>
    <w:p w14:paraId="7E0760AC" w14:textId="77777777" w:rsidR="00171343" w:rsidRDefault="00171343" w:rsidP="003B449A">
      <w:pPr>
        <w:widowControl w:val="0"/>
        <w:autoSpaceDE w:val="0"/>
        <w:autoSpaceDN w:val="0"/>
        <w:adjustRightInd w:val="0"/>
        <w:ind w:left="720"/>
        <w:rPr>
          <w:rFonts w:ascii="Cambria" w:hAnsi="Cambria" w:cs="Cambria"/>
          <w:sz w:val="24"/>
          <w:szCs w:val="24"/>
        </w:rPr>
      </w:pPr>
    </w:p>
    <w:p w14:paraId="7C14900E" w14:textId="77777777"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Push the US map version of the </w:t>
      </w:r>
      <w:proofErr w:type="spellStart"/>
      <w:r w:rsidRPr="003B449A">
        <w:rPr>
          <w:rFonts w:ascii="Cambria" w:hAnsi="Cambria" w:cs="Cambria"/>
          <w:sz w:val="24"/>
          <w:szCs w:val="24"/>
        </w:rPr>
        <w:t>PCFDemo</w:t>
      </w:r>
      <w:proofErr w:type="spellEnd"/>
      <w:r w:rsidRPr="003B449A">
        <w:rPr>
          <w:rFonts w:ascii="Cambria" w:hAnsi="Cambria" w:cs="Cambria"/>
          <w:sz w:val="24"/>
          <w:szCs w:val="24"/>
        </w:rPr>
        <w:t xml:space="preserve"> application </w:t>
      </w:r>
    </w:p>
    <w:p w14:paraId="3BE766BE" w14:textId="77777777" w:rsidR="00171343" w:rsidRDefault="00171343" w:rsidP="003B449A">
      <w:pPr>
        <w:widowControl w:val="0"/>
        <w:autoSpaceDE w:val="0"/>
        <w:autoSpaceDN w:val="0"/>
        <w:adjustRightInd w:val="0"/>
        <w:ind w:left="720"/>
        <w:rPr>
          <w:sz w:val="24"/>
          <w:szCs w:val="24"/>
        </w:rPr>
      </w:pPr>
    </w:p>
    <w:p w14:paraId="375D5207" w14:textId="77777777" w:rsidR="00171343" w:rsidRDefault="00171343">
      <w:pPr>
        <w:widowControl w:val="0"/>
        <w:autoSpaceDE w:val="0"/>
        <w:autoSpaceDN w:val="0"/>
        <w:adjustRightInd w:val="0"/>
        <w:ind w:left="360" w:firstLine="360"/>
        <w:rPr>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push map-</w:t>
      </w:r>
      <w:proofErr w:type="spellStart"/>
      <w:r>
        <w:rPr>
          <w:rFonts w:ascii="Cambria" w:hAnsi="Cambria" w:cs="Cambria"/>
          <w:i/>
          <w:iCs/>
          <w:sz w:val="24"/>
          <w:szCs w:val="24"/>
        </w:rPr>
        <w:t>userX</w:t>
      </w:r>
      <w:proofErr w:type="spellEnd"/>
      <w:r>
        <w:rPr>
          <w:rFonts w:ascii="Cambria" w:hAnsi="Cambria" w:cs="Cambria"/>
          <w:i/>
          <w:iCs/>
          <w:sz w:val="24"/>
          <w:szCs w:val="24"/>
        </w:rPr>
        <w:t xml:space="preserve"> –p </w:t>
      </w:r>
      <w:proofErr w:type="spellStart"/>
      <w:r>
        <w:rPr>
          <w:rFonts w:ascii="Cambria" w:hAnsi="Cambria" w:cs="Cambria"/>
          <w:i/>
          <w:iCs/>
          <w:sz w:val="24"/>
          <w:szCs w:val="24"/>
        </w:rPr>
        <w:t>pcfdemo-us.war</w:t>
      </w:r>
      <w:proofErr w:type="spellEnd"/>
      <w:r>
        <w:rPr>
          <w:rFonts w:ascii="Cambria" w:hAnsi="Cambria" w:cs="Cambria"/>
          <w:i/>
          <w:iCs/>
          <w:sz w:val="24"/>
          <w:szCs w:val="24"/>
        </w:rPr>
        <w:t xml:space="preserve"> –</w:t>
      </w:r>
      <w:proofErr w:type="spellStart"/>
      <w:r>
        <w:rPr>
          <w:rFonts w:ascii="Cambria" w:hAnsi="Cambria" w:cs="Cambria"/>
          <w:i/>
          <w:iCs/>
          <w:sz w:val="24"/>
          <w:szCs w:val="24"/>
        </w:rPr>
        <w:t>i</w:t>
      </w:r>
      <w:proofErr w:type="spellEnd"/>
      <w:r>
        <w:rPr>
          <w:rFonts w:ascii="Cambria" w:hAnsi="Cambria" w:cs="Cambria"/>
          <w:i/>
          <w:iCs/>
          <w:sz w:val="24"/>
          <w:szCs w:val="24"/>
        </w:rPr>
        <w:t xml:space="preserve"> 2</w:t>
      </w:r>
    </w:p>
    <w:p w14:paraId="1220A991" w14:textId="77777777" w:rsidR="00171343" w:rsidRDefault="00171343">
      <w:pPr>
        <w:widowControl w:val="0"/>
        <w:autoSpaceDE w:val="0"/>
        <w:autoSpaceDN w:val="0"/>
        <w:adjustRightInd w:val="0"/>
        <w:ind w:left="360" w:firstLine="360"/>
        <w:rPr>
          <w:sz w:val="24"/>
          <w:szCs w:val="24"/>
        </w:rPr>
      </w:pPr>
    </w:p>
    <w:p w14:paraId="0A15DD0C" w14:textId="77777777" w:rsidR="00171343" w:rsidRDefault="00171343">
      <w:pPr>
        <w:widowControl w:val="0"/>
        <w:autoSpaceDE w:val="0"/>
        <w:autoSpaceDN w:val="0"/>
        <w:adjustRightInd w:val="0"/>
        <w:ind w:firstLine="720"/>
        <w:rPr>
          <w:sz w:val="24"/>
          <w:szCs w:val="24"/>
          <w:u w:color="0000FF"/>
        </w:rPr>
      </w:pPr>
      <w:r>
        <w:rPr>
          <w:rFonts w:ascii="Cambria" w:hAnsi="Cambria" w:cs="Cambria"/>
          <w:sz w:val="24"/>
          <w:szCs w:val="24"/>
        </w:rPr>
        <w:t xml:space="preserve">Open a web browser and visit </w:t>
      </w:r>
      <w:r>
        <w:rPr>
          <w:rFonts w:ascii="Cambria" w:hAnsi="Cambria" w:cs="Cambria"/>
          <w:color w:val="0000FF"/>
          <w:sz w:val="24"/>
          <w:szCs w:val="24"/>
          <w:u w:val="single" w:color="0000FF"/>
        </w:rPr>
        <w:t>http://map-userX.cfdemo5.fe.gopivotal.com</w:t>
      </w:r>
    </w:p>
    <w:p w14:paraId="03CDBFC6" w14:textId="77777777" w:rsidR="00171343" w:rsidRDefault="00171343">
      <w:pPr>
        <w:widowControl w:val="0"/>
        <w:autoSpaceDE w:val="0"/>
        <w:autoSpaceDN w:val="0"/>
        <w:adjustRightInd w:val="0"/>
        <w:ind w:firstLine="720"/>
        <w:rPr>
          <w:sz w:val="24"/>
          <w:szCs w:val="24"/>
          <w:u w:color="0000FF"/>
        </w:rPr>
      </w:pPr>
    </w:p>
    <w:p w14:paraId="0742BB11" w14:textId="77777777" w:rsidR="00171343" w:rsidRPr="003B449A" w:rsidRDefault="00171343" w:rsidP="003B449A">
      <w:pPr>
        <w:pStyle w:val="ListParagraph"/>
        <w:widowControl w:val="0"/>
        <w:numPr>
          <w:ilvl w:val="0"/>
          <w:numId w:val="7"/>
        </w:numPr>
        <w:autoSpaceDE w:val="0"/>
        <w:autoSpaceDN w:val="0"/>
        <w:adjustRightInd w:val="0"/>
        <w:rPr>
          <w:sz w:val="24"/>
          <w:szCs w:val="24"/>
          <w:u w:color="0000FF"/>
        </w:rPr>
      </w:pPr>
      <w:r w:rsidRPr="003B449A">
        <w:rPr>
          <w:rFonts w:ascii="Cambria" w:hAnsi="Cambria" w:cs="Cambria"/>
          <w:sz w:val="24"/>
          <w:szCs w:val="24"/>
          <w:u w:color="0000FF"/>
        </w:rPr>
        <w:t xml:space="preserve">Notice the IP address displayed at the </w:t>
      </w:r>
      <w:proofErr w:type="gramStart"/>
      <w:r w:rsidRPr="003B449A">
        <w:rPr>
          <w:rFonts w:ascii="Cambria" w:hAnsi="Cambria" w:cs="Cambria"/>
          <w:sz w:val="24"/>
          <w:szCs w:val="24"/>
          <w:u w:color="0000FF"/>
        </w:rPr>
        <w:t>top,</w:t>
      </w:r>
      <w:proofErr w:type="gramEnd"/>
      <w:r w:rsidRPr="003B449A">
        <w:rPr>
          <w:rFonts w:ascii="Cambria" w:hAnsi="Cambria" w:cs="Cambria"/>
          <w:sz w:val="24"/>
          <w:szCs w:val="24"/>
          <w:u w:color="0000FF"/>
        </w:rPr>
        <w:t xml:space="preserve"> this is the IP address of the container serving your instance.</w:t>
      </w:r>
    </w:p>
    <w:p w14:paraId="260F2E21" w14:textId="77777777" w:rsidR="00171343" w:rsidRPr="003B449A" w:rsidRDefault="00171343" w:rsidP="003B449A">
      <w:pPr>
        <w:pStyle w:val="ListParagraph"/>
        <w:widowControl w:val="0"/>
        <w:numPr>
          <w:ilvl w:val="0"/>
          <w:numId w:val="7"/>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 xml:space="preserve">Also notice the </w:t>
      </w:r>
      <w:proofErr w:type="spellStart"/>
      <w:r w:rsidRPr="003B449A">
        <w:rPr>
          <w:rFonts w:ascii="Cambria" w:hAnsi="Cambria" w:cs="Cambria"/>
          <w:sz w:val="24"/>
          <w:szCs w:val="24"/>
          <w:u w:color="0000FF"/>
        </w:rPr>
        <w:t>RabbitMQ</w:t>
      </w:r>
      <w:proofErr w:type="spellEnd"/>
      <w:r w:rsidRPr="003B449A">
        <w:rPr>
          <w:rFonts w:ascii="Cambria" w:hAnsi="Cambria" w:cs="Cambria"/>
          <w:sz w:val="24"/>
          <w:szCs w:val="24"/>
          <w:u w:color="0000FF"/>
        </w:rPr>
        <w:t xml:space="preserve"> service is not bound to the application. We’ll complete this in the next lab.</w:t>
      </w:r>
    </w:p>
    <w:p w14:paraId="2F696F3F" w14:textId="77777777" w:rsidR="00171343" w:rsidRDefault="00171343">
      <w:pPr>
        <w:widowControl w:val="0"/>
        <w:autoSpaceDE w:val="0"/>
        <w:autoSpaceDN w:val="0"/>
        <w:adjustRightInd w:val="0"/>
        <w:ind w:left="1440"/>
        <w:rPr>
          <w:sz w:val="24"/>
          <w:szCs w:val="24"/>
          <w:u w:color="0000FF"/>
        </w:rPr>
      </w:pPr>
    </w:p>
    <w:p w14:paraId="7ADD93C2"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Now let’s say you made an update to that app, changing the US map to actually be the European Union map (EU). So, let’s push the new version of our application to a different route and test it.</w:t>
      </w:r>
    </w:p>
    <w:p w14:paraId="217A6B72" w14:textId="77777777" w:rsidR="003B449A" w:rsidRPr="003B449A" w:rsidRDefault="003B449A" w:rsidP="003B449A">
      <w:pPr>
        <w:widowControl w:val="0"/>
        <w:autoSpaceDE w:val="0"/>
        <w:autoSpaceDN w:val="0"/>
        <w:adjustRightInd w:val="0"/>
        <w:rPr>
          <w:rFonts w:ascii="Cambria" w:hAnsi="Cambria" w:cs="Cambria"/>
          <w:sz w:val="24"/>
          <w:szCs w:val="24"/>
          <w:u w:color="0000FF"/>
        </w:rPr>
      </w:pPr>
    </w:p>
    <w:p w14:paraId="7078B287" w14:textId="77777777" w:rsidR="00171343" w:rsidRDefault="00171343">
      <w:pPr>
        <w:widowControl w:val="0"/>
        <w:autoSpaceDE w:val="0"/>
        <w:autoSpaceDN w:val="0"/>
        <w:adjustRightInd w:val="0"/>
        <w:ind w:left="360" w:firstLine="360"/>
        <w:rPr>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push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–p </w:t>
      </w:r>
      <w:proofErr w:type="spellStart"/>
      <w:r>
        <w:rPr>
          <w:rFonts w:ascii="Cambria" w:hAnsi="Cambria" w:cs="Cambria"/>
          <w:i/>
          <w:iCs/>
          <w:sz w:val="24"/>
          <w:szCs w:val="24"/>
          <w:u w:color="0000FF"/>
        </w:rPr>
        <w:t>pcfdemo-eu.war</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2 </w:t>
      </w:r>
    </w:p>
    <w:p w14:paraId="6165D522" w14:textId="77777777" w:rsidR="00171343" w:rsidRDefault="00171343">
      <w:pPr>
        <w:widowControl w:val="0"/>
        <w:autoSpaceDE w:val="0"/>
        <w:autoSpaceDN w:val="0"/>
        <w:adjustRightInd w:val="0"/>
        <w:ind w:left="720"/>
        <w:rPr>
          <w:sz w:val="24"/>
          <w:szCs w:val="24"/>
          <w:u w:color="0000FF"/>
        </w:rPr>
      </w:pPr>
    </w:p>
    <w:p w14:paraId="1AAE6F5E" w14:textId="77777777" w:rsidR="003B449A" w:rsidRDefault="003B449A">
      <w:pPr>
        <w:widowControl w:val="0"/>
        <w:autoSpaceDE w:val="0"/>
        <w:autoSpaceDN w:val="0"/>
        <w:adjustRightInd w:val="0"/>
        <w:ind w:left="720"/>
        <w:rPr>
          <w:sz w:val="24"/>
          <w:szCs w:val="24"/>
          <w:u w:color="0000FF"/>
        </w:rPr>
      </w:pPr>
    </w:p>
    <w:p w14:paraId="30F31FD9" w14:textId="77777777" w:rsidR="003B449A" w:rsidRPr="003B449A" w:rsidRDefault="003B449A" w:rsidP="003B449A">
      <w:pPr>
        <w:widowControl w:val="0"/>
        <w:autoSpaceDE w:val="0"/>
        <w:autoSpaceDN w:val="0"/>
        <w:adjustRightInd w:val="0"/>
        <w:ind w:firstLine="720"/>
        <w:rPr>
          <w:rFonts w:asciiTheme="minorHAnsi" w:hAnsiTheme="minorHAnsi"/>
          <w:sz w:val="24"/>
          <w:szCs w:val="24"/>
          <w:u w:color="0000FF"/>
        </w:rPr>
      </w:pPr>
      <w:r>
        <w:rPr>
          <w:rFonts w:ascii="Cambria" w:hAnsi="Cambria" w:cs="Cambria"/>
          <w:sz w:val="24"/>
          <w:szCs w:val="24"/>
        </w:rPr>
        <w:t xml:space="preserve">Visit </w:t>
      </w:r>
      <w:hyperlink r:id="rId6" w:history="1">
        <w:r w:rsidRPr="003B449A">
          <w:rPr>
            <w:rStyle w:val="Hyperlink"/>
            <w:rFonts w:asciiTheme="minorHAnsi" w:hAnsiTheme="minorHAnsi" w:cs="Cambria"/>
            <w:sz w:val="24"/>
            <w:szCs w:val="24"/>
            <w:u w:color="0000FF"/>
          </w:rPr>
          <w:t>http://map-userX-eu.cfdemo5.fe.gopivotal.com</w:t>
        </w:r>
      </w:hyperlink>
      <w:r w:rsidRPr="003B449A">
        <w:rPr>
          <w:rFonts w:asciiTheme="minorHAnsi" w:hAnsiTheme="minorHAnsi"/>
          <w:sz w:val="24"/>
          <w:szCs w:val="24"/>
          <w:u w:color="0000FF"/>
        </w:rPr>
        <w:t xml:space="preserve"> to check it’s working </w:t>
      </w:r>
    </w:p>
    <w:p w14:paraId="7A19923C" w14:textId="77777777" w:rsidR="00171343" w:rsidRDefault="00171343">
      <w:pPr>
        <w:widowControl w:val="0"/>
        <w:autoSpaceDE w:val="0"/>
        <w:autoSpaceDN w:val="0"/>
        <w:adjustRightInd w:val="0"/>
        <w:ind w:left="1440"/>
        <w:rPr>
          <w:rFonts w:asciiTheme="minorHAnsi" w:hAnsiTheme="minorHAnsi"/>
          <w:sz w:val="24"/>
          <w:szCs w:val="24"/>
          <w:u w:color="0000FF"/>
        </w:rPr>
      </w:pPr>
    </w:p>
    <w:p w14:paraId="420BEFCC" w14:textId="77777777" w:rsidR="003B449A" w:rsidRPr="003B449A" w:rsidRDefault="003B449A">
      <w:pPr>
        <w:widowControl w:val="0"/>
        <w:autoSpaceDE w:val="0"/>
        <w:autoSpaceDN w:val="0"/>
        <w:adjustRightInd w:val="0"/>
        <w:ind w:left="1440"/>
        <w:rPr>
          <w:rFonts w:asciiTheme="minorHAnsi" w:hAnsiTheme="minorHAnsi"/>
          <w:sz w:val="24"/>
          <w:szCs w:val="24"/>
          <w:u w:color="0000FF"/>
        </w:rPr>
      </w:pPr>
    </w:p>
    <w:p w14:paraId="5EFB4371" w14:textId="77777777" w:rsidR="00171343" w:rsidRPr="003B449A" w:rsidRDefault="00171343" w:rsidP="003B449A">
      <w:pPr>
        <w:pStyle w:val="ListParagraph"/>
        <w:widowControl w:val="0"/>
        <w:numPr>
          <w:ilvl w:val="0"/>
          <w:numId w:val="6"/>
        </w:numPr>
        <w:autoSpaceDE w:val="0"/>
        <w:autoSpaceDN w:val="0"/>
        <w:adjustRightInd w:val="0"/>
        <w:rPr>
          <w:rFonts w:asciiTheme="minorHAnsi" w:hAnsiTheme="minorHAnsi"/>
          <w:sz w:val="24"/>
          <w:szCs w:val="24"/>
          <w:u w:color="0000FF"/>
        </w:rPr>
      </w:pPr>
      <w:r w:rsidRPr="003B449A">
        <w:rPr>
          <w:rFonts w:asciiTheme="minorHAnsi" w:hAnsiTheme="minorHAnsi"/>
          <w:sz w:val="24"/>
          <w:szCs w:val="24"/>
          <w:u w:color="0000FF"/>
        </w:rPr>
        <w:t xml:space="preserve">At this point we have two different app versions </w:t>
      </w:r>
      <w:r w:rsidR="003B449A">
        <w:rPr>
          <w:rFonts w:asciiTheme="minorHAnsi" w:hAnsiTheme="minorHAnsi"/>
          <w:sz w:val="24"/>
          <w:szCs w:val="24"/>
          <w:u w:color="0000FF"/>
        </w:rPr>
        <w:t>– one with US Map and the other with EU map – running and</w:t>
      </w:r>
      <w:r w:rsidRPr="003B449A">
        <w:rPr>
          <w:rFonts w:asciiTheme="minorHAnsi" w:hAnsiTheme="minorHAnsi"/>
          <w:sz w:val="24"/>
          <w:szCs w:val="24"/>
          <w:u w:color="0000FF"/>
        </w:rPr>
        <w:t xml:space="preserve"> </w:t>
      </w:r>
      <w:r w:rsidR="003B449A">
        <w:rPr>
          <w:rFonts w:asciiTheme="minorHAnsi" w:hAnsiTheme="minorHAnsi"/>
          <w:sz w:val="24"/>
          <w:szCs w:val="24"/>
          <w:u w:color="0000FF"/>
        </w:rPr>
        <w:t>using different routes.</w:t>
      </w:r>
    </w:p>
    <w:p w14:paraId="68573A30"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7560321B" w14:textId="77777777" w:rsidR="00171343" w:rsidRDefault="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 xml:space="preserve">However, as we verified this new </w:t>
      </w:r>
      <w:r w:rsidR="003B449A">
        <w:rPr>
          <w:rFonts w:asciiTheme="minorHAnsi" w:hAnsiTheme="minorHAnsi"/>
          <w:sz w:val="24"/>
          <w:szCs w:val="24"/>
          <w:u w:color="0000FF"/>
        </w:rPr>
        <w:t xml:space="preserve">EU </w:t>
      </w:r>
      <w:r w:rsidRPr="003B449A">
        <w:rPr>
          <w:rFonts w:asciiTheme="minorHAnsi" w:hAnsiTheme="minorHAnsi"/>
          <w:sz w:val="24"/>
          <w:szCs w:val="24"/>
          <w:u w:color="0000FF"/>
        </w:rPr>
        <w:t>version is working fine, we’d like to add it to the original application route, splitting the traffic between the old and new versions.</w:t>
      </w:r>
      <w:r w:rsidR="003B449A">
        <w:rPr>
          <w:rFonts w:asciiTheme="minorHAnsi" w:hAnsiTheme="minorHAnsi"/>
          <w:sz w:val="24"/>
          <w:szCs w:val="24"/>
          <w:u w:color="0000FF"/>
        </w:rPr>
        <w:t xml:space="preserve"> </w:t>
      </w:r>
    </w:p>
    <w:p w14:paraId="066F1A84"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p>
    <w:p w14:paraId="08F812E7" w14:textId="57FAB6E1" w:rsidR="003B449A" w:rsidRDefault="00171343" w:rsidP="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On the Pivotal CF Web Console, select the space you’ve pushed the application to, and detail the app.</w:t>
      </w:r>
    </w:p>
    <w:p w14:paraId="5F8171F9" w14:textId="331CA858" w:rsidR="00171343" w:rsidRDefault="00171343" w:rsidP="00171343">
      <w:pPr>
        <w:widowControl w:val="0"/>
        <w:autoSpaceDE w:val="0"/>
        <w:autoSpaceDN w:val="0"/>
        <w:adjustRightInd w:val="0"/>
        <w:rPr>
          <w:rFonts w:asciiTheme="minorHAnsi" w:hAnsiTheme="minorHAnsi"/>
          <w:sz w:val="24"/>
          <w:szCs w:val="24"/>
          <w:u w:color="0000FF"/>
        </w:rPr>
      </w:pPr>
      <w:r w:rsidRPr="00171343">
        <w:rPr>
          <w:noProof/>
        </w:rPr>
        <w:lastRenderedPageBreak/>
        <w:drawing>
          <wp:anchor distT="0" distB="0" distL="114300" distR="114300" simplePos="0" relativeHeight="251659264" behindDoc="0" locked="0" layoutInCell="1" allowOverlap="1" wp14:anchorId="6A51BFD2" wp14:editId="0A2B1DA3">
            <wp:simplePos x="0" y="0"/>
            <wp:positionH relativeFrom="column">
              <wp:posOffset>0</wp:posOffset>
            </wp:positionH>
            <wp:positionV relativeFrom="paragraph">
              <wp:posOffset>0</wp:posOffset>
            </wp:positionV>
            <wp:extent cx="5484495" cy="2461260"/>
            <wp:effectExtent l="0" t="0" r="1905" b="2540"/>
            <wp:wrapThrough wrapText="bothSides">
              <wp:wrapPolygon edited="0">
                <wp:start x="0" y="0"/>
                <wp:lineTo x="0" y="21399"/>
                <wp:lineTo x="21507" y="21399"/>
                <wp:lineTo x="2150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49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FEA9B" w14:textId="77777777" w:rsidR="00171343" w:rsidRDefault="00171343" w:rsidP="00171343">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Click on “Routes” and add the original application route to it: map-userX.cfdemo5.fe.gopivotal.com. Click “Map URL</w:t>
      </w:r>
    </w:p>
    <w:p w14:paraId="70990FCA" w14:textId="77777777" w:rsidR="00171343" w:rsidRDefault="00171343" w:rsidP="00171343">
      <w:pPr>
        <w:widowControl w:val="0"/>
        <w:autoSpaceDE w:val="0"/>
        <w:autoSpaceDN w:val="0"/>
        <w:adjustRightInd w:val="0"/>
        <w:rPr>
          <w:rFonts w:asciiTheme="minorHAnsi" w:hAnsiTheme="minorHAnsi"/>
          <w:sz w:val="24"/>
          <w:szCs w:val="24"/>
          <w:u w:color="0000FF"/>
        </w:rPr>
      </w:pPr>
    </w:p>
    <w:p w14:paraId="4846C6A8" w14:textId="77777777" w:rsidR="00171343" w:rsidRDefault="00171343" w:rsidP="00171343">
      <w:pPr>
        <w:widowControl w:val="0"/>
        <w:autoSpaceDE w:val="0"/>
        <w:autoSpaceDN w:val="0"/>
        <w:adjustRightInd w:val="0"/>
        <w:rPr>
          <w:rFonts w:asciiTheme="minorHAnsi" w:hAnsiTheme="minorHAnsi"/>
          <w:sz w:val="24"/>
          <w:szCs w:val="24"/>
          <w:u w:color="0000FF"/>
        </w:rPr>
      </w:pPr>
    </w:p>
    <w:p w14:paraId="2FF9E642" w14:textId="77777777" w:rsidR="003B449A" w:rsidRDefault="003B449A" w:rsidP="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As this route is already being used by the 1</w:t>
      </w:r>
      <w:r w:rsidRPr="003B449A">
        <w:rPr>
          <w:rFonts w:asciiTheme="minorHAnsi" w:hAnsiTheme="minorHAnsi"/>
          <w:sz w:val="24"/>
          <w:szCs w:val="24"/>
          <w:u w:color="0000FF"/>
          <w:vertAlign w:val="superscript"/>
        </w:rPr>
        <w:t>st</w:t>
      </w:r>
      <w:r>
        <w:rPr>
          <w:rFonts w:asciiTheme="minorHAnsi" w:hAnsiTheme="minorHAnsi"/>
          <w:sz w:val="24"/>
          <w:szCs w:val="24"/>
          <w:u w:color="0000FF"/>
        </w:rPr>
        <w:t xml:space="preserve"> application version (the US map), the Cloud Foundry router will split the requests between the two applications.</w:t>
      </w:r>
    </w:p>
    <w:p w14:paraId="2103509D" w14:textId="77777777" w:rsidR="003B449A" w:rsidRDefault="003B449A">
      <w:pPr>
        <w:widowControl w:val="0"/>
        <w:autoSpaceDE w:val="0"/>
        <w:autoSpaceDN w:val="0"/>
        <w:adjustRightInd w:val="0"/>
        <w:ind w:left="720"/>
        <w:rPr>
          <w:rFonts w:asciiTheme="minorHAnsi" w:hAnsiTheme="minorHAnsi"/>
          <w:sz w:val="24"/>
          <w:szCs w:val="24"/>
          <w:u w:color="0000FF"/>
        </w:rPr>
      </w:pPr>
    </w:p>
    <w:p w14:paraId="17385A53"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Alternatively, the same can be done from the command-line:</w:t>
      </w:r>
    </w:p>
    <w:p w14:paraId="67EDD9F9"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2AD00BA9"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r w:rsidRPr="003B449A">
        <w:rPr>
          <w:rFonts w:asciiTheme="minorHAnsi" w:hAnsiTheme="minorHAnsi" w:cs="Cambria"/>
          <w:i/>
          <w:iCs/>
          <w:sz w:val="24"/>
          <w:szCs w:val="24"/>
          <w:u w:color="0000FF"/>
        </w:rPr>
        <w:tab/>
      </w:r>
      <w:proofErr w:type="spellStart"/>
      <w:r w:rsidRPr="003B449A">
        <w:rPr>
          <w:rFonts w:asciiTheme="minorHAnsi" w:hAnsiTheme="minorHAnsi" w:cs="Cambria"/>
          <w:i/>
          <w:iCs/>
          <w:sz w:val="24"/>
          <w:szCs w:val="24"/>
          <w:u w:color="0000FF"/>
        </w:rPr>
        <w:t>cf</w:t>
      </w:r>
      <w:proofErr w:type="spellEnd"/>
      <w:r w:rsidRPr="003B449A">
        <w:rPr>
          <w:rFonts w:asciiTheme="minorHAnsi" w:hAnsiTheme="minorHAnsi" w:cs="Cambria"/>
          <w:i/>
          <w:iCs/>
          <w:sz w:val="24"/>
          <w:szCs w:val="24"/>
          <w:u w:color="0000FF"/>
        </w:rPr>
        <w:t xml:space="preserve"> map-route map-</w:t>
      </w:r>
      <w:proofErr w:type="spellStart"/>
      <w:r w:rsidRPr="003B449A">
        <w:rPr>
          <w:rFonts w:asciiTheme="minorHAnsi" w:hAnsiTheme="minorHAnsi" w:cs="Cambria"/>
          <w:i/>
          <w:iCs/>
          <w:sz w:val="24"/>
          <w:szCs w:val="24"/>
          <w:u w:color="0000FF"/>
        </w:rPr>
        <w:t>userX</w:t>
      </w:r>
      <w:proofErr w:type="spellEnd"/>
      <w:r w:rsidRPr="003B449A">
        <w:rPr>
          <w:rFonts w:asciiTheme="minorHAnsi" w:hAnsiTheme="minorHAnsi" w:cs="Cambria"/>
          <w:i/>
          <w:iCs/>
          <w:sz w:val="24"/>
          <w:szCs w:val="24"/>
          <w:u w:color="0000FF"/>
        </w:rPr>
        <w:t>-</w:t>
      </w:r>
      <w:proofErr w:type="spellStart"/>
      <w:r w:rsidRPr="003B449A">
        <w:rPr>
          <w:rFonts w:asciiTheme="minorHAnsi" w:hAnsiTheme="minorHAnsi" w:cs="Cambria"/>
          <w:i/>
          <w:iCs/>
          <w:sz w:val="24"/>
          <w:szCs w:val="24"/>
          <w:u w:color="0000FF"/>
        </w:rPr>
        <w:t>eu</w:t>
      </w:r>
      <w:proofErr w:type="spellEnd"/>
      <w:r w:rsidRPr="003B449A">
        <w:rPr>
          <w:rFonts w:asciiTheme="minorHAnsi" w:hAnsiTheme="minorHAnsi" w:cs="Cambria"/>
          <w:i/>
          <w:iCs/>
          <w:sz w:val="24"/>
          <w:szCs w:val="24"/>
          <w:u w:color="0000FF"/>
        </w:rPr>
        <w:t xml:space="preserve"> cfdemo5.fe.gopivotal.com -n map-</w:t>
      </w:r>
      <w:proofErr w:type="spellStart"/>
      <w:r w:rsidRPr="003B449A">
        <w:rPr>
          <w:rFonts w:asciiTheme="minorHAnsi" w:hAnsiTheme="minorHAnsi" w:cs="Cambria"/>
          <w:i/>
          <w:iCs/>
          <w:sz w:val="24"/>
          <w:szCs w:val="24"/>
          <w:u w:color="0000FF"/>
        </w:rPr>
        <w:t>userX</w:t>
      </w:r>
      <w:proofErr w:type="spellEnd"/>
    </w:p>
    <w:p w14:paraId="0A5C22F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0BB55B8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4784498A" w14:textId="77777777" w:rsidR="00171343" w:rsidRPr="003B449A" w:rsidRDefault="00171343" w:rsidP="003B449A">
      <w:pPr>
        <w:widowControl w:val="0"/>
        <w:autoSpaceDE w:val="0"/>
        <w:autoSpaceDN w:val="0"/>
        <w:adjustRightInd w:val="0"/>
        <w:ind w:left="709"/>
        <w:rPr>
          <w:rFonts w:asciiTheme="minorHAnsi" w:hAnsiTheme="minorHAnsi" w:cs="Cambria"/>
          <w:sz w:val="24"/>
          <w:szCs w:val="24"/>
          <w:u w:color="0000FF"/>
        </w:rPr>
      </w:pPr>
      <w:r w:rsidRPr="003B449A">
        <w:rPr>
          <w:rFonts w:asciiTheme="minorHAnsi" w:hAnsiTheme="minorHAnsi" w:cs="Cambria"/>
          <w:i/>
          <w:iCs/>
          <w:sz w:val="24"/>
          <w:szCs w:val="24"/>
          <w:u w:color="0000FF"/>
        </w:rPr>
        <w:tab/>
      </w:r>
      <w:r w:rsidRPr="003B449A">
        <w:rPr>
          <w:rFonts w:asciiTheme="minorHAnsi" w:hAnsiTheme="minorHAnsi" w:cs="Cambria"/>
          <w:sz w:val="24"/>
          <w:szCs w:val="24"/>
          <w:u w:color="0000FF"/>
        </w:rPr>
        <w:t>After doing this, our original route map-user</w:t>
      </w:r>
      <w:r w:rsidR="003B449A">
        <w:rPr>
          <w:rFonts w:asciiTheme="minorHAnsi" w:hAnsiTheme="minorHAnsi" w:cs="Cambria"/>
          <w:sz w:val="24"/>
          <w:szCs w:val="24"/>
          <w:u w:color="0000FF"/>
        </w:rPr>
        <w:t xml:space="preserve">X.cfdemo5.fe.gopivotal.com will </w:t>
      </w:r>
      <w:r w:rsidRPr="003B449A">
        <w:rPr>
          <w:rFonts w:asciiTheme="minorHAnsi" w:hAnsiTheme="minorHAnsi" w:cs="Cambria"/>
          <w:sz w:val="24"/>
          <w:szCs w:val="24"/>
          <w:u w:color="0000FF"/>
        </w:rPr>
        <w:t xml:space="preserve">be </w:t>
      </w:r>
      <w:proofErr w:type="gramStart"/>
      <w:r w:rsidRPr="003B449A">
        <w:rPr>
          <w:rFonts w:asciiTheme="minorHAnsi" w:hAnsiTheme="minorHAnsi" w:cs="Cambria"/>
          <w:sz w:val="24"/>
          <w:szCs w:val="24"/>
          <w:u w:color="0000FF"/>
        </w:rPr>
        <w:t>load-balancing</w:t>
      </w:r>
      <w:proofErr w:type="gramEnd"/>
      <w:r>
        <w:rPr>
          <w:rFonts w:ascii="Cambria" w:hAnsi="Cambria" w:cs="Cambria"/>
          <w:sz w:val="24"/>
          <w:szCs w:val="24"/>
          <w:u w:color="0000FF"/>
        </w:rPr>
        <w:t xml:space="preserve"> between 4 instances:  2 of the US Map and 2 of the EU map (50% each).  We can change this proport</w:t>
      </w:r>
      <w:r w:rsidR="003B449A">
        <w:rPr>
          <w:rFonts w:ascii="Cambria" w:hAnsi="Cambria" w:cs="Cambria"/>
          <w:sz w:val="24"/>
          <w:szCs w:val="24"/>
          <w:u w:color="0000FF"/>
        </w:rPr>
        <w:t xml:space="preserve">ion providing more instances of </w:t>
      </w:r>
      <w:r>
        <w:rPr>
          <w:rFonts w:ascii="Cambria" w:hAnsi="Cambria" w:cs="Cambria"/>
          <w:sz w:val="24"/>
          <w:szCs w:val="24"/>
          <w:u w:color="0000FF"/>
        </w:rPr>
        <w:t>each application version if needed:</w:t>
      </w:r>
    </w:p>
    <w:p w14:paraId="39061FA1" w14:textId="77777777" w:rsidR="00171343" w:rsidRDefault="00171343">
      <w:pPr>
        <w:widowControl w:val="0"/>
        <w:autoSpaceDE w:val="0"/>
        <w:autoSpaceDN w:val="0"/>
        <w:adjustRightInd w:val="0"/>
        <w:rPr>
          <w:rFonts w:ascii="Cambria" w:hAnsi="Cambria" w:cs="Cambria"/>
          <w:sz w:val="24"/>
          <w:szCs w:val="24"/>
          <w:u w:color="0000FF"/>
        </w:rPr>
      </w:pPr>
    </w:p>
    <w:p w14:paraId="3AF83DED"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scale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4</w:t>
      </w:r>
    </w:p>
    <w:p w14:paraId="606C9027" w14:textId="77777777" w:rsidR="00171343" w:rsidRDefault="00171343">
      <w:pPr>
        <w:widowControl w:val="0"/>
        <w:autoSpaceDE w:val="0"/>
        <w:autoSpaceDN w:val="0"/>
        <w:adjustRightInd w:val="0"/>
        <w:rPr>
          <w:rFonts w:ascii="Cambria" w:hAnsi="Cambria" w:cs="Cambria"/>
          <w:sz w:val="24"/>
          <w:szCs w:val="24"/>
          <w:u w:color="0000FF"/>
        </w:rPr>
      </w:pPr>
    </w:p>
    <w:p w14:paraId="3FE306F4"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t xml:space="preserve">Now we would have 4 out of 6 requests going to the EU version and only 2 to </w:t>
      </w:r>
      <w:r>
        <w:rPr>
          <w:rFonts w:ascii="Cambria" w:hAnsi="Cambria" w:cs="Cambria"/>
          <w:sz w:val="24"/>
          <w:szCs w:val="24"/>
          <w:u w:color="0000FF"/>
        </w:rPr>
        <w:tab/>
      </w:r>
      <w:r>
        <w:rPr>
          <w:rFonts w:ascii="Cambria" w:hAnsi="Cambria" w:cs="Cambria"/>
          <w:sz w:val="24"/>
          <w:szCs w:val="24"/>
          <w:u w:color="0000FF"/>
        </w:rPr>
        <w:tab/>
        <w:t xml:space="preserve">the US map version. You can play with this hitting refresh on your browser </w:t>
      </w:r>
      <w:r>
        <w:rPr>
          <w:rFonts w:ascii="Cambria" w:hAnsi="Cambria" w:cs="Cambria"/>
          <w:sz w:val="24"/>
          <w:szCs w:val="24"/>
          <w:u w:color="0000FF"/>
        </w:rPr>
        <w:tab/>
      </w:r>
      <w:r>
        <w:rPr>
          <w:rFonts w:ascii="Cambria" w:hAnsi="Cambria" w:cs="Cambria"/>
          <w:sz w:val="24"/>
          <w:szCs w:val="24"/>
          <w:u w:color="0000FF"/>
        </w:rPr>
        <w:tab/>
        <w:t>(however browser can cache requests sometimes)</w:t>
      </w:r>
    </w:p>
    <w:p w14:paraId="038E8FDE" w14:textId="77777777" w:rsidR="00171343" w:rsidRDefault="00171343">
      <w:pPr>
        <w:widowControl w:val="0"/>
        <w:autoSpaceDE w:val="0"/>
        <w:autoSpaceDN w:val="0"/>
        <w:adjustRightInd w:val="0"/>
        <w:ind w:left="1440"/>
        <w:rPr>
          <w:rFonts w:ascii="Cambria" w:hAnsi="Cambria" w:cs="Cambria"/>
          <w:sz w:val="24"/>
          <w:szCs w:val="24"/>
          <w:u w:color="0000FF"/>
        </w:rPr>
      </w:pPr>
    </w:p>
    <w:p w14:paraId="0F31E73B" w14:textId="77777777" w:rsidR="003B449A" w:rsidRDefault="003B449A">
      <w:pPr>
        <w:widowControl w:val="0"/>
        <w:autoSpaceDE w:val="0"/>
        <w:autoSpaceDN w:val="0"/>
        <w:adjustRightInd w:val="0"/>
        <w:ind w:left="1440"/>
        <w:rPr>
          <w:rFonts w:ascii="Cambria" w:hAnsi="Cambria" w:cs="Cambria"/>
          <w:sz w:val="24"/>
          <w:szCs w:val="24"/>
          <w:u w:color="0000FF"/>
        </w:rPr>
      </w:pPr>
    </w:p>
    <w:p w14:paraId="08808307"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As we’re done testing the new version, remove the old application version from the original route,</w:t>
      </w:r>
      <w:r w:rsidR="003B449A">
        <w:rPr>
          <w:rFonts w:ascii="Cambria" w:hAnsi="Cambria" w:cs="Cambria"/>
          <w:sz w:val="24"/>
          <w:szCs w:val="24"/>
          <w:u w:color="0000FF"/>
        </w:rPr>
        <w:t xml:space="preserve"> completing our rolling upgrade.</w:t>
      </w:r>
    </w:p>
    <w:p w14:paraId="452F46AF" w14:textId="77777777" w:rsidR="003B449A" w:rsidRDefault="003B449A" w:rsidP="003B449A">
      <w:pPr>
        <w:widowControl w:val="0"/>
        <w:autoSpaceDE w:val="0"/>
        <w:autoSpaceDN w:val="0"/>
        <w:adjustRightInd w:val="0"/>
        <w:rPr>
          <w:rFonts w:ascii="Cambria" w:hAnsi="Cambria" w:cs="Cambria"/>
          <w:sz w:val="24"/>
          <w:szCs w:val="24"/>
          <w:u w:color="0000FF"/>
        </w:rPr>
      </w:pPr>
    </w:p>
    <w:p w14:paraId="55181266" w14:textId="77777777" w:rsidR="00171343" w:rsidRPr="003B449A" w:rsidRDefault="00171343" w:rsidP="003B449A">
      <w:pPr>
        <w:widowControl w:val="0"/>
        <w:autoSpaceDE w:val="0"/>
        <w:autoSpaceDN w:val="0"/>
        <w:adjustRightInd w:val="0"/>
        <w:rPr>
          <w:rFonts w:ascii="Cambria" w:hAnsi="Cambria" w:cs="Cambria"/>
          <w:sz w:val="24"/>
          <w:szCs w:val="24"/>
          <w:u w:color="0000FF"/>
        </w:rPr>
      </w:pPr>
    </w:p>
    <w:p w14:paraId="41B788AE" w14:textId="35A90A42" w:rsidR="00171343"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On the Web Console, detail the original US map application, and on the route, click “</w:t>
      </w:r>
      <w:proofErr w:type="spellStart"/>
      <w:r>
        <w:rPr>
          <w:rFonts w:ascii="Cambria" w:hAnsi="Cambria" w:cs="Cambria"/>
          <w:sz w:val="24"/>
          <w:szCs w:val="24"/>
          <w:u w:color="0000FF"/>
        </w:rPr>
        <w:t>Unmap</w:t>
      </w:r>
      <w:proofErr w:type="spellEnd"/>
      <w:r>
        <w:rPr>
          <w:rFonts w:ascii="Cambria" w:hAnsi="Cambria" w:cs="Cambria"/>
          <w:sz w:val="24"/>
          <w:szCs w:val="24"/>
          <w:u w:color="0000FF"/>
        </w:rPr>
        <w:t xml:space="preserve"> URL”.</w:t>
      </w:r>
    </w:p>
    <w:p w14:paraId="390364A3"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52388A7E" w14:textId="77777777" w:rsidR="003B449A" w:rsidRDefault="003B449A"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Alternatively, you can do the same using the command line:</w:t>
      </w:r>
    </w:p>
    <w:p w14:paraId="5E25F656"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71683707" w14:textId="77777777" w:rsidR="00171343" w:rsidRPr="003B449A" w:rsidRDefault="00171343" w:rsidP="003B449A">
      <w:pPr>
        <w:widowControl w:val="0"/>
        <w:autoSpaceDE w:val="0"/>
        <w:autoSpaceDN w:val="0"/>
        <w:adjustRightInd w:val="0"/>
        <w:rPr>
          <w:rFonts w:ascii="Cambria" w:hAnsi="Cambria" w:cs="Cambria"/>
          <w:i/>
          <w:sz w:val="24"/>
          <w:szCs w:val="24"/>
          <w:u w:color="0000FF"/>
        </w:rPr>
      </w:pPr>
      <w:r>
        <w:rPr>
          <w:rFonts w:ascii="Cambria" w:hAnsi="Cambria" w:cs="Cambria"/>
          <w:sz w:val="24"/>
          <w:szCs w:val="24"/>
          <w:u w:color="0000FF"/>
        </w:rPr>
        <w:tab/>
      </w:r>
      <w:proofErr w:type="spellStart"/>
      <w:r w:rsidRPr="003B449A">
        <w:rPr>
          <w:rFonts w:ascii="Cambria" w:hAnsi="Cambria" w:cs="Cambria"/>
          <w:i/>
          <w:sz w:val="24"/>
          <w:szCs w:val="24"/>
          <w:u w:color="0000FF"/>
        </w:rPr>
        <w:t>cf</w:t>
      </w:r>
      <w:proofErr w:type="spellEnd"/>
      <w:r w:rsidRPr="003B449A">
        <w:rPr>
          <w:rFonts w:ascii="Cambria" w:hAnsi="Cambria" w:cs="Cambria"/>
          <w:i/>
          <w:sz w:val="24"/>
          <w:szCs w:val="24"/>
          <w:u w:color="0000FF"/>
        </w:rPr>
        <w:t xml:space="preserve"> </w:t>
      </w:r>
      <w:proofErr w:type="spellStart"/>
      <w:r w:rsidRPr="003B449A">
        <w:rPr>
          <w:rFonts w:ascii="Cambria" w:hAnsi="Cambria" w:cs="Cambria"/>
          <w:i/>
          <w:sz w:val="24"/>
          <w:szCs w:val="24"/>
          <w:u w:color="0000FF"/>
        </w:rPr>
        <w:t>unmap</w:t>
      </w:r>
      <w:proofErr w:type="spellEnd"/>
      <w:r w:rsidRPr="003B449A">
        <w:rPr>
          <w:rFonts w:ascii="Cambria" w:hAnsi="Cambria" w:cs="Cambria"/>
          <w:i/>
          <w:sz w:val="24"/>
          <w:szCs w:val="24"/>
          <w:u w:color="0000FF"/>
        </w:rPr>
        <w:t>-route map-</w:t>
      </w:r>
      <w:proofErr w:type="spellStart"/>
      <w:r w:rsidRPr="003B449A">
        <w:rPr>
          <w:rFonts w:ascii="Cambria" w:hAnsi="Cambria" w:cs="Cambria"/>
          <w:i/>
          <w:sz w:val="24"/>
          <w:szCs w:val="24"/>
          <w:u w:color="0000FF"/>
        </w:rPr>
        <w:t>userX</w:t>
      </w:r>
      <w:proofErr w:type="spellEnd"/>
      <w:r w:rsidRPr="003B449A">
        <w:rPr>
          <w:rFonts w:ascii="Cambria" w:hAnsi="Cambria" w:cs="Cambria"/>
          <w:i/>
          <w:sz w:val="24"/>
          <w:szCs w:val="24"/>
          <w:u w:color="0000FF"/>
        </w:rPr>
        <w:t xml:space="preserve"> cfdemo5.fe.gopivotal.com -n map-</w:t>
      </w:r>
      <w:proofErr w:type="spellStart"/>
      <w:r w:rsidRPr="003B449A">
        <w:rPr>
          <w:rFonts w:ascii="Cambria" w:hAnsi="Cambria" w:cs="Cambria"/>
          <w:i/>
          <w:sz w:val="24"/>
          <w:szCs w:val="24"/>
          <w:u w:color="0000FF"/>
        </w:rPr>
        <w:t>userX</w:t>
      </w:r>
      <w:proofErr w:type="spellEnd"/>
    </w:p>
    <w:p w14:paraId="4613F610" w14:textId="77777777" w:rsidR="003B449A"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06D39AA9"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7EE0E682" w14:textId="77777777" w:rsidR="00171343" w:rsidRDefault="003B449A" w:rsidP="003B449A">
      <w:pPr>
        <w:pStyle w:val="ListParagraph"/>
        <w:widowControl w:val="0"/>
        <w:numPr>
          <w:ilvl w:val="0"/>
          <w:numId w:val="6"/>
        </w:numPr>
        <w:autoSpaceDE w:val="0"/>
        <w:autoSpaceDN w:val="0"/>
        <w:adjustRightInd w:val="0"/>
        <w:rPr>
          <w:rFonts w:ascii="Cambria" w:hAnsi="Cambria" w:cs="Cambria"/>
          <w:sz w:val="24"/>
          <w:szCs w:val="24"/>
          <w:u w:color="0000FF"/>
        </w:rPr>
      </w:pPr>
      <w:r>
        <w:rPr>
          <w:rFonts w:ascii="Cambria" w:hAnsi="Cambria" w:cs="Cambria"/>
          <w:sz w:val="24"/>
          <w:szCs w:val="24"/>
          <w:u w:color="0000FF"/>
        </w:rPr>
        <w:t>N</w:t>
      </w:r>
      <w:r w:rsidR="00171343" w:rsidRPr="003B449A">
        <w:rPr>
          <w:rFonts w:ascii="Cambria" w:hAnsi="Cambria" w:cs="Cambria"/>
          <w:sz w:val="24"/>
          <w:szCs w:val="24"/>
          <w:u w:color="0000FF"/>
        </w:rPr>
        <w:t>ow the route http://map-userX.cfdemo5.fe.gopivotal.com will only handle requests for the EU version of the app.</w:t>
      </w:r>
      <w:r>
        <w:rPr>
          <w:rFonts w:ascii="Cambria" w:hAnsi="Cambria" w:cs="Cambria"/>
          <w:sz w:val="24"/>
          <w:szCs w:val="24"/>
          <w:u w:color="0000FF"/>
        </w:rPr>
        <w:t xml:space="preserve"> The original version can then be deleted</w:t>
      </w:r>
    </w:p>
    <w:p w14:paraId="14F8145F" w14:textId="77777777" w:rsidR="003B449A" w:rsidRDefault="003B449A" w:rsidP="003B449A">
      <w:pPr>
        <w:widowControl w:val="0"/>
        <w:autoSpaceDE w:val="0"/>
        <w:autoSpaceDN w:val="0"/>
        <w:adjustRightInd w:val="0"/>
        <w:rPr>
          <w:rFonts w:ascii="Cambria" w:hAnsi="Cambria" w:cs="Cambria"/>
          <w:sz w:val="24"/>
          <w:szCs w:val="24"/>
          <w:u w:color="0000FF"/>
        </w:rPr>
      </w:pPr>
    </w:p>
    <w:p w14:paraId="0C323FD4" w14:textId="77777777" w:rsidR="003B449A" w:rsidRDefault="003B449A" w:rsidP="003B449A">
      <w:pPr>
        <w:widowControl w:val="0"/>
        <w:autoSpaceDE w:val="0"/>
        <w:autoSpaceDN w:val="0"/>
        <w:adjustRightInd w:val="0"/>
        <w:rPr>
          <w:rFonts w:ascii="Cambria" w:hAnsi="Cambria" w:cs="Cambria"/>
          <w:sz w:val="24"/>
          <w:szCs w:val="24"/>
          <w:u w:color="0000FF"/>
        </w:rPr>
      </w:pPr>
    </w:p>
    <w:p w14:paraId="6388D75A" w14:textId="4B3D60A5"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Just click “Delete App” </w:t>
      </w:r>
      <w:r w:rsidR="003B449A">
        <w:rPr>
          <w:rFonts w:ascii="Cambria" w:hAnsi="Cambria" w:cs="Cambria"/>
          <w:sz w:val="24"/>
          <w:szCs w:val="24"/>
          <w:u w:color="0000FF"/>
        </w:rPr>
        <w:t>when detailing the application through the Web Console</w:t>
      </w:r>
      <w:r>
        <w:rPr>
          <w:rFonts w:ascii="Cambria" w:hAnsi="Cambria" w:cs="Cambria"/>
          <w:sz w:val="24"/>
          <w:szCs w:val="24"/>
          <w:u w:color="0000FF"/>
        </w:rPr>
        <w:t>.</w:t>
      </w:r>
    </w:p>
    <w:p w14:paraId="759F040A"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06ADD5B" w14:textId="0A393C91"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noProof/>
          <w:sz w:val="24"/>
          <w:szCs w:val="24"/>
          <w:u w:color="0000FF"/>
        </w:rPr>
        <w:drawing>
          <wp:inline distT="0" distB="0" distL="0" distR="0" wp14:anchorId="0275EE15" wp14:editId="4B2F8F10">
            <wp:extent cx="5486400" cy="2177143"/>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7143"/>
                    </a:xfrm>
                    <a:prstGeom prst="rect">
                      <a:avLst/>
                    </a:prstGeom>
                    <a:noFill/>
                    <a:ln>
                      <a:noFill/>
                    </a:ln>
                  </pic:spPr>
                </pic:pic>
              </a:graphicData>
            </a:graphic>
          </wp:inline>
        </w:drawing>
      </w:r>
    </w:p>
    <w:p w14:paraId="3F015981"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31D377DD"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EC76E25" w14:textId="1296D1F5" w:rsidR="003B449A" w:rsidRPr="003B449A"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You can also</w:t>
      </w:r>
      <w:r w:rsidR="003B449A">
        <w:rPr>
          <w:rFonts w:ascii="Cambria" w:hAnsi="Cambria" w:cs="Cambria"/>
          <w:sz w:val="24"/>
          <w:szCs w:val="24"/>
          <w:u w:color="0000FF"/>
        </w:rPr>
        <w:t xml:space="preserve"> use the command line:</w:t>
      </w:r>
    </w:p>
    <w:p w14:paraId="43D9823E"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0A6667A8" w14:textId="77777777" w:rsidR="00171343" w:rsidRPr="003B449A" w:rsidRDefault="003B449A" w:rsidP="003B449A">
      <w:pPr>
        <w:widowControl w:val="0"/>
        <w:autoSpaceDE w:val="0"/>
        <w:autoSpaceDN w:val="0"/>
        <w:adjustRightInd w:val="0"/>
        <w:ind w:left="720"/>
        <w:rPr>
          <w:rFonts w:ascii="Cambria" w:hAnsi="Cambria" w:cs="Cambria"/>
          <w:i/>
          <w:sz w:val="24"/>
          <w:szCs w:val="24"/>
          <w:u w:color="0000FF"/>
        </w:rPr>
      </w:pPr>
      <w:r>
        <w:rPr>
          <w:rFonts w:ascii="Cambria" w:hAnsi="Cambria" w:cs="Cambria"/>
          <w:sz w:val="24"/>
          <w:szCs w:val="24"/>
          <w:u w:color="0000FF"/>
        </w:rPr>
        <w:t xml:space="preserve"> </w:t>
      </w:r>
      <w:proofErr w:type="spellStart"/>
      <w:r w:rsidR="00171343" w:rsidRPr="003B449A">
        <w:rPr>
          <w:rFonts w:ascii="Cambria" w:hAnsi="Cambria" w:cs="Cambria"/>
          <w:i/>
          <w:sz w:val="24"/>
          <w:szCs w:val="24"/>
          <w:u w:color="0000FF"/>
        </w:rPr>
        <w:t>cf</w:t>
      </w:r>
      <w:proofErr w:type="spellEnd"/>
      <w:r w:rsidR="00171343" w:rsidRPr="003B449A">
        <w:rPr>
          <w:rFonts w:ascii="Cambria" w:hAnsi="Cambria" w:cs="Cambria"/>
          <w:i/>
          <w:sz w:val="24"/>
          <w:szCs w:val="24"/>
          <w:u w:color="0000FF"/>
        </w:rPr>
        <w:t xml:space="preserve"> delete map-</w:t>
      </w:r>
      <w:proofErr w:type="spellStart"/>
      <w:r w:rsidR="00171343" w:rsidRPr="003B449A">
        <w:rPr>
          <w:rFonts w:ascii="Cambria" w:hAnsi="Cambria" w:cs="Cambria"/>
          <w:i/>
          <w:sz w:val="24"/>
          <w:szCs w:val="24"/>
          <w:u w:color="0000FF"/>
        </w:rPr>
        <w:t>userX</w:t>
      </w:r>
      <w:proofErr w:type="spellEnd"/>
    </w:p>
    <w:p w14:paraId="15A3576C" w14:textId="77777777" w:rsidR="00171343" w:rsidRDefault="00171343" w:rsidP="003B449A">
      <w:pPr>
        <w:widowControl w:val="0"/>
        <w:autoSpaceDE w:val="0"/>
        <w:autoSpaceDN w:val="0"/>
        <w:adjustRightInd w:val="0"/>
        <w:spacing w:line="420" w:lineRule="atLeast"/>
        <w:rPr>
          <w:rFonts w:ascii="Cambria" w:hAnsi="Cambria" w:cs="Cambria"/>
          <w:sz w:val="24"/>
          <w:szCs w:val="24"/>
          <w:u w:color="0000FF"/>
        </w:rPr>
      </w:pPr>
    </w:p>
    <w:p w14:paraId="365D9756"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b/>
          <w:bCs/>
          <w:sz w:val="24"/>
          <w:szCs w:val="24"/>
          <w:u w:color="0000FF"/>
        </w:rPr>
        <w:t>OR</w:t>
      </w:r>
      <w:r>
        <w:rPr>
          <w:rFonts w:ascii="Cambria" w:hAnsi="Cambria" w:cs="Cambria"/>
          <w:sz w:val="24"/>
          <w:szCs w:val="24"/>
          <w:u w:color="0000FF"/>
        </w:rPr>
        <w:t xml:space="preserve"> you can just assign a new route for it</w:t>
      </w:r>
      <w:r w:rsidR="003B449A">
        <w:rPr>
          <w:rFonts w:ascii="Cambria" w:hAnsi="Cambria" w:cs="Cambria"/>
          <w:sz w:val="24"/>
          <w:szCs w:val="24"/>
          <w:u w:color="0000FF"/>
        </w:rPr>
        <w:t xml:space="preserve"> and keep the app</w:t>
      </w:r>
      <w:r>
        <w:rPr>
          <w:rFonts w:ascii="Cambria" w:hAnsi="Cambria" w:cs="Cambria"/>
          <w:sz w:val="24"/>
          <w:szCs w:val="24"/>
          <w:u w:color="0000FF"/>
        </w:rPr>
        <w:t>:</w:t>
      </w:r>
    </w:p>
    <w:p w14:paraId="3F83948F"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5E71561"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7D2C057F" w14:textId="77777777" w:rsidR="00171343" w:rsidRPr="003B449A" w:rsidRDefault="00171343" w:rsidP="003B449A">
      <w:pPr>
        <w:widowControl w:val="0"/>
        <w:autoSpaceDE w:val="0"/>
        <w:autoSpaceDN w:val="0"/>
        <w:adjustRightInd w:val="0"/>
        <w:ind w:left="720"/>
        <w:rPr>
          <w:rFonts w:ascii="Cambria" w:hAnsi="Cambria" w:cs="Cambria"/>
          <w:i/>
          <w:sz w:val="24"/>
          <w:szCs w:val="24"/>
          <w:u w:color="0000FF"/>
        </w:rPr>
      </w:pPr>
      <w:proofErr w:type="spellStart"/>
      <w:r w:rsidRPr="003B449A">
        <w:rPr>
          <w:rFonts w:ascii="Cambria" w:hAnsi="Cambria" w:cs="Cambria"/>
          <w:i/>
          <w:sz w:val="24"/>
          <w:szCs w:val="24"/>
          <w:u w:color="0000FF"/>
        </w:rPr>
        <w:t>cf</w:t>
      </w:r>
      <w:proofErr w:type="spellEnd"/>
      <w:r w:rsidRPr="003B449A">
        <w:rPr>
          <w:rFonts w:ascii="Cambria" w:hAnsi="Cambria" w:cs="Cambria"/>
          <w:i/>
          <w:sz w:val="24"/>
          <w:szCs w:val="24"/>
          <w:u w:color="0000FF"/>
        </w:rPr>
        <w:t xml:space="preserve"> map-route map-</w:t>
      </w:r>
      <w:proofErr w:type="spellStart"/>
      <w:r w:rsidRPr="003B449A">
        <w:rPr>
          <w:rFonts w:ascii="Cambria" w:hAnsi="Cambria" w:cs="Cambria"/>
          <w:i/>
          <w:sz w:val="24"/>
          <w:szCs w:val="24"/>
          <w:u w:color="0000FF"/>
        </w:rPr>
        <w:t>userX</w:t>
      </w:r>
      <w:proofErr w:type="spellEnd"/>
      <w:r w:rsidRPr="003B449A">
        <w:rPr>
          <w:rFonts w:ascii="Cambria" w:hAnsi="Cambria" w:cs="Cambria"/>
          <w:i/>
          <w:sz w:val="24"/>
          <w:szCs w:val="24"/>
          <w:u w:color="0000FF"/>
        </w:rPr>
        <w:t xml:space="preserve"> cfdemo5.fe.gopivotal.com -n map-</w:t>
      </w:r>
      <w:proofErr w:type="spellStart"/>
      <w:r w:rsidRPr="003B449A">
        <w:rPr>
          <w:rFonts w:ascii="Cambria" w:hAnsi="Cambria" w:cs="Cambria"/>
          <w:i/>
          <w:sz w:val="24"/>
          <w:szCs w:val="24"/>
          <w:u w:color="0000FF"/>
        </w:rPr>
        <w:t>userX</w:t>
      </w:r>
      <w:proofErr w:type="spellEnd"/>
      <w:r w:rsidRPr="003B449A">
        <w:rPr>
          <w:rFonts w:ascii="Cambria" w:hAnsi="Cambria" w:cs="Cambria"/>
          <w:i/>
          <w:sz w:val="24"/>
          <w:szCs w:val="24"/>
          <w:u w:color="0000FF"/>
        </w:rPr>
        <w:t>-old</w:t>
      </w:r>
    </w:p>
    <w:p w14:paraId="1CDBE27C"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altName w:val="Times"/>
    <w:panose1 w:val="02040503050406030204"/>
    <w:charset w:val="00"/>
    <w:family w:val="roman"/>
    <w:notTrueType/>
    <w:pitch w:val="default"/>
  </w:font>
  <w:font w:name="Arial">
    <w:altName w:val="Helvetica"/>
    <w:panose1 w:val="020B0604020202020204"/>
    <w:charset w:val="00"/>
    <w:family w:val="auto"/>
    <w:notTrueType/>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1692B"/>
    <w:rsid w:val="00171343"/>
    <w:rsid w:val="003B449A"/>
    <w:rsid w:val="008628B0"/>
    <w:rsid w:val="00A46EE1"/>
    <w:rsid w:val="00AC0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userX-eu.cfdemo5.fe.gopivota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499</Words>
  <Characters>2632</Characters>
  <Application>Microsoft Macintosh Word</Application>
  <DocSecurity>0</DocSecurity>
  <Lines>73</Lines>
  <Paragraphs>28</Paragraphs>
  <ScaleCrop>false</ScaleCrop>
  <Company>ICC</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Wayne Lund</cp:lastModifiedBy>
  <cp:revision>5</cp:revision>
  <dcterms:created xsi:type="dcterms:W3CDTF">2014-06-25T01:26:00Z</dcterms:created>
  <dcterms:modified xsi:type="dcterms:W3CDTF">2014-09-17T05:49:00Z</dcterms:modified>
</cp:coreProperties>
</file>