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2C95" w:rsidRDefault="00F32C95" w:rsidP="00F32C95">
      <w:pPr>
        <w:rPr>
          <w:rFonts w:ascii="Calibri" w:hAnsi="Calibri" w:cs="Calibri"/>
          <w:color w:val="1F497D"/>
        </w:rPr>
      </w:pPr>
      <w:r>
        <w:rPr>
          <w:rFonts w:ascii="Calibri" w:hAnsi="Calibri" w:cs="Calibri"/>
          <w:color w:val="1F497D"/>
        </w:rPr>
        <w:t>J’ai réussi à configurer AppDynamics, pour qu’il détecte les lectures et écritures.</w:t>
      </w:r>
    </w:p>
    <w:p w:rsidR="00F32C95" w:rsidRDefault="00F32C95" w:rsidP="00F32C95">
      <w:pPr>
        <w:rPr>
          <w:rFonts w:ascii="Calibri" w:hAnsi="Calibri" w:cs="Calibri"/>
          <w:lang w:eastAsia="fr-FR"/>
        </w:rPr>
      </w:pPr>
      <w:r>
        <w:rPr>
          <w:rFonts w:ascii="Calibri" w:hAnsi="Calibri" w:cs="Calibri"/>
          <w:color w:val="1F497D"/>
        </w:rPr>
        <w:t>Il reste maintenant à voir le tracking des transactions individuelles.</w:t>
      </w:r>
    </w:p>
    <w:p w:rsidR="00F32C95" w:rsidRDefault="00F32C95" w:rsidP="00F32C95">
      <w:pPr>
        <w:rPr>
          <w:rFonts w:ascii="Times New Roman" w:hAnsi="Times New Roman" w:cs="Times New Roman"/>
          <w:sz w:val="24"/>
          <w:szCs w:val="24"/>
        </w:rPr>
      </w:pPr>
    </w:p>
    <w:p w:rsidR="00F32C95" w:rsidRDefault="00F32C95" w:rsidP="00F32C95">
      <w:r>
        <w:rPr>
          <w:noProof/>
          <w:lang w:eastAsia="fr-FR"/>
        </w:rPr>
        <w:drawing>
          <wp:inline distT="0" distB="0" distL="0" distR="0">
            <wp:extent cx="10179050" cy="3994150"/>
            <wp:effectExtent l="0" t="0" r="0" b="6350"/>
            <wp:docPr id="9" name="Image 9" descr="Kafka_Appdynamic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afka_Appdynamics.PNG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79050" cy="399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2C95" w:rsidRDefault="00F32C95" w:rsidP="00F32C95"/>
    <w:p w:rsidR="00F32C95" w:rsidRDefault="00F32C95" w:rsidP="00F32C95">
      <w:r>
        <w:rPr>
          <w:noProof/>
          <w:lang w:eastAsia="fr-FR"/>
        </w:rPr>
        <w:lastRenderedPageBreak/>
        <w:drawing>
          <wp:inline distT="0" distB="0" distL="0" distR="0">
            <wp:extent cx="4451350" cy="5158740"/>
            <wp:effectExtent l="0" t="0" r="6350" b="3810"/>
            <wp:docPr id="8" name="Image 8" descr="Kafka_Appdynamics_T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afka_Appdynamics_TX.PNG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1350" cy="515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2C95" w:rsidRDefault="00F32C95">
      <w:pPr>
        <w:rPr>
          <w:sz w:val="28"/>
          <w:szCs w:val="28"/>
        </w:rPr>
      </w:pPr>
    </w:p>
    <w:p w:rsidR="00F32C95" w:rsidRDefault="00F32C95">
      <w:pPr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>----------------------------------------------------------------------</w:t>
      </w:r>
    </w:p>
    <w:p w:rsidR="00247D7C" w:rsidRPr="00FE030B" w:rsidRDefault="00FE030B">
      <w:pPr>
        <w:rPr>
          <w:sz w:val="28"/>
          <w:szCs w:val="28"/>
        </w:rPr>
      </w:pPr>
      <w:r w:rsidRPr="00FE030B">
        <w:rPr>
          <w:sz w:val="28"/>
          <w:szCs w:val="28"/>
        </w:rPr>
        <w:t>Data Collectors</w:t>
      </w:r>
    </w:p>
    <w:p w:rsidR="00FE030B" w:rsidRDefault="00FE030B">
      <w:r>
        <w:rPr>
          <w:noProof/>
          <w:lang w:eastAsia="fr-FR"/>
        </w:rPr>
        <w:lastRenderedPageBreak/>
        <w:drawing>
          <wp:inline distT="0" distB="0" distL="0" distR="0">
            <wp:extent cx="5756910" cy="450024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4500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030B" w:rsidRDefault="00FE030B"/>
    <w:p w:rsidR="00FE030B" w:rsidRDefault="00FE030B">
      <w:r>
        <w:rPr>
          <w:noProof/>
          <w:lang w:eastAsia="fr-FR"/>
        </w:rPr>
        <w:lastRenderedPageBreak/>
        <w:drawing>
          <wp:inline distT="0" distB="0" distL="0" distR="0" wp14:anchorId="589DC65B" wp14:editId="37CF728B">
            <wp:extent cx="5748655" cy="4476750"/>
            <wp:effectExtent l="0" t="0" r="444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655" cy="447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030B" w:rsidRDefault="00FE030B"/>
    <w:p w:rsidR="00FE030B" w:rsidRPr="00FE030B" w:rsidRDefault="00FE030B">
      <w:pPr>
        <w:rPr>
          <w:sz w:val="28"/>
          <w:szCs w:val="28"/>
        </w:rPr>
      </w:pPr>
      <w:r w:rsidRPr="00FE030B">
        <w:rPr>
          <w:sz w:val="28"/>
          <w:szCs w:val="28"/>
        </w:rPr>
        <w:t>Diagnostic Session</w:t>
      </w:r>
    </w:p>
    <w:p w:rsidR="00FE030B" w:rsidRDefault="00FE030B">
      <w:r>
        <w:rPr>
          <w:noProof/>
          <w:lang w:eastAsia="fr-FR"/>
        </w:rPr>
        <w:drawing>
          <wp:inline distT="0" distB="0" distL="0" distR="0" wp14:anchorId="7D001B28" wp14:editId="7C9FEB6A">
            <wp:extent cx="5760720" cy="3637915"/>
            <wp:effectExtent l="0" t="0" r="0" b="63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3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30B" w:rsidRDefault="00422CB7">
      <w:pPr>
        <w:rPr>
          <w:sz w:val="28"/>
          <w:szCs w:val="28"/>
        </w:rPr>
      </w:pPr>
      <w:r w:rsidRPr="00422CB7">
        <w:rPr>
          <w:sz w:val="28"/>
          <w:szCs w:val="28"/>
        </w:rPr>
        <w:lastRenderedPageBreak/>
        <w:t>Transaction Snapshots</w:t>
      </w:r>
    </w:p>
    <w:p w:rsidR="00422CB7" w:rsidRDefault="00422CB7">
      <w:pPr>
        <w:rPr>
          <w:sz w:val="28"/>
          <w:szCs w:val="28"/>
        </w:rPr>
      </w:pPr>
    </w:p>
    <w:p w:rsidR="00422CB7" w:rsidRDefault="00422CB7">
      <w:pPr>
        <w:rPr>
          <w:sz w:val="28"/>
          <w:szCs w:val="28"/>
        </w:rPr>
      </w:pPr>
      <w:r>
        <w:rPr>
          <w:noProof/>
          <w:lang w:eastAsia="fr-FR"/>
        </w:rPr>
        <w:drawing>
          <wp:inline distT="0" distB="0" distL="0" distR="0" wp14:anchorId="1A5D6C1C" wp14:editId="3893627F">
            <wp:extent cx="5760720" cy="2906395"/>
            <wp:effectExtent l="0" t="0" r="0" b="825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0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BC8" w:rsidRDefault="00360BC8">
      <w:pPr>
        <w:rPr>
          <w:sz w:val="28"/>
          <w:szCs w:val="28"/>
        </w:rPr>
      </w:pPr>
    </w:p>
    <w:p w:rsidR="00360BC8" w:rsidRDefault="00360BC8">
      <w:pPr>
        <w:rPr>
          <w:sz w:val="28"/>
          <w:szCs w:val="28"/>
        </w:rPr>
      </w:pPr>
      <w:r>
        <w:rPr>
          <w:sz w:val="28"/>
          <w:szCs w:val="28"/>
        </w:rPr>
        <w:t>Une transaction unitaire</w:t>
      </w:r>
    </w:p>
    <w:p w:rsidR="00360BC8" w:rsidRDefault="00360BC8">
      <w:pPr>
        <w:rPr>
          <w:sz w:val="28"/>
          <w:szCs w:val="28"/>
        </w:rPr>
      </w:pPr>
      <w:r>
        <w:rPr>
          <w:noProof/>
          <w:lang w:eastAsia="fr-FR"/>
        </w:rPr>
        <w:drawing>
          <wp:inline distT="0" distB="0" distL="0" distR="0" wp14:anchorId="647E21A1" wp14:editId="3133BAE1">
            <wp:extent cx="5760720" cy="2962910"/>
            <wp:effectExtent l="0" t="0" r="0" b="889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BC8" w:rsidRDefault="00360BC8">
      <w:pPr>
        <w:rPr>
          <w:sz w:val="28"/>
          <w:szCs w:val="28"/>
        </w:rPr>
      </w:pPr>
    </w:p>
    <w:p w:rsidR="00360BC8" w:rsidRDefault="00360BC8">
      <w:pPr>
        <w:rPr>
          <w:sz w:val="28"/>
          <w:szCs w:val="28"/>
        </w:rPr>
      </w:pPr>
      <w:r>
        <w:rPr>
          <w:sz w:val="28"/>
          <w:szCs w:val="28"/>
        </w:rPr>
        <w:t>Participants à la transaction</w:t>
      </w:r>
    </w:p>
    <w:p w:rsidR="00360BC8" w:rsidRDefault="00360BC8">
      <w:pPr>
        <w:rPr>
          <w:sz w:val="28"/>
          <w:szCs w:val="28"/>
        </w:rPr>
      </w:pPr>
      <w:r>
        <w:rPr>
          <w:noProof/>
          <w:lang w:eastAsia="fr-FR"/>
        </w:rPr>
        <w:lastRenderedPageBreak/>
        <w:drawing>
          <wp:inline distT="0" distB="0" distL="0" distR="0" wp14:anchorId="43C253EC" wp14:editId="19D84BEE">
            <wp:extent cx="5760720" cy="1340485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4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BC8" w:rsidRDefault="00360BC8">
      <w:pPr>
        <w:rPr>
          <w:sz w:val="28"/>
          <w:szCs w:val="28"/>
        </w:rPr>
      </w:pPr>
    </w:p>
    <w:p w:rsidR="00360BC8" w:rsidRDefault="00360BC8">
      <w:pPr>
        <w:rPr>
          <w:sz w:val="28"/>
          <w:szCs w:val="28"/>
        </w:rPr>
      </w:pPr>
      <w:r>
        <w:rPr>
          <w:sz w:val="28"/>
          <w:szCs w:val="28"/>
        </w:rPr>
        <w:t>Clé du message Kafka</w:t>
      </w:r>
    </w:p>
    <w:p w:rsidR="00360BC8" w:rsidRDefault="00360BC8">
      <w:pPr>
        <w:rPr>
          <w:sz w:val="28"/>
          <w:szCs w:val="28"/>
        </w:rPr>
      </w:pPr>
    </w:p>
    <w:p w:rsidR="00360BC8" w:rsidRPr="00422CB7" w:rsidRDefault="00360BC8">
      <w:pPr>
        <w:rPr>
          <w:sz w:val="28"/>
          <w:szCs w:val="28"/>
        </w:rPr>
      </w:pPr>
      <w:r>
        <w:rPr>
          <w:noProof/>
          <w:lang w:eastAsia="fr-FR"/>
        </w:rPr>
        <w:drawing>
          <wp:inline distT="0" distB="0" distL="0" distR="0" wp14:anchorId="156AD870" wp14:editId="68E818BF">
            <wp:extent cx="5760720" cy="295529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5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0BC8" w:rsidRPr="00422C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2C95" w:rsidRDefault="00F32C95" w:rsidP="00F32C95">
      <w:pPr>
        <w:spacing w:after="0" w:line="240" w:lineRule="auto"/>
      </w:pPr>
      <w:r>
        <w:separator/>
      </w:r>
    </w:p>
  </w:endnote>
  <w:endnote w:type="continuationSeparator" w:id="0">
    <w:p w:rsidR="00F32C95" w:rsidRDefault="00F32C95" w:rsidP="00F32C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2C95" w:rsidRDefault="00F32C95" w:rsidP="00F32C95">
      <w:pPr>
        <w:spacing w:after="0" w:line="240" w:lineRule="auto"/>
      </w:pPr>
      <w:r>
        <w:separator/>
      </w:r>
    </w:p>
  </w:footnote>
  <w:footnote w:type="continuationSeparator" w:id="0">
    <w:p w:rsidR="00F32C95" w:rsidRDefault="00F32C95" w:rsidP="00F32C9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030B"/>
    <w:rsid w:val="00247D7C"/>
    <w:rsid w:val="00360BC8"/>
    <w:rsid w:val="00422CB7"/>
    <w:rsid w:val="00F32C95"/>
    <w:rsid w:val="00FE0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072105"/>
  <w15:chartTrackingRefBased/>
  <w15:docId w15:val="{8029B662-A246-4223-96A8-3F7096D09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048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cid:image001.png@01D5C72F.B96FCD40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image" Target="cid:image002.jpg@01D5C72F.B96FCD40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59</Words>
  <Characters>328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</dc:creator>
  <cp:keywords/>
  <dc:description/>
  <cp:lastModifiedBy>MEBARKI Omar (EXT)</cp:lastModifiedBy>
  <cp:revision>4</cp:revision>
  <dcterms:created xsi:type="dcterms:W3CDTF">2020-01-11T18:23:00Z</dcterms:created>
  <dcterms:modified xsi:type="dcterms:W3CDTF">2020-01-12T16:56:00Z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8a19f0c-bea1-442e-a475-ed109d9ec508_Enabled">
    <vt:lpwstr>True</vt:lpwstr>
  </property>
  <property fmtid="{D5CDD505-2E9C-101B-9397-08002B2CF9AE}" pid="3" name="MSIP_Label_48a19f0c-bea1-442e-a475-ed109d9ec508_SiteId">
    <vt:lpwstr>d5bb6d35-8a82-4329-b49a-5030bd6497ab</vt:lpwstr>
  </property>
  <property fmtid="{D5CDD505-2E9C-101B-9397-08002B2CF9AE}" pid="4" name="MSIP_Label_48a19f0c-bea1-442e-a475-ed109d9ec508_Owner">
    <vt:lpwstr>omar.mebarki_ext@bpce.fr</vt:lpwstr>
  </property>
  <property fmtid="{D5CDD505-2E9C-101B-9397-08002B2CF9AE}" pid="5" name="MSIP_Label_48a19f0c-bea1-442e-a475-ed109d9ec508_SetDate">
    <vt:lpwstr>2020-01-12T16:56:31.5320767Z</vt:lpwstr>
  </property>
  <property fmtid="{D5CDD505-2E9C-101B-9397-08002B2CF9AE}" pid="6" name="MSIP_Label_48a19f0c-bea1-442e-a475-ed109d9ec508_Name">
    <vt:lpwstr>C2 - Interne BPCE</vt:lpwstr>
  </property>
  <property fmtid="{D5CDD505-2E9C-101B-9397-08002B2CF9AE}" pid="7" name="MSIP_Label_48a19f0c-bea1-442e-a475-ed109d9ec508_Application">
    <vt:lpwstr>Microsoft Azure Information Protection</vt:lpwstr>
  </property>
  <property fmtid="{D5CDD505-2E9C-101B-9397-08002B2CF9AE}" pid="8" name="MSIP_Label_48a19f0c-bea1-442e-a475-ed109d9ec508_Extended_MSFT_Method">
    <vt:lpwstr>Automatic</vt:lpwstr>
  </property>
  <property fmtid="{D5CDD505-2E9C-101B-9397-08002B2CF9AE}" pid="9" name="Sensitivity">
    <vt:lpwstr>C2 - Interne BPCE</vt:lpwstr>
  </property>
</Properties>
</file>