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61E1D" w:rsidRDefault="00761E1D" w:rsidP="00761E1D">
      <w:pPr>
        <w:autoSpaceDE w:val="0"/>
        <w:autoSpaceDN w:val="0"/>
        <w:adjustRightInd w:val="0"/>
        <w:spacing w:after="200" w:line="276" w:lineRule="auto"/>
        <w:jc w:val="center"/>
        <w:rPr>
          <w:rFonts w:ascii="Calibri" w:hAnsi="Calibri" w:cs="Calibri"/>
          <w:sz w:val="40"/>
          <w:szCs w:val="40"/>
          <w:lang w:val="es"/>
        </w:rPr>
      </w:pPr>
    </w:p>
    <w:p w:rsidR="00761E1D" w:rsidRDefault="00761E1D" w:rsidP="00761E1D">
      <w:pPr>
        <w:autoSpaceDE w:val="0"/>
        <w:autoSpaceDN w:val="0"/>
        <w:adjustRightInd w:val="0"/>
        <w:spacing w:after="200" w:line="276" w:lineRule="auto"/>
        <w:jc w:val="center"/>
        <w:rPr>
          <w:rFonts w:ascii="Calibri" w:hAnsi="Calibri" w:cs="Calibri"/>
          <w:sz w:val="40"/>
          <w:szCs w:val="40"/>
          <w:lang w:val="es"/>
        </w:rPr>
      </w:pPr>
    </w:p>
    <w:p w:rsidR="00C86252" w:rsidRDefault="00C86252" w:rsidP="00761E1D">
      <w:pPr>
        <w:autoSpaceDE w:val="0"/>
        <w:autoSpaceDN w:val="0"/>
        <w:adjustRightInd w:val="0"/>
        <w:spacing w:after="200" w:line="276" w:lineRule="auto"/>
        <w:jc w:val="center"/>
        <w:rPr>
          <w:rFonts w:ascii="Calibri" w:hAnsi="Calibri" w:cs="Calibri"/>
          <w:sz w:val="40"/>
          <w:szCs w:val="40"/>
          <w:lang w:val="es"/>
        </w:rPr>
      </w:pPr>
    </w:p>
    <w:p w:rsidR="00C86252" w:rsidRDefault="00C86252" w:rsidP="00761E1D">
      <w:pPr>
        <w:autoSpaceDE w:val="0"/>
        <w:autoSpaceDN w:val="0"/>
        <w:adjustRightInd w:val="0"/>
        <w:spacing w:after="200" w:line="276" w:lineRule="auto"/>
        <w:jc w:val="center"/>
        <w:rPr>
          <w:rFonts w:ascii="Calibri" w:hAnsi="Calibri" w:cs="Calibri"/>
          <w:sz w:val="40"/>
          <w:szCs w:val="40"/>
          <w:lang w:val="es"/>
        </w:rPr>
      </w:pPr>
    </w:p>
    <w:p w:rsidR="00C86252" w:rsidRDefault="00C86252" w:rsidP="00761E1D">
      <w:pPr>
        <w:autoSpaceDE w:val="0"/>
        <w:autoSpaceDN w:val="0"/>
        <w:adjustRightInd w:val="0"/>
        <w:spacing w:after="200" w:line="276" w:lineRule="auto"/>
        <w:jc w:val="center"/>
        <w:rPr>
          <w:rFonts w:ascii="Calibri" w:hAnsi="Calibri" w:cs="Calibri"/>
          <w:sz w:val="40"/>
          <w:szCs w:val="40"/>
          <w:lang w:val="es"/>
        </w:rPr>
      </w:pPr>
    </w:p>
    <w:p w:rsidR="00761E1D" w:rsidRDefault="00761E1D" w:rsidP="00761E1D">
      <w:pPr>
        <w:autoSpaceDE w:val="0"/>
        <w:autoSpaceDN w:val="0"/>
        <w:adjustRightInd w:val="0"/>
        <w:spacing w:after="200" w:line="276" w:lineRule="auto"/>
        <w:jc w:val="center"/>
        <w:rPr>
          <w:rFonts w:ascii="Calibri" w:hAnsi="Calibri" w:cs="Calibri"/>
          <w:sz w:val="40"/>
          <w:szCs w:val="40"/>
          <w:lang w:val="es"/>
        </w:rPr>
      </w:pPr>
    </w:p>
    <w:p w:rsidR="00761E1D" w:rsidRDefault="00761E1D" w:rsidP="00761E1D">
      <w:pPr>
        <w:autoSpaceDE w:val="0"/>
        <w:autoSpaceDN w:val="0"/>
        <w:adjustRightInd w:val="0"/>
        <w:spacing w:after="200" w:line="276" w:lineRule="auto"/>
        <w:jc w:val="center"/>
        <w:rPr>
          <w:rFonts w:ascii="Calibri" w:hAnsi="Calibri" w:cs="Calibri"/>
          <w:sz w:val="40"/>
          <w:szCs w:val="40"/>
          <w:lang w:val="es"/>
        </w:rPr>
      </w:pPr>
      <w:r>
        <w:rPr>
          <w:rFonts w:ascii="Calibri" w:hAnsi="Calibri" w:cs="Calibri"/>
          <w:sz w:val="40"/>
          <w:szCs w:val="40"/>
          <w:lang w:val="es"/>
        </w:rPr>
        <w:t>Manual de manejo de sustancias CRETI según la norma oficial mexicana NOM-018-STPS-2015, (Sistema Armonizado para la identificación y comunicación de peligros y riesgos por sustancias químicas peligrosas en los centros de trabajo)</w:t>
      </w: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lang w:val="es"/>
        </w:rPr>
      </w:pPr>
    </w:p>
    <w:p w:rsidR="00761E1D" w:rsidRDefault="00761E1D" w:rsidP="00761E1D">
      <w:pPr>
        <w:autoSpaceDE w:val="0"/>
        <w:autoSpaceDN w:val="0"/>
        <w:adjustRightInd w:val="0"/>
        <w:spacing w:after="200" w:line="276" w:lineRule="auto"/>
        <w:rPr>
          <w:rFonts w:ascii="Calibri" w:hAnsi="Calibri" w:cs="Calibri"/>
          <w:b/>
          <w:bCs/>
          <w:lang w:val="es"/>
        </w:rPr>
      </w:pPr>
      <w:r>
        <w:rPr>
          <w:rFonts w:ascii="Calibri" w:hAnsi="Calibri" w:cs="Calibri"/>
          <w:b/>
          <w:bCs/>
          <w:lang w:val="es"/>
        </w:rPr>
        <w:lastRenderedPageBreak/>
        <w:t>Propósito</w:t>
      </w:r>
    </w:p>
    <w:p w:rsidR="00761E1D" w:rsidRDefault="00761E1D" w:rsidP="00761E1D">
      <w:pPr>
        <w:autoSpaceDE w:val="0"/>
        <w:autoSpaceDN w:val="0"/>
        <w:adjustRightInd w:val="0"/>
        <w:spacing w:after="200" w:line="276" w:lineRule="auto"/>
        <w:jc w:val="both"/>
        <w:rPr>
          <w:rFonts w:ascii="Calibri" w:hAnsi="Calibri" w:cs="Calibri"/>
          <w:lang w:val="es"/>
        </w:rPr>
      </w:pPr>
      <w:r>
        <w:rPr>
          <w:rFonts w:ascii="Calibri" w:hAnsi="Calibri" w:cs="Calibri"/>
          <w:lang w:val="es"/>
        </w:rPr>
        <w:t>Generar el conocimiento necesario del manejo de sustancias químicas peligrosas tipo CRETI, su identificación</w:t>
      </w:r>
      <w:r w:rsidR="0026711F">
        <w:rPr>
          <w:rFonts w:ascii="Calibri" w:hAnsi="Calibri" w:cs="Calibri"/>
          <w:lang w:val="es"/>
        </w:rPr>
        <w:t>;</w:t>
      </w:r>
      <w:r w:rsidR="001059AB">
        <w:rPr>
          <w:rFonts w:ascii="Calibri" w:hAnsi="Calibri" w:cs="Calibri"/>
          <w:lang w:val="es"/>
        </w:rPr>
        <w:t xml:space="preserve"> los </w:t>
      </w:r>
      <w:r w:rsidR="001059AB" w:rsidRPr="001059AB">
        <w:rPr>
          <w:rFonts w:ascii="Calibri" w:hAnsi="Calibri" w:cs="Calibri"/>
          <w:lang w:val="es"/>
        </w:rPr>
        <w:t>peligros intrínsecos de los produc</w:t>
      </w:r>
      <w:r w:rsidR="001059AB">
        <w:rPr>
          <w:rFonts w:ascii="Calibri" w:hAnsi="Calibri" w:cs="Calibri"/>
          <w:lang w:val="es"/>
        </w:rPr>
        <w:t>tos y mezclas químicas;</w:t>
      </w:r>
      <w:r>
        <w:rPr>
          <w:rFonts w:ascii="Calibri" w:hAnsi="Calibri" w:cs="Calibri"/>
          <w:lang w:val="es"/>
        </w:rPr>
        <w:t xml:space="preserve"> los riesgos potenciales</w:t>
      </w:r>
      <w:r w:rsidR="001059AB">
        <w:rPr>
          <w:rFonts w:ascii="Calibri" w:hAnsi="Calibri" w:cs="Calibri"/>
          <w:lang w:val="es"/>
        </w:rPr>
        <w:t xml:space="preserve"> que tienen en </w:t>
      </w:r>
      <w:r>
        <w:rPr>
          <w:rFonts w:ascii="Calibri" w:hAnsi="Calibri" w:cs="Calibri"/>
          <w:lang w:val="es"/>
        </w:rPr>
        <w:t xml:space="preserve">la salud y al </w:t>
      </w:r>
      <w:r w:rsidR="0026711F">
        <w:rPr>
          <w:rFonts w:ascii="Calibri" w:hAnsi="Calibri" w:cs="Calibri"/>
          <w:lang w:val="es"/>
        </w:rPr>
        <w:t>medio ambiente;</w:t>
      </w:r>
      <w:r>
        <w:rPr>
          <w:rFonts w:ascii="Calibri" w:hAnsi="Calibri" w:cs="Calibri"/>
          <w:lang w:val="es"/>
        </w:rPr>
        <w:t xml:space="preserve"> las medidas necesarias en casos de emergencia </w:t>
      </w:r>
      <w:r w:rsidR="0026711F">
        <w:rPr>
          <w:rFonts w:ascii="Calibri" w:hAnsi="Calibri" w:cs="Calibri"/>
          <w:lang w:val="es"/>
        </w:rPr>
        <w:t>(incendios y/o derrames); así</w:t>
      </w:r>
      <w:r>
        <w:rPr>
          <w:rFonts w:ascii="Calibri" w:hAnsi="Calibri" w:cs="Calibri"/>
          <w:lang w:val="es"/>
        </w:rPr>
        <w:t xml:space="preserve"> como</w:t>
      </w:r>
      <w:r w:rsidR="0026711F">
        <w:rPr>
          <w:rFonts w:ascii="Calibri" w:hAnsi="Calibri" w:cs="Calibri"/>
          <w:lang w:val="es"/>
        </w:rPr>
        <w:t>,</w:t>
      </w:r>
      <w:r>
        <w:rPr>
          <w:rFonts w:ascii="Calibri" w:hAnsi="Calibri" w:cs="Calibri"/>
          <w:lang w:val="es"/>
        </w:rPr>
        <w:t xml:space="preserve"> </w:t>
      </w:r>
      <w:r w:rsidR="00B93C05">
        <w:rPr>
          <w:rFonts w:ascii="Calibri" w:hAnsi="Calibri" w:cs="Calibri"/>
          <w:lang w:val="es"/>
        </w:rPr>
        <w:t>su envasado y disposición final</w:t>
      </w:r>
      <w:r w:rsidR="001F032B">
        <w:rPr>
          <w:rFonts w:ascii="Calibri" w:hAnsi="Calibri" w:cs="Calibri"/>
          <w:lang w:val="es"/>
        </w:rPr>
        <w:t>, que se generan</w:t>
      </w:r>
      <w:r>
        <w:rPr>
          <w:rFonts w:ascii="Calibri" w:hAnsi="Calibri" w:cs="Calibri"/>
          <w:lang w:val="es"/>
        </w:rPr>
        <w:t xml:space="preserve"> de las actividades diarias realizadas en el Laboratorio de Inmunología y Proteómica del Hospital Infantil de México Federico Gómez; con el fin de prevenir daños al personal y a terceros.</w:t>
      </w:r>
    </w:p>
    <w:p w:rsidR="00761E1D" w:rsidRDefault="00761E1D" w:rsidP="00761E1D">
      <w:pPr>
        <w:autoSpaceDE w:val="0"/>
        <w:autoSpaceDN w:val="0"/>
        <w:adjustRightInd w:val="0"/>
        <w:spacing w:after="200" w:line="276" w:lineRule="auto"/>
        <w:rPr>
          <w:rFonts w:ascii="Calibri" w:hAnsi="Calibri" w:cs="Calibri"/>
          <w:b/>
          <w:bCs/>
          <w:lang w:val="es"/>
        </w:rPr>
      </w:pPr>
      <w:r>
        <w:rPr>
          <w:rFonts w:ascii="Calibri" w:hAnsi="Calibri" w:cs="Calibri"/>
          <w:b/>
          <w:bCs/>
          <w:lang w:val="es"/>
        </w:rPr>
        <w:t xml:space="preserve">Alcance  </w:t>
      </w:r>
    </w:p>
    <w:p w:rsidR="00761E1D" w:rsidRDefault="00761E1D" w:rsidP="00761E1D">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Este procedimiento involucra a todo el personal técnico, científico y estudiantes que generen sustancias tipo CRETI y que se encuentren actualmente adscritos al laboratorio de Inmunología y Proteómica del Hospital Infantil Federico Gómez. </w:t>
      </w:r>
    </w:p>
    <w:p w:rsidR="00761E1D" w:rsidRDefault="001059AB" w:rsidP="00761E1D">
      <w:pPr>
        <w:autoSpaceDE w:val="0"/>
        <w:autoSpaceDN w:val="0"/>
        <w:adjustRightInd w:val="0"/>
        <w:spacing w:after="200" w:line="276" w:lineRule="auto"/>
        <w:jc w:val="both"/>
        <w:rPr>
          <w:rFonts w:ascii="Calibri" w:hAnsi="Calibri" w:cs="Calibri"/>
          <w:lang w:val="es"/>
        </w:rPr>
      </w:pPr>
      <w:r>
        <w:rPr>
          <w:rFonts w:ascii="Calibri" w:hAnsi="Calibri" w:cs="Calibri"/>
          <w:b/>
          <w:bCs/>
          <w:lang w:val="es"/>
        </w:rPr>
        <w:t>Marco t</w:t>
      </w:r>
      <w:r w:rsidR="00761E1D">
        <w:rPr>
          <w:rFonts w:ascii="Calibri" w:hAnsi="Calibri" w:cs="Calibri"/>
          <w:b/>
          <w:bCs/>
          <w:lang w:val="es"/>
        </w:rPr>
        <w:t>eórico</w:t>
      </w:r>
      <w:r w:rsidR="00761E1D">
        <w:rPr>
          <w:rFonts w:ascii="Calibri" w:hAnsi="Calibri" w:cs="Calibri"/>
          <w:lang w:val="es"/>
        </w:rPr>
        <w:t xml:space="preserve"> </w:t>
      </w:r>
    </w:p>
    <w:p w:rsidR="00761E1D" w:rsidRDefault="00761E1D" w:rsidP="00761E1D">
      <w:pPr>
        <w:autoSpaceDE w:val="0"/>
        <w:autoSpaceDN w:val="0"/>
        <w:adjustRightInd w:val="0"/>
        <w:spacing w:after="200" w:line="276" w:lineRule="auto"/>
        <w:jc w:val="both"/>
        <w:rPr>
          <w:rFonts w:ascii="Calibri" w:hAnsi="Calibri" w:cs="Calibri"/>
          <w:lang w:val="es"/>
        </w:rPr>
      </w:pPr>
      <w:r>
        <w:rPr>
          <w:rFonts w:ascii="Calibri" w:hAnsi="Calibri" w:cs="Calibri"/>
          <w:lang w:val="es"/>
        </w:rPr>
        <w:t>Las actividades cotidianas que se realizan en el Laboratorio de Inmunología y Proteómica que pertenece Hospital Infantil de México Federico Gómez, se disponen y generan una amplia gama de residuos químicos, algunos de los cuales puede constituir riesgos potenciales para la salud laboral, publica y para el ambiente. Conscientes de la responsabilidad del cuidado de la salud y del ambiente y siendo un hospital de referencia a nivel Nacional y/o escuela en donde se forman profesionistas</w:t>
      </w:r>
      <w:r w:rsidR="0026711F">
        <w:rPr>
          <w:rFonts w:ascii="Calibri" w:hAnsi="Calibri" w:cs="Calibri"/>
          <w:lang w:val="es"/>
        </w:rPr>
        <w:t xml:space="preserve"> de alto nivel</w:t>
      </w:r>
      <w:r>
        <w:rPr>
          <w:rFonts w:ascii="Calibri" w:hAnsi="Calibri" w:cs="Calibri"/>
          <w:lang w:val="es"/>
        </w:rPr>
        <w:t xml:space="preserve">, se han implementado la norma oficial mexicana NOM-018-STPS-2015, </w:t>
      </w:r>
      <w:r>
        <w:rPr>
          <w:rFonts w:ascii="Calibri" w:hAnsi="Calibri" w:cs="Calibri"/>
          <w:b/>
          <w:bCs/>
          <w:lang w:val="es"/>
        </w:rPr>
        <w:t>Sistema Armonizado para la identificación y comunicación de peligros y riesgos por sustancias químicas peligrosas en los centros de trabajo,</w:t>
      </w:r>
      <w:r>
        <w:rPr>
          <w:rFonts w:ascii="Calibri" w:hAnsi="Calibri" w:cs="Calibri"/>
          <w:lang w:val="es"/>
        </w:rPr>
        <w:t xml:space="preserve"> cuyo objetivo es identificar, clasificar, ordenar, hacer uso correcto y disposición final de las sustancias químicas peligrosas.</w:t>
      </w:r>
    </w:p>
    <w:p w:rsidR="00406BD2" w:rsidRPr="00406BD2" w:rsidRDefault="00406BD2" w:rsidP="00761E1D">
      <w:pPr>
        <w:autoSpaceDE w:val="0"/>
        <w:autoSpaceDN w:val="0"/>
        <w:adjustRightInd w:val="0"/>
        <w:spacing w:after="200" w:line="276" w:lineRule="auto"/>
        <w:jc w:val="both"/>
        <w:rPr>
          <w:rFonts w:ascii="Calibri" w:hAnsi="Calibri" w:cs="Calibri"/>
          <w:b/>
          <w:lang w:val="es"/>
        </w:rPr>
      </w:pPr>
      <w:r w:rsidRPr="00406BD2">
        <w:rPr>
          <w:rFonts w:ascii="Calibri" w:hAnsi="Calibri" w:cs="Calibri"/>
          <w:b/>
          <w:lang w:val="es"/>
        </w:rPr>
        <w:t>DEFINICIONES</w:t>
      </w:r>
    </w:p>
    <w:p w:rsidR="00406BD2" w:rsidRDefault="00406BD2" w:rsidP="00761E1D">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Para </w:t>
      </w:r>
      <w:r w:rsidR="007347AD">
        <w:rPr>
          <w:rFonts w:ascii="Calibri" w:hAnsi="Calibri" w:cs="Calibri"/>
          <w:lang w:val="es"/>
        </w:rPr>
        <w:t>el entendimiento</w:t>
      </w:r>
      <w:r w:rsidRPr="00406BD2">
        <w:rPr>
          <w:rFonts w:ascii="Calibri" w:hAnsi="Calibri" w:cs="Calibri"/>
          <w:lang w:val="es"/>
        </w:rPr>
        <w:t xml:space="preserve"> de la presente norma se consideran las</w:t>
      </w:r>
      <w:r>
        <w:rPr>
          <w:rFonts w:ascii="Calibri" w:hAnsi="Calibri" w:cs="Calibri"/>
          <w:lang w:val="es"/>
        </w:rPr>
        <w:t xml:space="preserve"> siguientes</w:t>
      </w:r>
      <w:r w:rsidRPr="00406BD2">
        <w:rPr>
          <w:rFonts w:ascii="Calibri" w:hAnsi="Calibri" w:cs="Calibri"/>
          <w:lang w:val="es"/>
        </w:rPr>
        <w:t xml:space="preserve"> definiciones</w:t>
      </w:r>
      <w:r>
        <w:rPr>
          <w:rFonts w:ascii="Calibri" w:hAnsi="Calibri" w:cs="Calibri"/>
          <w:lang w:val="es"/>
        </w:rPr>
        <w:t>:</w:t>
      </w:r>
    </w:p>
    <w:p w:rsidR="00406BD2" w:rsidRPr="00490A7C" w:rsidRDefault="00406BD2" w:rsidP="00406BD2">
      <w:pPr>
        <w:pStyle w:val="Prrafodelista"/>
        <w:numPr>
          <w:ilvl w:val="0"/>
          <w:numId w:val="6"/>
        </w:numPr>
        <w:tabs>
          <w:tab w:val="left" w:pos="1838"/>
        </w:tabs>
        <w:autoSpaceDE w:val="0"/>
        <w:autoSpaceDN w:val="0"/>
        <w:adjustRightInd w:val="0"/>
        <w:spacing w:after="200" w:line="276" w:lineRule="auto"/>
        <w:jc w:val="both"/>
        <w:rPr>
          <w:rFonts w:ascii="Calibri" w:hAnsi="Calibri" w:cs="Calibri"/>
          <w:lang w:val="es"/>
        </w:rPr>
      </w:pPr>
      <w:r w:rsidRPr="00490A7C">
        <w:rPr>
          <w:rFonts w:ascii="Calibri" w:hAnsi="Calibri" w:cs="Calibri"/>
          <w:b/>
          <w:lang w:val="es"/>
        </w:rPr>
        <w:t>Clase de peligro</w:t>
      </w:r>
      <w:r w:rsidR="00490A7C" w:rsidRPr="00490A7C">
        <w:rPr>
          <w:rFonts w:ascii="Calibri" w:hAnsi="Calibri" w:cs="Calibri"/>
          <w:b/>
          <w:lang w:val="es"/>
        </w:rPr>
        <w:t xml:space="preserve">: </w:t>
      </w:r>
      <w:r w:rsidR="00833AD4">
        <w:rPr>
          <w:rFonts w:ascii="Calibri" w:hAnsi="Calibri" w:cs="Calibri"/>
          <w:lang w:val="es"/>
        </w:rPr>
        <w:t>l</w:t>
      </w:r>
      <w:r w:rsidRPr="00490A7C">
        <w:rPr>
          <w:rFonts w:ascii="Calibri" w:hAnsi="Calibri" w:cs="Calibri"/>
          <w:lang w:val="es"/>
        </w:rPr>
        <w:t>a naturaleza del peligro físico, del peligro para la salud o del peligro para el medio ambiente, por ejemplo</w:t>
      </w:r>
      <w:r w:rsidR="00833AD4">
        <w:rPr>
          <w:rFonts w:ascii="Calibri" w:hAnsi="Calibri" w:cs="Calibri"/>
          <w:lang w:val="es"/>
        </w:rPr>
        <w:t>: sólido inflamable, cancerígeno o</w:t>
      </w:r>
      <w:r w:rsidRPr="00490A7C">
        <w:rPr>
          <w:rFonts w:ascii="Calibri" w:hAnsi="Calibri" w:cs="Calibri"/>
          <w:lang w:val="es"/>
        </w:rPr>
        <w:t xml:space="preserve"> nocivo para peces.</w:t>
      </w:r>
    </w:p>
    <w:p w:rsidR="00406BD2" w:rsidRPr="00490A7C" w:rsidRDefault="00406BD2" w:rsidP="00406BD2">
      <w:pPr>
        <w:pStyle w:val="Prrafodelista"/>
        <w:numPr>
          <w:ilvl w:val="0"/>
          <w:numId w:val="7"/>
        </w:numPr>
        <w:tabs>
          <w:tab w:val="left" w:pos="1838"/>
        </w:tabs>
        <w:autoSpaceDE w:val="0"/>
        <w:autoSpaceDN w:val="0"/>
        <w:adjustRightInd w:val="0"/>
        <w:spacing w:after="200" w:line="276" w:lineRule="auto"/>
        <w:jc w:val="both"/>
        <w:rPr>
          <w:rFonts w:ascii="Calibri" w:hAnsi="Calibri" w:cs="Calibri"/>
          <w:lang w:val="es"/>
        </w:rPr>
      </w:pPr>
      <w:r w:rsidRPr="00490A7C">
        <w:rPr>
          <w:rFonts w:ascii="Calibri" w:hAnsi="Calibri" w:cs="Calibri"/>
          <w:b/>
          <w:lang w:val="es"/>
        </w:rPr>
        <w:t>Consejos de prudencia o precaución</w:t>
      </w:r>
      <w:r w:rsidR="00490A7C" w:rsidRPr="00490A7C">
        <w:rPr>
          <w:rFonts w:ascii="Calibri" w:hAnsi="Calibri" w:cs="Calibri"/>
          <w:b/>
          <w:lang w:val="es"/>
        </w:rPr>
        <w:t xml:space="preserve">: </w:t>
      </w:r>
      <w:r w:rsidR="00833AD4">
        <w:rPr>
          <w:rFonts w:ascii="Calibri" w:hAnsi="Calibri" w:cs="Calibri"/>
          <w:lang w:val="es"/>
        </w:rPr>
        <w:t>u</w:t>
      </w:r>
      <w:r w:rsidRPr="00490A7C">
        <w:rPr>
          <w:rFonts w:ascii="Calibri" w:hAnsi="Calibri" w:cs="Calibri"/>
          <w:lang w:val="es"/>
        </w:rPr>
        <w:t>na frase (o un pictograma o ambas cosas a la vez) que describe las medidas recomendadas</w:t>
      </w:r>
      <w:r w:rsidR="00C86252">
        <w:rPr>
          <w:rFonts w:ascii="Calibri" w:hAnsi="Calibri" w:cs="Calibri"/>
          <w:lang w:val="es"/>
        </w:rPr>
        <w:t>,</w:t>
      </w:r>
      <w:r w:rsidRPr="00490A7C">
        <w:rPr>
          <w:rFonts w:ascii="Calibri" w:hAnsi="Calibri" w:cs="Calibri"/>
          <w:lang w:val="es"/>
        </w:rPr>
        <w:t xml:space="preserve"> que conviene adoptar para reducir al mínimo o prevenir los efectos nocivos de la exposición a un producto peligroso, por causa de la conservación, manejo o almacenamiento incorrecto de ese producto.</w:t>
      </w:r>
    </w:p>
    <w:p w:rsidR="00406BD2" w:rsidRPr="00490A7C" w:rsidRDefault="00406BD2" w:rsidP="00406BD2">
      <w:pPr>
        <w:pStyle w:val="Prrafodelista"/>
        <w:numPr>
          <w:ilvl w:val="0"/>
          <w:numId w:val="8"/>
        </w:numPr>
        <w:tabs>
          <w:tab w:val="left" w:pos="1838"/>
        </w:tabs>
        <w:autoSpaceDE w:val="0"/>
        <w:autoSpaceDN w:val="0"/>
        <w:adjustRightInd w:val="0"/>
        <w:spacing w:after="200" w:line="276" w:lineRule="auto"/>
        <w:jc w:val="both"/>
        <w:rPr>
          <w:rFonts w:ascii="Calibri" w:hAnsi="Calibri" w:cs="Calibri"/>
          <w:lang w:val="es"/>
        </w:rPr>
      </w:pPr>
      <w:r w:rsidRPr="00490A7C">
        <w:rPr>
          <w:rFonts w:ascii="Calibri" w:hAnsi="Calibri" w:cs="Calibri"/>
          <w:b/>
          <w:lang w:val="es"/>
        </w:rPr>
        <w:t>CAS</w:t>
      </w:r>
      <w:r w:rsidR="00490A7C" w:rsidRPr="00490A7C">
        <w:rPr>
          <w:rFonts w:ascii="Calibri" w:hAnsi="Calibri" w:cs="Calibri"/>
          <w:b/>
          <w:lang w:val="es"/>
        </w:rPr>
        <w:t>:</w:t>
      </w:r>
      <w:r w:rsidR="00490A7C">
        <w:rPr>
          <w:rFonts w:ascii="Calibri" w:hAnsi="Calibri" w:cs="Calibri"/>
          <w:b/>
          <w:lang w:val="es"/>
        </w:rPr>
        <w:t xml:space="preserve"> </w:t>
      </w:r>
      <w:r w:rsidR="00833AD4">
        <w:rPr>
          <w:rFonts w:ascii="Calibri" w:hAnsi="Calibri" w:cs="Calibri"/>
          <w:lang w:val="es"/>
        </w:rPr>
        <w:t>n</w:t>
      </w:r>
      <w:r w:rsidRPr="00490A7C">
        <w:rPr>
          <w:rFonts w:ascii="Calibri" w:hAnsi="Calibri" w:cs="Calibri"/>
          <w:lang w:val="es"/>
        </w:rPr>
        <w:t>umero asignado a una sustancia química por el “</w:t>
      </w:r>
      <w:proofErr w:type="spellStart"/>
      <w:r w:rsidRPr="00490A7C">
        <w:rPr>
          <w:rFonts w:ascii="Calibri" w:hAnsi="Calibri" w:cs="Calibri"/>
          <w:lang w:val="es"/>
        </w:rPr>
        <w:t>Chemical</w:t>
      </w:r>
      <w:proofErr w:type="spellEnd"/>
      <w:r w:rsidRPr="00490A7C">
        <w:rPr>
          <w:rFonts w:ascii="Calibri" w:hAnsi="Calibri" w:cs="Calibri"/>
          <w:lang w:val="es"/>
        </w:rPr>
        <w:t xml:space="preserve"> </w:t>
      </w:r>
      <w:proofErr w:type="spellStart"/>
      <w:r w:rsidRPr="00490A7C">
        <w:rPr>
          <w:rFonts w:ascii="Calibri" w:hAnsi="Calibri" w:cs="Calibri"/>
          <w:lang w:val="es"/>
        </w:rPr>
        <w:t>Abstract</w:t>
      </w:r>
      <w:proofErr w:type="spellEnd"/>
      <w:r w:rsidRPr="00490A7C">
        <w:rPr>
          <w:rFonts w:ascii="Calibri" w:hAnsi="Calibri" w:cs="Calibri"/>
          <w:lang w:val="es"/>
        </w:rPr>
        <w:t xml:space="preserve"> </w:t>
      </w:r>
      <w:proofErr w:type="spellStart"/>
      <w:r w:rsidRPr="00490A7C">
        <w:rPr>
          <w:rFonts w:ascii="Calibri" w:hAnsi="Calibri" w:cs="Calibri"/>
          <w:lang w:val="es"/>
        </w:rPr>
        <w:t>Service</w:t>
      </w:r>
      <w:proofErr w:type="spellEnd"/>
      <w:r w:rsidRPr="00490A7C">
        <w:rPr>
          <w:rFonts w:ascii="Calibri" w:hAnsi="Calibri" w:cs="Calibri"/>
          <w:lang w:val="es"/>
        </w:rPr>
        <w:t>” de los Estados Unidos Norteamérica.</w:t>
      </w:r>
    </w:p>
    <w:p w:rsidR="007347AD" w:rsidRPr="00490A7C" w:rsidRDefault="007347AD" w:rsidP="00E33700">
      <w:pPr>
        <w:pStyle w:val="Prrafodelista"/>
        <w:numPr>
          <w:ilvl w:val="0"/>
          <w:numId w:val="9"/>
        </w:numPr>
        <w:tabs>
          <w:tab w:val="left" w:pos="1838"/>
        </w:tabs>
        <w:autoSpaceDE w:val="0"/>
        <w:autoSpaceDN w:val="0"/>
        <w:adjustRightInd w:val="0"/>
        <w:spacing w:after="200" w:line="276" w:lineRule="auto"/>
        <w:jc w:val="both"/>
        <w:rPr>
          <w:rFonts w:ascii="Calibri" w:hAnsi="Calibri" w:cs="Calibri"/>
          <w:lang w:val="es"/>
        </w:rPr>
      </w:pPr>
      <w:r w:rsidRPr="00490A7C">
        <w:rPr>
          <w:rFonts w:ascii="Calibri" w:hAnsi="Calibri" w:cs="Calibri"/>
          <w:b/>
          <w:lang w:val="es"/>
        </w:rPr>
        <w:t>Palabra de advertencia</w:t>
      </w:r>
      <w:r w:rsidR="00490A7C" w:rsidRPr="00490A7C">
        <w:rPr>
          <w:rFonts w:ascii="Calibri" w:hAnsi="Calibri" w:cs="Calibri"/>
          <w:b/>
          <w:lang w:val="es"/>
        </w:rPr>
        <w:t xml:space="preserve">: </w:t>
      </w:r>
      <w:r w:rsidR="00833AD4">
        <w:rPr>
          <w:rFonts w:ascii="Calibri" w:hAnsi="Calibri" w:cs="Calibri"/>
          <w:lang w:val="es"/>
        </w:rPr>
        <w:t>u</w:t>
      </w:r>
      <w:r w:rsidRPr="00490A7C">
        <w:rPr>
          <w:rFonts w:ascii="Calibri" w:hAnsi="Calibri" w:cs="Calibri"/>
          <w:lang w:val="es"/>
        </w:rPr>
        <w:t>n vocablo que indique la gravedad o el grado relativo del peligro que figura en la etiqueta</w:t>
      </w:r>
      <w:r w:rsidR="00C86252">
        <w:rPr>
          <w:rFonts w:ascii="Calibri" w:hAnsi="Calibri" w:cs="Calibri"/>
          <w:lang w:val="es"/>
        </w:rPr>
        <w:t>,</w:t>
      </w:r>
      <w:r w:rsidRPr="00490A7C">
        <w:rPr>
          <w:rFonts w:ascii="Calibri" w:hAnsi="Calibri" w:cs="Calibri"/>
          <w:lang w:val="es"/>
        </w:rPr>
        <w:t xml:space="preserve"> para señalar al lector la existencia de un peligro potencial. En este Sistema Armonizado se usan palabras de advertencia como “Peligro” y “Atención”.</w:t>
      </w:r>
      <w:r w:rsidR="00E33700" w:rsidRPr="00E33700">
        <w:rPr>
          <w:rFonts w:ascii="Calibri" w:hAnsi="Calibri" w:cs="Calibri"/>
          <w:lang w:val="es"/>
        </w:rPr>
        <w:t xml:space="preserve"> La primera se usa para las categorías </w:t>
      </w:r>
      <w:r w:rsidR="00E33700" w:rsidRPr="00833AD4">
        <w:rPr>
          <w:rFonts w:ascii="Calibri" w:hAnsi="Calibri" w:cs="Calibri"/>
          <w:b/>
          <w:lang w:val="es"/>
        </w:rPr>
        <w:t>más graves</w:t>
      </w:r>
      <w:r w:rsidR="00E33700" w:rsidRPr="00E33700">
        <w:rPr>
          <w:rFonts w:ascii="Calibri" w:hAnsi="Calibri" w:cs="Calibri"/>
          <w:lang w:val="es"/>
        </w:rPr>
        <w:t xml:space="preserve"> de peligro (casi siempre para categorías de peligro 1 y 2), mientras que la segunda se reserva para categorías </w:t>
      </w:r>
      <w:r w:rsidR="00E33700" w:rsidRPr="00833AD4">
        <w:rPr>
          <w:rFonts w:ascii="Calibri" w:hAnsi="Calibri" w:cs="Calibri"/>
          <w:b/>
          <w:lang w:val="es"/>
        </w:rPr>
        <w:t>menos graves</w:t>
      </w:r>
      <w:r w:rsidR="00E33700" w:rsidRPr="00E33700">
        <w:rPr>
          <w:rFonts w:ascii="Calibri" w:hAnsi="Calibri" w:cs="Calibri"/>
          <w:lang w:val="es"/>
        </w:rPr>
        <w:t>.</w:t>
      </w:r>
    </w:p>
    <w:p w:rsidR="007347AD" w:rsidRDefault="007347AD" w:rsidP="00406BD2">
      <w:pPr>
        <w:pStyle w:val="Prrafodelista"/>
        <w:numPr>
          <w:ilvl w:val="0"/>
          <w:numId w:val="10"/>
        </w:numPr>
        <w:tabs>
          <w:tab w:val="left" w:pos="1838"/>
        </w:tabs>
        <w:autoSpaceDE w:val="0"/>
        <w:autoSpaceDN w:val="0"/>
        <w:adjustRightInd w:val="0"/>
        <w:spacing w:after="200" w:line="276" w:lineRule="auto"/>
        <w:jc w:val="both"/>
        <w:rPr>
          <w:rFonts w:ascii="Calibri" w:hAnsi="Calibri" w:cs="Calibri"/>
          <w:lang w:val="es"/>
        </w:rPr>
      </w:pPr>
      <w:r w:rsidRPr="00490A7C">
        <w:rPr>
          <w:rFonts w:ascii="Calibri" w:hAnsi="Calibri" w:cs="Calibri"/>
          <w:b/>
          <w:lang w:val="es"/>
        </w:rPr>
        <w:lastRenderedPageBreak/>
        <w:t>Pictograma</w:t>
      </w:r>
      <w:r w:rsidR="00490A7C" w:rsidRPr="00490A7C">
        <w:rPr>
          <w:rFonts w:ascii="Calibri" w:hAnsi="Calibri" w:cs="Calibri"/>
          <w:b/>
          <w:lang w:val="es"/>
        </w:rPr>
        <w:t>:</w:t>
      </w:r>
      <w:r w:rsidR="00F33D0A">
        <w:rPr>
          <w:rFonts w:ascii="Calibri" w:hAnsi="Calibri" w:cs="Calibri"/>
          <w:b/>
          <w:lang w:val="es"/>
        </w:rPr>
        <w:t xml:space="preserve"> </w:t>
      </w:r>
      <w:r w:rsidR="00833AD4">
        <w:rPr>
          <w:rFonts w:ascii="Calibri" w:hAnsi="Calibri" w:cs="Calibri"/>
          <w:lang w:val="es"/>
        </w:rPr>
        <w:t>u</w:t>
      </w:r>
      <w:r w:rsidRPr="00490A7C">
        <w:rPr>
          <w:rFonts w:ascii="Calibri" w:hAnsi="Calibri" w:cs="Calibri"/>
          <w:lang w:val="es"/>
        </w:rPr>
        <w:t>na composición gráfica que contenga un símbolo, así como otros elementos</w:t>
      </w:r>
      <w:r w:rsidR="00833AD4">
        <w:rPr>
          <w:rFonts w:ascii="Calibri" w:hAnsi="Calibri" w:cs="Calibri"/>
          <w:lang w:val="es"/>
        </w:rPr>
        <w:t xml:space="preserve"> gráficos, tales como un borde </w:t>
      </w:r>
      <w:r w:rsidRPr="00490A7C">
        <w:rPr>
          <w:rFonts w:ascii="Calibri" w:hAnsi="Calibri" w:cs="Calibri"/>
          <w:lang w:val="es"/>
        </w:rPr>
        <w:t>y que sirve para comunicar informaciones específicas.</w:t>
      </w:r>
    </w:p>
    <w:p w:rsidR="00E33700" w:rsidRDefault="00E33700" w:rsidP="00406BD2">
      <w:pPr>
        <w:pStyle w:val="Prrafodelista"/>
        <w:numPr>
          <w:ilvl w:val="0"/>
          <w:numId w:val="10"/>
        </w:numPr>
        <w:tabs>
          <w:tab w:val="left" w:pos="1838"/>
        </w:tabs>
        <w:autoSpaceDE w:val="0"/>
        <w:autoSpaceDN w:val="0"/>
        <w:adjustRightInd w:val="0"/>
        <w:spacing w:after="200" w:line="276" w:lineRule="auto"/>
        <w:jc w:val="both"/>
        <w:rPr>
          <w:rFonts w:ascii="Calibri" w:hAnsi="Calibri" w:cs="Calibri"/>
          <w:lang w:val="es"/>
        </w:rPr>
      </w:pPr>
      <w:r>
        <w:rPr>
          <w:rFonts w:ascii="Calibri" w:hAnsi="Calibri" w:cs="Calibri"/>
          <w:b/>
          <w:lang w:val="es"/>
        </w:rPr>
        <w:t>Peligros físicos:</w:t>
      </w:r>
      <w:r>
        <w:rPr>
          <w:rFonts w:ascii="Calibri" w:hAnsi="Calibri" w:cs="Calibri"/>
          <w:lang w:val="es"/>
        </w:rPr>
        <w:t xml:space="preserve"> hace referencia a las propiedades intrínsecas de la sustancia química</w:t>
      </w:r>
      <w:r w:rsidR="00833AD4">
        <w:rPr>
          <w:rFonts w:ascii="Calibri" w:hAnsi="Calibri" w:cs="Calibri"/>
          <w:lang w:val="es"/>
        </w:rPr>
        <w:t xml:space="preserve"> por ejemplo:</w:t>
      </w:r>
      <w:r>
        <w:rPr>
          <w:rFonts w:ascii="Calibri" w:hAnsi="Calibri" w:cs="Calibri"/>
          <w:lang w:val="es"/>
        </w:rPr>
        <w:t xml:space="preserve"> explosiva,</w:t>
      </w:r>
      <w:r w:rsidR="0087289D">
        <w:rPr>
          <w:rFonts w:ascii="Calibri" w:hAnsi="Calibri" w:cs="Calibri"/>
          <w:lang w:val="es"/>
        </w:rPr>
        <w:t xml:space="preserve"> gas inflamable, comburente, gas a presión o corrosivo. </w:t>
      </w:r>
    </w:p>
    <w:p w:rsidR="00D72733" w:rsidRDefault="00D72733" w:rsidP="00406BD2">
      <w:pPr>
        <w:pStyle w:val="Prrafodelista"/>
        <w:numPr>
          <w:ilvl w:val="0"/>
          <w:numId w:val="10"/>
        </w:numPr>
        <w:tabs>
          <w:tab w:val="left" w:pos="1838"/>
        </w:tabs>
        <w:autoSpaceDE w:val="0"/>
        <w:autoSpaceDN w:val="0"/>
        <w:adjustRightInd w:val="0"/>
        <w:spacing w:after="200" w:line="276" w:lineRule="auto"/>
        <w:jc w:val="both"/>
        <w:rPr>
          <w:rFonts w:ascii="Calibri" w:hAnsi="Calibri" w:cs="Calibri"/>
          <w:lang w:val="es"/>
        </w:rPr>
      </w:pPr>
      <w:r>
        <w:rPr>
          <w:rFonts w:ascii="Calibri" w:hAnsi="Calibri" w:cs="Calibri"/>
          <w:b/>
          <w:lang w:val="es"/>
        </w:rPr>
        <w:t>Peligro a la salud:</w:t>
      </w:r>
      <w:r>
        <w:rPr>
          <w:rFonts w:ascii="Calibri" w:hAnsi="Calibri" w:cs="Calibri"/>
          <w:lang w:val="es"/>
        </w:rPr>
        <w:t xml:space="preserve"> toda aquella sustancia química que debido a sus características intrínsecas perjudique la salud.</w:t>
      </w:r>
    </w:p>
    <w:p w:rsidR="00386212" w:rsidRDefault="00386212" w:rsidP="00386212">
      <w:pPr>
        <w:pStyle w:val="Prrafodelista"/>
        <w:numPr>
          <w:ilvl w:val="0"/>
          <w:numId w:val="10"/>
        </w:numPr>
        <w:autoSpaceDE w:val="0"/>
        <w:autoSpaceDN w:val="0"/>
        <w:adjustRightInd w:val="0"/>
        <w:spacing w:after="200" w:line="276" w:lineRule="auto"/>
        <w:jc w:val="both"/>
        <w:rPr>
          <w:rFonts w:ascii="Calibri" w:hAnsi="Calibri" w:cs="Calibri"/>
          <w:lang w:val="es"/>
        </w:rPr>
      </w:pPr>
      <w:r w:rsidRPr="00386212">
        <w:rPr>
          <w:rFonts w:ascii="Calibri" w:hAnsi="Calibri" w:cs="Calibri"/>
          <w:b/>
          <w:lang w:val="es"/>
        </w:rPr>
        <w:t>La toxicidad aguda</w:t>
      </w:r>
      <w:r>
        <w:rPr>
          <w:rFonts w:ascii="Calibri" w:hAnsi="Calibri" w:cs="Calibri"/>
          <w:b/>
          <w:lang w:val="es"/>
        </w:rPr>
        <w:t xml:space="preserve">: </w:t>
      </w:r>
      <w:r w:rsidRPr="00AA7789">
        <w:rPr>
          <w:rFonts w:ascii="Calibri" w:hAnsi="Calibri" w:cs="Calibri"/>
          <w:lang w:val="es"/>
        </w:rPr>
        <w:t xml:space="preserve"> se refiere a los efectos adversos en animales de experimentación</w:t>
      </w:r>
      <w:r>
        <w:rPr>
          <w:rFonts w:ascii="Calibri" w:hAnsi="Calibri" w:cs="Calibri"/>
          <w:lang w:val="es"/>
        </w:rPr>
        <w:t>,</w:t>
      </w:r>
      <w:r w:rsidRPr="00AA7789">
        <w:rPr>
          <w:rFonts w:ascii="Calibri" w:hAnsi="Calibri" w:cs="Calibri"/>
          <w:lang w:val="es"/>
        </w:rPr>
        <w:t xml:space="preserve"> que se manifiestan</w:t>
      </w:r>
      <w:r w:rsidR="00C86252">
        <w:rPr>
          <w:rFonts w:ascii="Calibri" w:hAnsi="Calibri" w:cs="Calibri"/>
          <w:lang w:val="es"/>
        </w:rPr>
        <w:t>,</w:t>
      </w:r>
      <w:r w:rsidRPr="00AA7789">
        <w:rPr>
          <w:rFonts w:ascii="Calibri" w:hAnsi="Calibri" w:cs="Calibri"/>
          <w:lang w:val="es"/>
        </w:rPr>
        <w:t xml:space="preserve"> tras la administración por vía oral o cutánea de un</w:t>
      </w:r>
      <w:r w:rsidR="00833AD4">
        <w:rPr>
          <w:rFonts w:ascii="Calibri" w:hAnsi="Calibri" w:cs="Calibri"/>
          <w:lang w:val="es"/>
        </w:rPr>
        <w:t>a sola dosis</w:t>
      </w:r>
      <w:r w:rsidR="00C86252">
        <w:rPr>
          <w:rFonts w:ascii="Calibri" w:hAnsi="Calibri" w:cs="Calibri"/>
          <w:lang w:val="es"/>
        </w:rPr>
        <w:t>,</w:t>
      </w:r>
      <w:r w:rsidR="00833AD4">
        <w:rPr>
          <w:rFonts w:ascii="Calibri" w:hAnsi="Calibri" w:cs="Calibri"/>
          <w:lang w:val="es"/>
        </w:rPr>
        <w:t xml:space="preserve"> de dicha sustancia o</w:t>
      </w:r>
      <w:r w:rsidRPr="00AA7789">
        <w:rPr>
          <w:rFonts w:ascii="Calibri" w:hAnsi="Calibri" w:cs="Calibri"/>
          <w:lang w:val="es"/>
        </w:rPr>
        <w:t xml:space="preserve"> de dosis múltiples administradas a lo largo de 24 horas, o como consecuencia de una exposición por inhalación durante 4 horas.</w:t>
      </w:r>
      <w:r>
        <w:rPr>
          <w:rFonts w:ascii="Calibri" w:hAnsi="Calibri" w:cs="Calibri"/>
          <w:lang w:val="es"/>
        </w:rPr>
        <w:t xml:space="preserve"> </w:t>
      </w:r>
      <w:r w:rsidRPr="00BD41C5">
        <w:rPr>
          <w:rFonts w:ascii="Calibri" w:hAnsi="Calibri" w:cs="Calibri"/>
          <w:lang w:val="es"/>
        </w:rPr>
        <w:t>Los productos químicos se clasifican en cinco categorías de toxicidad basadas en la toxicidad aguda por: ingestión, absorción cutánea o inhalación; de acuerdo a los valores umbrales</w:t>
      </w:r>
      <w:r>
        <w:rPr>
          <w:rFonts w:ascii="Calibri" w:hAnsi="Calibri" w:cs="Calibri"/>
          <w:lang w:val="es"/>
        </w:rPr>
        <w:t xml:space="preserve"> que </w:t>
      </w:r>
      <w:r w:rsidRPr="00BD41C5">
        <w:rPr>
          <w:rFonts w:ascii="Calibri" w:hAnsi="Calibri" w:cs="Calibri"/>
          <w:lang w:val="es"/>
        </w:rPr>
        <w:t>se expresan en valores de la DL50 por ingestión, absorción cutánea o d</w:t>
      </w:r>
      <w:r w:rsidR="001F039F">
        <w:rPr>
          <w:rFonts w:ascii="Calibri" w:hAnsi="Calibri" w:cs="Calibri"/>
          <w:lang w:val="es"/>
        </w:rPr>
        <w:t>e la CL50 por inhalación, o en e</w:t>
      </w:r>
      <w:r w:rsidRPr="00BD41C5">
        <w:rPr>
          <w:rFonts w:ascii="Calibri" w:hAnsi="Calibri" w:cs="Calibri"/>
          <w:lang w:val="es"/>
        </w:rPr>
        <w:t>stimaciones de la Toxicidad Aguda (ETA).</w:t>
      </w:r>
    </w:p>
    <w:p w:rsidR="007347AD" w:rsidRDefault="001059AB" w:rsidP="007347AD">
      <w:pPr>
        <w:autoSpaceDE w:val="0"/>
        <w:autoSpaceDN w:val="0"/>
        <w:adjustRightInd w:val="0"/>
        <w:spacing w:after="200" w:line="276" w:lineRule="auto"/>
        <w:rPr>
          <w:rFonts w:ascii="Calibri" w:hAnsi="Calibri" w:cs="Calibri"/>
          <w:b/>
          <w:bCs/>
          <w:lang w:val="es"/>
        </w:rPr>
      </w:pPr>
      <w:r>
        <w:rPr>
          <w:rFonts w:ascii="Calibri" w:hAnsi="Calibri" w:cs="Calibri"/>
          <w:b/>
          <w:bCs/>
          <w:lang w:val="es"/>
        </w:rPr>
        <w:t>Descripción del p</w:t>
      </w:r>
      <w:r w:rsidR="007347AD">
        <w:rPr>
          <w:rFonts w:ascii="Calibri" w:hAnsi="Calibri" w:cs="Calibri"/>
          <w:b/>
          <w:bCs/>
          <w:lang w:val="es"/>
        </w:rPr>
        <w:t xml:space="preserve">rocedimiento. </w:t>
      </w:r>
    </w:p>
    <w:p w:rsidR="00490A7C" w:rsidRPr="00F33D0A" w:rsidRDefault="00490A7C" w:rsidP="00F33D0A">
      <w:pPr>
        <w:pStyle w:val="Prrafodelista"/>
        <w:numPr>
          <w:ilvl w:val="0"/>
          <w:numId w:val="13"/>
        </w:numPr>
        <w:autoSpaceDE w:val="0"/>
        <w:autoSpaceDN w:val="0"/>
        <w:adjustRightInd w:val="0"/>
        <w:spacing w:after="200" w:line="276" w:lineRule="auto"/>
        <w:jc w:val="both"/>
        <w:rPr>
          <w:rFonts w:ascii="Calibri" w:hAnsi="Calibri" w:cs="Calibri"/>
          <w:b/>
          <w:bCs/>
          <w:lang w:val="es"/>
        </w:rPr>
      </w:pPr>
      <w:r w:rsidRPr="00F33D0A">
        <w:rPr>
          <w:rFonts w:ascii="Calibri" w:hAnsi="Calibri" w:cs="Calibri"/>
          <w:b/>
          <w:bCs/>
          <w:lang w:val="es"/>
        </w:rPr>
        <w:t>Identificado de sustancias</w:t>
      </w:r>
    </w:p>
    <w:p w:rsidR="00490A7C" w:rsidRDefault="00490A7C" w:rsidP="00490A7C">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En el Laboratorio de Inmunología y Proteómica se confinaran y ordenaran </w:t>
      </w:r>
      <w:r w:rsidR="008932F2">
        <w:rPr>
          <w:rFonts w:ascii="Calibri" w:hAnsi="Calibri" w:cs="Calibri"/>
          <w:lang w:val="es"/>
        </w:rPr>
        <w:t>en</w:t>
      </w:r>
      <w:r>
        <w:rPr>
          <w:rFonts w:ascii="Calibri" w:hAnsi="Calibri" w:cs="Calibri"/>
          <w:lang w:val="es"/>
        </w:rPr>
        <w:t xml:space="preserve"> áreas específicas todas las sustancias químicas peligrosas.</w:t>
      </w:r>
    </w:p>
    <w:p w:rsidR="00F33D0A" w:rsidRDefault="00490A7C" w:rsidP="00F33D0A">
      <w:pPr>
        <w:autoSpaceDE w:val="0"/>
        <w:autoSpaceDN w:val="0"/>
        <w:adjustRightInd w:val="0"/>
        <w:spacing w:after="200" w:line="276" w:lineRule="auto"/>
        <w:jc w:val="both"/>
        <w:rPr>
          <w:rFonts w:ascii="Calibri" w:hAnsi="Calibri" w:cs="Calibri"/>
          <w:lang w:val="es"/>
        </w:rPr>
      </w:pPr>
      <w:r w:rsidRPr="00754FB1">
        <w:rPr>
          <w:rFonts w:ascii="Calibri" w:hAnsi="Calibri" w:cs="Calibri"/>
          <w:lang w:val="es"/>
        </w:rPr>
        <w:t>Se procederá a enlistar cada sustancia, así como mezclas con las que se cuentan actualmente</w:t>
      </w:r>
      <w:r>
        <w:rPr>
          <w:rFonts w:ascii="Calibri" w:hAnsi="Calibri" w:cs="Calibri"/>
          <w:lang w:val="es"/>
        </w:rPr>
        <w:t xml:space="preserve"> en el </w:t>
      </w:r>
      <w:r w:rsidR="001059AB">
        <w:rPr>
          <w:rFonts w:ascii="Calibri" w:hAnsi="Calibri" w:cs="Calibri"/>
          <w:lang w:val="es"/>
        </w:rPr>
        <w:t>l</w:t>
      </w:r>
      <w:r>
        <w:rPr>
          <w:rFonts w:ascii="Calibri" w:hAnsi="Calibri" w:cs="Calibri"/>
          <w:lang w:val="es"/>
        </w:rPr>
        <w:t xml:space="preserve">aboratorio. Se buscara las hojas de </w:t>
      </w:r>
      <w:r w:rsidRPr="00754FB1">
        <w:rPr>
          <w:rFonts w:ascii="Calibri" w:hAnsi="Calibri" w:cs="Calibri"/>
          <w:lang w:val="es"/>
        </w:rPr>
        <w:t xml:space="preserve">bioseguridad </w:t>
      </w:r>
      <w:r>
        <w:rPr>
          <w:rFonts w:ascii="Calibri" w:hAnsi="Calibri" w:cs="Calibri"/>
          <w:lang w:val="es"/>
        </w:rPr>
        <w:t xml:space="preserve"> de cada una de las sustancias químicas</w:t>
      </w:r>
      <w:r w:rsidR="00C86252">
        <w:rPr>
          <w:rFonts w:ascii="Calibri" w:hAnsi="Calibri" w:cs="Calibri"/>
          <w:lang w:val="es"/>
        </w:rPr>
        <w:t>,</w:t>
      </w:r>
      <w:r>
        <w:rPr>
          <w:rFonts w:ascii="Calibri" w:hAnsi="Calibri" w:cs="Calibri"/>
          <w:lang w:val="es"/>
        </w:rPr>
        <w:t xml:space="preserve"> </w:t>
      </w:r>
      <w:r w:rsidRPr="00754FB1">
        <w:rPr>
          <w:rFonts w:ascii="Calibri" w:hAnsi="Calibri" w:cs="Calibri"/>
          <w:lang w:val="es"/>
        </w:rPr>
        <w:t xml:space="preserve">según el sistema Armonizado </w:t>
      </w:r>
      <w:r>
        <w:rPr>
          <w:rFonts w:ascii="Calibri" w:hAnsi="Calibri" w:cs="Calibri"/>
          <w:lang w:val="es"/>
        </w:rPr>
        <w:t>(</w:t>
      </w:r>
      <w:r w:rsidRPr="00754FB1">
        <w:rPr>
          <w:rFonts w:ascii="Calibri" w:hAnsi="Calibri" w:cs="Calibri"/>
          <w:lang w:val="es"/>
        </w:rPr>
        <w:t>NOM-018-STPS-2015</w:t>
      </w:r>
      <w:r>
        <w:rPr>
          <w:rFonts w:ascii="Calibri" w:hAnsi="Calibri" w:cs="Calibri"/>
          <w:lang w:val="es"/>
        </w:rPr>
        <w:t xml:space="preserve">). </w:t>
      </w:r>
      <w:r w:rsidR="00F33D0A">
        <w:rPr>
          <w:rFonts w:ascii="Calibri" w:hAnsi="Calibri" w:cs="Calibri"/>
          <w:lang w:val="es"/>
        </w:rPr>
        <w:t>Cada una de las hojas de bioseguridad se tendrá al alcance de todos los usuarios que necesiten consultarlas</w:t>
      </w:r>
      <w:r w:rsidR="001059AB">
        <w:rPr>
          <w:rFonts w:ascii="Calibri" w:hAnsi="Calibri" w:cs="Calibri"/>
          <w:lang w:val="es"/>
        </w:rPr>
        <w:t xml:space="preserve">, </w:t>
      </w:r>
      <w:r w:rsidR="00F33D0A">
        <w:rPr>
          <w:rFonts w:ascii="Calibri" w:hAnsi="Calibri" w:cs="Calibri"/>
          <w:lang w:val="es"/>
        </w:rPr>
        <w:t>así como al personal que actúa en caso de emergencia.</w:t>
      </w:r>
    </w:p>
    <w:p w:rsidR="00490A7C" w:rsidRDefault="001059AB" w:rsidP="00F33D0A">
      <w:pPr>
        <w:pStyle w:val="Prrafodelista"/>
        <w:numPr>
          <w:ilvl w:val="0"/>
          <w:numId w:val="13"/>
        </w:numPr>
        <w:autoSpaceDE w:val="0"/>
        <w:autoSpaceDN w:val="0"/>
        <w:adjustRightInd w:val="0"/>
        <w:spacing w:after="200" w:line="276" w:lineRule="auto"/>
        <w:rPr>
          <w:rFonts w:ascii="Calibri" w:hAnsi="Calibri" w:cs="Calibri"/>
          <w:b/>
          <w:bCs/>
          <w:lang w:val="es"/>
        </w:rPr>
      </w:pPr>
      <w:r>
        <w:rPr>
          <w:rFonts w:ascii="Calibri" w:hAnsi="Calibri" w:cs="Calibri"/>
          <w:b/>
          <w:bCs/>
          <w:lang w:val="es"/>
        </w:rPr>
        <w:t>Sistema a</w:t>
      </w:r>
      <w:r w:rsidR="00393315">
        <w:rPr>
          <w:rFonts w:ascii="Calibri" w:hAnsi="Calibri" w:cs="Calibri"/>
          <w:b/>
          <w:bCs/>
          <w:lang w:val="es"/>
        </w:rPr>
        <w:t>rmonizado de identificación.</w:t>
      </w:r>
    </w:p>
    <w:p w:rsidR="0026711F" w:rsidRPr="007347AD" w:rsidRDefault="00FE2667" w:rsidP="00761E1D">
      <w:pPr>
        <w:autoSpaceDE w:val="0"/>
        <w:autoSpaceDN w:val="0"/>
        <w:adjustRightInd w:val="0"/>
        <w:spacing w:after="200" w:line="276" w:lineRule="auto"/>
        <w:jc w:val="both"/>
        <w:rPr>
          <w:rFonts w:cstheme="minorHAnsi"/>
          <w:lang w:val="es"/>
        </w:rPr>
      </w:pPr>
      <w:r>
        <w:rPr>
          <w:rFonts w:ascii="Calibri" w:hAnsi="Calibri" w:cs="Calibri"/>
          <w:lang w:val="es"/>
        </w:rPr>
        <w:t>De cada una de las hojas de bioseguridad,</w:t>
      </w:r>
      <w:r w:rsidR="00761E1D" w:rsidRPr="00754FB1">
        <w:rPr>
          <w:rFonts w:ascii="Calibri" w:hAnsi="Calibri" w:cs="Calibri"/>
          <w:lang w:val="es"/>
        </w:rPr>
        <w:t xml:space="preserve"> </w:t>
      </w:r>
      <w:r>
        <w:rPr>
          <w:rFonts w:cstheme="minorHAnsi"/>
          <w:lang w:val="es"/>
        </w:rPr>
        <w:t>se realizara un resumen que proporciona información rápida en caso de emergencia, por lo que se colocara en un lugar visible y se les comunicara a todos los usuarios de su existencia. Los datos que contenga esta tabla son los siguientes</w:t>
      </w:r>
      <w:r w:rsidR="00761E1D" w:rsidRPr="00754FB1">
        <w:rPr>
          <w:rFonts w:ascii="Calibri" w:hAnsi="Calibri" w:cs="Calibri"/>
          <w:lang w:val="es"/>
        </w:rPr>
        <w:t>:</w:t>
      </w:r>
      <w:r w:rsidR="0026711F">
        <w:rPr>
          <w:rFonts w:ascii="Calibri" w:hAnsi="Calibri" w:cs="Calibri"/>
          <w:lang w:val="es"/>
        </w:rPr>
        <w:t xml:space="preserve"> </w:t>
      </w:r>
      <w:r w:rsidR="00754FB1">
        <w:rPr>
          <w:rFonts w:ascii="Calibri" w:hAnsi="Calibri" w:cs="Calibri"/>
          <w:lang w:val="es"/>
        </w:rPr>
        <w:t>nombre de la s</w:t>
      </w:r>
      <w:r w:rsidR="0026711F">
        <w:rPr>
          <w:rFonts w:ascii="Calibri" w:hAnsi="Calibri" w:cs="Calibri"/>
          <w:lang w:val="es"/>
        </w:rPr>
        <w:t xml:space="preserve">ustancia </w:t>
      </w:r>
      <w:r w:rsidR="00754FB1">
        <w:rPr>
          <w:rFonts w:ascii="Calibri" w:hAnsi="Calibri" w:cs="Calibri"/>
          <w:lang w:val="es"/>
        </w:rPr>
        <w:t>química</w:t>
      </w:r>
      <w:r w:rsidR="00C36CBE">
        <w:rPr>
          <w:rFonts w:ascii="Calibri" w:hAnsi="Calibri" w:cs="Calibri"/>
          <w:lang w:val="es"/>
        </w:rPr>
        <w:t xml:space="preserve"> o mezcla</w:t>
      </w:r>
      <w:r w:rsidR="00754FB1" w:rsidRPr="007347AD">
        <w:rPr>
          <w:rFonts w:ascii="Calibri" w:hAnsi="Calibri" w:cs="Calibri"/>
          <w:lang w:val="es"/>
        </w:rPr>
        <w:t>, CAS</w:t>
      </w:r>
      <w:r w:rsidR="00C36CBE" w:rsidRPr="007347AD">
        <w:rPr>
          <w:rFonts w:ascii="Calibri" w:hAnsi="Calibri" w:cs="Calibri"/>
          <w:lang w:val="es"/>
        </w:rPr>
        <w:t xml:space="preserve"> </w:t>
      </w:r>
      <w:r w:rsidR="00406BD2" w:rsidRPr="007347AD">
        <w:rPr>
          <w:rFonts w:ascii="Calibri" w:hAnsi="Calibri" w:cs="Calibri"/>
          <w:lang w:val="es"/>
        </w:rPr>
        <w:t xml:space="preserve">de una sustancia en particular </w:t>
      </w:r>
      <w:r w:rsidR="00C36CBE" w:rsidRPr="007347AD">
        <w:rPr>
          <w:rFonts w:ascii="Calibri" w:hAnsi="Calibri" w:cs="Calibri"/>
          <w:lang w:val="es"/>
        </w:rPr>
        <w:t xml:space="preserve">o </w:t>
      </w:r>
      <w:r w:rsidR="00406BD2" w:rsidRPr="007347AD">
        <w:rPr>
          <w:rFonts w:ascii="Calibri" w:hAnsi="Calibri" w:cs="Calibri"/>
          <w:lang w:val="es"/>
        </w:rPr>
        <w:t>d</w:t>
      </w:r>
      <w:r w:rsidR="00C36CBE" w:rsidRPr="007347AD">
        <w:rPr>
          <w:rFonts w:ascii="Calibri" w:hAnsi="Calibri" w:cs="Calibri"/>
          <w:lang w:val="es"/>
        </w:rPr>
        <w:t>e cada uno de los componentes de la mezcla</w:t>
      </w:r>
      <w:r w:rsidR="00754FB1" w:rsidRPr="007347AD">
        <w:rPr>
          <w:rFonts w:ascii="Calibri" w:hAnsi="Calibri" w:cs="Calibri"/>
          <w:lang w:val="es"/>
        </w:rPr>
        <w:t>, cantidad; p</w:t>
      </w:r>
      <w:r w:rsidR="0026711F" w:rsidRPr="007347AD">
        <w:rPr>
          <w:rFonts w:ascii="Calibri" w:hAnsi="Calibri" w:cs="Calibri"/>
          <w:lang w:val="es"/>
        </w:rPr>
        <w:t>alabra de advertencia (</w:t>
      </w:r>
      <w:r w:rsidR="00754FB1" w:rsidRPr="007347AD">
        <w:rPr>
          <w:rFonts w:ascii="Calibri" w:hAnsi="Calibri" w:cs="Calibri"/>
          <w:lang w:val="es"/>
        </w:rPr>
        <w:t>peligro o</w:t>
      </w:r>
      <w:r w:rsidR="0026711F" w:rsidRPr="007347AD">
        <w:rPr>
          <w:rFonts w:ascii="Calibri" w:hAnsi="Calibri" w:cs="Calibri"/>
          <w:lang w:val="es"/>
        </w:rPr>
        <w:t xml:space="preserve"> </w:t>
      </w:r>
      <w:r w:rsidR="00754FB1" w:rsidRPr="007347AD">
        <w:rPr>
          <w:rFonts w:ascii="Calibri" w:hAnsi="Calibri" w:cs="Calibri"/>
          <w:lang w:val="es"/>
        </w:rPr>
        <w:t>atención</w:t>
      </w:r>
      <w:r w:rsidR="0026711F" w:rsidRPr="007347AD">
        <w:rPr>
          <w:rFonts w:ascii="Times New Roman" w:hAnsi="Times New Roman" w:cs="Times New Roman"/>
          <w:lang w:val="es"/>
        </w:rPr>
        <w:t>)</w:t>
      </w:r>
      <w:r w:rsidR="00754FB1" w:rsidRPr="007347AD">
        <w:rPr>
          <w:rFonts w:ascii="Times New Roman" w:hAnsi="Times New Roman" w:cs="Times New Roman"/>
          <w:lang w:val="es"/>
        </w:rPr>
        <w:t xml:space="preserve">; </w:t>
      </w:r>
      <w:r w:rsidR="00754FB1" w:rsidRPr="007347AD">
        <w:rPr>
          <w:rFonts w:cstheme="minorHAnsi"/>
          <w:lang w:val="es"/>
        </w:rPr>
        <w:t>pictograma</w:t>
      </w:r>
      <w:r w:rsidRPr="007347AD">
        <w:rPr>
          <w:rFonts w:cstheme="minorHAnsi"/>
          <w:lang w:val="es"/>
        </w:rPr>
        <w:t xml:space="preserve"> representativo</w:t>
      </w:r>
      <w:r w:rsidR="007347AD" w:rsidRPr="007347AD">
        <w:rPr>
          <w:rFonts w:cstheme="minorHAnsi"/>
          <w:lang w:val="es"/>
        </w:rPr>
        <w:t>; clase</w:t>
      </w:r>
      <w:r w:rsidR="00754FB1" w:rsidRPr="007347AD">
        <w:rPr>
          <w:rFonts w:cstheme="minorHAnsi"/>
          <w:lang w:val="es"/>
        </w:rPr>
        <w:t xml:space="preserve"> de peligro </w:t>
      </w:r>
      <w:r w:rsidR="00754FB1" w:rsidRPr="007347AD">
        <w:rPr>
          <w:rFonts w:ascii="Calibri" w:hAnsi="Calibri" w:cs="Calibri"/>
          <w:lang w:val="es"/>
        </w:rPr>
        <w:t>(</w:t>
      </w:r>
      <w:r w:rsidR="00754FB1" w:rsidRPr="007347AD">
        <w:rPr>
          <w:rFonts w:cstheme="minorHAnsi"/>
          <w:lang w:val="es"/>
        </w:rPr>
        <w:t>riesgo a la salud, riesgo físico, riesgo al medio ambiente</w:t>
      </w:r>
      <w:r w:rsidR="00754FB1" w:rsidRPr="007347AD">
        <w:rPr>
          <w:rFonts w:ascii="Times New Roman" w:hAnsi="Times New Roman" w:cs="Times New Roman"/>
          <w:lang w:val="es"/>
        </w:rPr>
        <w:t xml:space="preserve">); </w:t>
      </w:r>
      <w:r w:rsidR="00C256DF" w:rsidRPr="007347AD">
        <w:rPr>
          <w:rFonts w:cstheme="minorHAnsi"/>
          <w:lang w:val="es"/>
        </w:rPr>
        <w:t>c</w:t>
      </w:r>
      <w:r w:rsidR="00754FB1" w:rsidRPr="007347AD">
        <w:rPr>
          <w:rFonts w:cstheme="minorHAnsi"/>
          <w:lang w:val="es"/>
        </w:rPr>
        <w:t xml:space="preserve">onsejos de prudencia de prevención o respuesta (elementos de protección personal </w:t>
      </w:r>
      <w:r w:rsidR="00393315">
        <w:rPr>
          <w:rFonts w:cstheme="minorHAnsi"/>
          <w:lang w:val="es"/>
        </w:rPr>
        <w:t>(</w:t>
      </w:r>
      <w:r w:rsidR="00393315" w:rsidRPr="007347AD">
        <w:rPr>
          <w:rFonts w:cstheme="minorHAnsi"/>
          <w:lang w:val="es"/>
        </w:rPr>
        <w:t>EPP</w:t>
      </w:r>
      <w:r w:rsidR="00393315">
        <w:rPr>
          <w:rFonts w:cstheme="minorHAnsi"/>
          <w:lang w:val="es"/>
        </w:rPr>
        <w:t>)</w:t>
      </w:r>
      <w:r w:rsidR="00754FB1" w:rsidRPr="007347AD">
        <w:rPr>
          <w:rFonts w:cstheme="minorHAnsi"/>
          <w:lang w:val="es"/>
        </w:rPr>
        <w:t xml:space="preserve">, primeros auxilios, incendio o derrame). </w:t>
      </w:r>
      <w:r w:rsidR="00393315">
        <w:rPr>
          <w:rFonts w:cstheme="minorHAnsi"/>
          <w:lang w:val="es"/>
        </w:rPr>
        <w:t xml:space="preserve"> </w:t>
      </w:r>
    </w:p>
    <w:p w:rsidR="00761E1D" w:rsidRDefault="001F039F" w:rsidP="00761E1D">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Por otro lado, se </w:t>
      </w:r>
      <w:r w:rsidR="00754FB1">
        <w:rPr>
          <w:rFonts w:ascii="Calibri" w:hAnsi="Calibri" w:cs="Calibri"/>
          <w:lang w:val="es"/>
        </w:rPr>
        <w:t>corroborar</w:t>
      </w:r>
      <w:r>
        <w:rPr>
          <w:rFonts w:ascii="Calibri" w:hAnsi="Calibri" w:cs="Calibri"/>
          <w:lang w:val="es"/>
        </w:rPr>
        <w:t>a</w:t>
      </w:r>
      <w:r w:rsidR="00754FB1">
        <w:rPr>
          <w:rFonts w:ascii="Calibri" w:hAnsi="Calibri" w:cs="Calibri"/>
          <w:lang w:val="es"/>
        </w:rPr>
        <w:t xml:space="preserve"> que cada uno de los </w:t>
      </w:r>
      <w:r w:rsidR="00761E1D">
        <w:rPr>
          <w:rFonts w:ascii="Calibri" w:hAnsi="Calibri" w:cs="Calibri"/>
          <w:lang w:val="es"/>
        </w:rPr>
        <w:t>envase</w:t>
      </w:r>
      <w:r w:rsidR="00754FB1">
        <w:rPr>
          <w:rFonts w:ascii="Calibri" w:hAnsi="Calibri" w:cs="Calibri"/>
          <w:lang w:val="es"/>
        </w:rPr>
        <w:t>s</w:t>
      </w:r>
      <w:r w:rsidR="00761E1D">
        <w:rPr>
          <w:rFonts w:ascii="Calibri" w:hAnsi="Calibri" w:cs="Calibri"/>
          <w:lang w:val="es"/>
        </w:rPr>
        <w:t xml:space="preserve"> </w:t>
      </w:r>
      <w:r w:rsidR="00C36CBE">
        <w:rPr>
          <w:rFonts w:ascii="Calibri" w:hAnsi="Calibri" w:cs="Calibri"/>
          <w:lang w:val="es"/>
        </w:rPr>
        <w:t>que cont</w:t>
      </w:r>
      <w:r w:rsidR="00407405">
        <w:rPr>
          <w:rFonts w:ascii="Calibri" w:hAnsi="Calibri" w:cs="Calibri"/>
          <w:lang w:val="es"/>
        </w:rPr>
        <w:t xml:space="preserve">ienen </w:t>
      </w:r>
      <w:r w:rsidR="00C36CBE">
        <w:rPr>
          <w:rFonts w:ascii="Calibri" w:hAnsi="Calibri" w:cs="Calibri"/>
          <w:lang w:val="es"/>
        </w:rPr>
        <w:t xml:space="preserve">a la </w:t>
      </w:r>
      <w:r w:rsidR="0026711F">
        <w:rPr>
          <w:rFonts w:ascii="Calibri" w:hAnsi="Calibri" w:cs="Calibri"/>
          <w:lang w:val="es"/>
        </w:rPr>
        <w:t>sustancia</w:t>
      </w:r>
      <w:r w:rsidR="00C36CBE">
        <w:rPr>
          <w:rFonts w:ascii="Calibri" w:hAnsi="Calibri" w:cs="Calibri"/>
          <w:lang w:val="es"/>
        </w:rPr>
        <w:t>s</w:t>
      </w:r>
      <w:r w:rsidR="00754FB1">
        <w:rPr>
          <w:rFonts w:ascii="Calibri" w:hAnsi="Calibri" w:cs="Calibri"/>
          <w:lang w:val="es"/>
        </w:rPr>
        <w:t xml:space="preserve"> </w:t>
      </w:r>
      <w:r w:rsidR="00C36CBE">
        <w:rPr>
          <w:rFonts w:ascii="Calibri" w:hAnsi="Calibri" w:cs="Calibri"/>
          <w:lang w:val="es"/>
        </w:rPr>
        <w:t xml:space="preserve">químicas, </w:t>
      </w:r>
      <w:r w:rsidR="007347AD">
        <w:rPr>
          <w:rFonts w:ascii="Calibri" w:hAnsi="Calibri" w:cs="Calibri"/>
          <w:lang w:val="es"/>
        </w:rPr>
        <w:t>se encuentre</w:t>
      </w:r>
      <w:r w:rsidR="00761E1D">
        <w:rPr>
          <w:rFonts w:ascii="Calibri" w:hAnsi="Calibri" w:cs="Calibri"/>
          <w:lang w:val="es"/>
        </w:rPr>
        <w:t xml:space="preserve"> los siguientes datos: </w:t>
      </w:r>
      <w:r w:rsidR="00407405">
        <w:rPr>
          <w:rFonts w:ascii="Calibri" w:hAnsi="Calibri" w:cs="Calibri"/>
          <w:lang w:val="es"/>
        </w:rPr>
        <w:t>nombre sustancia o de la mezcla y</w:t>
      </w:r>
      <w:r w:rsidR="00761E1D">
        <w:rPr>
          <w:rFonts w:ascii="Calibri" w:hAnsi="Calibri" w:cs="Calibri"/>
          <w:lang w:val="es"/>
        </w:rPr>
        <w:t xml:space="preserve"> los pictogramas según su clasificación de</w:t>
      </w:r>
      <w:r w:rsidR="00C36CBE">
        <w:rPr>
          <w:rFonts w:ascii="Calibri" w:hAnsi="Calibri" w:cs="Calibri"/>
          <w:lang w:val="es"/>
        </w:rPr>
        <w:t xml:space="preserve"> sus</w:t>
      </w:r>
      <w:r w:rsidR="00761E1D">
        <w:rPr>
          <w:rFonts w:ascii="Calibri" w:hAnsi="Calibri" w:cs="Calibri"/>
          <w:lang w:val="es"/>
        </w:rPr>
        <w:t xml:space="preserve"> peligros físicos, para la salud y para el ambiente. </w:t>
      </w:r>
    </w:p>
    <w:p w:rsidR="00C86252" w:rsidRDefault="00C86252" w:rsidP="00761E1D">
      <w:pPr>
        <w:autoSpaceDE w:val="0"/>
        <w:autoSpaceDN w:val="0"/>
        <w:adjustRightInd w:val="0"/>
        <w:spacing w:after="200" w:line="276" w:lineRule="auto"/>
        <w:jc w:val="both"/>
        <w:rPr>
          <w:rFonts w:ascii="Calibri" w:hAnsi="Calibri" w:cs="Calibri"/>
          <w:lang w:val="es"/>
        </w:rPr>
      </w:pPr>
    </w:p>
    <w:p w:rsidR="00761E1D" w:rsidRPr="00F33D0A" w:rsidRDefault="00761E1D" w:rsidP="00A45A71">
      <w:pPr>
        <w:pStyle w:val="Prrafodelista"/>
        <w:numPr>
          <w:ilvl w:val="0"/>
          <w:numId w:val="13"/>
        </w:numPr>
        <w:autoSpaceDE w:val="0"/>
        <w:autoSpaceDN w:val="0"/>
        <w:adjustRightInd w:val="0"/>
        <w:spacing w:after="200" w:line="276" w:lineRule="auto"/>
        <w:rPr>
          <w:rFonts w:ascii="Calibri" w:hAnsi="Calibri" w:cs="Calibri"/>
          <w:b/>
          <w:bCs/>
          <w:lang w:val="es"/>
        </w:rPr>
      </w:pPr>
      <w:r w:rsidRPr="00F33D0A">
        <w:rPr>
          <w:rFonts w:ascii="Calibri" w:hAnsi="Calibri" w:cs="Calibri"/>
          <w:b/>
          <w:bCs/>
          <w:lang w:val="es"/>
        </w:rPr>
        <w:lastRenderedPageBreak/>
        <w:t>Clasificación y Pictogramas</w:t>
      </w:r>
    </w:p>
    <w:p w:rsidR="00761E1D" w:rsidRDefault="00761E1D" w:rsidP="00761E1D">
      <w:pPr>
        <w:autoSpaceDE w:val="0"/>
        <w:autoSpaceDN w:val="0"/>
        <w:adjustRightInd w:val="0"/>
        <w:spacing w:after="200" w:line="276" w:lineRule="auto"/>
        <w:jc w:val="both"/>
        <w:rPr>
          <w:rFonts w:ascii="Calibri" w:hAnsi="Calibri" w:cs="Calibri"/>
          <w:lang w:val="es"/>
        </w:rPr>
      </w:pPr>
      <w:r>
        <w:rPr>
          <w:rFonts w:ascii="Calibri" w:hAnsi="Calibri" w:cs="Calibri"/>
          <w:lang w:val="es"/>
        </w:rPr>
        <w:t>Las sustancias químicas que se encuentran disponibles y en uso en el Laboratorio de Inmunología y Proteómica</w:t>
      </w:r>
      <w:r w:rsidR="00B93C05">
        <w:rPr>
          <w:rFonts w:ascii="Calibri" w:hAnsi="Calibri" w:cs="Calibri"/>
          <w:lang w:val="es"/>
        </w:rPr>
        <w:t>,</w:t>
      </w:r>
      <w:r>
        <w:rPr>
          <w:rFonts w:ascii="Calibri" w:hAnsi="Calibri" w:cs="Calibri"/>
          <w:lang w:val="es"/>
        </w:rPr>
        <w:t xml:space="preserve"> se clasificaran tomando en cuenta los elementos de señalización (pictogramas de precauci</w:t>
      </w:r>
      <w:r w:rsidR="00A377E5">
        <w:rPr>
          <w:rFonts w:ascii="Calibri" w:hAnsi="Calibri" w:cs="Calibri"/>
          <w:lang w:val="es"/>
        </w:rPr>
        <w:t>ón) según los peligros físicos, para la salud o para el medio ambiente descritos más específicamente</w:t>
      </w:r>
      <w:r>
        <w:rPr>
          <w:rFonts w:ascii="Calibri" w:hAnsi="Calibri" w:cs="Calibri"/>
          <w:lang w:val="es"/>
        </w:rPr>
        <w:t xml:space="preserve"> en cada</w:t>
      </w:r>
      <w:r>
        <w:rPr>
          <w:rFonts w:ascii="Calibri" w:hAnsi="Calibri" w:cs="Calibri"/>
          <w:caps/>
          <w:lang w:val="es"/>
        </w:rPr>
        <w:t xml:space="preserve"> </w:t>
      </w:r>
      <w:r>
        <w:rPr>
          <w:rFonts w:ascii="Calibri" w:hAnsi="Calibri" w:cs="Calibri"/>
          <w:lang w:val="es"/>
        </w:rPr>
        <w:t>hoja de bioseguridad:</w:t>
      </w:r>
    </w:p>
    <w:p w:rsidR="00761E1D" w:rsidRDefault="001F039F" w:rsidP="00761E1D">
      <w:pPr>
        <w:autoSpaceDE w:val="0"/>
        <w:autoSpaceDN w:val="0"/>
        <w:adjustRightInd w:val="0"/>
        <w:spacing w:after="200" w:line="276" w:lineRule="auto"/>
        <w:jc w:val="center"/>
        <w:rPr>
          <w:rFonts w:ascii="Calibri" w:hAnsi="Calibri" w:cs="Calibri"/>
          <w:lang w:val="es"/>
        </w:rPr>
      </w:pPr>
      <w:r w:rsidRPr="001F039F">
        <w:rPr>
          <w:rFonts w:ascii="Calibri" w:hAnsi="Calibri" w:cs="Calibri"/>
          <w:noProof/>
          <w:lang w:eastAsia="es-MX"/>
        </w:rPr>
        <w:drawing>
          <wp:inline distT="0" distB="0" distL="0" distR="0" wp14:anchorId="600F4801" wp14:editId="7DC9300B">
            <wp:extent cx="5612130" cy="3650615"/>
            <wp:effectExtent l="0" t="0" r="7620" b="6985"/>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
                    <a:stretch>
                      <a:fillRect/>
                    </a:stretch>
                  </pic:blipFill>
                  <pic:spPr>
                    <a:xfrm>
                      <a:off x="0" y="0"/>
                      <a:ext cx="5612130" cy="3650615"/>
                    </a:xfrm>
                    <a:prstGeom prst="rect">
                      <a:avLst/>
                    </a:prstGeom>
                  </pic:spPr>
                </pic:pic>
              </a:graphicData>
            </a:graphic>
          </wp:inline>
        </w:drawing>
      </w:r>
    </w:p>
    <w:p w:rsidR="00563AD9" w:rsidRDefault="00563AD9" w:rsidP="00A45A71">
      <w:pPr>
        <w:pStyle w:val="Prrafodelista"/>
        <w:numPr>
          <w:ilvl w:val="0"/>
          <w:numId w:val="30"/>
        </w:numPr>
        <w:autoSpaceDE w:val="0"/>
        <w:autoSpaceDN w:val="0"/>
        <w:adjustRightInd w:val="0"/>
        <w:spacing w:after="200" w:line="276" w:lineRule="auto"/>
        <w:jc w:val="both"/>
        <w:rPr>
          <w:rFonts w:ascii="Calibri" w:hAnsi="Calibri" w:cs="Calibri"/>
          <w:b/>
          <w:bCs/>
          <w:lang w:val="es"/>
        </w:rPr>
      </w:pPr>
      <w:r w:rsidRPr="00382219">
        <w:rPr>
          <w:rFonts w:ascii="Calibri" w:hAnsi="Calibri" w:cs="Calibri"/>
          <w:b/>
          <w:bCs/>
          <w:lang w:val="es"/>
        </w:rPr>
        <w:t>Peligros Físicos</w:t>
      </w:r>
    </w:p>
    <w:p w:rsidR="00382219" w:rsidRPr="00382219" w:rsidRDefault="00382219" w:rsidP="00382219">
      <w:pPr>
        <w:pStyle w:val="Prrafodelista"/>
        <w:autoSpaceDE w:val="0"/>
        <w:autoSpaceDN w:val="0"/>
        <w:adjustRightInd w:val="0"/>
        <w:spacing w:after="200" w:line="276" w:lineRule="auto"/>
        <w:ind w:left="360"/>
        <w:jc w:val="both"/>
        <w:rPr>
          <w:rFonts w:ascii="Calibri" w:hAnsi="Calibri" w:cs="Calibri"/>
          <w:b/>
          <w:bCs/>
          <w:lang w:val="es"/>
        </w:rPr>
      </w:pPr>
    </w:p>
    <w:p w:rsidR="00761E1D" w:rsidRPr="00382219" w:rsidRDefault="00761E1D" w:rsidP="00382219">
      <w:pPr>
        <w:pStyle w:val="Prrafodelista"/>
        <w:numPr>
          <w:ilvl w:val="0"/>
          <w:numId w:val="15"/>
        </w:numPr>
        <w:autoSpaceDE w:val="0"/>
        <w:autoSpaceDN w:val="0"/>
        <w:adjustRightInd w:val="0"/>
        <w:spacing w:after="200" w:line="276" w:lineRule="auto"/>
        <w:jc w:val="both"/>
        <w:rPr>
          <w:rFonts w:ascii="Calibri" w:hAnsi="Calibri" w:cs="Calibri"/>
          <w:lang w:val="es"/>
        </w:rPr>
      </w:pPr>
      <w:r w:rsidRPr="00382219">
        <w:rPr>
          <w:rFonts w:ascii="Calibri" w:hAnsi="Calibri" w:cs="Calibri"/>
          <w:b/>
          <w:bCs/>
          <w:lang w:val="es"/>
        </w:rPr>
        <w:t>Corrosivos:</w:t>
      </w:r>
      <w:r w:rsidRPr="00382219">
        <w:rPr>
          <w:rFonts w:ascii="Calibri" w:hAnsi="Calibri" w:cs="Calibri"/>
          <w:b/>
          <w:lang w:val="es"/>
        </w:rPr>
        <w:t xml:space="preserve"> </w:t>
      </w:r>
      <w:r w:rsidRPr="00382219">
        <w:rPr>
          <w:rFonts w:ascii="Calibri" w:hAnsi="Calibri" w:cs="Calibri"/>
          <w:lang w:val="es"/>
        </w:rPr>
        <w:t xml:space="preserve">Son aquellas </w:t>
      </w:r>
      <w:r w:rsidR="00386A54" w:rsidRPr="00382219">
        <w:rPr>
          <w:rFonts w:ascii="Calibri" w:hAnsi="Calibri" w:cs="Calibri"/>
          <w:lang w:val="es"/>
        </w:rPr>
        <w:t xml:space="preserve">sustancias </w:t>
      </w:r>
      <w:r w:rsidRPr="00382219">
        <w:rPr>
          <w:rFonts w:ascii="Calibri" w:hAnsi="Calibri" w:cs="Calibri"/>
          <w:lang w:val="es"/>
        </w:rPr>
        <w:t>que en estado líquido acuoso presenten un pH menor o igu</w:t>
      </w:r>
      <w:r w:rsidR="00B93C05" w:rsidRPr="00382219">
        <w:rPr>
          <w:rFonts w:ascii="Calibri" w:hAnsi="Calibri" w:cs="Calibri"/>
          <w:lang w:val="es"/>
        </w:rPr>
        <w:t xml:space="preserve">al a 2.0 o mayor o igual a 12.5 o </w:t>
      </w:r>
      <w:r w:rsidRPr="00382219">
        <w:rPr>
          <w:rFonts w:ascii="Calibri" w:hAnsi="Calibri" w:cs="Calibri"/>
          <w:lang w:val="es"/>
        </w:rPr>
        <w:t>un líquido no acuoso capaz de corroer el acero a una velocidad de 6.35 m</w:t>
      </w:r>
      <w:r w:rsidR="00B93C05" w:rsidRPr="00382219">
        <w:rPr>
          <w:rFonts w:ascii="Calibri" w:hAnsi="Calibri" w:cs="Calibri"/>
          <w:lang w:val="es"/>
        </w:rPr>
        <w:t>m/año, a una temperatura de 328</w:t>
      </w:r>
      <w:r w:rsidRPr="00382219">
        <w:rPr>
          <w:rFonts w:ascii="Calibri" w:hAnsi="Calibri" w:cs="Calibri"/>
          <w:lang w:val="es"/>
        </w:rPr>
        <w:t>°K (55°C</w:t>
      </w:r>
      <w:r w:rsidRPr="00382219">
        <w:rPr>
          <w:rFonts w:ascii="Times New Roman" w:hAnsi="Times New Roman" w:cs="Times New Roman"/>
          <w:lang w:val="es"/>
        </w:rPr>
        <w:t>)</w:t>
      </w:r>
      <w:r w:rsidRPr="00382219">
        <w:rPr>
          <w:rFonts w:ascii="Calibri" w:hAnsi="Calibri" w:cs="Calibri"/>
          <w:lang w:val="es"/>
        </w:rPr>
        <w:t>.</w:t>
      </w:r>
    </w:p>
    <w:p w:rsidR="00761E1D" w:rsidRPr="00382219" w:rsidRDefault="00761E1D" w:rsidP="00382219">
      <w:pPr>
        <w:pStyle w:val="Prrafodelista"/>
        <w:numPr>
          <w:ilvl w:val="0"/>
          <w:numId w:val="15"/>
        </w:numPr>
        <w:autoSpaceDE w:val="0"/>
        <w:autoSpaceDN w:val="0"/>
        <w:adjustRightInd w:val="0"/>
        <w:spacing w:after="200" w:line="276" w:lineRule="auto"/>
        <w:jc w:val="both"/>
        <w:rPr>
          <w:rFonts w:ascii="Calibri" w:hAnsi="Calibri" w:cs="Calibri"/>
          <w:lang w:val="es"/>
        </w:rPr>
      </w:pPr>
      <w:r w:rsidRPr="00382219">
        <w:rPr>
          <w:rFonts w:ascii="Calibri" w:hAnsi="Calibri" w:cs="Calibri"/>
          <w:b/>
          <w:bCs/>
          <w:lang w:val="es"/>
        </w:rPr>
        <w:t>Explosivo:</w:t>
      </w:r>
      <w:r w:rsidRPr="00382219">
        <w:rPr>
          <w:rFonts w:ascii="Calibri" w:hAnsi="Calibri" w:cs="Calibri"/>
          <w:lang w:val="es"/>
        </w:rPr>
        <w:t xml:space="preserve"> </w:t>
      </w:r>
      <w:r w:rsidR="00382219" w:rsidRPr="00382219">
        <w:rPr>
          <w:rFonts w:ascii="Calibri" w:hAnsi="Calibri" w:cs="Calibri"/>
          <w:lang w:val="es"/>
        </w:rPr>
        <w:t xml:space="preserve">Son aquellas sustancias que </w:t>
      </w:r>
      <w:r w:rsidRPr="00382219">
        <w:rPr>
          <w:rFonts w:ascii="Calibri" w:hAnsi="Calibri" w:cs="Calibri"/>
          <w:lang w:val="es"/>
        </w:rPr>
        <w:t>tiene</w:t>
      </w:r>
      <w:r w:rsidR="00382219" w:rsidRPr="00382219">
        <w:rPr>
          <w:rFonts w:ascii="Calibri" w:hAnsi="Calibri" w:cs="Calibri"/>
          <w:lang w:val="es"/>
        </w:rPr>
        <w:t>n</w:t>
      </w:r>
      <w:r w:rsidRPr="00382219">
        <w:rPr>
          <w:rFonts w:ascii="Calibri" w:hAnsi="Calibri" w:cs="Calibri"/>
          <w:lang w:val="es"/>
        </w:rPr>
        <w:t xml:space="preserve"> una constante de explosividad, mayor o igual al nitrobenceno. Es </w:t>
      </w:r>
      <w:r w:rsidR="00B93C05" w:rsidRPr="00382219">
        <w:rPr>
          <w:rFonts w:ascii="Calibri" w:hAnsi="Calibri" w:cs="Calibri"/>
          <w:lang w:val="es"/>
        </w:rPr>
        <w:t>capaz de producir una reacción de</w:t>
      </w:r>
      <w:r w:rsidRPr="00382219">
        <w:rPr>
          <w:rFonts w:ascii="Calibri" w:hAnsi="Calibri" w:cs="Calibri"/>
          <w:lang w:val="es"/>
        </w:rPr>
        <w:t xml:space="preserve"> descomposición detonante o explosiva a 25°C y a 1.03 kg/cm² de presión.</w:t>
      </w:r>
    </w:p>
    <w:p w:rsidR="0087289D" w:rsidRPr="00382219" w:rsidRDefault="0087289D" w:rsidP="00382219">
      <w:pPr>
        <w:pStyle w:val="Prrafodelista"/>
        <w:numPr>
          <w:ilvl w:val="0"/>
          <w:numId w:val="15"/>
        </w:numPr>
        <w:autoSpaceDE w:val="0"/>
        <w:autoSpaceDN w:val="0"/>
        <w:adjustRightInd w:val="0"/>
        <w:spacing w:after="200" w:line="276" w:lineRule="auto"/>
        <w:jc w:val="both"/>
        <w:rPr>
          <w:rFonts w:ascii="Calibri" w:hAnsi="Calibri" w:cs="Calibri"/>
          <w:lang w:val="es"/>
        </w:rPr>
      </w:pPr>
      <w:r w:rsidRPr="00382219">
        <w:rPr>
          <w:rFonts w:ascii="Calibri" w:hAnsi="Calibri" w:cs="Calibri"/>
          <w:b/>
          <w:bCs/>
          <w:lang w:val="es"/>
        </w:rPr>
        <w:t xml:space="preserve">Inflamables: </w:t>
      </w:r>
      <w:r w:rsidRPr="00382219">
        <w:rPr>
          <w:rFonts w:ascii="Calibri" w:hAnsi="Calibri" w:cs="Calibri"/>
          <w:lang w:val="es"/>
        </w:rPr>
        <w:t xml:space="preserve">En solución acuosa contiene más del 24% de alcohol en volumen. Es líquido y tiene un punto de inflamación inferior a 60°C. </w:t>
      </w:r>
      <w:r w:rsidR="00B93C05" w:rsidRPr="00382219">
        <w:rPr>
          <w:rFonts w:ascii="Calibri" w:hAnsi="Calibri" w:cs="Calibri"/>
          <w:lang w:val="es"/>
        </w:rPr>
        <w:t>Si n</w:t>
      </w:r>
      <w:r w:rsidRPr="00382219">
        <w:rPr>
          <w:rFonts w:ascii="Calibri" w:hAnsi="Calibri" w:cs="Calibri"/>
          <w:lang w:val="es"/>
        </w:rPr>
        <w:t xml:space="preserve">o es líquido es capaz de provocar fuego por fricción, absorción de humedad o cambios químicos espontáneos (a 25°C y a 1.03 kg/cm²). Se trata de gases comprimidos inflamables o agentes oxidantes  que estimulan la combustión. </w:t>
      </w:r>
    </w:p>
    <w:p w:rsidR="0087289D" w:rsidRPr="00382219" w:rsidRDefault="0087289D" w:rsidP="00382219">
      <w:pPr>
        <w:pStyle w:val="Prrafodelista"/>
        <w:numPr>
          <w:ilvl w:val="0"/>
          <w:numId w:val="15"/>
        </w:numPr>
        <w:autoSpaceDE w:val="0"/>
        <w:autoSpaceDN w:val="0"/>
        <w:adjustRightInd w:val="0"/>
        <w:spacing w:after="200" w:line="276" w:lineRule="auto"/>
        <w:jc w:val="both"/>
        <w:rPr>
          <w:rFonts w:ascii="Calibri" w:hAnsi="Calibri" w:cs="Calibri"/>
          <w:lang w:val="es"/>
        </w:rPr>
      </w:pPr>
      <w:r w:rsidRPr="00382219">
        <w:rPr>
          <w:rFonts w:ascii="Calibri" w:hAnsi="Calibri" w:cs="Calibri"/>
          <w:b/>
          <w:lang w:val="es"/>
        </w:rPr>
        <w:t>Comburente:</w:t>
      </w:r>
      <w:r w:rsidRPr="00382219">
        <w:rPr>
          <w:rFonts w:ascii="Calibri" w:hAnsi="Calibri" w:cs="Calibri"/>
          <w:lang w:val="es"/>
        </w:rPr>
        <w:t xml:space="preserve"> </w:t>
      </w:r>
      <w:r w:rsidR="00B93C05" w:rsidRPr="00382219">
        <w:rPr>
          <w:rFonts w:ascii="Calibri" w:hAnsi="Calibri" w:cs="Calibri"/>
          <w:lang w:val="es"/>
        </w:rPr>
        <w:t>Todo gas que</w:t>
      </w:r>
      <w:r w:rsidR="00382219" w:rsidRPr="00382219">
        <w:rPr>
          <w:rFonts w:ascii="Calibri" w:hAnsi="Calibri" w:cs="Calibri"/>
          <w:lang w:val="es"/>
        </w:rPr>
        <w:t>,</w:t>
      </w:r>
      <w:r w:rsidRPr="00382219">
        <w:rPr>
          <w:rFonts w:ascii="Calibri" w:hAnsi="Calibri" w:cs="Calibri"/>
          <w:lang w:val="es"/>
        </w:rPr>
        <w:t xml:space="preserve"> generalmente liberando oxígeno, puede provocar o facilitar la combustión de otras sustancias en mayor medida que el aire.</w:t>
      </w:r>
    </w:p>
    <w:p w:rsidR="0087289D" w:rsidRDefault="0087289D" w:rsidP="00382219">
      <w:pPr>
        <w:pStyle w:val="Prrafodelista"/>
        <w:numPr>
          <w:ilvl w:val="0"/>
          <w:numId w:val="15"/>
        </w:numPr>
        <w:autoSpaceDE w:val="0"/>
        <w:autoSpaceDN w:val="0"/>
        <w:adjustRightInd w:val="0"/>
        <w:spacing w:after="200" w:line="276" w:lineRule="auto"/>
        <w:jc w:val="both"/>
        <w:rPr>
          <w:rFonts w:ascii="Calibri" w:hAnsi="Calibri" w:cs="Calibri"/>
          <w:lang w:val="es"/>
        </w:rPr>
      </w:pPr>
      <w:r w:rsidRPr="00382219">
        <w:rPr>
          <w:rFonts w:ascii="Calibri" w:hAnsi="Calibri" w:cs="Calibri"/>
          <w:b/>
          <w:lang w:val="es"/>
        </w:rPr>
        <w:lastRenderedPageBreak/>
        <w:t xml:space="preserve">Gas a presión: </w:t>
      </w:r>
      <w:r w:rsidR="00382219">
        <w:rPr>
          <w:rFonts w:ascii="Calibri" w:hAnsi="Calibri" w:cs="Calibri"/>
          <w:lang w:val="es"/>
        </w:rPr>
        <w:t xml:space="preserve">Son </w:t>
      </w:r>
      <w:r w:rsidRPr="00382219">
        <w:rPr>
          <w:rFonts w:ascii="Calibri" w:hAnsi="Calibri" w:cs="Calibri"/>
          <w:lang w:val="es"/>
        </w:rPr>
        <w:t xml:space="preserve">gases que se encuentran en un recipiente a una presión (manométrica) superior o igual a 200 </w:t>
      </w:r>
      <w:proofErr w:type="spellStart"/>
      <w:r w:rsidRPr="00382219">
        <w:rPr>
          <w:rFonts w:ascii="Calibri" w:hAnsi="Calibri" w:cs="Calibri"/>
          <w:lang w:val="es"/>
        </w:rPr>
        <w:t>kPa</w:t>
      </w:r>
      <w:proofErr w:type="spellEnd"/>
      <w:r w:rsidRPr="00382219">
        <w:rPr>
          <w:rFonts w:ascii="Calibri" w:hAnsi="Calibri" w:cs="Calibri"/>
          <w:lang w:val="es"/>
        </w:rPr>
        <w:t>, incluye los gases comprimidos, licuados, disueltos y licuados refrigerados.</w:t>
      </w:r>
    </w:p>
    <w:p w:rsidR="00382219" w:rsidRDefault="00382219" w:rsidP="00382219">
      <w:pPr>
        <w:pStyle w:val="Prrafodelista"/>
        <w:autoSpaceDE w:val="0"/>
        <w:autoSpaceDN w:val="0"/>
        <w:adjustRightInd w:val="0"/>
        <w:spacing w:after="200" w:line="276" w:lineRule="auto"/>
        <w:jc w:val="both"/>
        <w:rPr>
          <w:rFonts w:ascii="Calibri" w:hAnsi="Calibri" w:cs="Calibri"/>
          <w:lang w:val="es"/>
        </w:rPr>
      </w:pPr>
    </w:p>
    <w:p w:rsidR="00D72733" w:rsidRDefault="00D72733" w:rsidP="00A45A71">
      <w:pPr>
        <w:pStyle w:val="Prrafodelista"/>
        <w:numPr>
          <w:ilvl w:val="0"/>
          <w:numId w:val="30"/>
        </w:numPr>
        <w:autoSpaceDE w:val="0"/>
        <w:autoSpaceDN w:val="0"/>
        <w:adjustRightInd w:val="0"/>
        <w:spacing w:after="200" w:line="276" w:lineRule="auto"/>
        <w:jc w:val="both"/>
        <w:rPr>
          <w:rFonts w:ascii="Calibri" w:hAnsi="Calibri" w:cs="Calibri"/>
          <w:b/>
          <w:lang w:val="es"/>
        </w:rPr>
      </w:pPr>
      <w:r w:rsidRPr="00382219">
        <w:rPr>
          <w:rFonts w:ascii="Calibri" w:hAnsi="Calibri" w:cs="Calibri"/>
          <w:b/>
          <w:lang w:val="es"/>
        </w:rPr>
        <w:t>Peligros a la salud</w:t>
      </w:r>
    </w:p>
    <w:p w:rsidR="00AA7789" w:rsidRPr="00382219" w:rsidRDefault="00AA7789" w:rsidP="00AA7789">
      <w:pPr>
        <w:pStyle w:val="Prrafodelista"/>
        <w:autoSpaceDE w:val="0"/>
        <w:autoSpaceDN w:val="0"/>
        <w:adjustRightInd w:val="0"/>
        <w:spacing w:after="200" w:line="276" w:lineRule="auto"/>
        <w:ind w:left="360"/>
        <w:jc w:val="both"/>
        <w:rPr>
          <w:rFonts w:ascii="Calibri" w:hAnsi="Calibri" w:cs="Calibri"/>
          <w:b/>
          <w:lang w:val="es"/>
        </w:rPr>
      </w:pPr>
    </w:p>
    <w:p w:rsidR="007E4223" w:rsidRPr="007E4223" w:rsidRDefault="00E85A7A" w:rsidP="007E4223">
      <w:pPr>
        <w:pStyle w:val="Prrafodelista"/>
        <w:numPr>
          <w:ilvl w:val="0"/>
          <w:numId w:val="19"/>
        </w:numPr>
        <w:autoSpaceDE w:val="0"/>
        <w:autoSpaceDN w:val="0"/>
        <w:adjustRightInd w:val="0"/>
        <w:spacing w:after="200" w:line="276" w:lineRule="auto"/>
        <w:jc w:val="both"/>
        <w:rPr>
          <w:rFonts w:ascii="Calibri" w:hAnsi="Calibri" w:cs="Calibri"/>
          <w:lang w:val="es"/>
        </w:rPr>
      </w:pPr>
      <w:r>
        <w:rPr>
          <w:rFonts w:ascii="Calibri" w:hAnsi="Calibri" w:cs="Calibri"/>
          <w:b/>
          <w:lang w:val="es"/>
        </w:rPr>
        <w:t>Nocivo (</w:t>
      </w:r>
      <w:r w:rsidR="00386212" w:rsidRPr="00386212">
        <w:rPr>
          <w:rFonts w:ascii="Calibri" w:hAnsi="Calibri" w:cs="Calibri"/>
          <w:b/>
          <w:lang w:val="es"/>
        </w:rPr>
        <w:t>Calavera y tibias cruzadas</w:t>
      </w:r>
      <w:r>
        <w:rPr>
          <w:rFonts w:ascii="Calibri" w:hAnsi="Calibri" w:cs="Calibri"/>
          <w:b/>
          <w:lang w:val="es"/>
        </w:rPr>
        <w:t>)</w:t>
      </w:r>
      <w:r w:rsidR="00386212" w:rsidRPr="00386212">
        <w:rPr>
          <w:rFonts w:ascii="Calibri" w:hAnsi="Calibri" w:cs="Calibri"/>
          <w:b/>
          <w:lang w:val="es"/>
        </w:rPr>
        <w:t xml:space="preserve">: </w:t>
      </w:r>
      <w:r w:rsidR="00386212" w:rsidRPr="00386212">
        <w:rPr>
          <w:rFonts w:ascii="Calibri" w:hAnsi="Calibri" w:cs="Calibri"/>
          <w:lang w:val="es"/>
        </w:rPr>
        <w:t>en este pictograma se engloban las sustancias</w:t>
      </w:r>
      <w:r w:rsidR="00386212">
        <w:rPr>
          <w:rFonts w:ascii="Calibri" w:hAnsi="Calibri" w:cs="Calibri"/>
          <w:lang w:val="es"/>
        </w:rPr>
        <w:t>,</w:t>
      </w:r>
      <w:r w:rsidR="00386212" w:rsidRPr="00386212">
        <w:rPr>
          <w:rFonts w:ascii="Calibri" w:hAnsi="Calibri" w:cs="Calibri"/>
          <w:lang w:val="es"/>
        </w:rPr>
        <w:t xml:space="preserve"> que </w:t>
      </w:r>
      <w:r w:rsidR="00386212">
        <w:rPr>
          <w:rFonts w:ascii="Calibri" w:hAnsi="Calibri" w:cs="Calibri"/>
          <w:lang w:val="es"/>
        </w:rPr>
        <w:t>presentan una t</w:t>
      </w:r>
      <w:r w:rsidR="00386212" w:rsidRPr="00386212">
        <w:rPr>
          <w:rFonts w:ascii="Calibri" w:hAnsi="Calibri" w:cs="Calibri"/>
          <w:lang w:val="es"/>
        </w:rPr>
        <w:t>oxicidad aguda por ingestión</w:t>
      </w:r>
      <w:r w:rsidR="00386212">
        <w:rPr>
          <w:rFonts w:ascii="Calibri" w:hAnsi="Calibri" w:cs="Calibri"/>
          <w:lang w:val="es"/>
        </w:rPr>
        <w:t xml:space="preserve"> </w:t>
      </w:r>
      <w:r w:rsidR="00386212" w:rsidRPr="00386212">
        <w:rPr>
          <w:rFonts w:ascii="Calibri" w:hAnsi="Calibri" w:cs="Calibri"/>
          <w:lang w:val="es"/>
        </w:rPr>
        <w:t>categorías 1 al 3</w:t>
      </w:r>
      <w:r w:rsidR="00386212">
        <w:rPr>
          <w:rFonts w:ascii="Calibri" w:hAnsi="Calibri" w:cs="Calibri"/>
          <w:lang w:val="es"/>
        </w:rPr>
        <w:t>, t</w:t>
      </w:r>
      <w:r w:rsidR="00386212" w:rsidRPr="00386212">
        <w:rPr>
          <w:rFonts w:ascii="Calibri" w:hAnsi="Calibri" w:cs="Calibri"/>
          <w:lang w:val="es"/>
        </w:rPr>
        <w:t>oxicidad aguda por vía cutánea</w:t>
      </w:r>
      <w:r w:rsidR="00386212">
        <w:rPr>
          <w:rFonts w:ascii="Calibri" w:hAnsi="Calibri" w:cs="Calibri"/>
          <w:lang w:val="es"/>
        </w:rPr>
        <w:t xml:space="preserve"> categoría 4, t</w:t>
      </w:r>
      <w:r w:rsidR="00386212" w:rsidRPr="00386212">
        <w:rPr>
          <w:rFonts w:ascii="Calibri" w:hAnsi="Calibri" w:cs="Calibri"/>
          <w:lang w:val="es"/>
        </w:rPr>
        <w:t>oxicidad aguda por inhalación</w:t>
      </w:r>
      <w:r w:rsidR="00386212">
        <w:rPr>
          <w:rFonts w:ascii="Calibri" w:hAnsi="Calibri" w:cs="Calibri"/>
          <w:lang w:val="es"/>
        </w:rPr>
        <w:t xml:space="preserve"> </w:t>
      </w:r>
      <w:r w:rsidR="00386212" w:rsidRPr="00386212">
        <w:rPr>
          <w:rFonts w:ascii="Calibri" w:hAnsi="Calibri" w:cs="Calibri"/>
          <w:lang w:val="es"/>
        </w:rPr>
        <w:t>categorías 1 al 3</w:t>
      </w:r>
      <w:r w:rsidR="007E4223">
        <w:rPr>
          <w:rFonts w:ascii="Calibri" w:hAnsi="Calibri" w:cs="Calibri"/>
          <w:lang w:val="es"/>
        </w:rPr>
        <w:t>. Ver tablas Anexo 1.</w:t>
      </w:r>
    </w:p>
    <w:p w:rsidR="007E4223" w:rsidRPr="007E4223" w:rsidRDefault="001127AC" w:rsidP="007E4223">
      <w:pPr>
        <w:pStyle w:val="Prrafodelista"/>
        <w:numPr>
          <w:ilvl w:val="0"/>
          <w:numId w:val="19"/>
        </w:numPr>
        <w:autoSpaceDE w:val="0"/>
        <w:autoSpaceDN w:val="0"/>
        <w:adjustRightInd w:val="0"/>
        <w:spacing w:after="200" w:line="276" w:lineRule="auto"/>
        <w:jc w:val="both"/>
        <w:rPr>
          <w:rFonts w:ascii="Calibri" w:hAnsi="Calibri" w:cs="Calibri"/>
          <w:lang w:val="es"/>
        </w:rPr>
      </w:pPr>
      <w:r w:rsidRPr="007E4223">
        <w:rPr>
          <w:rFonts w:ascii="Calibri" w:hAnsi="Calibri" w:cs="Calibri"/>
          <w:b/>
          <w:bCs/>
          <w:lang w:val="es"/>
        </w:rPr>
        <w:t>Atención para la salud:</w:t>
      </w:r>
      <w:r w:rsidR="00386212" w:rsidRPr="007E4223">
        <w:rPr>
          <w:rFonts w:ascii="Calibri" w:hAnsi="Calibri" w:cs="Calibri"/>
          <w:b/>
          <w:bCs/>
          <w:lang w:val="es"/>
        </w:rPr>
        <w:t xml:space="preserve"> </w:t>
      </w:r>
      <w:r w:rsidR="00386212" w:rsidRPr="007E4223">
        <w:rPr>
          <w:rFonts w:ascii="Calibri" w:hAnsi="Calibri" w:cs="Calibri"/>
          <w:bCs/>
          <w:lang w:val="es"/>
        </w:rPr>
        <w:t>en</w:t>
      </w:r>
      <w:r w:rsidRPr="007E4223">
        <w:rPr>
          <w:rFonts w:ascii="Calibri" w:hAnsi="Calibri" w:cs="Calibri"/>
          <w:bCs/>
          <w:lang w:val="es"/>
        </w:rPr>
        <w:t xml:space="preserve"> este pictograma </w:t>
      </w:r>
      <w:r w:rsidR="00386212" w:rsidRPr="007E4223">
        <w:rPr>
          <w:rFonts w:ascii="Calibri" w:hAnsi="Calibri" w:cs="Calibri"/>
          <w:lang w:val="es"/>
        </w:rPr>
        <w:t>se engloban las sustancias, que presentan una toxicidad aguda por ingestión categoría 4, toxicidad aguda por vía cutánea categoría 4</w:t>
      </w:r>
      <w:r w:rsidR="00386212" w:rsidRPr="00386212">
        <w:t xml:space="preserve"> </w:t>
      </w:r>
      <w:r w:rsidR="00386212" w:rsidRPr="007E4223">
        <w:rPr>
          <w:rFonts w:ascii="Calibri" w:hAnsi="Calibri" w:cs="Calibri"/>
          <w:lang w:val="es"/>
        </w:rPr>
        <w:t>toxicidad aguda por inhalación (categoría 4), corrosión/irritación cutánea (categoría 2), lesiones oculares grav</w:t>
      </w:r>
      <w:r w:rsidR="007E4223">
        <w:rPr>
          <w:rFonts w:ascii="Calibri" w:hAnsi="Calibri" w:cs="Calibri"/>
          <w:lang w:val="es"/>
        </w:rPr>
        <w:t xml:space="preserve">es/Irritación ocular (categoría </w:t>
      </w:r>
      <w:r w:rsidR="00386212" w:rsidRPr="007E4223">
        <w:rPr>
          <w:rFonts w:ascii="Calibri" w:hAnsi="Calibri" w:cs="Calibri"/>
          <w:lang w:val="es"/>
        </w:rPr>
        <w:t>2/2A), sensibilización cutánea (categorías 1, 1A* y 1B*), lesiones oculares graves (categoría 2A), toxicidad específica de órganos blanco (e</w:t>
      </w:r>
      <w:r w:rsidR="007E4223" w:rsidRPr="007E4223">
        <w:rPr>
          <w:rFonts w:ascii="Calibri" w:hAnsi="Calibri" w:cs="Calibri"/>
          <w:lang w:val="es"/>
        </w:rPr>
        <w:t>xposición única) (categorías 3).</w:t>
      </w:r>
      <w:r w:rsidR="007E4223">
        <w:rPr>
          <w:rFonts w:ascii="Calibri" w:hAnsi="Calibri" w:cs="Calibri"/>
          <w:lang w:val="es"/>
        </w:rPr>
        <w:t xml:space="preserve"> Ver tablas Anexo 1.</w:t>
      </w:r>
    </w:p>
    <w:p w:rsidR="007E4223" w:rsidRPr="007E4223" w:rsidRDefault="001127AC" w:rsidP="007E4223">
      <w:pPr>
        <w:pStyle w:val="Prrafodelista"/>
        <w:numPr>
          <w:ilvl w:val="0"/>
          <w:numId w:val="19"/>
        </w:numPr>
        <w:autoSpaceDE w:val="0"/>
        <w:autoSpaceDN w:val="0"/>
        <w:adjustRightInd w:val="0"/>
        <w:spacing w:after="200" w:line="276" w:lineRule="auto"/>
        <w:jc w:val="both"/>
        <w:rPr>
          <w:rFonts w:ascii="Calibri" w:hAnsi="Calibri" w:cs="Calibri"/>
          <w:lang w:val="es"/>
        </w:rPr>
      </w:pPr>
      <w:r>
        <w:rPr>
          <w:rFonts w:ascii="Calibri" w:hAnsi="Calibri" w:cs="Calibri"/>
          <w:b/>
          <w:bCs/>
          <w:lang w:val="es"/>
        </w:rPr>
        <w:t>Peligro para la salud</w:t>
      </w:r>
      <w:r w:rsidR="007E4223">
        <w:rPr>
          <w:rFonts w:ascii="Calibri" w:hAnsi="Calibri" w:cs="Calibri"/>
          <w:b/>
          <w:bCs/>
          <w:lang w:val="es"/>
        </w:rPr>
        <w:t xml:space="preserve">: </w:t>
      </w:r>
      <w:r w:rsidR="007E4223" w:rsidRPr="007E4223">
        <w:rPr>
          <w:rFonts w:ascii="Calibri" w:hAnsi="Calibri" w:cs="Calibri"/>
          <w:bCs/>
          <w:lang w:val="es"/>
        </w:rPr>
        <w:t xml:space="preserve">en este pictograma </w:t>
      </w:r>
      <w:r w:rsidR="007E4223" w:rsidRPr="007E4223">
        <w:rPr>
          <w:rFonts w:ascii="Calibri" w:hAnsi="Calibri" w:cs="Calibri"/>
          <w:lang w:val="es"/>
        </w:rPr>
        <w:t>se engloban las sustancias, que presentan una</w:t>
      </w:r>
      <w:r w:rsidR="007E4223">
        <w:rPr>
          <w:rFonts w:ascii="Calibri" w:hAnsi="Calibri" w:cs="Calibri"/>
          <w:lang w:val="es"/>
        </w:rPr>
        <w:t xml:space="preserve"> s</w:t>
      </w:r>
      <w:r w:rsidR="007E4223" w:rsidRPr="007E4223">
        <w:rPr>
          <w:rFonts w:ascii="Calibri" w:hAnsi="Calibri" w:cs="Calibri"/>
          <w:lang w:val="es"/>
        </w:rPr>
        <w:t>ensibilización respira</w:t>
      </w:r>
      <w:r w:rsidR="007E4223">
        <w:rPr>
          <w:rFonts w:ascii="Calibri" w:hAnsi="Calibri" w:cs="Calibri"/>
          <w:lang w:val="es"/>
        </w:rPr>
        <w:t xml:space="preserve">toria (categorías 1, 1A* y 1B*), </w:t>
      </w:r>
      <w:proofErr w:type="spellStart"/>
      <w:r w:rsidR="007E4223">
        <w:rPr>
          <w:rFonts w:ascii="Calibri" w:hAnsi="Calibri" w:cs="Calibri"/>
          <w:lang w:val="es"/>
        </w:rPr>
        <w:t>m</w:t>
      </w:r>
      <w:r w:rsidR="007E4223" w:rsidRPr="007E4223">
        <w:rPr>
          <w:rFonts w:ascii="Calibri" w:hAnsi="Calibri" w:cs="Calibri"/>
          <w:lang w:val="es"/>
        </w:rPr>
        <w:t>utagenicidad</w:t>
      </w:r>
      <w:proofErr w:type="spellEnd"/>
      <w:r w:rsidR="007E4223" w:rsidRPr="007E4223">
        <w:rPr>
          <w:rFonts w:ascii="Calibri" w:hAnsi="Calibri" w:cs="Calibri"/>
          <w:lang w:val="es"/>
        </w:rPr>
        <w:t xml:space="preserve"> en células germinales (categ</w:t>
      </w:r>
      <w:r w:rsidR="007E4223">
        <w:rPr>
          <w:rFonts w:ascii="Calibri" w:hAnsi="Calibri" w:cs="Calibri"/>
          <w:lang w:val="es"/>
        </w:rPr>
        <w:t xml:space="preserve">orías 1 [tanto 1A como 1B] y 2), </w:t>
      </w:r>
      <w:proofErr w:type="spellStart"/>
      <w:r w:rsidR="007E4223">
        <w:rPr>
          <w:rFonts w:ascii="Calibri" w:hAnsi="Calibri" w:cs="Calibri"/>
          <w:lang w:val="es"/>
        </w:rPr>
        <w:t>c</w:t>
      </w:r>
      <w:r w:rsidR="007E4223" w:rsidRPr="007E4223">
        <w:rPr>
          <w:rFonts w:ascii="Calibri" w:hAnsi="Calibri" w:cs="Calibri"/>
          <w:lang w:val="es"/>
        </w:rPr>
        <w:t>arcinogenicidad</w:t>
      </w:r>
      <w:proofErr w:type="spellEnd"/>
      <w:r w:rsidR="007E4223" w:rsidRPr="007E4223">
        <w:rPr>
          <w:rFonts w:ascii="Calibri" w:hAnsi="Calibri" w:cs="Calibri"/>
          <w:lang w:val="es"/>
        </w:rPr>
        <w:t xml:space="preserve"> (categorí</w:t>
      </w:r>
      <w:r w:rsidR="007E4223">
        <w:rPr>
          <w:rFonts w:ascii="Calibri" w:hAnsi="Calibri" w:cs="Calibri"/>
          <w:lang w:val="es"/>
        </w:rPr>
        <w:t>as 1 [tanto 1A como 1B] y 2) , t</w:t>
      </w:r>
      <w:r w:rsidR="007E4223" w:rsidRPr="007E4223">
        <w:rPr>
          <w:rFonts w:ascii="Calibri" w:hAnsi="Calibri" w:cs="Calibri"/>
          <w:lang w:val="es"/>
        </w:rPr>
        <w:t>oxicidad para la reproducción (categorías 1 [tanto 1A como 1B] y 2)</w:t>
      </w:r>
      <w:r w:rsidR="007E4223">
        <w:rPr>
          <w:rFonts w:ascii="Calibri" w:hAnsi="Calibri" w:cs="Calibri"/>
          <w:lang w:val="es"/>
        </w:rPr>
        <w:t>,</w:t>
      </w:r>
      <w:r w:rsidR="007E4223" w:rsidRPr="007E4223">
        <w:rPr>
          <w:rFonts w:ascii="Calibri" w:hAnsi="Calibri" w:cs="Calibri"/>
          <w:lang w:val="es"/>
        </w:rPr>
        <w:t xml:space="preserve"> </w:t>
      </w:r>
      <w:r w:rsidR="007E4223">
        <w:rPr>
          <w:rFonts w:ascii="Calibri" w:hAnsi="Calibri" w:cs="Calibri"/>
          <w:lang w:val="es"/>
        </w:rPr>
        <w:t>t</w:t>
      </w:r>
      <w:r w:rsidR="007E4223" w:rsidRPr="007E4223">
        <w:rPr>
          <w:rFonts w:ascii="Calibri" w:hAnsi="Calibri" w:cs="Calibri"/>
          <w:lang w:val="es"/>
        </w:rPr>
        <w:t>oxicidad sistémica específica de órganos blanco (exposición única) (categorías 1 y 2)</w:t>
      </w:r>
      <w:r w:rsidR="007E4223">
        <w:rPr>
          <w:rFonts w:ascii="Calibri" w:hAnsi="Calibri" w:cs="Calibri"/>
          <w:lang w:val="es"/>
        </w:rPr>
        <w:t>, t</w:t>
      </w:r>
      <w:r w:rsidR="007E4223" w:rsidRPr="007E4223">
        <w:rPr>
          <w:rFonts w:ascii="Calibri" w:hAnsi="Calibri" w:cs="Calibri"/>
          <w:lang w:val="es"/>
        </w:rPr>
        <w:t>oxicidad sistémica específica de órganos blanco (exposiciones</w:t>
      </w:r>
      <w:r w:rsidR="007E4223">
        <w:rPr>
          <w:rFonts w:ascii="Calibri" w:hAnsi="Calibri" w:cs="Calibri"/>
          <w:lang w:val="es"/>
        </w:rPr>
        <w:t xml:space="preserve"> repetidas) (categorías 1 y 2), p</w:t>
      </w:r>
      <w:r w:rsidR="007E4223" w:rsidRPr="007E4223">
        <w:rPr>
          <w:rFonts w:ascii="Calibri" w:hAnsi="Calibri" w:cs="Calibri"/>
          <w:lang w:val="es"/>
        </w:rPr>
        <w:t>eligro po</w:t>
      </w:r>
      <w:r w:rsidR="007E4223">
        <w:rPr>
          <w:rFonts w:ascii="Calibri" w:hAnsi="Calibri" w:cs="Calibri"/>
          <w:lang w:val="es"/>
        </w:rPr>
        <w:t>r aspiración (categorías 1 y 2). Ver tablas Anexo 1.</w:t>
      </w:r>
    </w:p>
    <w:p w:rsidR="00AA7789" w:rsidRDefault="00AA7789" w:rsidP="00AA7789">
      <w:pPr>
        <w:pStyle w:val="Prrafodelista"/>
        <w:autoSpaceDE w:val="0"/>
        <w:autoSpaceDN w:val="0"/>
        <w:adjustRightInd w:val="0"/>
        <w:spacing w:after="200" w:line="276" w:lineRule="auto"/>
        <w:jc w:val="both"/>
        <w:rPr>
          <w:rFonts w:ascii="Calibri" w:hAnsi="Calibri" w:cs="Calibri"/>
          <w:lang w:val="es"/>
        </w:rPr>
      </w:pPr>
    </w:p>
    <w:p w:rsidR="00AA7789" w:rsidRPr="0082273C" w:rsidRDefault="0082273C" w:rsidP="00A45A71">
      <w:pPr>
        <w:pStyle w:val="Prrafodelista"/>
        <w:numPr>
          <w:ilvl w:val="0"/>
          <w:numId w:val="30"/>
        </w:numPr>
        <w:autoSpaceDE w:val="0"/>
        <w:autoSpaceDN w:val="0"/>
        <w:adjustRightInd w:val="0"/>
        <w:spacing w:after="200" w:line="276" w:lineRule="auto"/>
        <w:jc w:val="both"/>
        <w:rPr>
          <w:rFonts w:ascii="Calibri" w:hAnsi="Calibri" w:cs="Calibri"/>
          <w:lang w:val="es"/>
        </w:rPr>
      </w:pPr>
      <w:r>
        <w:rPr>
          <w:rFonts w:ascii="Calibri" w:hAnsi="Calibri" w:cs="Calibri"/>
          <w:b/>
          <w:bCs/>
          <w:lang w:val="es"/>
        </w:rPr>
        <w:t>Peligro para el medio ambiente</w:t>
      </w:r>
    </w:p>
    <w:p w:rsidR="0082273C" w:rsidRPr="00A45A71" w:rsidRDefault="00AA7789" w:rsidP="00A45A71">
      <w:pPr>
        <w:autoSpaceDE w:val="0"/>
        <w:autoSpaceDN w:val="0"/>
        <w:adjustRightInd w:val="0"/>
        <w:spacing w:after="200" w:line="276" w:lineRule="auto"/>
        <w:jc w:val="both"/>
        <w:rPr>
          <w:rFonts w:ascii="Calibri" w:hAnsi="Calibri" w:cs="Calibri"/>
          <w:bCs/>
          <w:lang w:val="es"/>
        </w:rPr>
      </w:pPr>
      <w:r w:rsidRPr="00A45A71">
        <w:rPr>
          <w:rFonts w:ascii="Calibri" w:hAnsi="Calibri" w:cs="Calibri"/>
          <w:bCs/>
          <w:lang w:val="es"/>
        </w:rPr>
        <w:t>En sistema armonizado</w:t>
      </w:r>
      <w:r w:rsidR="00516477">
        <w:rPr>
          <w:rFonts w:ascii="Calibri" w:hAnsi="Calibri" w:cs="Calibri"/>
          <w:bCs/>
          <w:lang w:val="es"/>
        </w:rPr>
        <w:t>,</w:t>
      </w:r>
      <w:r w:rsidRPr="00A45A71">
        <w:rPr>
          <w:rFonts w:ascii="Calibri" w:hAnsi="Calibri" w:cs="Calibri"/>
          <w:bCs/>
          <w:lang w:val="es"/>
        </w:rPr>
        <w:t xml:space="preserve"> esta categoría</w:t>
      </w:r>
      <w:r w:rsidR="0082273C" w:rsidRPr="00A45A71">
        <w:rPr>
          <w:rFonts w:ascii="Calibri" w:hAnsi="Calibri" w:cs="Calibri"/>
          <w:bCs/>
          <w:lang w:val="es"/>
        </w:rPr>
        <w:t xml:space="preserve"> hace referencia a las </w:t>
      </w:r>
      <w:r w:rsidRPr="00A45A71">
        <w:rPr>
          <w:rFonts w:ascii="Calibri" w:hAnsi="Calibri" w:cs="Calibri"/>
          <w:bCs/>
          <w:lang w:val="es"/>
        </w:rPr>
        <w:t>evaluacion</w:t>
      </w:r>
      <w:r w:rsidR="0082273C" w:rsidRPr="00A45A71">
        <w:rPr>
          <w:rFonts w:ascii="Calibri" w:hAnsi="Calibri" w:cs="Calibri"/>
          <w:bCs/>
          <w:lang w:val="es"/>
        </w:rPr>
        <w:t xml:space="preserve">es realizadas de los riesgos potenciales de una sustancia química al ser liberada en el ambiente </w:t>
      </w:r>
      <w:r w:rsidRPr="00A45A71">
        <w:rPr>
          <w:rFonts w:ascii="Calibri" w:hAnsi="Calibri" w:cs="Calibri"/>
          <w:bCs/>
          <w:lang w:val="es"/>
        </w:rPr>
        <w:t>como son</w:t>
      </w:r>
      <w:r w:rsidRPr="00A45A71">
        <w:rPr>
          <w:rFonts w:ascii="Calibri" w:hAnsi="Calibri" w:cs="Calibri"/>
          <w:b/>
          <w:bCs/>
          <w:lang w:val="es"/>
        </w:rPr>
        <w:t xml:space="preserve">: </w:t>
      </w:r>
      <w:r w:rsidR="00052A10" w:rsidRPr="00A45A71">
        <w:rPr>
          <w:rFonts w:ascii="Calibri" w:hAnsi="Calibri" w:cs="Calibri"/>
          <w:bCs/>
          <w:lang w:val="es"/>
        </w:rPr>
        <w:t>toxicidad acuática aguda, bioacumulación potencial o real, degradación (biótica o abiótica) de productos químicos orgánicos y toxicidad acuática crónica.</w:t>
      </w:r>
    </w:p>
    <w:p w:rsidR="0082273C" w:rsidRDefault="00052A10" w:rsidP="00BD41C5">
      <w:pPr>
        <w:pStyle w:val="Prrafodelista"/>
        <w:numPr>
          <w:ilvl w:val="0"/>
          <w:numId w:val="21"/>
        </w:numPr>
        <w:autoSpaceDE w:val="0"/>
        <w:autoSpaceDN w:val="0"/>
        <w:adjustRightInd w:val="0"/>
        <w:spacing w:after="200" w:line="276" w:lineRule="auto"/>
        <w:jc w:val="both"/>
        <w:rPr>
          <w:rFonts w:ascii="Calibri" w:hAnsi="Calibri" w:cs="Calibri"/>
          <w:lang w:val="es"/>
        </w:rPr>
      </w:pPr>
      <w:r w:rsidRPr="00052A10">
        <w:rPr>
          <w:rFonts w:ascii="Calibri" w:hAnsi="Calibri" w:cs="Calibri"/>
          <w:b/>
          <w:lang w:val="es"/>
        </w:rPr>
        <w:t>Toxicidad acuática aguda:</w:t>
      </w:r>
      <w:r>
        <w:rPr>
          <w:rFonts w:ascii="Calibri" w:hAnsi="Calibri" w:cs="Calibri"/>
          <w:lang w:val="es"/>
        </w:rPr>
        <w:t xml:space="preserve"> s</w:t>
      </w:r>
      <w:r w:rsidR="0082273C" w:rsidRPr="0082273C">
        <w:rPr>
          <w:rFonts w:ascii="Calibri" w:hAnsi="Calibri" w:cs="Calibri"/>
          <w:lang w:val="es"/>
        </w:rPr>
        <w:t>e determinará normalmente a partir de los resultados de la CL50 en peces tras una exposición de 96 horas</w:t>
      </w:r>
      <w:r>
        <w:rPr>
          <w:rFonts w:ascii="Calibri" w:hAnsi="Calibri" w:cs="Calibri"/>
          <w:lang w:val="es"/>
        </w:rPr>
        <w:t>,  de la</w:t>
      </w:r>
      <w:r w:rsidR="0082273C" w:rsidRPr="0082273C">
        <w:rPr>
          <w:rFonts w:ascii="Calibri" w:hAnsi="Calibri" w:cs="Calibri"/>
          <w:lang w:val="es"/>
        </w:rPr>
        <w:t xml:space="preserve"> </w:t>
      </w:r>
      <w:r w:rsidRPr="0082273C">
        <w:rPr>
          <w:rFonts w:ascii="Calibri" w:hAnsi="Calibri" w:cs="Calibri"/>
          <w:lang w:val="es"/>
        </w:rPr>
        <w:t xml:space="preserve">exposición en crustáceos 48 horas </w:t>
      </w:r>
      <w:r w:rsidR="0082273C" w:rsidRPr="0082273C">
        <w:rPr>
          <w:rFonts w:ascii="Calibri" w:hAnsi="Calibri" w:cs="Calibri"/>
          <w:lang w:val="es"/>
        </w:rPr>
        <w:t xml:space="preserve">o de la </w:t>
      </w:r>
      <w:r w:rsidRPr="0082273C">
        <w:rPr>
          <w:rFonts w:ascii="Calibri" w:hAnsi="Calibri" w:cs="Calibri"/>
          <w:lang w:val="es"/>
        </w:rPr>
        <w:t>exposición</w:t>
      </w:r>
      <w:r>
        <w:rPr>
          <w:rFonts w:ascii="Calibri" w:hAnsi="Calibri" w:cs="Calibri"/>
          <w:lang w:val="es"/>
        </w:rPr>
        <w:t xml:space="preserve"> en</w:t>
      </w:r>
      <w:r w:rsidRPr="0082273C">
        <w:rPr>
          <w:rFonts w:ascii="Calibri" w:hAnsi="Calibri" w:cs="Calibri"/>
          <w:lang w:val="es"/>
        </w:rPr>
        <w:t xml:space="preserve"> </w:t>
      </w:r>
      <w:r w:rsidR="0082273C" w:rsidRPr="0082273C">
        <w:rPr>
          <w:rFonts w:ascii="Calibri" w:hAnsi="Calibri" w:cs="Calibri"/>
          <w:lang w:val="es"/>
        </w:rPr>
        <w:t xml:space="preserve">algas 72 </w:t>
      </w:r>
      <w:proofErr w:type="spellStart"/>
      <w:r w:rsidR="0082273C" w:rsidRPr="0082273C">
        <w:rPr>
          <w:rFonts w:ascii="Calibri" w:hAnsi="Calibri" w:cs="Calibri"/>
          <w:lang w:val="es"/>
        </w:rPr>
        <w:t>ó</w:t>
      </w:r>
      <w:proofErr w:type="spellEnd"/>
      <w:r w:rsidR="0082273C" w:rsidRPr="0082273C">
        <w:rPr>
          <w:rFonts w:ascii="Calibri" w:hAnsi="Calibri" w:cs="Calibri"/>
          <w:lang w:val="es"/>
        </w:rPr>
        <w:t xml:space="preserve"> 96 horas. Estas especies se consideran representativas de todos los organismos acuáticos. También podrán considerarse datos de otras especies tales como </w:t>
      </w:r>
      <w:proofErr w:type="spellStart"/>
      <w:r w:rsidR="0082273C" w:rsidRPr="0082273C">
        <w:rPr>
          <w:rFonts w:ascii="Calibri" w:hAnsi="Calibri" w:cs="Calibri"/>
          <w:lang w:val="es"/>
        </w:rPr>
        <w:t>Lemna</w:t>
      </w:r>
      <w:proofErr w:type="spellEnd"/>
      <w:r w:rsidR="0082273C" w:rsidRPr="0082273C">
        <w:rPr>
          <w:rFonts w:ascii="Calibri" w:hAnsi="Calibri" w:cs="Calibri"/>
          <w:lang w:val="es"/>
        </w:rPr>
        <w:t xml:space="preserve"> </w:t>
      </w:r>
      <w:proofErr w:type="spellStart"/>
      <w:r w:rsidR="0082273C" w:rsidRPr="0082273C">
        <w:rPr>
          <w:rFonts w:ascii="Calibri" w:hAnsi="Calibri" w:cs="Calibri"/>
          <w:lang w:val="es"/>
        </w:rPr>
        <w:t>sp</w:t>
      </w:r>
      <w:proofErr w:type="spellEnd"/>
      <w:r w:rsidR="0082273C" w:rsidRPr="0082273C">
        <w:rPr>
          <w:rFonts w:ascii="Calibri" w:hAnsi="Calibri" w:cs="Calibri"/>
          <w:lang w:val="es"/>
        </w:rPr>
        <w:t xml:space="preserve">. </w:t>
      </w:r>
    </w:p>
    <w:p w:rsidR="0082273C" w:rsidRPr="0082273C" w:rsidRDefault="00052A10" w:rsidP="00BD41C5">
      <w:pPr>
        <w:pStyle w:val="Prrafodelista"/>
        <w:numPr>
          <w:ilvl w:val="0"/>
          <w:numId w:val="21"/>
        </w:numPr>
        <w:autoSpaceDE w:val="0"/>
        <w:autoSpaceDN w:val="0"/>
        <w:adjustRightInd w:val="0"/>
        <w:spacing w:after="200" w:line="276" w:lineRule="auto"/>
        <w:jc w:val="both"/>
        <w:rPr>
          <w:rFonts w:ascii="Calibri" w:hAnsi="Calibri" w:cs="Calibri"/>
          <w:lang w:val="es"/>
        </w:rPr>
      </w:pPr>
      <w:r w:rsidRPr="00BD41C5">
        <w:rPr>
          <w:rFonts w:ascii="Calibri" w:hAnsi="Calibri" w:cs="Calibri"/>
          <w:b/>
          <w:lang w:val="es"/>
        </w:rPr>
        <w:t>Bioacumulación potencial:</w:t>
      </w:r>
      <w:r>
        <w:rPr>
          <w:rFonts w:ascii="Calibri" w:hAnsi="Calibri" w:cs="Calibri"/>
          <w:lang w:val="es"/>
        </w:rPr>
        <w:t xml:space="preserve"> </w:t>
      </w:r>
      <w:r w:rsidR="0082273C" w:rsidRPr="0082273C">
        <w:rPr>
          <w:rFonts w:ascii="Calibri" w:hAnsi="Calibri" w:cs="Calibri"/>
          <w:lang w:val="es"/>
        </w:rPr>
        <w:t xml:space="preserve">se determinará normalmente utilizando el coeficiente de partición </w:t>
      </w:r>
      <w:proofErr w:type="spellStart"/>
      <w:r w:rsidR="0082273C" w:rsidRPr="0082273C">
        <w:rPr>
          <w:rFonts w:ascii="Calibri" w:hAnsi="Calibri" w:cs="Calibri"/>
          <w:lang w:val="es"/>
        </w:rPr>
        <w:t>octanol</w:t>
      </w:r>
      <w:proofErr w:type="spellEnd"/>
      <w:r w:rsidR="0082273C" w:rsidRPr="0082273C">
        <w:rPr>
          <w:rFonts w:ascii="Calibri" w:hAnsi="Calibri" w:cs="Calibri"/>
          <w:lang w:val="es"/>
        </w:rPr>
        <w:t xml:space="preserve">/agua expresado como log </w:t>
      </w:r>
      <w:proofErr w:type="spellStart"/>
      <w:r w:rsidR="0082273C" w:rsidRPr="0082273C">
        <w:rPr>
          <w:rFonts w:ascii="Calibri" w:hAnsi="Calibri" w:cs="Calibri"/>
          <w:lang w:val="es"/>
        </w:rPr>
        <w:t>Kow</w:t>
      </w:r>
      <w:proofErr w:type="spellEnd"/>
      <w:r w:rsidR="0082273C" w:rsidRPr="0082273C">
        <w:rPr>
          <w:rFonts w:ascii="Calibri" w:hAnsi="Calibri" w:cs="Calibri"/>
          <w:lang w:val="es"/>
        </w:rPr>
        <w:t xml:space="preserve">, establecido con arreglo a las Directrices 107 </w:t>
      </w:r>
      <w:proofErr w:type="spellStart"/>
      <w:r w:rsidR="0082273C" w:rsidRPr="0082273C">
        <w:rPr>
          <w:rFonts w:ascii="Calibri" w:hAnsi="Calibri" w:cs="Calibri"/>
          <w:lang w:val="es"/>
        </w:rPr>
        <w:t>ó</w:t>
      </w:r>
      <w:proofErr w:type="spellEnd"/>
      <w:r w:rsidR="0082273C" w:rsidRPr="0082273C">
        <w:rPr>
          <w:rFonts w:ascii="Calibri" w:hAnsi="Calibri" w:cs="Calibri"/>
          <w:lang w:val="es"/>
        </w:rPr>
        <w:t xml:space="preserve"> 117 de la OCDE para las pruebas sobre productos químicos.  </w:t>
      </w:r>
    </w:p>
    <w:p w:rsidR="0082273C" w:rsidRDefault="00A377E5" w:rsidP="00BD41C5">
      <w:pPr>
        <w:pStyle w:val="Prrafodelista"/>
        <w:numPr>
          <w:ilvl w:val="0"/>
          <w:numId w:val="21"/>
        </w:numPr>
        <w:autoSpaceDE w:val="0"/>
        <w:autoSpaceDN w:val="0"/>
        <w:adjustRightInd w:val="0"/>
        <w:spacing w:after="200" w:line="276" w:lineRule="auto"/>
        <w:jc w:val="both"/>
        <w:rPr>
          <w:rFonts w:ascii="Calibri" w:hAnsi="Calibri" w:cs="Calibri"/>
          <w:lang w:val="es"/>
        </w:rPr>
      </w:pPr>
      <w:r w:rsidRPr="00BD41C5">
        <w:rPr>
          <w:rFonts w:ascii="Calibri" w:hAnsi="Calibri" w:cs="Calibri"/>
          <w:b/>
          <w:lang w:val="es"/>
        </w:rPr>
        <w:t>Bioacumulación</w:t>
      </w:r>
      <w:r w:rsidR="00052A10" w:rsidRPr="00BD41C5">
        <w:rPr>
          <w:rFonts w:ascii="Calibri" w:hAnsi="Calibri" w:cs="Calibri"/>
          <w:b/>
          <w:lang w:val="es"/>
        </w:rPr>
        <w:t xml:space="preserve"> real:</w:t>
      </w:r>
      <w:r w:rsidR="00052A10">
        <w:rPr>
          <w:rFonts w:ascii="Calibri" w:hAnsi="Calibri" w:cs="Calibri"/>
          <w:lang w:val="es"/>
        </w:rPr>
        <w:t xml:space="preserve"> </w:t>
      </w:r>
      <w:r w:rsidR="0082273C" w:rsidRPr="0082273C">
        <w:rPr>
          <w:rFonts w:ascii="Calibri" w:hAnsi="Calibri" w:cs="Calibri"/>
          <w:lang w:val="es"/>
        </w:rPr>
        <w:t>Para la toxicidad acuática, la bioacumulación real se determinará mediante el Factor de Bioconcentración (FBC) el cual proporciona mejores resultados que la bioacumulación potencial, por lo que</w:t>
      </w:r>
      <w:r w:rsidR="00516477">
        <w:rPr>
          <w:rFonts w:ascii="Calibri" w:hAnsi="Calibri" w:cs="Calibri"/>
          <w:lang w:val="es"/>
        </w:rPr>
        <w:t xml:space="preserve"> se</w:t>
      </w:r>
      <w:r w:rsidR="0082273C" w:rsidRPr="0082273C">
        <w:rPr>
          <w:rFonts w:ascii="Calibri" w:hAnsi="Calibri" w:cs="Calibri"/>
          <w:lang w:val="es"/>
        </w:rPr>
        <w:t xml:space="preserve"> utilizará preferentemente siempre que sea posible. </w:t>
      </w:r>
    </w:p>
    <w:p w:rsidR="0082273C" w:rsidRPr="00BD41C5" w:rsidRDefault="0082273C" w:rsidP="00BD41C5">
      <w:pPr>
        <w:pStyle w:val="Prrafodelista"/>
        <w:numPr>
          <w:ilvl w:val="0"/>
          <w:numId w:val="21"/>
        </w:numPr>
        <w:autoSpaceDE w:val="0"/>
        <w:autoSpaceDN w:val="0"/>
        <w:adjustRightInd w:val="0"/>
        <w:spacing w:after="200" w:line="276" w:lineRule="auto"/>
        <w:jc w:val="both"/>
        <w:rPr>
          <w:rFonts w:ascii="Calibri" w:hAnsi="Calibri" w:cs="Calibri"/>
          <w:lang w:val="es"/>
        </w:rPr>
      </w:pPr>
      <w:r w:rsidRPr="00BD41C5">
        <w:rPr>
          <w:rFonts w:ascii="Calibri" w:hAnsi="Calibri" w:cs="Calibri"/>
          <w:b/>
          <w:lang w:val="es"/>
        </w:rPr>
        <w:lastRenderedPageBreak/>
        <w:t>Degradabilidad rápida</w:t>
      </w:r>
      <w:r w:rsidR="00052A10" w:rsidRPr="00BD41C5">
        <w:rPr>
          <w:rFonts w:ascii="Calibri" w:hAnsi="Calibri" w:cs="Calibri"/>
          <w:b/>
          <w:lang w:val="es"/>
        </w:rPr>
        <w:t>:</w:t>
      </w:r>
      <w:r w:rsidR="00052A10" w:rsidRPr="00BD41C5">
        <w:rPr>
          <w:rFonts w:ascii="Calibri" w:hAnsi="Calibri" w:cs="Calibri"/>
          <w:lang w:val="es"/>
        </w:rPr>
        <w:t xml:space="preserve"> </w:t>
      </w:r>
      <w:r w:rsidRPr="00BD41C5">
        <w:rPr>
          <w:rFonts w:ascii="Calibri" w:hAnsi="Calibri" w:cs="Calibri"/>
          <w:lang w:val="es"/>
        </w:rPr>
        <w:t>puede ser biótica o abiótica. Las pruebas de biodegradabilidad de la OCDE constituyen el método más sencillo para determinar la rapidez de biodegradación. Un resultado positivo en dichas pruebas puede considerarse como indicador de la facilidad de las sustancias para biodegradarse en casi todos los medios acuáticos. Tales pruebas se refieren a aguas dulces; también se pueden tener en cuenta los resultados de la Directriz 306 de la OCDE, más adecuada para el medio marino. Cuando no se disponga de esos datos, el cociente DBO5 (Demanda Bioquímica de Oxígeno en 5 días)/DQO (Demanda Química de Oxígeno) &gt; 0,5 se considerará</w:t>
      </w:r>
      <w:r w:rsidR="009F496B" w:rsidRPr="00BD41C5">
        <w:rPr>
          <w:rFonts w:ascii="Calibri" w:hAnsi="Calibri" w:cs="Calibri"/>
          <w:lang w:val="es"/>
        </w:rPr>
        <w:t xml:space="preserve"> </w:t>
      </w:r>
      <w:r w:rsidRPr="00BD41C5">
        <w:rPr>
          <w:rFonts w:ascii="Calibri" w:hAnsi="Calibri" w:cs="Calibri"/>
          <w:lang w:val="es"/>
        </w:rPr>
        <w:t>como indi</w:t>
      </w:r>
      <w:r w:rsidR="009F496B" w:rsidRPr="00BD41C5">
        <w:rPr>
          <w:rFonts w:ascii="Calibri" w:hAnsi="Calibri" w:cs="Calibri"/>
          <w:lang w:val="es"/>
        </w:rPr>
        <w:t xml:space="preserve">cador de una degradación rápida. </w:t>
      </w:r>
      <w:r w:rsidRPr="00BD41C5">
        <w:rPr>
          <w:rFonts w:ascii="Calibri" w:hAnsi="Calibri" w:cs="Calibri"/>
          <w:lang w:val="es"/>
        </w:rPr>
        <w:t xml:space="preserve">En la definición de degradabilidad rápida, pueden tenerse en cuenta la degradación abiótica, por ejemplo: la hidrólisis, la degradación primaria tanto biótica como abiótica, la degradación en medios no acuáticos y la degradación rápida demostrada en el medio ambiente. </w:t>
      </w:r>
    </w:p>
    <w:p w:rsidR="0082273C" w:rsidRDefault="0082273C" w:rsidP="00BD41C5">
      <w:pPr>
        <w:pStyle w:val="Prrafodelista"/>
        <w:numPr>
          <w:ilvl w:val="0"/>
          <w:numId w:val="21"/>
        </w:numPr>
        <w:autoSpaceDE w:val="0"/>
        <w:autoSpaceDN w:val="0"/>
        <w:adjustRightInd w:val="0"/>
        <w:spacing w:after="200" w:line="276" w:lineRule="auto"/>
        <w:jc w:val="both"/>
        <w:rPr>
          <w:rFonts w:ascii="Calibri" w:hAnsi="Calibri" w:cs="Calibri"/>
          <w:lang w:val="es"/>
        </w:rPr>
      </w:pPr>
      <w:r w:rsidRPr="00BD41C5">
        <w:rPr>
          <w:rFonts w:ascii="Calibri" w:hAnsi="Calibri" w:cs="Calibri"/>
          <w:b/>
          <w:lang w:val="es"/>
        </w:rPr>
        <w:t>Toxicidad acuática crónica</w:t>
      </w:r>
      <w:r w:rsidR="009F496B" w:rsidRPr="00BD41C5">
        <w:rPr>
          <w:rFonts w:ascii="Calibri" w:hAnsi="Calibri" w:cs="Calibri"/>
          <w:b/>
          <w:lang w:val="es"/>
        </w:rPr>
        <w:t>:</w:t>
      </w:r>
      <w:r w:rsidR="009F496B">
        <w:rPr>
          <w:rFonts w:ascii="Calibri" w:hAnsi="Calibri" w:cs="Calibri"/>
          <w:lang w:val="es"/>
        </w:rPr>
        <w:t xml:space="preserve"> </w:t>
      </w:r>
      <w:r w:rsidRPr="0082273C">
        <w:rPr>
          <w:rFonts w:ascii="Calibri" w:hAnsi="Calibri" w:cs="Calibri"/>
          <w:lang w:val="es"/>
        </w:rPr>
        <w:t xml:space="preserve">Se dispone de menos datos sobre toxicidad crónica que sobre toxicidad aguda y los procedimientos de ensayo están menos normalizados. Podrán aceptarse los datos obtenidos de </w:t>
      </w:r>
      <w:r w:rsidR="008B1B25">
        <w:rPr>
          <w:rFonts w:ascii="Calibri" w:hAnsi="Calibri" w:cs="Calibri"/>
          <w:lang w:val="es"/>
        </w:rPr>
        <w:t>f</w:t>
      </w:r>
      <w:r w:rsidRPr="0082273C">
        <w:rPr>
          <w:rFonts w:ascii="Calibri" w:hAnsi="Calibri" w:cs="Calibri"/>
          <w:lang w:val="es"/>
        </w:rPr>
        <w:t>ases tempranas de la vida del pez,</w:t>
      </w:r>
      <w:r w:rsidR="00516477">
        <w:rPr>
          <w:rFonts w:ascii="Calibri" w:hAnsi="Calibri" w:cs="Calibri"/>
          <w:lang w:val="es"/>
        </w:rPr>
        <w:t xml:space="preserve"> r</w:t>
      </w:r>
      <w:r w:rsidRPr="0082273C">
        <w:rPr>
          <w:rFonts w:ascii="Calibri" w:hAnsi="Calibri" w:cs="Calibri"/>
          <w:lang w:val="es"/>
        </w:rPr>
        <w:t xml:space="preserve">eproducción de la </w:t>
      </w:r>
      <w:proofErr w:type="spellStart"/>
      <w:r w:rsidRPr="0082273C">
        <w:rPr>
          <w:rFonts w:ascii="Calibri" w:hAnsi="Calibri" w:cs="Calibri"/>
          <w:lang w:val="es"/>
        </w:rPr>
        <w:t>Daphnia</w:t>
      </w:r>
      <w:proofErr w:type="spellEnd"/>
      <w:r w:rsidRPr="0082273C">
        <w:rPr>
          <w:rFonts w:ascii="Calibri" w:hAnsi="Calibri" w:cs="Calibri"/>
          <w:lang w:val="es"/>
        </w:rPr>
        <w:t xml:space="preserve"> </w:t>
      </w:r>
      <w:proofErr w:type="spellStart"/>
      <w:r w:rsidRPr="0082273C">
        <w:rPr>
          <w:rFonts w:ascii="Calibri" w:hAnsi="Calibri" w:cs="Calibri"/>
          <w:lang w:val="es"/>
        </w:rPr>
        <w:t>ó</w:t>
      </w:r>
      <w:proofErr w:type="spellEnd"/>
      <w:r w:rsidRPr="0082273C">
        <w:rPr>
          <w:rFonts w:ascii="Calibri" w:hAnsi="Calibri" w:cs="Calibri"/>
          <w:lang w:val="es"/>
        </w:rPr>
        <w:t xml:space="preserve"> </w:t>
      </w:r>
      <w:r w:rsidR="008B1B25">
        <w:rPr>
          <w:rFonts w:ascii="Calibri" w:hAnsi="Calibri" w:cs="Calibri"/>
          <w:lang w:val="es"/>
        </w:rPr>
        <w:t xml:space="preserve"> i</w:t>
      </w:r>
      <w:r w:rsidRPr="0082273C">
        <w:rPr>
          <w:rFonts w:ascii="Calibri" w:hAnsi="Calibri" w:cs="Calibri"/>
          <w:lang w:val="es"/>
        </w:rPr>
        <w:t xml:space="preserve">nhibición del crecimiento de las algas. También se pueden emplear otros métodos de prueba validados y aceptados internacionalmente. </w:t>
      </w:r>
    </w:p>
    <w:p w:rsidR="0082273C" w:rsidRDefault="0082273C" w:rsidP="00A45A71">
      <w:pPr>
        <w:autoSpaceDE w:val="0"/>
        <w:autoSpaceDN w:val="0"/>
        <w:adjustRightInd w:val="0"/>
        <w:spacing w:after="200" w:line="276" w:lineRule="auto"/>
        <w:jc w:val="both"/>
        <w:rPr>
          <w:rFonts w:ascii="Calibri" w:hAnsi="Calibri" w:cs="Calibri"/>
          <w:lang w:val="es"/>
        </w:rPr>
      </w:pPr>
      <w:r w:rsidRPr="00A45A71">
        <w:rPr>
          <w:rFonts w:ascii="Calibri" w:hAnsi="Calibri" w:cs="Calibri"/>
          <w:lang w:val="es"/>
        </w:rPr>
        <w:t>Si bien esta norma mexicana de clasificación pretende aplicarse a todos los productos químicos, se reconoce que para algunas de ellos, por ejemplo</w:t>
      </w:r>
      <w:r w:rsidR="00516477">
        <w:rPr>
          <w:rFonts w:ascii="Calibri" w:hAnsi="Calibri" w:cs="Calibri"/>
          <w:lang w:val="es"/>
        </w:rPr>
        <w:t>:</w:t>
      </w:r>
      <w:r w:rsidRPr="00A45A71">
        <w:rPr>
          <w:rFonts w:ascii="Calibri" w:hAnsi="Calibri" w:cs="Calibri"/>
          <w:lang w:val="es"/>
        </w:rPr>
        <w:t xml:space="preserve"> los metales, las sustancias poco solubles, etc., serán necesarias indicaciones especiales. Por ejemplo, la aplicación de los criterios a los metales y a los compuestos metálicos dependerá de un ejercicio de validación apropiado. </w:t>
      </w:r>
    </w:p>
    <w:p w:rsidR="00A45A71" w:rsidRPr="00A45A71" w:rsidRDefault="00A45A71" w:rsidP="00A45A71">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A continuación se clasifican las sustancias químicas peligrosas que se encuentran en el Laboratorio de Inmunología y Proteómica: </w:t>
      </w:r>
    </w:p>
    <w:tbl>
      <w:tblPr>
        <w:tblW w:w="9490" w:type="dxa"/>
        <w:tblInd w:w="-9" w:type="dxa"/>
        <w:tblLayout w:type="fixed"/>
        <w:tblLook w:val="0000" w:firstRow="0" w:lastRow="0" w:firstColumn="0" w:lastColumn="0" w:noHBand="0" w:noVBand="0"/>
      </w:tblPr>
      <w:tblGrid>
        <w:gridCol w:w="1139"/>
        <w:gridCol w:w="2552"/>
        <w:gridCol w:w="1843"/>
        <w:gridCol w:w="3956"/>
      </w:tblGrid>
      <w:tr w:rsidR="00936A68" w:rsidTr="0074238C">
        <w:trPr>
          <w:trHeight w:val="421"/>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INOCUOS</w:t>
            </w:r>
          </w:p>
        </w:tc>
      </w:tr>
      <w:tr w:rsidR="00761E1D" w:rsidTr="00E91ECB">
        <w:trPr>
          <w:trHeight w:val="421"/>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No. Sustancia</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Nombre de la sustancia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Cantidad</w:t>
            </w:r>
            <w:r w:rsidR="00A45A71">
              <w:rPr>
                <w:rFonts w:ascii="Calibri" w:hAnsi="Calibri" w:cs="Calibri"/>
                <w:b/>
                <w:bCs/>
                <w:lang w:val="es"/>
              </w:rPr>
              <w:t>/ Existencia</w:t>
            </w:r>
            <w:r>
              <w:rPr>
                <w:rFonts w:ascii="Calibri" w:hAnsi="Calibri" w:cs="Calibri"/>
                <w:b/>
                <w:bCs/>
                <w:lang w:val="es"/>
              </w:rPr>
              <w:t xml:space="preserve"> </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Clasificación</w:t>
            </w:r>
          </w:p>
        </w:tc>
      </w:tr>
      <w:tr w:rsidR="00761E1D"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lang w:val="es"/>
              </w:rPr>
              <w:t>Agar LB</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A45A71">
            <w:pPr>
              <w:autoSpaceDE w:val="0"/>
              <w:autoSpaceDN w:val="0"/>
              <w:adjustRightInd w:val="0"/>
              <w:spacing w:after="200" w:line="276" w:lineRule="auto"/>
              <w:jc w:val="center"/>
              <w:rPr>
                <w:rFonts w:ascii="Calibri" w:hAnsi="Calibri" w:cs="Calibri"/>
                <w:lang w:val="es"/>
              </w:rPr>
            </w:pPr>
            <w:r>
              <w:rPr>
                <w:rFonts w:ascii="Calibri" w:hAnsi="Calibri" w:cs="Calibri"/>
                <w:lang w:val="es"/>
              </w:rPr>
              <w:t>0</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A45A71">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Inocuo </w:t>
            </w:r>
          </w:p>
        </w:tc>
      </w:tr>
      <w:tr w:rsidR="00761E1D" w:rsidTr="00E91ECB">
        <w:trPr>
          <w:trHeight w:val="612"/>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lang w:val="es"/>
              </w:rPr>
              <w:t>Agar nutritivo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6D4533">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761E1D"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4</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lang w:val="es"/>
              </w:rPr>
              <w:t>Agarosa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761E1D">
            <w:pPr>
              <w:autoSpaceDE w:val="0"/>
              <w:autoSpaceDN w:val="0"/>
              <w:adjustRightInd w:val="0"/>
              <w:spacing w:after="200" w:line="276" w:lineRule="auto"/>
              <w:jc w:val="center"/>
              <w:rPr>
                <w:rFonts w:ascii="Calibri" w:hAnsi="Calibri" w:cs="Calibri"/>
                <w:lang w:val="es"/>
              </w:rPr>
            </w:pPr>
            <w:r>
              <w:rPr>
                <w:rFonts w:ascii="Calibri" w:hAnsi="Calibri" w:cs="Calibri"/>
                <w:lang w:val="es"/>
              </w:rPr>
              <w:t>3</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761E1D" w:rsidRDefault="006D4533">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6</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Base agar sangre</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9</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Caldo LB</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12</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Cloruro de magnesio </w:t>
            </w:r>
            <w:proofErr w:type="spellStart"/>
            <w:r>
              <w:rPr>
                <w:rFonts w:ascii="Calibri" w:hAnsi="Calibri" w:cs="Calibri"/>
                <w:lang w:val="es"/>
              </w:rPr>
              <w:t>hexahidratado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lastRenderedPageBreak/>
              <w:t>13</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Di-sodio </w:t>
            </w:r>
            <w:proofErr w:type="spellStart"/>
            <w:r>
              <w:rPr>
                <w:rFonts w:ascii="Calibri" w:hAnsi="Calibri" w:cs="Calibri"/>
                <w:lang w:val="es"/>
              </w:rPr>
              <w:t>Hidrogenofosfato</w:t>
            </w:r>
            <w:proofErr w:type="spellEnd"/>
            <w:r>
              <w:rPr>
                <w:rFonts w:ascii="Calibri" w:hAnsi="Calibri" w:cs="Calibri"/>
                <w:lang w:val="es"/>
              </w:rPr>
              <w:t xml:space="preserve"> </w:t>
            </w:r>
            <w:proofErr w:type="spellStart"/>
            <w:r>
              <w:rPr>
                <w:rFonts w:ascii="Calibri" w:hAnsi="Calibri" w:cs="Calibri"/>
                <w:lang w:val="es"/>
              </w:rPr>
              <w:t>anhidrido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19</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Glicina  p/electroforesis</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20</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LB Miller </w:t>
            </w:r>
            <w:proofErr w:type="spellStart"/>
            <w:r>
              <w:rPr>
                <w:rFonts w:ascii="Calibri" w:hAnsi="Calibri" w:cs="Calibri"/>
                <w:lang w:val="es"/>
              </w:rPr>
              <w:t>Broth</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31</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Concavalina</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52</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r w:rsidRPr="00793B33">
              <w:rPr>
                <w:rFonts w:ascii="Calibri" w:hAnsi="Calibri" w:cs="Calibri"/>
                <w:lang w:val="es"/>
              </w:rPr>
              <w:t>Cloruro de potasio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3</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53</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HEPES</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54</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r w:rsidRPr="00793B33">
              <w:rPr>
                <w:rFonts w:ascii="Calibri" w:hAnsi="Calibri" w:cs="Calibri"/>
                <w:lang w:val="es"/>
              </w:rPr>
              <w:t>Poli L-lisina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56</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r w:rsidRPr="0028245F">
              <w:rPr>
                <w:rFonts w:ascii="Calibri" w:hAnsi="Calibri" w:cs="Calibri"/>
                <w:lang w:val="es"/>
              </w:rPr>
              <w:t>Tween-20</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57</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L-glutamina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58</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Luminol</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936A68"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59</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Leupeptin</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936A68" w:rsidRPr="00793B33"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936A68" w:rsidRDefault="00936A68" w:rsidP="00936A68">
            <w:pPr>
              <w:autoSpaceDE w:val="0"/>
              <w:autoSpaceDN w:val="0"/>
              <w:adjustRightInd w:val="0"/>
              <w:spacing w:after="200" w:line="276" w:lineRule="auto"/>
              <w:jc w:val="center"/>
              <w:rPr>
                <w:rFonts w:ascii="Calibri" w:hAnsi="Calibri" w:cs="Calibri"/>
                <w:lang w:val="es"/>
              </w:rPr>
            </w:pPr>
            <w:r>
              <w:rPr>
                <w:rFonts w:ascii="Calibri" w:hAnsi="Calibri" w:cs="Calibri"/>
                <w:lang w:val="es"/>
              </w:rPr>
              <w:t>Inocuo</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lang w:val="es"/>
              </w:rPr>
            </w:pPr>
            <w:r w:rsidRPr="006E771C">
              <w:rPr>
                <w:rFonts w:ascii="Calibri" w:hAnsi="Calibri" w:cs="Calibri"/>
                <w:b/>
                <w:bCs/>
                <w:lang w:val="es"/>
              </w:rPr>
              <w:t>63</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lang w:val="es"/>
              </w:rPr>
            </w:pPr>
            <w:r w:rsidRPr="006E771C">
              <w:rPr>
                <w:rFonts w:ascii="Calibri" w:hAnsi="Calibri" w:cs="Calibri"/>
                <w:lang w:val="es"/>
              </w:rPr>
              <w:t xml:space="preserve">Sal de Sodio sulfato de </w:t>
            </w:r>
            <w:proofErr w:type="spellStart"/>
            <w:r w:rsidRPr="006E771C">
              <w:rPr>
                <w:rFonts w:ascii="Calibri" w:hAnsi="Calibri" w:cs="Calibri"/>
                <w:lang w:val="es"/>
              </w:rPr>
              <w:t>dextrano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lang w:val="es"/>
              </w:rPr>
            </w:pPr>
            <w:r w:rsidRPr="006E771C">
              <w:rPr>
                <w:rFonts w:ascii="Calibri" w:hAnsi="Calibri" w:cs="Calibri"/>
                <w:lang w:val="es"/>
              </w:rPr>
              <w:t>4</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lang w:val="es"/>
              </w:rPr>
            </w:pPr>
            <w:r w:rsidRPr="006E771C">
              <w:rPr>
                <w:rFonts w:ascii="Calibri" w:hAnsi="Calibri" w:cs="Calibri"/>
                <w:lang w:val="es"/>
              </w:rPr>
              <w:t>Inocuo</w:t>
            </w:r>
          </w:p>
        </w:tc>
      </w:tr>
      <w:tr w:rsidR="006E771C" w:rsidTr="00936A68">
        <w:trPr>
          <w:trHeight w:val="463"/>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sidRPr="00447B4D">
              <w:rPr>
                <w:rFonts w:ascii="Calibri" w:hAnsi="Calibri" w:cs="Calibri"/>
                <w:b/>
                <w:noProof/>
                <w:lang w:eastAsia="es-MX"/>
              </w:rPr>
              <w:drawing>
                <wp:anchor distT="0" distB="0" distL="114300" distR="114300" simplePos="0" relativeHeight="251687936" behindDoc="0" locked="0" layoutInCell="1" allowOverlap="1" wp14:anchorId="01B04CF2" wp14:editId="63849111">
                  <wp:simplePos x="0" y="0"/>
                  <wp:positionH relativeFrom="column">
                    <wp:posOffset>2688590</wp:posOffset>
                  </wp:positionH>
                  <wp:positionV relativeFrom="page">
                    <wp:posOffset>123825</wp:posOffset>
                  </wp:positionV>
                  <wp:extent cx="238125" cy="198120"/>
                  <wp:effectExtent l="0" t="0" r="9525" b="0"/>
                  <wp:wrapNone/>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cstate="print">
                            <a:extLst>
                              <a:ext uri="{28A0092B-C50C-407E-A947-70E740481C1C}">
                                <a14:useLocalDpi xmlns:a14="http://schemas.microsoft.com/office/drawing/2010/main" val="0"/>
                              </a:ext>
                            </a:extLst>
                          </a:blip>
                          <a:stretch>
                            <a:fillRect/>
                          </a:stretch>
                        </pic:blipFill>
                        <pic:spPr>
                          <a:xfrm>
                            <a:off x="0" y="0"/>
                            <a:ext cx="238125" cy="198120"/>
                          </a:xfrm>
                          <a:prstGeom prst="rect">
                            <a:avLst/>
                          </a:prstGeom>
                        </pic:spPr>
                      </pic:pic>
                    </a:graphicData>
                  </a:graphic>
                </wp:anchor>
              </w:drawing>
            </w:r>
            <w:r w:rsidRPr="00447B4D">
              <w:rPr>
                <w:rFonts w:ascii="Calibri" w:hAnsi="Calibri" w:cs="Calibri"/>
                <w:b/>
                <w:lang w:val="es"/>
              </w:rPr>
              <w:t xml:space="preserve">RIESGO A LA SALUD (ATENCION)  </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5</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Azul de </w:t>
            </w:r>
            <w:proofErr w:type="spellStart"/>
            <w:r>
              <w:rPr>
                <w:rFonts w:ascii="Calibri" w:hAnsi="Calibri" w:cs="Calibri"/>
                <w:lang w:val="es"/>
              </w:rPr>
              <w:t>bromofenol</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7</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Bicarbonato de amonio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8</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Bicarbonato de sodio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3</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10</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Cloruro de amonio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663"/>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11</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Cloruro de sodio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E645D0"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11</w:t>
            </w:r>
            <w:bookmarkStart w:id="0" w:name="_GoBack"/>
            <w:bookmarkEnd w:id="0"/>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15/16</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Fosfato de potasio </w:t>
            </w:r>
            <w:proofErr w:type="spellStart"/>
            <w:r>
              <w:rPr>
                <w:rFonts w:ascii="Calibri" w:hAnsi="Calibri" w:cs="Calibri"/>
                <w:lang w:val="es"/>
              </w:rPr>
              <w:t>monobasico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17</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Fosfato de sodio </w:t>
            </w:r>
            <w:proofErr w:type="spellStart"/>
            <w:r>
              <w:rPr>
                <w:rFonts w:ascii="Calibri" w:hAnsi="Calibri" w:cs="Calibri"/>
                <w:lang w:val="es"/>
              </w:rPr>
              <w:t>dibasico</w:t>
            </w:r>
            <w:proofErr w:type="spellEnd"/>
            <w:r>
              <w:rPr>
                <w:rFonts w:ascii="Calibri" w:hAnsi="Calibri" w:cs="Calibri"/>
                <w:lang w:val="es"/>
              </w:rPr>
              <w:t xml:space="preserve"> anhidro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5</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lastRenderedPageBreak/>
              <w:t>18</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Glicerol</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21</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Saponina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23</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TRIS</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0</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25</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10X Tris/Glicina/SDS</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26</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Desoxicolato</w:t>
            </w:r>
            <w:proofErr w:type="spellEnd"/>
            <w:r>
              <w:rPr>
                <w:rFonts w:ascii="Calibri" w:hAnsi="Calibri" w:cs="Calibri"/>
                <w:lang w:val="es"/>
              </w:rPr>
              <w:t xml:space="preserve"> de sodio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27</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Carbonato de sodio monohidratado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29</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Clorhidrato de </w:t>
            </w:r>
            <w:proofErr w:type="spellStart"/>
            <w:r>
              <w:rPr>
                <w:rFonts w:ascii="Calibri" w:hAnsi="Calibri" w:cs="Calibri"/>
                <w:lang w:val="es"/>
              </w:rPr>
              <w:t>guanidina</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30</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Cloruro de amonio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32</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Difosfato</w:t>
            </w:r>
            <w:proofErr w:type="spellEnd"/>
            <w:r>
              <w:rPr>
                <w:rFonts w:ascii="Calibri" w:hAnsi="Calibri" w:cs="Calibri"/>
                <w:lang w:val="es"/>
              </w:rPr>
              <w:t xml:space="preserve"> de </w:t>
            </w:r>
            <w:proofErr w:type="spellStart"/>
            <w:r>
              <w:rPr>
                <w:rFonts w:ascii="Calibri" w:hAnsi="Calibri" w:cs="Calibri"/>
                <w:lang w:val="es"/>
              </w:rPr>
              <w:t>cloroquina</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78"/>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36</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N,-N- </w:t>
            </w:r>
            <w:proofErr w:type="spellStart"/>
            <w:r>
              <w:rPr>
                <w:rFonts w:ascii="Calibri" w:hAnsi="Calibri" w:cs="Calibri"/>
                <w:lang w:val="es"/>
              </w:rPr>
              <w:t>metilenbisacrilamida</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37</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O- </w:t>
            </w:r>
            <w:proofErr w:type="spellStart"/>
            <w:r>
              <w:rPr>
                <w:rFonts w:ascii="Calibri" w:hAnsi="Calibri" w:cs="Calibri"/>
                <w:lang w:val="es"/>
              </w:rPr>
              <w:t>meilsourea</w:t>
            </w:r>
            <w:proofErr w:type="spellEnd"/>
            <w:r>
              <w:rPr>
                <w:rFonts w:ascii="Calibri" w:hAnsi="Calibri" w:cs="Calibri"/>
                <w:lang w:val="es"/>
              </w:rPr>
              <w:t xml:space="preserve"> bisulfato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Riesgo a la salud (atención)</w:t>
            </w:r>
          </w:p>
        </w:tc>
      </w:tr>
      <w:tr w:rsidR="006E771C" w:rsidTr="0074238C">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55</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Sucrosa</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Atención</w:t>
            </w:r>
          </w:p>
        </w:tc>
      </w:tr>
      <w:tr w:rsidR="006E771C" w:rsidTr="00D27B65">
        <w:trPr>
          <w:trHeight w:val="736"/>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sidRPr="00447B4D">
              <w:rPr>
                <w:rFonts w:ascii="Calibri" w:hAnsi="Calibri" w:cs="Calibri"/>
                <w:b/>
                <w:noProof/>
                <w:lang w:eastAsia="es-MX"/>
              </w:rPr>
              <w:drawing>
                <wp:anchor distT="0" distB="0" distL="114300" distR="114300" simplePos="0" relativeHeight="251689984" behindDoc="0" locked="0" layoutInCell="1" allowOverlap="1" wp14:anchorId="6FBE1902" wp14:editId="6AD25EC8">
                  <wp:simplePos x="0" y="0"/>
                  <wp:positionH relativeFrom="column">
                    <wp:posOffset>2882996</wp:posOffset>
                  </wp:positionH>
                  <wp:positionV relativeFrom="paragraph">
                    <wp:posOffset>176135</wp:posOffset>
                  </wp:positionV>
                  <wp:extent cx="224287" cy="230189"/>
                  <wp:effectExtent l="0" t="0" r="4445" b="0"/>
                  <wp:wrapNone/>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225082" cy="231005"/>
                          </a:xfrm>
                          <a:prstGeom prst="rect">
                            <a:avLst/>
                          </a:prstGeom>
                        </pic:spPr>
                      </pic:pic>
                    </a:graphicData>
                  </a:graphic>
                  <wp14:sizeRelH relativeFrom="margin">
                    <wp14:pctWidth>0</wp14:pctWidth>
                  </wp14:sizeRelH>
                  <wp14:sizeRelV relativeFrom="margin">
                    <wp14:pctHeight>0</wp14:pctHeight>
                  </wp14:sizeRelV>
                </wp:anchor>
              </w:drawing>
            </w:r>
            <w:r w:rsidRPr="00447B4D">
              <w:rPr>
                <w:rFonts w:ascii="Calibri" w:hAnsi="Calibri" w:cs="Calibri"/>
                <w:b/>
                <w:noProof/>
                <w:lang w:eastAsia="es-MX"/>
              </w:rPr>
              <w:drawing>
                <wp:anchor distT="0" distB="0" distL="114300" distR="114300" simplePos="0" relativeHeight="251688960" behindDoc="0" locked="0" layoutInCell="1" allowOverlap="1" wp14:anchorId="238AFEA4" wp14:editId="2657A748">
                  <wp:simplePos x="0" y="0"/>
                  <wp:positionH relativeFrom="column">
                    <wp:posOffset>2630889</wp:posOffset>
                  </wp:positionH>
                  <wp:positionV relativeFrom="page">
                    <wp:posOffset>166693</wp:posOffset>
                  </wp:positionV>
                  <wp:extent cx="222885" cy="241300"/>
                  <wp:effectExtent l="0" t="0" r="5715" b="6350"/>
                  <wp:wrapNone/>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222885" cy="241300"/>
                          </a:xfrm>
                          <a:prstGeom prst="rect">
                            <a:avLst/>
                          </a:prstGeom>
                        </pic:spPr>
                      </pic:pic>
                    </a:graphicData>
                  </a:graphic>
                </wp:anchor>
              </w:drawing>
            </w:r>
            <w:r w:rsidRPr="00447B4D">
              <w:rPr>
                <w:rFonts w:ascii="Calibri" w:hAnsi="Calibri" w:cs="Calibri"/>
                <w:b/>
                <w:lang w:val="es"/>
              </w:rPr>
              <w:t>PELIGRO A LA SALUD Y NOCIVO</w:t>
            </w:r>
          </w:p>
        </w:tc>
      </w:tr>
      <w:tr w:rsidR="006E771C" w:rsidTr="0074238C">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D27B65" w:rsidRDefault="006E771C" w:rsidP="006E771C">
            <w:pPr>
              <w:autoSpaceDE w:val="0"/>
              <w:autoSpaceDN w:val="0"/>
              <w:adjustRightInd w:val="0"/>
              <w:spacing w:after="200" w:line="276" w:lineRule="auto"/>
              <w:jc w:val="center"/>
              <w:rPr>
                <w:rFonts w:ascii="Calibri" w:hAnsi="Calibri" w:cs="Calibri"/>
                <w:b/>
              </w:rPr>
            </w:pPr>
            <w:r w:rsidRPr="00D27B65">
              <w:rPr>
                <w:rFonts w:ascii="Calibri" w:hAnsi="Calibri" w:cs="Calibri"/>
                <w:b/>
              </w:rPr>
              <w:t>1</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Ácido Bórico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PELIGRO a la salud/Riesgo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24</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Urea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PELIGRO a la salud/ 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28</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CHAPS</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PELIGRO a la salud</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33</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EDTA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3</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PELIGRO a la salud </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34</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 xml:space="preserve">EDTA </w:t>
            </w:r>
            <w:proofErr w:type="spellStart"/>
            <w:r>
              <w:rPr>
                <w:rFonts w:ascii="Calibri" w:hAnsi="Calibri" w:cs="Calibri"/>
                <w:lang w:val="es"/>
              </w:rPr>
              <w:t>dihidratado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PELIGRO a la salud/Riesgo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35</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Iodoacetamida</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PELIGRO a la salud/</w:t>
            </w:r>
            <w:r w:rsidRPr="005109E3">
              <w:rPr>
                <w:rFonts w:ascii="Calibri" w:hAnsi="Calibri" w:cs="Calibri"/>
                <w:b/>
                <w:lang w:val="es"/>
              </w:rPr>
              <w:t>NOCIVO</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39</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Acrilamida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PELIGRO a la salud/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lastRenderedPageBreak/>
              <w:t>SN</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sidRPr="0028245F">
              <w:rPr>
                <w:rFonts w:ascii="Calibri" w:hAnsi="Calibri" w:cs="Calibri"/>
                <w:lang w:val="es"/>
              </w:rPr>
              <w:t xml:space="preserve">Azul </w:t>
            </w:r>
            <w:proofErr w:type="spellStart"/>
            <w:r w:rsidRPr="0028245F">
              <w:rPr>
                <w:rFonts w:ascii="Calibri" w:hAnsi="Calibri" w:cs="Calibri"/>
                <w:lang w:val="es"/>
              </w:rPr>
              <w:t>tripan</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8</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PELIGRO a la salud</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b/>
                <w:bCs/>
                <w:lang w:val="es"/>
              </w:rPr>
            </w:pPr>
            <w:r w:rsidRPr="006E771C">
              <w:rPr>
                <w:rFonts w:ascii="Calibri" w:hAnsi="Calibri" w:cs="Calibri"/>
                <w:b/>
                <w:bCs/>
                <w:lang w:val="es"/>
              </w:rPr>
              <w:t>SN</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lang w:val="es"/>
              </w:rPr>
            </w:pPr>
            <w:r w:rsidRPr="006E771C">
              <w:rPr>
                <w:rFonts w:ascii="Calibri" w:hAnsi="Calibri" w:cs="Calibri"/>
                <w:lang w:val="es"/>
              </w:rPr>
              <w:t>Cloroformo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lang w:val="es"/>
              </w:rPr>
            </w:pPr>
            <w:r w:rsidRPr="006E771C">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6E771C" w:rsidRDefault="006E771C" w:rsidP="006E771C">
            <w:pPr>
              <w:autoSpaceDE w:val="0"/>
              <w:autoSpaceDN w:val="0"/>
              <w:adjustRightInd w:val="0"/>
              <w:spacing w:after="200" w:line="276" w:lineRule="auto"/>
              <w:jc w:val="center"/>
              <w:rPr>
                <w:rFonts w:ascii="Calibri" w:hAnsi="Calibri" w:cs="Calibri"/>
                <w:lang w:val="es"/>
              </w:rPr>
            </w:pPr>
            <w:r w:rsidRPr="006E771C">
              <w:rPr>
                <w:rFonts w:ascii="Calibri" w:hAnsi="Calibri" w:cs="Calibri"/>
                <w:b/>
                <w:lang w:val="es"/>
              </w:rPr>
              <w:t>NOCIVO/</w:t>
            </w:r>
            <w:r w:rsidRPr="006E771C">
              <w:rPr>
                <w:rFonts w:ascii="Calibri" w:hAnsi="Calibri" w:cs="Calibri"/>
                <w:lang w:val="es"/>
              </w:rPr>
              <w:t xml:space="preserve"> Riesgo a la salud (atención)/ PELIGRO a la salud</w:t>
            </w:r>
          </w:p>
        </w:tc>
      </w:tr>
      <w:tr w:rsidR="006E771C" w:rsidTr="0074238C">
        <w:trPr>
          <w:trHeight w:val="549"/>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sidRPr="00447B4D">
              <w:rPr>
                <w:rFonts w:ascii="Calibri" w:hAnsi="Calibri" w:cs="Calibri"/>
                <w:b/>
                <w:noProof/>
                <w:lang w:eastAsia="es-MX"/>
              </w:rPr>
              <w:drawing>
                <wp:anchor distT="0" distB="0" distL="114300" distR="114300" simplePos="0" relativeHeight="251691008" behindDoc="0" locked="0" layoutInCell="1" allowOverlap="1" wp14:anchorId="0BB9367F" wp14:editId="5B6C6899">
                  <wp:simplePos x="0" y="0"/>
                  <wp:positionH relativeFrom="column">
                    <wp:posOffset>2750185</wp:posOffset>
                  </wp:positionH>
                  <wp:positionV relativeFrom="page">
                    <wp:posOffset>123825</wp:posOffset>
                  </wp:positionV>
                  <wp:extent cx="200025" cy="200025"/>
                  <wp:effectExtent l="0" t="0" r="9525" b="9525"/>
                  <wp:wrapNone/>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00025" cy="200025"/>
                          </a:xfrm>
                          <a:prstGeom prst="rect">
                            <a:avLst/>
                          </a:prstGeom>
                        </pic:spPr>
                      </pic:pic>
                    </a:graphicData>
                  </a:graphic>
                  <wp14:sizeRelH relativeFrom="margin">
                    <wp14:pctWidth>0</wp14:pctWidth>
                  </wp14:sizeRelH>
                  <wp14:sizeRelV relativeFrom="margin">
                    <wp14:pctHeight>0</wp14:pctHeight>
                  </wp14:sizeRelV>
                </wp:anchor>
              </w:drawing>
            </w:r>
            <w:r w:rsidRPr="00447B4D">
              <w:rPr>
                <w:rFonts w:ascii="Calibri" w:hAnsi="Calibri" w:cs="Calibri"/>
                <w:b/>
                <w:lang w:val="es"/>
              </w:rPr>
              <w:t xml:space="preserve">PELIGRO AL MEDIO AMBIENTE </w:t>
            </w:r>
          </w:p>
        </w:tc>
      </w:tr>
      <w:tr w:rsidR="006E771C" w:rsidTr="000B291A">
        <w:trPr>
          <w:trHeight w:val="696"/>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38</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Tiourea</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5109E3">
              <w:rPr>
                <w:rFonts w:ascii="Calibri" w:hAnsi="Calibri" w:cs="Calibri"/>
                <w:b/>
                <w:lang w:val="es"/>
              </w:rPr>
              <w:t>PELIGRO medio ambiente</w:t>
            </w:r>
            <w:r>
              <w:rPr>
                <w:rFonts w:ascii="Calibri" w:hAnsi="Calibri" w:cs="Calibri"/>
                <w:lang w:val="es"/>
              </w:rPr>
              <w:t>/ PELIGRO a la salud/ Riesgo a la salud (atención)</w:t>
            </w:r>
          </w:p>
        </w:tc>
      </w:tr>
      <w:tr w:rsidR="006E771C" w:rsidTr="005109E3">
        <w:trPr>
          <w:trHeight w:val="594"/>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Pr>
                <w:rFonts w:ascii="Calibri" w:hAnsi="Calibri" w:cs="Calibri"/>
                <w:b/>
                <w:noProof/>
                <w:lang w:eastAsia="es-MX"/>
              </w:rPr>
              <mc:AlternateContent>
                <mc:Choice Requires="wpg">
                  <w:drawing>
                    <wp:anchor distT="0" distB="0" distL="114300" distR="114300" simplePos="0" relativeHeight="251692032" behindDoc="0" locked="0" layoutInCell="1" allowOverlap="1" wp14:anchorId="68F593D7" wp14:editId="30358C47">
                      <wp:simplePos x="0" y="0"/>
                      <wp:positionH relativeFrom="column">
                        <wp:posOffset>2823210</wp:posOffset>
                      </wp:positionH>
                      <wp:positionV relativeFrom="paragraph">
                        <wp:posOffset>119668</wp:posOffset>
                      </wp:positionV>
                      <wp:extent cx="417327" cy="217542"/>
                      <wp:effectExtent l="0" t="0" r="1905" b="0"/>
                      <wp:wrapNone/>
                      <wp:docPr id="15" name="Grupo 15"/>
                      <wp:cNvGraphicFramePr/>
                      <a:graphic xmlns:a="http://schemas.openxmlformats.org/drawingml/2006/main">
                        <a:graphicData uri="http://schemas.microsoft.com/office/word/2010/wordprocessingGroup">
                          <wpg:wgp>
                            <wpg:cNvGrpSpPr/>
                            <wpg:grpSpPr>
                              <a:xfrm>
                                <a:off x="0" y="0"/>
                                <a:ext cx="417327" cy="217542"/>
                                <a:chOff x="0" y="0"/>
                                <a:chExt cx="417327" cy="217542"/>
                              </a:xfrm>
                            </wpg:grpSpPr>
                            <pic:pic xmlns:pic="http://schemas.openxmlformats.org/drawingml/2006/picture">
                              <pic:nvPicPr>
                                <pic:cNvPr id="7" name="Imagen 7"/>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a:xfrm>
                                  <a:off x="0" y="8627"/>
                                  <a:ext cx="208915" cy="208915"/>
                                </a:xfrm>
                                <a:prstGeom prst="rect">
                                  <a:avLst/>
                                </a:prstGeom>
                              </pic:spPr>
                            </pic:pic>
                            <pic:pic xmlns:pic="http://schemas.openxmlformats.org/drawingml/2006/picture">
                              <pic:nvPicPr>
                                <pic:cNvPr id="8" name="Imagen 8"/>
                                <pic:cNvPicPr>
                                  <a:picLocks noChangeAspect="1"/>
                                </pic:cNvPicPr>
                              </pic:nvPicPr>
                              <pic:blipFill>
                                <a:blip r:embed="rId12" cstate="print">
                                  <a:extLst>
                                    <a:ext uri="{28A0092B-C50C-407E-A947-70E740481C1C}">
                                      <a14:useLocalDpi xmlns:a14="http://schemas.microsoft.com/office/drawing/2010/main" val="0"/>
                                    </a:ext>
                                  </a:extLst>
                                </a:blip>
                                <a:stretch>
                                  <a:fillRect/>
                                </a:stretch>
                              </pic:blipFill>
                              <pic:spPr>
                                <a:xfrm>
                                  <a:off x="224287" y="0"/>
                                  <a:ext cx="193040" cy="203200"/>
                                </a:xfrm>
                                <a:prstGeom prst="rect">
                                  <a:avLst/>
                                </a:prstGeom>
                              </pic:spPr>
                            </pic:pic>
                          </wpg:wgp>
                        </a:graphicData>
                      </a:graphic>
                    </wp:anchor>
                  </w:drawing>
                </mc:Choice>
                <mc:Fallback>
                  <w:pict>
                    <v:group w14:anchorId="7EE91447" id="Grupo 15" o:spid="_x0000_s1026" style="position:absolute;margin-left:222.3pt;margin-top:9.4pt;width:32.85pt;height:17.15pt;z-index:251692032" coordsize="417327,21754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7" o:spid="_x0000_s1027" type="#_x0000_t75" style="position:absolute;top:8627;width:208915;height:20891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tGonXDAAAA2gAAAA8AAABkcnMvZG93bnJldi54bWxEj09rwkAUxO+C32F5BW9m0x60pFlFAwVP&#10;oraEHh/Zlz80+zZmNzF+e1co9DjMzG+YdDuZVozUu8aygtcoBkFcWN1wpeD763P5DsJ5ZI2tZVJw&#10;JwfbzXyWYqLtjc80XnwlAoRdggpq77tESlfUZNBFtiMOXml7gz7IvpK6x1uAm1a+xfFKGmw4LNTY&#10;UVZT8XsZjII8vlb7Q34qXVbo49r9DOd8PCq1eJl2HyA8Tf4//Nc+aAVreF4JN0BuHg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S0aidcMAAADaAAAADwAAAAAAAAAAAAAAAACf&#10;AgAAZHJzL2Rvd25yZXYueG1sUEsFBgAAAAAEAAQA9wAAAI8DAAAAAA==&#10;">
                        <v:imagedata r:id="rId13" o:title=""/>
                        <v:path arrowok="t"/>
                      </v:shape>
                      <v:shape id="Imagen 8" o:spid="_x0000_s1028" type="#_x0000_t75" style="position:absolute;left:224287;width:193040;height:20320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">
                        <v:imagedata r:id="rId14" o:title=""/>
                        <v:path arrowok="t"/>
                      </v:shape>
                    </v:group>
                  </w:pict>
                </mc:Fallback>
              </mc:AlternateContent>
            </w:r>
            <w:r w:rsidRPr="00447B4D">
              <w:rPr>
                <w:rFonts w:ascii="Calibri" w:hAnsi="Calibri" w:cs="Calibri"/>
                <w:b/>
                <w:lang w:val="es"/>
              </w:rPr>
              <w:t>PELIGRO AL MEDIO AMBIENTE Y CORROSIVO</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40</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D85F76">
              <w:rPr>
                <w:rFonts w:ascii="Calibri" w:hAnsi="Calibri" w:cs="Calibri"/>
                <w:lang w:val="es"/>
              </w:rPr>
              <w:t>2-Mercapto-etanol.</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PELIGRO medio ambiente/ Corrosivo/</w:t>
            </w:r>
            <w:r>
              <w:rPr>
                <w:rFonts w:ascii="Calibri" w:hAnsi="Calibri" w:cs="Calibri"/>
                <w:lang w:val="es"/>
              </w:rPr>
              <w:t xml:space="preserve"> PELIGRO a la salud/ NOCIVO/ Riesgo a la salud (atención)/ </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47</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Triton</w:t>
            </w:r>
            <w:proofErr w:type="spellEnd"/>
            <w:r>
              <w:rPr>
                <w:rFonts w:ascii="Calibri" w:hAnsi="Calibri" w:cs="Calibri"/>
                <w:lang w:val="es"/>
              </w:rPr>
              <w:t xml:space="preserve"> X-100</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5109E3">
              <w:rPr>
                <w:rFonts w:ascii="Calibri" w:hAnsi="Calibri" w:cs="Calibri"/>
                <w:b/>
                <w:lang w:val="es"/>
              </w:rPr>
              <w:t>PELIGRO medio ambiente</w:t>
            </w:r>
            <w:r>
              <w:rPr>
                <w:rFonts w:ascii="Calibri" w:hAnsi="Calibri" w:cs="Calibri"/>
                <w:b/>
                <w:lang w:val="es"/>
              </w:rPr>
              <w:t>/</w:t>
            </w:r>
            <w:r w:rsidRPr="005109E3">
              <w:rPr>
                <w:rFonts w:ascii="Calibri" w:hAnsi="Calibri" w:cs="Calibri"/>
                <w:b/>
                <w:lang w:val="es"/>
              </w:rPr>
              <w:t>Corrosivo/</w:t>
            </w:r>
            <w:r>
              <w:rPr>
                <w:rFonts w:ascii="Calibri" w:hAnsi="Calibri" w:cs="Calibri"/>
                <w:lang w:val="es"/>
              </w:rPr>
              <w:t xml:space="preserve">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49</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sidRPr="00793B33">
              <w:rPr>
                <w:rFonts w:ascii="Calibri" w:hAnsi="Calibri" w:cs="Calibri"/>
                <w:lang w:val="es"/>
              </w:rPr>
              <w:t xml:space="preserve">2x </w:t>
            </w:r>
            <w:proofErr w:type="spellStart"/>
            <w:r w:rsidRPr="00793B33">
              <w:rPr>
                <w:rFonts w:ascii="Calibri" w:hAnsi="Calibri" w:cs="Calibri"/>
                <w:lang w:val="es"/>
              </w:rPr>
              <w:t>Lamelli</w:t>
            </w:r>
            <w:proofErr w:type="spellEnd"/>
            <w:r w:rsidRPr="00793B33">
              <w:rPr>
                <w:rFonts w:ascii="Calibri" w:hAnsi="Calibri" w:cs="Calibri"/>
                <w:lang w:val="es"/>
              </w:rPr>
              <w:t xml:space="preserve"> </w:t>
            </w:r>
            <w:proofErr w:type="spellStart"/>
            <w:r w:rsidRPr="00793B33">
              <w:rPr>
                <w:rFonts w:ascii="Calibri" w:hAnsi="Calibri" w:cs="Calibri"/>
                <w:lang w:val="es"/>
              </w:rPr>
              <w:t>Sample</w:t>
            </w:r>
            <w:proofErr w:type="spellEnd"/>
            <w:r w:rsidRPr="00793B33">
              <w:rPr>
                <w:rFonts w:ascii="Calibri" w:hAnsi="Calibri" w:cs="Calibri"/>
                <w:lang w:val="es"/>
              </w:rPr>
              <w:t xml:space="preserve"> Buffer</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5109E3">
              <w:rPr>
                <w:rFonts w:ascii="Calibri" w:hAnsi="Calibri" w:cs="Calibri"/>
                <w:b/>
                <w:lang w:val="es"/>
              </w:rPr>
              <w:t>PELIGRO medio ambiente/Corrosivo/</w:t>
            </w:r>
            <w:r>
              <w:rPr>
                <w:rFonts w:ascii="Calibri" w:hAnsi="Calibri" w:cs="Calibri"/>
                <w:lang w:val="es"/>
              </w:rPr>
              <w:t xml:space="preserve"> PELIGRO a la salud/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50</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Nitrato de plata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sidRPr="00447B4D">
              <w:rPr>
                <w:rFonts w:ascii="Calibri" w:hAnsi="Calibri" w:cs="Calibri"/>
                <w:b/>
                <w:lang w:val="es"/>
              </w:rPr>
              <w:t xml:space="preserve">PELIGRO medio ambiente/Corrosivo </w:t>
            </w:r>
          </w:p>
        </w:tc>
      </w:tr>
      <w:tr w:rsidR="006E771C" w:rsidTr="0074238C">
        <w:trPr>
          <w:trHeight w:val="549"/>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sidRPr="00447B4D">
              <w:rPr>
                <w:rFonts w:ascii="Calibri" w:hAnsi="Calibri" w:cs="Calibri"/>
                <w:b/>
                <w:noProof/>
                <w:lang w:eastAsia="es-MX"/>
              </w:rPr>
              <w:drawing>
                <wp:anchor distT="0" distB="0" distL="114300" distR="114300" simplePos="0" relativeHeight="251693056" behindDoc="0" locked="0" layoutInCell="1" allowOverlap="1" wp14:anchorId="11534C39" wp14:editId="439FE4AC">
                  <wp:simplePos x="0" y="0"/>
                  <wp:positionH relativeFrom="column">
                    <wp:posOffset>2769235</wp:posOffset>
                  </wp:positionH>
                  <wp:positionV relativeFrom="page">
                    <wp:posOffset>130810</wp:posOffset>
                  </wp:positionV>
                  <wp:extent cx="202342" cy="209550"/>
                  <wp:effectExtent l="0" t="0" r="7620" b="0"/>
                  <wp:wrapNone/>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02342" cy="209550"/>
                          </a:xfrm>
                          <a:prstGeom prst="rect">
                            <a:avLst/>
                          </a:prstGeom>
                        </pic:spPr>
                      </pic:pic>
                    </a:graphicData>
                  </a:graphic>
                  <wp14:sizeRelH relativeFrom="margin">
                    <wp14:pctWidth>0</wp14:pctWidth>
                  </wp14:sizeRelH>
                  <wp14:sizeRelV relativeFrom="margin">
                    <wp14:pctHeight>0</wp14:pctHeight>
                  </wp14:sizeRelV>
                </wp:anchor>
              </w:drawing>
            </w:r>
            <w:r w:rsidRPr="00447B4D">
              <w:rPr>
                <w:rFonts w:ascii="Calibri" w:hAnsi="Calibri" w:cs="Calibri"/>
                <w:b/>
                <w:lang w:val="es"/>
              </w:rPr>
              <w:t>INFLAMABLE</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14</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DMSO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w:t>
            </w:r>
            <w:r>
              <w:rPr>
                <w:rFonts w:ascii="Calibri" w:hAnsi="Calibri" w:cs="Calibri"/>
                <w:lang w:val="es"/>
              </w:rPr>
              <w:t>/ 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SN</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Acetonitrilo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4</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w:t>
            </w:r>
            <w:r>
              <w:rPr>
                <w:rFonts w:ascii="Calibri" w:hAnsi="Calibri" w:cs="Calibri"/>
                <w:lang w:val="es"/>
              </w:rPr>
              <w:t>/ Riesgo a la salud (atención)</w:t>
            </w:r>
          </w:p>
        </w:tc>
      </w:tr>
      <w:tr w:rsidR="006E771C" w:rsidTr="00E91ECB">
        <w:trPr>
          <w:trHeight w:val="52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SN</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sidRPr="0028245F">
              <w:rPr>
                <w:rFonts w:ascii="Calibri" w:hAnsi="Calibri" w:cs="Calibri"/>
                <w:lang w:val="es"/>
              </w:rPr>
              <w:t>Metanol</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2</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w:t>
            </w:r>
            <w:r>
              <w:rPr>
                <w:rFonts w:ascii="Calibri" w:hAnsi="Calibri" w:cs="Calibri"/>
                <w:lang w:val="es"/>
              </w:rPr>
              <w:t>/NOCIVO/ PELIGRO a la salud</w:t>
            </w:r>
          </w:p>
        </w:tc>
      </w:tr>
      <w:tr w:rsidR="006E771C" w:rsidTr="00447B4D">
        <w:trPr>
          <w:trHeight w:val="663"/>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Pr>
                <w:rFonts w:ascii="Calibri" w:hAnsi="Calibri" w:cs="Calibri"/>
                <w:b/>
                <w:noProof/>
                <w:lang w:eastAsia="es-MX"/>
              </w:rPr>
              <mc:AlternateContent>
                <mc:Choice Requires="wpg">
                  <w:drawing>
                    <wp:anchor distT="0" distB="0" distL="114300" distR="114300" simplePos="0" relativeHeight="251694080" behindDoc="0" locked="0" layoutInCell="1" allowOverlap="1" wp14:anchorId="68147CA3" wp14:editId="74FE7777">
                      <wp:simplePos x="0" y="0"/>
                      <wp:positionH relativeFrom="column">
                        <wp:posOffset>2598324</wp:posOffset>
                      </wp:positionH>
                      <wp:positionV relativeFrom="paragraph">
                        <wp:posOffset>152556</wp:posOffset>
                      </wp:positionV>
                      <wp:extent cx="487656" cy="266808"/>
                      <wp:effectExtent l="0" t="0" r="8255" b="0"/>
                      <wp:wrapNone/>
                      <wp:docPr id="16" name="Grupo 16"/>
                      <wp:cNvGraphicFramePr/>
                      <a:graphic xmlns:a="http://schemas.openxmlformats.org/drawingml/2006/main">
                        <a:graphicData uri="http://schemas.microsoft.com/office/word/2010/wordprocessingGroup">
                          <wpg:wgp>
                            <wpg:cNvGrpSpPr/>
                            <wpg:grpSpPr>
                              <a:xfrm>
                                <a:off x="0" y="0"/>
                                <a:ext cx="487656" cy="266808"/>
                                <a:chOff x="0" y="0"/>
                                <a:chExt cx="487656" cy="266808"/>
                              </a:xfrm>
                            </wpg:grpSpPr>
                            <pic:pic xmlns:pic="http://schemas.openxmlformats.org/drawingml/2006/picture">
                              <pic:nvPicPr>
                                <pic:cNvPr id="12" name="Imagen 12"/>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49555" cy="258445"/>
                                </a:xfrm>
                                <a:prstGeom prst="rect">
                                  <a:avLst/>
                                </a:prstGeom>
                              </pic:spPr>
                            </pic:pic>
                            <pic:pic xmlns:pic="http://schemas.openxmlformats.org/drawingml/2006/picture">
                              <pic:nvPicPr>
                                <pic:cNvPr id="14" name="Imagen 14"/>
                                <pic:cNvPicPr>
                                  <a:picLocks noChangeAspect="1"/>
                                </pic:cNvPicPr>
                              </pic:nvPicPr>
                              <pic:blipFill>
                                <a:blip r:embed="rId17" cstate="print">
                                  <a:extLst>
                                    <a:ext uri="{28A0092B-C50C-407E-A947-70E740481C1C}">
                                      <a14:useLocalDpi xmlns:a14="http://schemas.microsoft.com/office/drawing/2010/main" val="0"/>
                                    </a:ext>
                                  </a:extLst>
                                </a:blip>
                                <a:stretch>
                                  <a:fillRect/>
                                </a:stretch>
                              </pic:blipFill>
                              <pic:spPr>
                                <a:xfrm>
                                  <a:off x="250166" y="17253"/>
                                  <a:ext cx="237490" cy="249555"/>
                                </a:xfrm>
                                <a:prstGeom prst="rect">
                                  <a:avLst/>
                                </a:prstGeom>
                              </pic:spPr>
                            </pic:pic>
                          </wpg:wgp>
                        </a:graphicData>
                      </a:graphic>
                    </wp:anchor>
                  </w:drawing>
                </mc:Choice>
                <mc:Fallback>
                  <w:pict>
                    <v:group w14:anchorId="08E6CC54" id="Grupo 16" o:spid="_x0000_s1026" style="position:absolute;margin-left:204.6pt;margin-top:12pt;width:38.4pt;height:21pt;z-index:251694080" coordsize="487656,26680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">
                      <v:shape id="Imagen 12" o:spid="_x0000_s1027" type="#_x0000_t75" style="position:absolute;width:249555;height:25844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yz6JnAAAAA2wAAAA8AAABkcnMvZG93bnJldi54bWxETztvwjAQ3pH4D9ZV6gZOGaBKcSJAaunC&#10;wKP7Kb7GVuNzsE1I/31dqVK3+/Q9b12PrhMDhWg9K3iaFyCIG68ttwou59fZM4iYkDV2nknBN0Wo&#10;q+lkjaX2dz7ScEqtyCEcS1RgUupLKWNjyGGc+544c58+OEwZhlbqgPcc7jq5KIqldGg5NxjsaWeo&#10;+TrdnAKX9rfu8nZYHaUzQ9ja3fX8YZV6fBg3LyASjelf/Od+13n+An5/yQfI6gc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nLPomcAAAADbAAAADwAAAAAAAAAAAAAAAACfAgAA&#10;ZHJzL2Rvd25yZXYueG1sUEsFBgAAAAAEAAQA9wAAAIwDAAAAAA==&#10;">
                        <v:imagedata r:id="rId18" o:title=""/>
                        <v:path arrowok="t"/>
                      </v:shape>
                      <v:shape id="Imagen 14" o:spid="_x0000_s1028" type="#_x0000_t75" style="position:absolute;left:250166;top:17253;width:237490;height:24955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3vc4HDAAAA2wAAAA8AAABkcnMvZG93bnJldi54bWxET01rwkAQvQv+h2WE3sxGEZE0qxSJYAUL&#10;2hY9DtlpkjY7m2Q3mv77bqHQ2zze56SbwdTiRp2rLCuYRTEI4tzqigsFb6+76QqE88gaa8uk4Jsc&#10;bNbjUYqJtnc+0e3sCxFC2CWooPS+SaR0eUkGXWQb4sB92M6gD7ArpO7wHsJNLedxvJQGKw4NJTa0&#10;LSn/OvdGwWJ1ee6X5vR+eJnln1mbHdvi6pV6mAxPjyA8Df5f/Ofe6zB/Ab+/hAPk+gc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He9zgcMAAADbAAAADwAAAAAAAAAAAAAAAACf&#10;AgAAZHJzL2Rvd25yZXYueG1sUEsFBgAAAAAEAAQA9wAAAI8DAAAAAA==&#10;">
                        <v:imagedata r:id="rId19" o:title=""/>
                        <v:path arrowok="t"/>
                      </v:shape>
                    </v:group>
                  </w:pict>
                </mc:Fallback>
              </mc:AlternateContent>
            </w:r>
            <w:r w:rsidRPr="00447B4D">
              <w:rPr>
                <w:rFonts w:ascii="Calibri" w:hAnsi="Calibri" w:cs="Calibri"/>
                <w:b/>
                <w:lang w:val="es"/>
              </w:rPr>
              <w:t>INFLAMABLE Y CORROSIVO</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b/>
                <w:bCs/>
                <w:lang w:val="es"/>
              </w:rPr>
              <w:t>22</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Titanium</w:t>
            </w:r>
            <w:proofErr w:type="spellEnd"/>
            <w:r>
              <w:rPr>
                <w:rFonts w:ascii="Calibri" w:hAnsi="Calibri" w:cs="Calibri"/>
                <w:lang w:val="es"/>
              </w:rPr>
              <w:t xml:space="preserve"> IV</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3</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Inflamable/Corrosivo/</w:t>
            </w:r>
            <w:r>
              <w:rPr>
                <w:rFonts w:ascii="Calibri" w:hAnsi="Calibri" w:cs="Calibri"/>
                <w:lang w:val="es"/>
              </w:rPr>
              <w:t xml:space="preserve">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41</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793B33">
              <w:rPr>
                <w:rFonts w:ascii="Calibri" w:hAnsi="Calibri" w:cs="Calibri"/>
                <w:lang w:val="es"/>
              </w:rPr>
              <w:t>4-Vinilpiridina.</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 Corrosivo/</w:t>
            </w:r>
            <w:r>
              <w:rPr>
                <w:rFonts w:ascii="Calibri" w:hAnsi="Calibri" w:cs="Calibri"/>
                <w:lang w:val="es"/>
              </w:rPr>
              <w:t>NOCIVO/PELIGRO a la salud/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45</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sidRPr="00793B33">
              <w:rPr>
                <w:rFonts w:ascii="Calibri" w:hAnsi="Calibri" w:cs="Calibri"/>
                <w:lang w:val="es"/>
              </w:rPr>
              <w:t xml:space="preserve">Sodio </w:t>
            </w:r>
            <w:proofErr w:type="spellStart"/>
            <w:r w:rsidRPr="00793B33">
              <w:rPr>
                <w:rFonts w:ascii="Calibri" w:hAnsi="Calibri" w:cs="Calibri"/>
                <w:lang w:val="es"/>
              </w:rPr>
              <w:t>dodecilsulfato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Inflamable/Corrosivo</w:t>
            </w:r>
            <w:r>
              <w:rPr>
                <w:rFonts w:ascii="Calibri" w:hAnsi="Calibri" w:cs="Calibri"/>
                <w:lang w:val="es"/>
              </w:rPr>
              <w:t>/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lastRenderedPageBreak/>
              <w:t>46</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TEMED</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3</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Inflamable/Corrosivo/</w:t>
            </w:r>
            <w:r>
              <w:rPr>
                <w:rFonts w:ascii="Calibri" w:hAnsi="Calibri" w:cs="Calibri"/>
                <w:lang w:val="es"/>
              </w:rPr>
              <w:t xml:space="preserve"> Riesgo a la salud (atención)</w:t>
            </w:r>
          </w:p>
        </w:tc>
      </w:tr>
      <w:tr w:rsidR="006E771C" w:rsidTr="00E91ECB">
        <w:trPr>
          <w:trHeight w:val="483"/>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48</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sidRPr="00793B33">
              <w:rPr>
                <w:rFonts w:ascii="Calibri" w:hAnsi="Calibri" w:cs="Calibri"/>
                <w:lang w:val="es"/>
              </w:rPr>
              <w:t>Ácido Acético Glacial</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447B4D" w:rsidRDefault="006E771C" w:rsidP="006E771C">
            <w:pPr>
              <w:autoSpaceDE w:val="0"/>
              <w:autoSpaceDN w:val="0"/>
              <w:adjustRightInd w:val="0"/>
              <w:spacing w:after="200" w:line="276" w:lineRule="auto"/>
              <w:jc w:val="center"/>
              <w:rPr>
                <w:rFonts w:ascii="Calibri" w:hAnsi="Calibri" w:cs="Calibri"/>
                <w:b/>
                <w:lang w:val="es"/>
              </w:rPr>
            </w:pPr>
            <w:r w:rsidRPr="00447B4D">
              <w:rPr>
                <w:rFonts w:ascii="Calibri" w:hAnsi="Calibri" w:cs="Calibri"/>
                <w:b/>
                <w:lang w:val="es"/>
              </w:rPr>
              <w:t>Inflamable/Corrosivo</w:t>
            </w:r>
          </w:p>
        </w:tc>
      </w:tr>
      <w:tr w:rsidR="006E771C" w:rsidTr="00E91ECB">
        <w:trPr>
          <w:trHeight w:val="483"/>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62</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SDS</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Inflamable/Corrosivo</w:t>
            </w:r>
            <w:r>
              <w:rPr>
                <w:rFonts w:ascii="Calibri" w:hAnsi="Calibri" w:cs="Calibri"/>
                <w:lang w:val="es"/>
              </w:rPr>
              <w:t>/ Riesgo a la salud (atención)</w:t>
            </w:r>
          </w:p>
        </w:tc>
      </w:tr>
      <w:tr w:rsidR="006E771C" w:rsidTr="00E91ECB">
        <w:trPr>
          <w:trHeight w:val="483"/>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SN</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sidRPr="0028245F">
              <w:rPr>
                <w:rFonts w:ascii="Calibri" w:hAnsi="Calibri" w:cs="Calibri"/>
                <w:lang w:val="es"/>
              </w:rPr>
              <w:t>Ácido Fórmico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447B4D">
              <w:rPr>
                <w:rFonts w:ascii="Calibri" w:hAnsi="Calibri" w:cs="Calibri"/>
                <w:b/>
                <w:lang w:val="es"/>
              </w:rPr>
              <w:t>Inflamable/Corrosivo</w:t>
            </w:r>
            <w:r>
              <w:rPr>
                <w:rFonts w:ascii="Calibri" w:hAnsi="Calibri" w:cs="Calibri"/>
                <w:lang w:val="es"/>
              </w:rPr>
              <w:t>/ NOCIVO</w:t>
            </w:r>
          </w:p>
        </w:tc>
      </w:tr>
      <w:tr w:rsidR="006E771C" w:rsidTr="0074238C">
        <w:trPr>
          <w:trHeight w:val="483"/>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F230FE" w:rsidRDefault="006E771C" w:rsidP="006E771C">
            <w:pPr>
              <w:autoSpaceDE w:val="0"/>
              <w:autoSpaceDN w:val="0"/>
              <w:adjustRightInd w:val="0"/>
              <w:spacing w:after="200" w:line="276" w:lineRule="auto"/>
              <w:jc w:val="center"/>
              <w:rPr>
                <w:rFonts w:ascii="Calibri" w:hAnsi="Calibri" w:cs="Calibri"/>
                <w:b/>
                <w:lang w:val="es"/>
              </w:rPr>
            </w:pPr>
            <w:r w:rsidRPr="00F230FE">
              <w:rPr>
                <w:rFonts w:ascii="Calibri" w:hAnsi="Calibri" w:cs="Calibri"/>
                <w:b/>
                <w:noProof/>
                <w:lang w:eastAsia="es-MX"/>
              </w:rPr>
              <w:drawing>
                <wp:anchor distT="0" distB="0" distL="114300" distR="114300" simplePos="0" relativeHeight="251695104" behindDoc="0" locked="0" layoutInCell="1" allowOverlap="1" wp14:anchorId="613A12E7" wp14:editId="0BF41FBB">
                  <wp:simplePos x="0" y="0"/>
                  <wp:positionH relativeFrom="column">
                    <wp:posOffset>2797810</wp:posOffset>
                  </wp:positionH>
                  <wp:positionV relativeFrom="paragraph">
                    <wp:posOffset>127000</wp:posOffset>
                  </wp:positionV>
                  <wp:extent cx="172225" cy="180975"/>
                  <wp:effectExtent l="0" t="0" r="0" b="0"/>
                  <wp:wrapNone/>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n 19"/>
                          <pic:cNvPicPr>
                            <a:picLocks noChangeAspect="1"/>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73518" cy="182334"/>
                          </a:xfrm>
                          <a:prstGeom prst="rect">
                            <a:avLst/>
                          </a:prstGeom>
                        </pic:spPr>
                      </pic:pic>
                    </a:graphicData>
                  </a:graphic>
                  <wp14:sizeRelH relativeFrom="margin">
                    <wp14:pctWidth>0</wp14:pctWidth>
                  </wp14:sizeRelH>
                  <wp14:sizeRelV relativeFrom="margin">
                    <wp14:pctHeight>0</wp14:pctHeight>
                  </wp14:sizeRelV>
                </wp:anchor>
              </w:drawing>
            </w:r>
            <w:r w:rsidRPr="00F230FE">
              <w:rPr>
                <w:rFonts w:ascii="Calibri" w:hAnsi="Calibri" w:cs="Calibri"/>
                <w:b/>
                <w:lang w:val="es"/>
              </w:rPr>
              <w:t xml:space="preserve">CORROSIVO </w:t>
            </w:r>
          </w:p>
        </w:tc>
      </w:tr>
      <w:tr w:rsidR="006E771C" w:rsidTr="00E91ECB">
        <w:trPr>
          <w:trHeight w:val="483"/>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42</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793B33">
              <w:rPr>
                <w:rFonts w:ascii="Calibri" w:hAnsi="Calibri" w:cs="Calibri"/>
                <w:lang w:val="es"/>
              </w:rPr>
              <w:t xml:space="preserve">Ácido </w:t>
            </w:r>
            <w:proofErr w:type="spellStart"/>
            <w:r w:rsidRPr="00793B33">
              <w:rPr>
                <w:rFonts w:ascii="Calibri" w:hAnsi="Calibri" w:cs="Calibri"/>
                <w:lang w:val="es"/>
              </w:rPr>
              <w:t>glic</w:t>
            </w:r>
            <w:r>
              <w:rPr>
                <w:rFonts w:ascii="Calibri" w:hAnsi="Calibri" w:cs="Calibri"/>
                <w:lang w:val="es"/>
              </w:rPr>
              <w:t>ó</w:t>
            </w:r>
            <w:r w:rsidRPr="00793B33">
              <w:rPr>
                <w:rFonts w:ascii="Calibri" w:hAnsi="Calibri" w:cs="Calibri"/>
                <w:lang w:val="es"/>
              </w:rPr>
              <w:t>lico</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F230FE">
              <w:rPr>
                <w:rFonts w:ascii="Calibri" w:hAnsi="Calibri" w:cs="Calibri"/>
                <w:b/>
                <w:lang w:val="es"/>
              </w:rPr>
              <w:t>Corrosivo/</w:t>
            </w:r>
            <w:r>
              <w:rPr>
                <w:rFonts w:ascii="Calibri" w:hAnsi="Calibri" w:cs="Calibri"/>
                <w:lang w:val="es"/>
              </w:rPr>
              <w:t xml:space="preserve"> Riesgo a la salud (atención)</w:t>
            </w:r>
          </w:p>
        </w:tc>
      </w:tr>
      <w:tr w:rsidR="006E771C" w:rsidTr="00E91ECB">
        <w:trPr>
          <w:trHeight w:val="483"/>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43</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proofErr w:type="spellStart"/>
            <w:r w:rsidRPr="00793B33">
              <w:rPr>
                <w:rFonts w:ascii="Calibri" w:hAnsi="Calibri" w:cs="Calibri"/>
                <w:lang w:val="es"/>
              </w:rPr>
              <w:t>Folin-Ciocalteu</w:t>
            </w:r>
            <w:proofErr w:type="spellEnd"/>
            <w:r w:rsidRPr="00793B33">
              <w:rPr>
                <w:rFonts w:ascii="Calibri" w:hAnsi="Calibri" w:cs="Calibri"/>
                <w:lang w:val="es"/>
              </w:rPr>
              <w:t xml:space="preserve"> fenol</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F230FE" w:rsidRDefault="006E771C" w:rsidP="006E771C">
            <w:pPr>
              <w:autoSpaceDE w:val="0"/>
              <w:autoSpaceDN w:val="0"/>
              <w:adjustRightInd w:val="0"/>
              <w:spacing w:after="200" w:line="276" w:lineRule="auto"/>
              <w:jc w:val="center"/>
              <w:rPr>
                <w:rFonts w:ascii="Calibri" w:hAnsi="Calibri" w:cs="Calibri"/>
                <w:b/>
                <w:lang w:val="es"/>
              </w:rPr>
            </w:pPr>
            <w:r w:rsidRPr="00F230FE">
              <w:rPr>
                <w:rFonts w:ascii="Calibri" w:hAnsi="Calibri" w:cs="Calibri"/>
                <w:b/>
                <w:lang w:val="es"/>
              </w:rPr>
              <w:t>Corrosivo</w:t>
            </w:r>
          </w:p>
        </w:tc>
      </w:tr>
      <w:tr w:rsidR="006E771C" w:rsidTr="00E91ECB">
        <w:trPr>
          <w:trHeight w:val="483"/>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44</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proofErr w:type="spellStart"/>
            <w:r>
              <w:rPr>
                <w:rFonts w:ascii="Calibri" w:hAnsi="Calibri" w:cs="Calibri"/>
                <w:lang w:val="es"/>
              </w:rPr>
              <w:t>Imidazol</w:t>
            </w:r>
            <w:proofErr w:type="spellEnd"/>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F230FE">
              <w:rPr>
                <w:rFonts w:ascii="Calibri" w:hAnsi="Calibri" w:cs="Calibri"/>
                <w:b/>
                <w:lang w:val="es"/>
              </w:rPr>
              <w:t>Corrosivo/</w:t>
            </w:r>
            <w:r>
              <w:rPr>
                <w:rFonts w:ascii="Calibri" w:hAnsi="Calibri" w:cs="Calibri"/>
                <w:lang w:val="es"/>
              </w:rPr>
              <w:t>PELIGRO a la salud/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60</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Hidróxido de sodio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F230FE">
              <w:rPr>
                <w:rFonts w:ascii="Calibri" w:hAnsi="Calibri" w:cs="Calibri"/>
                <w:b/>
                <w:lang w:val="es"/>
              </w:rPr>
              <w:t>Corrosivo/</w:t>
            </w:r>
            <w:r>
              <w:rPr>
                <w:rFonts w:ascii="Calibri" w:hAnsi="Calibri" w:cs="Calibri"/>
                <w:lang w:val="es"/>
              </w:rPr>
              <w:t xml:space="preserve"> Riesgo a la salud (atención)</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61</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r w:rsidRPr="0028245F">
              <w:rPr>
                <w:rFonts w:ascii="Calibri" w:hAnsi="Calibri" w:cs="Calibri"/>
                <w:lang w:val="es"/>
              </w:rPr>
              <w:t>Bicarbonato de Potasio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0B291A" w:rsidRDefault="006E771C" w:rsidP="006E771C">
            <w:pPr>
              <w:autoSpaceDE w:val="0"/>
              <w:autoSpaceDN w:val="0"/>
              <w:adjustRightInd w:val="0"/>
              <w:spacing w:after="200" w:line="276" w:lineRule="auto"/>
              <w:jc w:val="center"/>
              <w:rPr>
                <w:rFonts w:ascii="Calibri" w:hAnsi="Calibri" w:cs="Calibri"/>
                <w:b/>
                <w:lang w:val="es"/>
              </w:rPr>
            </w:pPr>
            <w:r w:rsidRPr="000B291A">
              <w:rPr>
                <w:rFonts w:ascii="Calibri" w:hAnsi="Calibri" w:cs="Calibri"/>
                <w:b/>
                <w:lang w:val="es"/>
              </w:rPr>
              <w:t>Corrosivo</w:t>
            </w:r>
          </w:p>
        </w:tc>
      </w:tr>
      <w:tr w:rsidR="006E771C" w:rsidTr="0074238C">
        <w:trPr>
          <w:trHeight w:val="549"/>
        </w:trPr>
        <w:tc>
          <w:tcPr>
            <w:tcW w:w="9490" w:type="dxa"/>
            <w:gridSpan w:val="4"/>
            <w:tcBorders>
              <w:top w:val="single" w:sz="3" w:space="0" w:color="000000"/>
              <w:left w:val="single" w:sz="3" w:space="0" w:color="000000"/>
              <w:bottom w:val="single" w:sz="3" w:space="0" w:color="000000"/>
              <w:right w:val="single" w:sz="3" w:space="0" w:color="000000"/>
            </w:tcBorders>
            <w:shd w:val="clear" w:color="000000" w:fill="FFFFFF"/>
          </w:tcPr>
          <w:p w:rsidR="006E771C" w:rsidRPr="00F230FE" w:rsidRDefault="00722A52" w:rsidP="006E771C">
            <w:pPr>
              <w:autoSpaceDE w:val="0"/>
              <w:autoSpaceDN w:val="0"/>
              <w:adjustRightInd w:val="0"/>
              <w:spacing w:after="200" w:line="276" w:lineRule="auto"/>
              <w:jc w:val="center"/>
              <w:rPr>
                <w:rFonts w:ascii="Calibri" w:hAnsi="Calibri" w:cs="Calibri"/>
                <w:b/>
                <w:lang w:val="es"/>
              </w:rPr>
            </w:pPr>
            <w:r w:rsidRPr="0074238C">
              <w:rPr>
                <w:rFonts w:ascii="Calibri" w:hAnsi="Calibri" w:cs="Calibri"/>
                <w:b/>
                <w:noProof/>
                <w:lang w:eastAsia="es-MX"/>
              </w:rPr>
              <w:drawing>
                <wp:anchor distT="0" distB="0" distL="114300" distR="114300" simplePos="0" relativeHeight="251696128" behindDoc="0" locked="0" layoutInCell="1" allowOverlap="1" wp14:anchorId="2F720D6B" wp14:editId="45799C76">
                  <wp:simplePos x="0" y="0"/>
                  <wp:positionH relativeFrom="column">
                    <wp:posOffset>2783205</wp:posOffset>
                  </wp:positionH>
                  <wp:positionV relativeFrom="page">
                    <wp:posOffset>140809</wp:posOffset>
                  </wp:positionV>
                  <wp:extent cx="197485" cy="197485"/>
                  <wp:effectExtent l="0" t="0" r="0" b="0"/>
                  <wp:wrapNone/>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97485" cy="197485"/>
                          </a:xfrm>
                          <a:prstGeom prst="rect">
                            <a:avLst/>
                          </a:prstGeom>
                        </pic:spPr>
                      </pic:pic>
                    </a:graphicData>
                  </a:graphic>
                </wp:anchor>
              </w:drawing>
            </w:r>
            <w:r w:rsidR="006E771C" w:rsidRPr="00F230FE">
              <w:rPr>
                <w:rFonts w:ascii="Calibri" w:hAnsi="Calibri" w:cs="Calibri"/>
                <w:b/>
                <w:lang w:val="es"/>
              </w:rPr>
              <w:t>COMBURENTE</w:t>
            </w:r>
            <w:r w:rsidR="006E771C">
              <w:rPr>
                <w:rFonts w:ascii="Calibri" w:hAnsi="Calibri" w:cs="Calibri"/>
                <w:b/>
                <w:lang w:val="es"/>
              </w:rPr>
              <w:t xml:space="preserve"> </w:t>
            </w:r>
          </w:p>
        </w:tc>
      </w:tr>
      <w:tr w:rsidR="006E771C" w:rsidTr="00E91ECB">
        <w:trPr>
          <w:trHeight w:val="549"/>
        </w:trPr>
        <w:tc>
          <w:tcPr>
            <w:tcW w:w="1139"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b/>
                <w:bCs/>
                <w:lang w:val="es"/>
              </w:rPr>
            </w:pPr>
            <w:r>
              <w:rPr>
                <w:rFonts w:ascii="Calibri" w:hAnsi="Calibri" w:cs="Calibri"/>
                <w:b/>
                <w:bCs/>
                <w:lang w:val="es"/>
              </w:rPr>
              <w:t>51</w:t>
            </w:r>
          </w:p>
        </w:tc>
        <w:tc>
          <w:tcPr>
            <w:tcW w:w="2552" w:type="dxa"/>
            <w:tcBorders>
              <w:top w:val="single" w:sz="3" w:space="0" w:color="000000"/>
              <w:left w:val="single" w:sz="3" w:space="0" w:color="000000"/>
              <w:bottom w:val="single" w:sz="3" w:space="0" w:color="000000"/>
              <w:right w:val="single" w:sz="3" w:space="0" w:color="000000"/>
            </w:tcBorders>
            <w:shd w:val="clear" w:color="000000" w:fill="FFFFFF"/>
          </w:tcPr>
          <w:p w:rsidR="006E771C" w:rsidRPr="00793B33" w:rsidRDefault="006E771C" w:rsidP="006E771C">
            <w:pPr>
              <w:autoSpaceDE w:val="0"/>
              <w:autoSpaceDN w:val="0"/>
              <w:adjustRightInd w:val="0"/>
              <w:spacing w:after="200" w:line="276" w:lineRule="auto"/>
              <w:jc w:val="center"/>
              <w:rPr>
                <w:rFonts w:ascii="Calibri" w:hAnsi="Calibri" w:cs="Calibri"/>
                <w:lang w:val="es"/>
              </w:rPr>
            </w:pPr>
            <w:proofErr w:type="spellStart"/>
            <w:r w:rsidRPr="00793B33">
              <w:rPr>
                <w:rFonts w:ascii="Calibri" w:hAnsi="Calibri" w:cs="Calibri"/>
                <w:lang w:val="es"/>
              </w:rPr>
              <w:t>Persulfato</w:t>
            </w:r>
            <w:proofErr w:type="spellEnd"/>
            <w:r w:rsidRPr="00793B33">
              <w:rPr>
                <w:rFonts w:ascii="Calibri" w:hAnsi="Calibri" w:cs="Calibri"/>
                <w:lang w:val="es"/>
              </w:rPr>
              <w:t xml:space="preserve"> de Amonio.</w:t>
            </w:r>
          </w:p>
        </w:tc>
        <w:tc>
          <w:tcPr>
            <w:tcW w:w="1843"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E645D0" w:rsidP="006E771C">
            <w:pPr>
              <w:autoSpaceDE w:val="0"/>
              <w:autoSpaceDN w:val="0"/>
              <w:adjustRightInd w:val="0"/>
              <w:spacing w:after="200" w:line="276" w:lineRule="auto"/>
              <w:jc w:val="center"/>
              <w:rPr>
                <w:rFonts w:ascii="Calibri" w:hAnsi="Calibri" w:cs="Calibri"/>
                <w:lang w:val="es"/>
              </w:rPr>
            </w:pPr>
            <w:r>
              <w:rPr>
                <w:rFonts w:ascii="Calibri" w:hAnsi="Calibri" w:cs="Calibri"/>
                <w:lang w:val="es"/>
              </w:rPr>
              <w:t>1</w:t>
            </w:r>
          </w:p>
        </w:tc>
        <w:tc>
          <w:tcPr>
            <w:tcW w:w="3956" w:type="dxa"/>
            <w:tcBorders>
              <w:top w:val="single" w:sz="3" w:space="0" w:color="000000"/>
              <w:left w:val="single" w:sz="3" w:space="0" w:color="000000"/>
              <w:bottom w:val="single" w:sz="3" w:space="0" w:color="000000"/>
              <w:right w:val="single" w:sz="3" w:space="0" w:color="000000"/>
            </w:tcBorders>
            <w:shd w:val="clear" w:color="000000" w:fill="FFFFFF"/>
          </w:tcPr>
          <w:p w:rsidR="006E771C" w:rsidRDefault="006E771C" w:rsidP="006E771C">
            <w:pPr>
              <w:autoSpaceDE w:val="0"/>
              <w:autoSpaceDN w:val="0"/>
              <w:adjustRightInd w:val="0"/>
              <w:spacing w:after="200" w:line="276" w:lineRule="auto"/>
              <w:jc w:val="center"/>
              <w:rPr>
                <w:rFonts w:ascii="Calibri" w:hAnsi="Calibri" w:cs="Calibri"/>
                <w:lang w:val="es"/>
              </w:rPr>
            </w:pPr>
            <w:r w:rsidRPr="0074238C">
              <w:rPr>
                <w:rFonts w:ascii="Calibri" w:hAnsi="Calibri" w:cs="Calibri"/>
                <w:b/>
                <w:lang w:val="es"/>
              </w:rPr>
              <w:t>Comburente/</w:t>
            </w:r>
            <w:r>
              <w:rPr>
                <w:rFonts w:ascii="Calibri" w:hAnsi="Calibri" w:cs="Calibri"/>
                <w:lang w:val="es"/>
              </w:rPr>
              <w:t xml:space="preserve"> Riesgo a la salud (atención)/ PELIGRO a la salud</w:t>
            </w:r>
          </w:p>
        </w:tc>
      </w:tr>
    </w:tbl>
    <w:p w:rsidR="00761E1D" w:rsidRDefault="00761E1D" w:rsidP="00761E1D">
      <w:pPr>
        <w:autoSpaceDE w:val="0"/>
        <w:autoSpaceDN w:val="0"/>
        <w:adjustRightInd w:val="0"/>
        <w:spacing w:after="200" w:line="276" w:lineRule="auto"/>
        <w:rPr>
          <w:rFonts w:ascii="Calibri" w:hAnsi="Calibri" w:cs="Calibri"/>
          <w:lang w:val="es"/>
        </w:rPr>
      </w:pPr>
    </w:p>
    <w:p w:rsidR="00A45A71" w:rsidRPr="00F33D0A" w:rsidRDefault="00A45A71" w:rsidP="00A45A71">
      <w:pPr>
        <w:pStyle w:val="Prrafodelista"/>
        <w:numPr>
          <w:ilvl w:val="0"/>
          <w:numId w:val="13"/>
        </w:numPr>
        <w:autoSpaceDE w:val="0"/>
        <w:autoSpaceDN w:val="0"/>
        <w:adjustRightInd w:val="0"/>
        <w:spacing w:after="200" w:line="276" w:lineRule="auto"/>
        <w:jc w:val="both"/>
        <w:rPr>
          <w:rFonts w:ascii="Calibri" w:hAnsi="Calibri" w:cs="Calibri"/>
          <w:b/>
          <w:bCs/>
          <w:lang w:val="es"/>
        </w:rPr>
      </w:pPr>
      <w:r w:rsidRPr="00F33D0A">
        <w:rPr>
          <w:rFonts w:ascii="Calibri" w:hAnsi="Calibri" w:cs="Calibri"/>
          <w:b/>
          <w:bCs/>
          <w:lang w:val="es"/>
        </w:rPr>
        <w:t xml:space="preserve">Comunicación de peligros y riesgos en los centros de trabajo </w:t>
      </w:r>
    </w:p>
    <w:p w:rsidR="00A45A71" w:rsidRDefault="00A45A71" w:rsidP="00A45A71">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Adicionalmente se informara a todos los que manejan sustancias químicas peligrosas y mezclas, sobre los elementos de la hoja de datos de seguridad y de la señalización, incluidos aquellos trabajadores que tengan algún tipo de actuación en caso de emergencia.    </w:t>
      </w:r>
    </w:p>
    <w:p w:rsidR="00A45A71" w:rsidRDefault="00A45A71" w:rsidP="00A45A71">
      <w:pPr>
        <w:autoSpaceDE w:val="0"/>
        <w:autoSpaceDN w:val="0"/>
        <w:adjustRightInd w:val="0"/>
        <w:spacing w:after="200" w:line="276" w:lineRule="auto"/>
        <w:jc w:val="both"/>
        <w:rPr>
          <w:rFonts w:ascii="Calibri" w:hAnsi="Calibri" w:cs="Calibri"/>
          <w:lang w:val="es"/>
        </w:rPr>
      </w:pPr>
      <w:r>
        <w:rPr>
          <w:rFonts w:ascii="Calibri" w:hAnsi="Calibri" w:cs="Calibri"/>
          <w:lang w:val="es"/>
        </w:rPr>
        <w:t>Se deberá proporcionar información sobre la eliminación de la sustancia química peligrosa o mezcla y su contenedor, para determinar las mejores opciones de gestión de los residuos referente a la seguridad y medio ambiente.  Además de indicar las propiedades físicas y químicas que pueden influir en el proceso de eliminación.</w:t>
      </w:r>
    </w:p>
    <w:p w:rsidR="00761E1D" w:rsidRPr="0068413D" w:rsidRDefault="00761E1D" w:rsidP="0068413D">
      <w:pPr>
        <w:pStyle w:val="Prrafodelista"/>
        <w:numPr>
          <w:ilvl w:val="0"/>
          <w:numId w:val="13"/>
        </w:numPr>
        <w:autoSpaceDE w:val="0"/>
        <w:autoSpaceDN w:val="0"/>
        <w:adjustRightInd w:val="0"/>
        <w:spacing w:after="200" w:line="276" w:lineRule="auto"/>
        <w:rPr>
          <w:rFonts w:ascii="Calibri" w:hAnsi="Calibri" w:cs="Calibri"/>
          <w:b/>
          <w:bCs/>
          <w:lang w:val="es"/>
        </w:rPr>
      </w:pPr>
      <w:r w:rsidRPr="0068413D">
        <w:rPr>
          <w:rFonts w:ascii="Calibri" w:hAnsi="Calibri" w:cs="Calibri"/>
          <w:b/>
          <w:bCs/>
          <w:lang w:val="es"/>
        </w:rPr>
        <w:t>Desecho</w:t>
      </w:r>
    </w:p>
    <w:p w:rsidR="00883789" w:rsidRDefault="00883789" w:rsidP="00883789">
      <w:pPr>
        <w:autoSpaceDE w:val="0"/>
        <w:autoSpaceDN w:val="0"/>
        <w:adjustRightInd w:val="0"/>
        <w:spacing w:after="200" w:line="276" w:lineRule="auto"/>
        <w:jc w:val="both"/>
        <w:rPr>
          <w:rFonts w:ascii="Calibri" w:hAnsi="Calibri" w:cs="Calibri"/>
          <w:lang w:val="es"/>
        </w:rPr>
      </w:pPr>
      <w:r w:rsidRPr="00883789">
        <w:rPr>
          <w:rFonts w:ascii="Calibri" w:hAnsi="Calibri" w:cs="Calibri"/>
          <w:lang w:val="es"/>
        </w:rPr>
        <w:t>Los residuos peligrosos del tipo CRETI que sean generados deben envasarse de acuerdo a su estado físico, características de peligrosidad e incompatibilidades. Cada residuo peligroso químico, deber</w:t>
      </w:r>
      <w:r w:rsidR="009909D7">
        <w:rPr>
          <w:rFonts w:ascii="Calibri" w:hAnsi="Calibri" w:cs="Calibri"/>
          <w:lang w:val="es"/>
        </w:rPr>
        <w:t>á envasarse de forma individual.</w:t>
      </w:r>
    </w:p>
    <w:p w:rsidR="00883789" w:rsidRPr="00883789" w:rsidRDefault="009909D7" w:rsidP="00883789">
      <w:pPr>
        <w:autoSpaceDE w:val="0"/>
        <w:autoSpaceDN w:val="0"/>
        <w:adjustRightInd w:val="0"/>
        <w:spacing w:after="200" w:line="276" w:lineRule="auto"/>
        <w:jc w:val="both"/>
        <w:rPr>
          <w:rFonts w:ascii="Calibri" w:hAnsi="Calibri" w:cs="Calibri"/>
          <w:lang w:val="es"/>
        </w:rPr>
      </w:pPr>
      <w:r w:rsidRPr="009909D7">
        <w:rPr>
          <w:rFonts w:ascii="Calibri" w:hAnsi="Calibri" w:cs="Calibri"/>
          <w:lang w:val="es"/>
        </w:rPr>
        <w:lastRenderedPageBreak/>
        <w:t>Los envases destinados para el uso de residuos peligrosos CRETI, deben reunir ciertas características de seguridad</w:t>
      </w:r>
      <w:r w:rsidR="00516477">
        <w:rPr>
          <w:rFonts w:ascii="Calibri" w:hAnsi="Calibri" w:cs="Calibri"/>
          <w:lang w:val="es"/>
        </w:rPr>
        <w:t>,</w:t>
      </w:r>
      <w:r w:rsidRPr="009909D7">
        <w:rPr>
          <w:rFonts w:ascii="Calibri" w:hAnsi="Calibri" w:cs="Calibri"/>
          <w:lang w:val="es"/>
        </w:rPr>
        <w:t xml:space="preserve"> que garanticen el cierre hermético para evitar fugas, derrames y exposición del personal encargado de la re</w:t>
      </w:r>
      <w:r>
        <w:rPr>
          <w:rFonts w:ascii="Calibri" w:hAnsi="Calibri" w:cs="Calibri"/>
          <w:lang w:val="es"/>
        </w:rPr>
        <w:t xml:space="preserve">colección </w:t>
      </w:r>
      <w:r w:rsidRPr="009909D7">
        <w:rPr>
          <w:rFonts w:ascii="Calibri" w:hAnsi="Calibri" w:cs="Calibri"/>
          <w:lang w:val="es"/>
        </w:rPr>
        <w:t>de residuos y de los generadores de los mismos. Se deben utilizar envase</w:t>
      </w:r>
      <w:r w:rsidR="00F207ED">
        <w:rPr>
          <w:rFonts w:ascii="Calibri" w:hAnsi="Calibri" w:cs="Calibri"/>
          <w:lang w:val="es"/>
        </w:rPr>
        <w:t>s con capacidad de 1 a 4 litros;</w:t>
      </w:r>
      <w:r w:rsidRPr="009909D7">
        <w:rPr>
          <w:rFonts w:ascii="Calibri" w:hAnsi="Calibri" w:cs="Calibri"/>
          <w:lang w:val="es"/>
        </w:rPr>
        <w:t xml:space="preserve"> para el envasado de solventes</w:t>
      </w:r>
      <w:r w:rsidR="00F207ED">
        <w:rPr>
          <w:rFonts w:ascii="Calibri" w:hAnsi="Calibri" w:cs="Calibri"/>
          <w:lang w:val="es"/>
        </w:rPr>
        <w:t>,</w:t>
      </w:r>
      <w:r w:rsidRPr="009909D7">
        <w:rPr>
          <w:rFonts w:ascii="Calibri" w:hAnsi="Calibri" w:cs="Calibri"/>
          <w:lang w:val="es"/>
        </w:rPr>
        <w:t xml:space="preserve"> preferentemente deberán ser utilizados recipientes de vidrio o plástico, dependiendo de las características fisicoquímicas de los residuos.</w:t>
      </w:r>
      <w:r w:rsidR="00883789" w:rsidRPr="00883789">
        <w:rPr>
          <w:rFonts w:ascii="Calibri" w:hAnsi="Calibri" w:cs="Calibri"/>
          <w:lang w:val="es"/>
        </w:rPr>
        <w:t xml:space="preserve"> </w:t>
      </w:r>
    </w:p>
    <w:p w:rsidR="00883789" w:rsidRDefault="00883789" w:rsidP="00883789">
      <w:pPr>
        <w:autoSpaceDE w:val="0"/>
        <w:autoSpaceDN w:val="0"/>
        <w:adjustRightInd w:val="0"/>
        <w:spacing w:after="200" w:line="276" w:lineRule="auto"/>
        <w:jc w:val="both"/>
        <w:rPr>
          <w:rFonts w:ascii="Calibri" w:hAnsi="Calibri" w:cs="Calibri"/>
          <w:lang w:val="es"/>
        </w:rPr>
      </w:pPr>
      <w:r w:rsidRPr="00883789">
        <w:rPr>
          <w:rFonts w:ascii="Calibri" w:hAnsi="Calibri" w:cs="Calibri"/>
          <w:lang w:val="es"/>
        </w:rPr>
        <w:t>Además</w:t>
      </w:r>
      <w:r w:rsidR="00F207ED">
        <w:rPr>
          <w:rFonts w:ascii="Calibri" w:hAnsi="Calibri" w:cs="Calibri"/>
          <w:lang w:val="es"/>
        </w:rPr>
        <w:t>,</w:t>
      </w:r>
      <w:r w:rsidRPr="00883789">
        <w:rPr>
          <w:rFonts w:ascii="Calibri" w:hAnsi="Calibri" w:cs="Calibri"/>
          <w:lang w:val="es"/>
        </w:rPr>
        <w:t xml:space="preserve"> </w:t>
      </w:r>
      <w:r w:rsidR="009909D7">
        <w:rPr>
          <w:rFonts w:ascii="Calibri" w:hAnsi="Calibri" w:cs="Calibri"/>
          <w:lang w:val="es"/>
        </w:rPr>
        <w:t xml:space="preserve">solo se debe de </w:t>
      </w:r>
      <w:r w:rsidRPr="00883789">
        <w:rPr>
          <w:rFonts w:ascii="Calibri" w:hAnsi="Calibri" w:cs="Calibri"/>
          <w:lang w:val="es"/>
        </w:rPr>
        <w:t>realizar el llenado de los envases hasta el 80% de su capacidad como máximo, con el propósito de evitar fugas y derrames del residuo.</w:t>
      </w:r>
    </w:p>
    <w:p w:rsidR="007A0817" w:rsidRDefault="007A0817" w:rsidP="00CA3690">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La recolección de los residuos de tipo CRETI en el </w:t>
      </w:r>
      <w:r w:rsidR="009909D7">
        <w:rPr>
          <w:rFonts w:ascii="Calibri" w:hAnsi="Calibri" w:cs="Calibri"/>
          <w:lang w:val="es"/>
        </w:rPr>
        <w:t xml:space="preserve">Laboratorio de Inmunología y </w:t>
      </w:r>
      <w:r w:rsidR="00D46D8D">
        <w:rPr>
          <w:rFonts w:ascii="Calibri" w:hAnsi="Calibri" w:cs="Calibri"/>
          <w:lang w:val="es"/>
        </w:rPr>
        <w:t xml:space="preserve">Proteómica, </w:t>
      </w:r>
      <w:r w:rsidR="00CA3690">
        <w:rPr>
          <w:rFonts w:ascii="Calibri" w:hAnsi="Calibri" w:cs="Calibri"/>
          <w:lang w:val="es"/>
        </w:rPr>
        <w:t xml:space="preserve">se realiza el día viernes por la mañana. </w:t>
      </w:r>
      <w:r w:rsidRPr="007A0817">
        <w:rPr>
          <w:rFonts w:ascii="Calibri" w:hAnsi="Calibri" w:cs="Calibri"/>
          <w:lang w:val="es"/>
        </w:rPr>
        <w:t>El tiempo de almacenamiento en el lugar de generación</w:t>
      </w:r>
      <w:r w:rsidR="00D46D8D">
        <w:rPr>
          <w:rFonts w:ascii="Calibri" w:hAnsi="Calibri" w:cs="Calibri"/>
          <w:lang w:val="es"/>
        </w:rPr>
        <w:t>,</w:t>
      </w:r>
      <w:r w:rsidRPr="007A0817">
        <w:rPr>
          <w:rFonts w:ascii="Calibri" w:hAnsi="Calibri" w:cs="Calibri"/>
          <w:lang w:val="es"/>
        </w:rPr>
        <w:t xml:space="preserve"> debe ser entre</w:t>
      </w:r>
      <w:r w:rsidR="00CA3690">
        <w:rPr>
          <w:rFonts w:ascii="Calibri" w:hAnsi="Calibri" w:cs="Calibri"/>
          <w:lang w:val="es"/>
        </w:rPr>
        <w:t xml:space="preserve"> 1 mes y como máximo de 6 meses, estos res</w:t>
      </w:r>
      <w:r w:rsidR="00DD3E86">
        <w:rPr>
          <w:rFonts w:ascii="Calibri" w:hAnsi="Calibri" w:cs="Calibri"/>
          <w:lang w:val="es"/>
        </w:rPr>
        <w:t>iduos deben estar etiquetados</w:t>
      </w:r>
      <w:r w:rsidR="00F207ED">
        <w:rPr>
          <w:rFonts w:ascii="Calibri" w:hAnsi="Calibri" w:cs="Calibri"/>
          <w:lang w:val="es"/>
        </w:rPr>
        <w:t xml:space="preserve"> (formato 1)</w:t>
      </w:r>
      <w:r w:rsidR="00DD3E86">
        <w:rPr>
          <w:rFonts w:ascii="Calibri" w:hAnsi="Calibri" w:cs="Calibri"/>
          <w:lang w:val="es"/>
        </w:rPr>
        <w:t xml:space="preserve"> </w:t>
      </w:r>
      <w:r w:rsidR="004A4428">
        <w:rPr>
          <w:rFonts w:ascii="Calibri" w:hAnsi="Calibri" w:cs="Calibri"/>
          <w:lang w:val="es"/>
        </w:rPr>
        <w:t>e</w:t>
      </w:r>
      <w:r w:rsidR="00CA3690" w:rsidRPr="00CA3690">
        <w:rPr>
          <w:rFonts w:ascii="Calibri" w:hAnsi="Calibri" w:cs="Calibri"/>
          <w:lang w:val="es"/>
        </w:rPr>
        <w:t xml:space="preserve"> </w:t>
      </w:r>
      <w:r w:rsidR="004A4428">
        <w:rPr>
          <w:rFonts w:ascii="Calibri" w:hAnsi="Calibri" w:cs="Calibri"/>
          <w:lang w:val="es"/>
        </w:rPr>
        <w:t>ir en</w:t>
      </w:r>
      <w:r w:rsidR="00CA3690" w:rsidRPr="00CA3690">
        <w:rPr>
          <w:rFonts w:ascii="Calibri" w:hAnsi="Calibri" w:cs="Calibri"/>
          <w:lang w:val="es"/>
        </w:rPr>
        <w:t xml:space="preserve"> un recipiente acorde al volumen del desecho. </w:t>
      </w:r>
      <w:r w:rsidR="00D46D8D">
        <w:rPr>
          <w:rFonts w:ascii="Calibri" w:hAnsi="Calibri" w:cs="Calibri"/>
          <w:lang w:val="es"/>
        </w:rPr>
        <w:t xml:space="preserve">Si se llegan a envasar dos residuos tipo CRETI se tiene que corroborar que estos sean </w:t>
      </w:r>
      <w:r w:rsidR="00CA3690" w:rsidRPr="00CA3690">
        <w:rPr>
          <w:rFonts w:ascii="Calibri" w:hAnsi="Calibri" w:cs="Calibri"/>
          <w:lang w:val="es"/>
        </w:rPr>
        <w:t>compatibles</w:t>
      </w:r>
      <w:r w:rsidR="00CB44DB">
        <w:rPr>
          <w:rFonts w:ascii="Calibri" w:hAnsi="Calibri" w:cs="Calibri"/>
          <w:lang w:val="es"/>
        </w:rPr>
        <w:t xml:space="preserve"> (Anexo </w:t>
      </w:r>
      <w:r w:rsidR="00C86252">
        <w:rPr>
          <w:rFonts w:ascii="Calibri" w:hAnsi="Calibri" w:cs="Calibri"/>
          <w:lang w:val="es"/>
        </w:rPr>
        <w:t>2</w:t>
      </w:r>
      <w:r w:rsidR="00CB44DB">
        <w:rPr>
          <w:rFonts w:ascii="Calibri" w:hAnsi="Calibri" w:cs="Calibri"/>
          <w:lang w:val="es"/>
        </w:rPr>
        <w:t>)</w:t>
      </w:r>
      <w:r w:rsidR="00CA3690" w:rsidRPr="00CA3690">
        <w:rPr>
          <w:rFonts w:ascii="Calibri" w:hAnsi="Calibri" w:cs="Calibri"/>
          <w:lang w:val="es"/>
        </w:rPr>
        <w:t xml:space="preserve"> y si su trasvasado no implica un riesgo innecesario.</w:t>
      </w:r>
    </w:p>
    <w:p w:rsidR="00575043" w:rsidRDefault="00575043" w:rsidP="004A23D4">
      <w:pPr>
        <w:autoSpaceDE w:val="0"/>
        <w:autoSpaceDN w:val="0"/>
        <w:adjustRightInd w:val="0"/>
        <w:spacing w:after="200" w:line="276" w:lineRule="auto"/>
        <w:jc w:val="both"/>
        <w:rPr>
          <w:rFonts w:ascii="Calibri" w:hAnsi="Calibri" w:cs="Calibri"/>
          <w:lang w:val="es"/>
        </w:rPr>
      </w:pPr>
      <w:r w:rsidRPr="00575043">
        <w:rPr>
          <w:rFonts w:ascii="Calibri" w:hAnsi="Calibri" w:cs="Calibri"/>
          <w:lang w:val="es"/>
        </w:rPr>
        <w:t>Para su traslado</w:t>
      </w:r>
      <w:r w:rsidR="00F207ED">
        <w:rPr>
          <w:rFonts w:ascii="Calibri" w:hAnsi="Calibri" w:cs="Calibri"/>
          <w:lang w:val="es"/>
        </w:rPr>
        <w:t>,</w:t>
      </w:r>
      <w:r w:rsidRPr="00575043">
        <w:rPr>
          <w:rFonts w:ascii="Calibri" w:hAnsi="Calibri" w:cs="Calibri"/>
          <w:lang w:val="es"/>
        </w:rPr>
        <w:t xml:space="preserve"> es adecuado colocar los frascos en cajas de cartón y/o plástico, siempre separándolos de acuerdo a sus compatibilidades</w:t>
      </w:r>
      <w:r w:rsidR="004A4428">
        <w:rPr>
          <w:rFonts w:ascii="Calibri" w:hAnsi="Calibri" w:cs="Calibri"/>
          <w:lang w:val="es"/>
        </w:rPr>
        <w:t>,</w:t>
      </w:r>
      <w:r w:rsidRPr="00575043">
        <w:rPr>
          <w:rFonts w:ascii="Calibri" w:hAnsi="Calibri" w:cs="Calibri"/>
          <w:lang w:val="es"/>
        </w:rPr>
        <w:t xml:space="preserve"> ya que en caso de que haya un derrame por la ruptura de alguno de los frascos, el embalaje disminuye la superficie afectada por el derrame y se evitan reacciones potencialmente peligrosas. Es altamente recomendable tener siempre a la mano materiales absorbentes especialmente diseñados</w:t>
      </w:r>
      <w:r w:rsidR="00175E37">
        <w:rPr>
          <w:rFonts w:ascii="Calibri" w:hAnsi="Calibri" w:cs="Calibri"/>
          <w:lang w:val="es"/>
        </w:rPr>
        <w:t>,</w:t>
      </w:r>
      <w:r w:rsidRPr="00575043">
        <w:rPr>
          <w:rFonts w:ascii="Calibri" w:hAnsi="Calibri" w:cs="Calibri"/>
          <w:lang w:val="es"/>
        </w:rPr>
        <w:t xml:space="preserve"> para remediar derrames de reactivos y conocer los procedimientos de atención a cualquier eventualidad</w:t>
      </w:r>
      <w:r w:rsidR="00F207ED">
        <w:rPr>
          <w:rFonts w:ascii="Calibri" w:hAnsi="Calibri" w:cs="Calibri"/>
          <w:lang w:val="es"/>
        </w:rPr>
        <w:t>,</w:t>
      </w:r>
      <w:r w:rsidRPr="00575043">
        <w:rPr>
          <w:rFonts w:ascii="Calibri" w:hAnsi="Calibri" w:cs="Calibri"/>
          <w:lang w:val="es"/>
        </w:rPr>
        <w:t xml:space="preserve"> que pudiera presentarse, desde utilizar soluciones para neutralizar ácidos y/o bases, aislar el área de derrame, hasta saber en qué momento debe evacuarse el sitio donde ocurrió el problema.</w:t>
      </w:r>
    </w:p>
    <w:p w:rsidR="00575043" w:rsidRPr="00575043" w:rsidRDefault="00575043" w:rsidP="00575043">
      <w:pPr>
        <w:autoSpaceDE w:val="0"/>
        <w:autoSpaceDN w:val="0"/>
        <w:adjustRightInd w:val="0"/>
        <w:spacing w:after="200" w:line="276" w:lineRule="auto"/>
        <w:jc w:val="both"/>
        <w:rPr>
          <w:rFonts w:ascii="Calibri" w:hAnsi="Calibri" w:cs="Calibri"/>
          <w:lang w:val="es"/>
        </w:rPr>
      </w:pPr>
      <w:r w:rsidRPr="00575043">
        <w:rPr>
          <w:rFonts w:ascii="Calibri" w:hAnsi="Calibri" w:cs="Calibri"/>
          <w:lang w:val="es"/>
        </w:rPr>
        <w:t xml:space="preserve">Para determinar la incompatibilidad entre dos o más de los residuos CRETI se deberá seguir el siguiente procedimiento establecido por la NOM-054-SEMARNAT-1993: </w:t>
      </w:r>
    </w:p>
    <w:p w:rsidR="00972902" w:rsidRPr="00972902" w:rsidRDefault="00424AFB" w:rsidP="00972902">
      <w:pPr>
        <w:pStyle w:val="Prrafodelista"/>
        <w:numPr>
          <w:ilvl w:val="0"/>
          <w:numId w:val="32"/>
        </w:numPr>
        <w:autoSpaceDE w:val="0"/>
        <w:autoSpaceDN w:val="0"/>
        <w:adjustRightInd w:val="0"/>
        <w:spacing w:after="200" w:line="276" w:lineRule="auto"/>
        <w:jc w:val="both"/>
        <w:rPr>
          <w:rFonts w:ascii="Calibri" w:hAnsi="Calibri" w:cs="Calibri"/>
          <w:lang w:val="es"/>
        </w:rPr>
      </w:pPr>
      <w:r w:rsidRPr="00972902">
        <w:rPr>
          <w:rFonts w:ascii="Calibri" w:hAnsi="Calibri" w:cs="Calibri"/>
          <w:lang w:val="es"/>
        </w:rPr>
        <w:t>I</w:t>
      </w:r>
      <w:r w:rsidR="00575043" w:rsidRPr="00972902">
        <w:rPr>
          <w:rFonts w:ascii="Calibri" w:hAnsi="Calibri" w:cs="Calibri"/>
          <w:lang w:val="es"/>
        </w:rPr>
        <w:t xml:space="preserve">dentificar los residuos CRETI dentro de alguno de los grupos reactivos que se presentan en el anexo </w:t>
      </w:r>
      <w:r w:rsidR="00C86252">
        <w:rPr>
          <w:rFonts w:ascii="Calibri" w:hAnsi="Calibri" w:cs="Calibri"/>
          <w:lang w:val="es"/>
        </w:rPr>
        <w:t>2</w:t>
      </w:r>
      <w:r w:rsidR="00575043" w:rsidRPr="00972902">
        <w:rPr>
          <w:rFonts w:ascii="Calibri" w:hAnsi="Calibri" w:cs="Calibri"/>
          <w:lang w:val="es"/>
        </w:rPr>
        <w:t xml:space="preserve">. </w:t>
      </w:r>
    </w:p>
    <w:p w:rsidR="00575043" w:rsidRPr="00972902" w:rsidRDefault="00575043" w:rsidP="00972902">
      <w:pPr>
        <w:pStyle w:val="Prrafodelista"/>
        <w:numPr>
          <w:ilvl w:val="0"/>
          <w:numId w:val="32"/>
        </w:numPr>
        <w:autoSpaceDE w:val="0"/>
        <w:autoSpaceDN w:val="0"/>
        <w:adjustRightInd w:val="0"/>
        <w:spacing w:after="200" w:line="276" w:lineRule="auto"/>
        <w:jc w:val="both"/>
        <w:rPr>
          <w:rFonts w:ascii="Calibri" w:hAnsi="Calibri" w:cs="Calibri"/>
          <w:lang w:val="es"/>
        </w:rPr>
      </w:pPr>
      <w:r w:rsidRPr="00972902">
        <w:rPr>
          <w:rFonts w:ascii="Calibri" w:hAnsi="Calibri" w:cs="Calibri"/>
          <w:lang w:val="es"/>
        </w:rPr>
        <w:t xml:space="preserve">Hecha la identificación, con base en la tabla de incompatibilidad que se presenta en el anexo </w:t>
      </w:r>
      <w:r w:rsidR="00C86252">
        <w:rPr>
          <w:rFonts w:ascii="Calibri" w:hAnsi="Calibri" w:cs="Calibri"/>
          <w:lang w:val="es"/>
        </w:rPr>
        <w:t>3</w:t>
      </w:r>
      <w:r w:rsidRPr="00972902">
        <w:rPr>
          <w:rFonts w:ascii="Calibri" w:hAnsi="Calibri" w:cs="Calibri"/>
          <w:lang w:val="es"/>
        </w:rPr>
        <w:t xml:space="preserve">, se intersectarán los grupos a los que pertenezcan los residuos. </w:t>
      </w:r>
    </w:p>
    <w:p w:rsidR="00575043" w:rsidRDefault="00575043" w:rsidP="00972902">
      <w:pPr>
        <w:pStyle w:val="Prrafodelista"/>
        <w:numPr>
          <w:ilvl w:val="0"/>
          <w:numId w:val="32"/>
        </w:numPr>
        <w:autoSpaceDE w:val="0"/>
        <w:autoSpaceDN w:val="0"/>
        <w:adjustRightInd w:val="0"/>
        <w:spacing w:after="200" w:line="276" w:lineRule="auto"/>
        <w:jc w:val="both"/>
        <w:rPr>
          <w:rFonts w:ascii="Calibri" w:hAnsi="Calibri" w:cs="Calibri"/>
          <w:lang w:val="es"/>
        </w:rPr>
      </w:pPr>
      <w:r w:rsidRPr="00972902">
        <w:rPr>
          <w:rFonts w:ascii="Calibri" w:hAnsi="Calibri" w:cs="Calibri"/>
          <w:lang w:val="es"/>
        </w:rPr>
        <w:t>Si como resultado de las intersecciones efectuadas, se obtiene alguna de las reacciones previstas en el código de reactividad</w:t>
      </w:r>
      <w:r w:rsidR="00F207ED">
        <w:rPr>
          <w:rFonts w:ascii="Calibri" w:hAnsi="Calibri" w:cs="Calibri"/>
          <w:lang w:val="es"/>
        </w:rPr>
        <w:t>,</w:t>
      </w:r>
      <w:r w:rsidRPr="00972902">
        <w:rPr>
          <w:rFonts w:ascii="Calibri" w:hAnsi="Calibri" w:cs="Calibri"/>
          <w:lang w:val="es"/>
        </w:rPr>
        <w:t xml:space="preserve"> que se presenta en el anexo </w:t>
      </w:r>
      <w:r w:rsidR="00C86252">
        <w:rPr>
          <w:rFonts w:ascii="Calibri" w:hAnsi="Calibri" w:cs="Calibri"/>
          <w:lang w:val="es"/>
        </w:rPr>
        <w:t>4</w:t>
      </w:r>
      <w:r w:rsidRPr="00972902">
        <w:rPr>
          <w:rFonts w:ascii="Calibri" w:hAnsi="Calibri" w:cs="Calibri"/>
          <w:lang w:val="es"/>
        </w:rPr>
        <w:t xml:space="preserve"> se considerará que los residuos son incompatibles. </w:t>
      </w:r>
    </w:p>
    <w:p w:rsidR="0068413D" w:rsidRDefault="0068413D" w:rsidP="0068413D">
      <w:pPr>
        <w:pStyle w:val="Prrafodelista"/>
        <w:autoSpaceDE w:val="0"/>
        <w:autoSpaceDN w:val="0"/>
        <w:adjustRightInd w:val="0"/>
        <w:spacing w:after="200" w:line="276" w:lineRule="auto"/>
        <w:jc w:val="both"/>
        <w:rPr>
          <w:rFonts w:ascii="Calibri" w:hAnsi="Calibri" w:cs="Calibri"/>
          <w:lang w:val="es"/>
        </w:rPr>
      </w:pPr>
    </w:p>
    <w:p w:rsidR="0068413D" w:rsidRDefault="0068413D" w:rsidP="0068413D">
      <w:pPr>
        <w:pStyle w:val="Prrafodelista"/>
        <w:numPr>
          <w:ilvl w:val="0"/>
          <w:numId w:val="13"/>
        </w:numPr>
        <w:autoSpaceDE w:val="0"/>
        <w:autoSpaceDN w:val="0"/>
        <w:adjustRightInd w:val="0"/>
        <w:spacing w:after="200" w:line="276" w:lineRule="auto"/>
        <w:jc w:val="both"/>
        <w:rPr>
          <w:rFonts w:ascii="Calibri" w:hAnsi="Calibri" w:cs="Calibri"/>
          <w:b/>
          <w:lang w:val="es"/>
        </w:rPr>
      </w:pPr>
      <w:r w:rsidRPr="0068413D">
        <w:rPr>
          <w:rFonts w:ascii="Calibri" w:hAnsi="Calibri" w:cs="Calibri"/>
          <w:b/>
          <w:lang w:val="es"/>
        </w:rPr>
        <w:t>Recomendaciones Finales</w:t>
      </w:r>
    </w:p>
    <w:p w:rsidR="004A23D4" w:rsidRPr="0068413D" w:rsidRDefault="0068413D" w:rsidP="0068413D">
      <w:pPr>
        <w:autoSpaceDE w:val="0"/>
        <w:autoSpaceDN w:val="0"/>
        <w:adjustRightInd w:val="0"/>
        <w:spacing w:after="200" w:line="276" w:lineRule="auto"/>
        <w:jc w:val="both"/>
        <w:rPr>
          <w:rFonts w:ascii="Calibri" w:hAnsi="Calibri" w:cs="Calibri"/>
          <w:b/>
          <w:lang w:val="es"/>
        </w:rPr>
      </w:pPr>
      <w:r w:rsidRPr="0068413D">
        <w:rPr>
          <w:rFonts w:ascii="Times New Roman" w:hAnsi="Times New Roman" w:cs="Times New Roman"/>
          <w:b/>
          <w:lang w:val="es"/>
        </w:rPr>
        <w:t xml:space="preserve"> </w:t>
      </w:r>
      <w:r w:rsidR="005E6649" w:rsidRPr="0068413D">
        <w:rPr>
          <w:rFonts w:ascii="Times New Roman" w:hAnsi="Times New Roman" w:cs="Times New Roman"/>
          <w:b/>
          <w:lang w:val="es"/>
        </w:rPr>
        <w:t>¿</w:t>
      </w:r>
      <w:r w:rsidR="005E6649" w:rsidRPr="0068413D">
        <w:rPr>
          <w:rFonts w:ascii="Calibri" w:hAnsi="Calibri" w:cs="Calibri"/>
          <w:b/>
          <w:lang w:val="es"/>
        </w:rPr>
        <w:t>Qué hacer en caso de un d</w:t>
      </w:r>
      <w:r w:rsidR="004A23D4" w:rsidRPr="0068413D">
        <w:rPr>
          <w:rFonts w:ascii="Calibri" w:hAnsi="Calibri" w:cs="Calibri"/>
          <w:b/>
          <w:lang w:val="es"/>
        </w:rPr>
        <w:t>errame de Sustancias Químicas (CRETI)</w:t>
      </w:r>
      <w:r w:rsidR="005E6649" w:rsidRPr="0068413D">
        <w:rPr>
          <w:rFonts w:ascii="Times New Roman" w:hAnsi="Times New Roman" w:cs="Times New Roman"/>
          <w:b/>
          <w:lang w:val="es"/>
        </w:rPr>
        <w:t>?</w:t>
      </w:r>
    </w:p>
    <w:p w:rsidR="005E6649" w:rsidRPr="005E6649" w:rsidRDefault="004A23D4"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sidRPr="005E6649">
        <w:rPr>
          <w:rFonts w:ascii="Calibri" w:hAnsi="Calibri" w:cs="Calibri"/>
          <w:lang w:val="es"/>
        </w:rPr>
        <w:t>Identificar la natural</w:t>
      </w:r>
      <w:r w:rsidR="005E6649" w:rsidRPr="005E6649">
        <w:rPr>
          <w:rFonts w:ascii="Calibri" w:hAnsi="Calibri" w:cs="Calibri"/>
          <w:lang w:val="es"/>
        </w:rPr>
        <w:t>eza de la sustancia derramad</w:t>
      </w:r>
      <w:r w:rsidRPr="005E6649">
        <w:rPr>
          <w:rFonts w:ascii="Calibri" w:hAnsi="Calibri" w:cs="Calibri"/>
          <w:lang w:val="es"/>
        </w:rPr>
        <w:t>a.</w:t>
      </w:r>
      <w:r w:rsidR="005E6649" w:rsidRPr="005E6649">
        <w:rPr>
          <w:rFonts w:ascii="Calibri" w:hAnsi="Calibri" w:cs="Calibri"/>
          <w:lang w:val="es"/>
        </w:rPr>
        <w:t xml:space="preserve"> </w:t>
      </w:r>
    </w:p>
    <w:p w:rsidR="005E6649" w:rsidRDefault="005E6649"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Pr>
          <w:rFonts w:ascii="Calibri" w:hAnsi="Calibri" w:cs="Calibri"/>
          <w:lang w:val="es"/>
        </w:rPr>
        <w:lastRenderedPageBreak/>
        <w:t xml:space="preserve">Consultar la hoja de bioseguridad según el sistema armonizado de la sustancia correspondiente o consultar </w:t>
      </w:r>
      <w:r w:rsidR="00F207ED">
        <w:rPr>
          <w:rFonts w:ascii="Calibri" w:hAnsi="Calibri" w:cs="Calibri"/>
          <w:lang w:val="es"/>
        </w:rPr>
        <w:t xml:space="preserve">la guía rápida, donde se encuentran </w:t>
      </w:r>
      <w:r>
        <w:rPr>
          <w:rFonts w:ascii="Calibri" w:hAnsi="Calibri" w:cs="Calibri"/>
          <w:lang w:val="es"/>
        </w:rPr>
        <w:t>el listado de sustancias que se manejan en el Laboratorio de Inmunología y Proteómica.</w:t>
      </w:r>
      <w:r w:rsidR="004A23D4" w:rsidRPr="005E6649">
        <w:rPr>
          <w:rFonts w:ascii="Calibri" w:hAnsi="Calibri" w:cs="Calibri"/>
          <w:lang w:val="es"/>
        </w:rPr>
        <w:t xml:space="preserve"> </w:t>
      </w:r>
    </w:p>
    <w:p w:rsidR="005E6649" w:rsidRDefault="004A23D4"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sidRPr="005E6649">
        <w:rPr>
          <w:rFonts w:ascii="Calibri" w:hAnsi="Calibri" w:cs="Calibri"/>
          <w:lang w:val="es"/>
        </w:rPr>
        <w:t>Hacerse las siguientes preguntas: ¿Es dañina para la salud por inhalación o por contacto?, ¿Es inflamable?, ¿Es co</w:t>
      </w:r>
      <w:r w:rsidR="00CB44DB">
        <w:rPr>
          <w:rFonts w:ascii="Calibri" w:hAnsi="Calibri" w:cs="Calibri"/>
          <w:lang w:val="es"/>
        </w:rPr>
        <w:t>rrosiva?, ¿Reacciona con agua?</w:t>
      </w:r>
    </w:p>
    <w:p w:rsidR="005E6649" w:rsidRDefault="005E6649"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Pr>
          <w:rFonts w:ascii="Calibri" w:hAnsi="Calibri" w:cs="Calibri"/>
          <w:lang w:val="es"/>
        </w:rPr>
        <w:t>Confinar el área afectada.</w:t>
      </w:r>
    </w:p>
    <w:p w:rsidR="003B28C3" w:rsidRDefault="004A23D4"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sidRPr="003B28C3">
        <w:rPr>
          <w:rFonts w:ascii="Calibri" w:hAnsi="Calibri" w:cs="Calibri"/>
          <w:lang w:val="es"/>
        </w:rPr>
        <w:t>Confirmar que no existe difusión de vapores altamente peligrosos (</w:t>
      </w:r>
      <w:r w:rsidR="003B28C3" w:rsidRPr="003B28C3">
        <w:rPr>
          <w:rFonts w:ascii="Calibri" w:hAnsi="Calibri" w:cs="Calibri"/>
          <w:lang w:val="es"/>
        </w:rPr>
        <w:t>e</w:t>
      </w:r>
      <w:r w:rsidRPr="003B28C3">
        <w:rPr>
          <w:rFonts w:ascii="Calibri" w:hAnsi="Calibri" w:cs="Calibri"/>
          <w:lang w:val="es"/>
        </w:rPr>
        <w:t>n caso de existir estos,</w:t>
      </w:r>
      <w:r w:rsidR="003B28C3" w:rsidRPr="003B28C3">
        <w:rPr>
          <w:rFonts w:ascii="Calibri" w:hAnsi="Calibri" w:cs="Calibri"/>
          <w:lang w:val="es"/>
        </w:rPr>
        <w:t xml:space="preserve"> </w:t>
      </w:r>
      <w:r w:rsidRPr="003B28C3">
        <w:rPr>
          <w:rFonts w:ascii="Calibri" w:hAnsi="Calibri" w:cs="Calibri"/>
          <w:lang w:val="es"/>
        </w:rPr>
        <w:t xml:space="preserve">extremar las precauciones y utilizar el equipo de seguridad más apropiado dentro de los disponibles). Desalojar al personal del área y quedarse únicamente con el personal indispensable para controlar el derrame. </w:t>
      </w:r>
    </w:p>
    <w:p w:rsidR="003B28C3" w:rsidRDefault="004A23D4"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sidRPr="003B28C3">
        <w:rPr>
          <w:rFonts w:ascii="Calibri" w:hAnsi="Calibri" w:cs="Calibri"/>
          <w:lang w:val="es"/>
        </w:rPr>
        <w:t xml:space="preserve">Durante el control del derrame cubrirse con careta y guantes apropiados. </w:t>
      </w:r>
    </w:p>
    <w:p w:rsidR="003B28C3" w:rsidRDefault="004A23D4"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sidRPr="003B28C3">
        <w:rPr>
          <w:rFonts w:ascii="Calibri" w:hAnsi="Calibri" w:cs="Calibri"/>
          <w:lang w:val="es"/>
        </w:rPr>
        <w:t>Dependiendo de la naturaleza de la sustancia derramada utilizar alguno de los siguientes</w:t>
      </w:r>
      <w:r w:rsidR="003B28C3" w:rsidRPr="003B28C3">
        <w:rPr>
          <w:rFonts w:ascii="Calibri" w:hAnsi="Calibri" w:cs="Calibri"/>
          <w:lang w:val="es"/>
        </w:rPr>
        <w:t xml:space="preserve"> elementos absorbentes:</w:t>
      </w:r>
      <w:r w:rsidR="003B28C3">
        <w:rPr>
          <w:rFonts w:ascii="Calibri" w:hAnsi="Calibri" w:cs="Calibri"/>
          <w:lang w:val="es"/>
        </w:rPr>
        <w:t xml:space="preserve"> </w:t>
      </w:r>
      <w:r w:rsidR="00DD3E86">
        <w:rPr>
          <w:rFonts w:ascii="Calibri" w:hAnsi="Calibri" w:cs="Calibri"/>
          <w:lang w:val="es"/>
        </w:rPr>
        <w:t>u</w:t>
      </w:r>
      <w:r w:rsidR="003B28C3" w:rsidRPr="003B28C3">
        <w:rPr>
          <w:rFonts w:ascii="Calibri" w:hAnsi="Calibri" w:cs="Calibri"/>
          <w:lang w:val="es"/>
        </w:rPr>
        <w:t>sar agua pulverizada, espuma resistente al alcohol, polvo seco o CO2</w:t>
      </w:r>
      <w:r w:rsidRPr="003B28C3">
        <w:rPr>
          <w:rFonts w:ascii="Calibri" w:hAnsi="Calibri" w:cs="Calibri"/>
          <w:lang w:val="es"/>
        </w:rPr>
        <w:t>, toallas absorbentes de papel o toallas</w:t>
      </w:r>
      <w:r w:rsidR="003B28C3" w:rsidRPr="003B28C3">
        <w:rPr>
          <w:rFonts w:ascii="Calibri" w:hAnsi="Calibri" w:cs="Calibri"/>
          <w:lang w:val="es"/>
        </w:rPr>
        <w:t xml:space="preserve"> </w:t>
      </w:r>
      <w:r w:rsidRPr="003B28C3">
        <w:rPr>
          <w:rFonts w:ascii="Calibri" w:hAnsi="Calibri" w:cs="Calibri"/>
          <w:lang w:val="es"/>
        </w:rPr>
        <w:t xml:space="preserve">absorbentes especiales para el control de derrames químicos.  </w:t>
      </w:r>
    </w:p>
    <w:p w:rsidR="003B28C3" w:rsidRDefault="004A23D4"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sidRPr="003B28C3">
        <w:rPr>
          <w:rFonts w:ascii="Calibri" w:hAnsi="Calibri" w:cs="Calibri"/>
          <w:lang w:val="es"/>
        </w:rPr>
        <w:t xml:space="preserve">Una vez controlado el derrame los materiales absorbentes deberán confinarse dentro de bolsas de plástico resistente para su disposición final etiquetando la bolsa como CRETI (formato </w:t>
      </w:r>
      <w:r w:rsidR="003B28C3" w:rsidRPr="003B28C3">
        <w:rPr>
          <w:rFonts w:ascii="Calibri" w:hAnsi="Calibri" w:cs="Calibri"/>
          <w:lang w:val="es"/>
        </w:rPr>
        <w:t>1</w:t>
      </w:r>
      <w:r w:rsidRPr="003B28C3">
        <w:rPr>
          <w:rFonts w:ascii="Calibri" w:hAnsi="Calibri" w:cs="Calibri"/>
          <w:lang w:val="es"/>
        </w:rPr>
        <w:t xml:space="preserve">) para identificar su contenido. </w:t>
      </w:r>
    </w:p>
    <w:p w:rsidR="008F79C3" w:rsidRDefault="004A23D4" w:rsidP="00DD3E86">
      <w:pPr>
        <w:pStyle w:val="Prrafodelista"/>
        <w:numPr>
          <w:ilvl w:val="0"/>
          <w:numId w:val="35"/>
        </w:numPr>
        <w:autoSpaceDE w:val="0"/>
        <w:autoSpaceDN w:val="0"/>
        <w:adjustRightInd w:val="0"/>
        <w:spacing w:after="200" w:line="276" w:lineRule="auto"/>
        <w:ind w:left="714" w:hanging="357"/>
        <w:jc w:val="both"/>
        <w:rPr>
          <w:rFonts w:ascii="Calibri" w:hAnsi="Calibri" w:cs="Calibri"/>
          <w:lang w:val="es"/>
        </w:rPr>
      </w:pPr>
      <w:r w:rsidRPr="003B28C3">
        <w:rPr>
          <w:rFonts w:ascii="Calibri" w:hAnsi="Calibri" w:cs="Calibri"/>
          <w:lang w:val="es"/>
        </w:rPr>
        <w:t>Realizar un lavado final del área (usualmente con agua y jabón) y finalmente ventilar el área</w:t>
      </w:r>
      <w:r w:rsidR="00DD3E86">
        <w:rPr>
          <w:rFonts w:ascii="Calibri" w:hAnsi="Calibri" w:cs="Calibri"/>
          <w:lang w:val="es"/>
        </w:rPr>
        <w:t>.</w:t>
      </w:r>
    </w:p>
    <w:p w:rsidR="002E4D13" w:rsidRPr="002E4D13" w:rsidRDefault="002E4D13" w:rsidP="002E4D13">
      <w:pPr>
        <w:autoSpaceDE w:val="0"/>
        <w:autoSpaceDN w:val="0"/>
        <w:adjustRightInd w:val="0"/>
        <w:spacing w:after="200" w:line="276" w:lineRule="auto"/>
        <w:ind w:left="357"/>
        <w:jc w:val="both"/>
        <w:rPr>
          <w:rFonts w:ascii="Calibri" w:hAnsi="Calibri" w:cs="Calibri"/>
          <w:b/>
          <w:lang w:val="es"/>
        </w:rPr>
      </w:pPr>
      <w:r w:rsidRPr="002E4D13">
        <w:rPr>
          <w:rFonts w:ascii="Calibri" w:hAnsi="Calibri" w:cs="Calibri"/>
          <w:b/>
          <w:lang w:val="es"/>
        </w:rPr>
        <w:t>Incendio</w:t>
      </w:r>
    </w:p>
    <w:p w:rsid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 xml:space="preserve">Conserve </w:t>
      </w:r>
      <w:r>
        <w:rPr>
          <w:rFonts w:ascii="Calibri" w:hAnsi="Calibri" w:cs="Calibri"/>
          <w:lang w:val="es"/>
        </w:rPr>
        <w:t>la calma pero manténgase alerta, d</w:t>
      </w:r>
      <w:r w:rsidRPr="002E4D13">
        <w:rPr>
          <w:rFonts w:ascii="Calibri" w:hAnsi="Calibri" w:cs="Calibri"/>
          <w:lang w:val="es"/>
        </w:rPr>
        <w:t>e la voz de alarma y evacue el área</w:t>
      </w:r>
      <w:r>
        <w:rPr>
          <w:rFonts w:ascii="Calibri" w:hAnsi="Calibri" w:cs="Calibri"/>
          <w:lang w:val="es"/>
        </w:rPr>
        <w:t>, p</w:t>
      </w:r>
      <w:r w:rsidRPr="002E4D13">
        <w:rPr>
          <w:rFonts w:ascii="Calibri" w:hAnsi="Calibri" w:cs="Calibri"/>
          <w:lang w:val="es"/>
        </w:rPr>
        <w:t>ro</w:t>
      </w:r>
      <w:r>
        <w:rPr>
          <w:rFonts w:ascii="Calibri" w:hAnsi="Calibri" w:cs="Calibri"/>
          <w:lang w:val="es"/>
        </w:rPr>
        <w:t xml:space="preserve">cure siempre estar acompañado. </w:t>
      </w:r>
    </w:p>
    <w:p w:rsidR="002E4D13" w:rsidRPr="002E4D13" w:rsidRDefault="002E4D13" w:rsidP="002E4D13">
      <w:pPr>
        <w:pStyle w:val="Prrafodelista"/>
        <w:numPr>
          <w:ilvl w:val="0"/>
          <w:numId w:val="38"/>
        </w:numPr>
        <w:autoSpaceDE w:val="0"/>
        <w:autoSpaceDN w:val="0"/>
        <w:adjustRightInd w:val="0"/>
        <w:spacing w:after="200" w:line="276" w:lineRule="auto"/>
        <w:jc w:val="both"/>
        <w:rPr>
          <w:rFonts w:ascii="Calibri" w:hAnsi="Calibri" w:cs="Calibri"/>
          <w:lang w:val="es"/>
        </w:rPr>
      </w:pPr>
      <w:r w:rsidRPr="002E4D13">
        <w:rPr>
          <w:rFonts w:ascii="Calibri" w:hAnsi="Calibri" w:cs="Calibri"/>
          <w:lang w:val="es"/>
        </w:rPr>
        <w:t>Identifique el origen del incendio y el tipo de fuego por extinguir</w:t>
      </w:r>
      <w:r w:rsidR="00CB44DB">
        <w:rPr>
          <w:rFonts w:ascii="Calibri" w:hAnsi="Calibri" w:cs="Calibri"/>
          <w:lang w:val="es"/>
        </w:rPr>
        <w:t>,</w:t>
      </w:r>
      <w:r w:rsidRPr="002E4D13">
        <w:rPr>
          <w:rFonts w:ascii="Calibri" w:hAnsi="Calibri" w:cs="Calibri"/>
          <w:lang w:val="es"/>
        </w:rPr>
        <w:t xml:space="preserve"> ya que esto determinará el tipo de extintor a utilizar.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 xml:space="preserve">Recuerde que existen cuatro tipos de fuegos: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b/>
          <w:lang w:val="es"/>
        </w:rPr>
        <w:t>TIPO A:</w:t>
      </w:r>
      <w:r w:rsidRPr="002E4D13">
        <w:rPr>
          <w:rFonts w:ascii="Calibri" w:hAnsi="Calibri" w:cs="Calibri"/>
          <w:lang w:val="es"/>
        </w:rPr>
        <w:t xml:space="preserve"> Generado por materiales combustibles. Ej</w:t>
      </w:r>
      <w:r w:rsidR="006A4977">
        <w:rPr>
          <w:rFonts w:ascii="Calibri" w:hAnsi="Calibri" w:cs="Calibri"/>
          <w:lang w:val="es"/>
        </w:rPr>
        <w:t>.</w:t>
      </w:r>
      <w:r w:rsidRPr="002E4D13">
        <w:rPr>
          <w:rFonts w:ascii="Calibri" w:hAnsi="Calibri" w:cs="Calibri"/>
          <w:lang w:val="es"/>
        </w:rPr>
        <w:t xml:space="preserve">: Papel, Cartón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b/>
          <w:lang w:val="es"/>
        </w:rPr>
        <w:t>TIPO B:</w:t>
      </w:r>
      <w:r w:rsidRPr="002E4D13">
        <w:rPr>
          <w:rFonts w:ascii="Calibri" w:hAnsi="Calibri" w:cs="Calibri"/>
          <w:lang w:val="es"/>
        </w:rPr>
        <w:t xml:space="preserve"> Generado por Líquidos Inflamables. Ej.: Aceites,  Disolventes Orgánicos.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b/>
          <w:lang w:val="es"/>
        </w:rPr>
        <w:t>TIPO C:</w:t>
      </w:r>
      <w:r w:rsidRPr="002E4D13">
        <w:rPr>
          <w:rFonts w:ascii="Calibri" w:hAnsi="Calibri" w:cs="Calibri"/>
          <w:lang w:val="es"/>
        </w:rPr>
        <w:t xml:space="preserve"> Generado </w:t>
      </w:r>
      <w:r w:rsidR="006A4977">
        <w:rPr>
          <w:rFonts w:ascii="Calibri" w:hAnsi="Calibri" w:cs="Calibri"/>
          <w:lang w:val="es"/>
        </w:rPr>
        <w:t>por Instalaciones Eléctricas. ¡APAGUE CENTROS DECARGA!</w:t>
      </w:r>
      <w:r w:rsidRPr="002E4D13">
        <w:rPr>
          <w:rFonts w:ascii="Calibri" w:hAnsi="Calibri" w:cs="Calibri"/>
          <w:lang w:val="es"/>
        </w:rPr>
        <w:t xml:space="preserve">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b/>
          <w:lang w:val="es"/>
        </w:rPr>
        <w:t>TIPO D:</w:t>
      </w:r>
      <w:r w:rsidRPr="002E4D13">
        <w:rPr>
          <w:rFonts w:ascii="Calibri" w:hAnsi="Calibri" w:cs="Calibri"/>
          <w:lang w:val="es"/>
        </w:rPr>
        <w:t xml:space="preserve"> Generado por Metales Combustibles. Ej</w:t>
      </w:r>
      <w:r w:rsidR="00883789">
        <w:rPr>
          <w:rFonts w:ascii="Calibri" w:hAnsi="Calibri" w:cs="Calibri"/>
          <w:lang w:val="es"/>
        </w:rPr>
        <w:t>.</w:t>
      </w:r>
      <w:r w:rsidRPr="002E4D13">
        <w:rPr>
          <w:rFonts w:ascii="Calibri" w:hAnsi="Calibri" w:cs="Calibri"/>
          <w:lang w:val="es"/>
        </w:rPr>
        <w:t xml:space="preserve">: Magnesio, Sodio. </w:t>
      </w:r>
    </w:p>
    <w:p w:rsidR="002E4D13" w:rsidRDefault="002E4D13" w:rsidP="00D46D8D">
      <w:pPr>
        <w:pStyle w:val="Prrafodelista"/>
        <w:numPr>
          <w:ilvl w:val="0"/>
          <w:numId w:val="36"/>
        </w:num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 xml:space="preserve">Utilice los extintores para controlar el fuego (si sabe su manejo).  </w:t>
      </w:r>
    </w:p>
    <w:p w:rsidR="002E4D13" w:rsidRDefault="002E4D13" w:rsidP="002E4D13">
      <w:pPr>
        <w:pStyle w:val="Prrafodelista"/>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Al usar extintores recuerde siempre estas cosas:</w:t>
      </w:r>
      <w:r>
        <w:rPr>
          <w:rFonts w:ascii="Calibri" w:hAnsi="Calibri" w:cs="Calibri"/>
          <w:lang w:val="es"/>
        </w:rPr>
        <w:t xml:space="preserve"> n</w:t>
      </w:r>
      <w:r w:rsidRPr="002E4D13">
        <w:rPr>
          <w:rFonts w:ascii="Calibri" w:hAnsi="Calibri" w:cs="Calibri"/>
          <w:lang w:val="es"/>
        </w:rPr>
        <w:t>unca dirija un extintor sobre una persona par</w:t>
      </w:r>
      <w:r>
        <w:rPr>
          <w:rFonts w:ascii="Calibri" w:hAnsi="Calibri" w:cs="Calibri"/>
          <w:lang w:val="es"/>
        </w:rPr>
        <w:t>a apagar el fuego en su ropa (p</w:t>
      </w:r>
      <w:r w:rsidRPr="002E4D13">
        <w:rPr>
          <w:rFonts w:ascii="Calibri" w:hAnsi="Calibri" w:cs="Calibri"/>
          <w:lang w:val="es"/>
        </w:rPr>
        <w:t>uede</w:t>
      </w:r>
      <w:r>
        <w:rPr>
          <w:rFonts w:ascii="Calibri" w:hAnsi="Calibri" w:cs="Calibri"/>
          <w:lang w:val="es"/>
        </w:rPr>
        <w:t xml:space="preserve"> </w:t>
      </w:r>
      <w:r w:rsidRPr="002E4D13">
        <w:rPr>
          <w:rFonts w:ascii="Calibri" w:hAnsi="Calibri" w:cs="Calibri"/>
          <w:lang w:val="es"/>
        </w:rPr>
        <w:t>asfixiarla). Además los extintores de CO2 emiten una descarga extremadamente fría. En su lugar utilice mantas</w:t>
      </w:r>
      <w:r w:rsidR="00CB44DB">
        <w:rPr>
          <w:rFonts w:ascii="Calibri" w:hAnsi="Calibri" w:cs="Calibri"/>
          <w:lang w:val="es"/>
        </w:rPr>
        <w:t>,</w:t>
      </w:r>
      <w:r w:rsidRPr="002E4D13">
        <w:rPr>
          <w:rFonts w:ascii="Calibri" w:hAnsi="Calibri" w:cs="Calibri"/>
          <w:lang w:val="es"/>
        </w:rPr>
        <w:t xml:space="preserve"> contra incendio o una bata para sofocar el fuego.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lastRenderedPageBreak/>
        <w:t xml:space="preserve">Los extintores más usuales son los de polvo químico o los de CO2 ambos controlan los fuegos tipo B y C los cuales son los fuegos más comunes en un laboratorio. No obstante asegúrese de que los extintores disponibles estén recargados y con un nivel de presión óptimo.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La descarga completa de un extintor polvo químico de 10 kg.</w:t>
      </w:r>
      <w:r>
        <w:rPr>
          <w:rFonts w:ascii="Calibri" w:hAnsi="Calibri" w:cs="Calibri"/>
          <w:lang w:val="es"/>
        </w:rPr>
        <w:t>,</w:t>
      </w:r>
      <w:r w:rsidRPr="002E4D13">
        <w:rPr>
          <w:rFonts w:ascii="Calibri" w:hAnsi="Calibri" w:cs="Calibri"/>
          <w:lang w:val="es"/>
        </w:rPr>
        <w:t xml:space="preserve"> ocurre en aproximadamente de 1 a 2 minutos. Tome esto en consideración para saber de cuanto tiempo dispone para  sofocar un inicio de fuego.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 xml:space="preserve">Los extinguidores están diseñados para apagar inicios de fuego. No apagarán un fuego de grandes proporciones. Considere esto para administrar su capacidad de respuesta. Y para saber </w:t>
      </w:r>
      <w:r w:rsidR="00883789" w:rsidRPr="002E4D13">
        <w:rPr>
          <w:rFonts w:ascii="Calibri" w:hAnsi="Calibri" w:cs="Calibri"/>
          <w:lang w:val="es"/>
        </w:rPr>
        <w:t>cuándo</w:t>
      </w:r>
      <w:r w:rsidRPr="002E4D13">
        <w:rPr>
          <w:rFonts w:ascii="Calibri" w:hAnsi="Calibri" w:cs="Calibri"/>
          <w:lang w:val="es"/>
        </w:rPr>
        <w:t xml:space="preserve"> debe retirarse. </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Descargue siempre a la base del fuego</w:t>
      </w:r>
      <w:r w:rsidR="00CB44DB">
        <w:rPr>
          <w:rFonts w:ascii="Calibri" w:hAnsi="Calibri" w:cs="Calibri"/>
          <w:lang w:val="es"/>
        </w:rPr>
        <w:t>,</w:t>
      </w:r>
      <w:r w:rsidRPr="002E4D13">
        <w:rPr>
          <w:rFonts w:ascii="Calibri" w:hAnsi="Calibri" w:cs="Calibri"/>
          <w:lang w:val="es"/>
        </w:rPr>
        <w:t xml:space="preserve"> ya que de otra forma desperdiciará la carga del extintor. Ubique muy bien do</w:t>
      </w:r>
      <w:r>
        <w:rPr>
          <w:rFonts w:ascii="Calibri" w:hAnsi="Calibri" w:cs="Calibri"/>
          <w:lang w:val="es"/>
        </w:rPr>
        <w:t>nde está el origen del fuego (</w:t>
      </w:r>
      <w:r w:rsidRPr="002E4D13">
        <w:rPr>
          <w:rFonts w:ascii="Calibri" w:hAnsi="Calibri" w:cs="Calibri"/>
          <w:lang w:val="es"/>
        </w:rPr>
        <w:t>ataque donde está</w:t>
      </w:r>
      <w:r>
        <w:rPr>
          <w:rFonts w:ascii="Calibri" w:hAnsi="Calibri" w:cs="Calibri"/>
          <w:lang w:val="es"/>
        </w:rPr>
        <w:t xml:space="preserve"> el origen de la llama</w:t>
      </w:r>
      <w:r w:rsidR="00CB44DB">
        <w:rPr>
          <w:rFonts w:ascii="Calibri" w:hAnsi="Calibri" w:cs="Calibri"/>
          <w:lang w:val="es"/>
        </w:rPr>
        <w:t>).</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 xml:space="preserve">Si hay personal afectado asigne a otro personal para sacarlo del área. </w:t>
      </w:r>
    </w:p>
    <w:p w:rsidR="002E4D13" w:rsidRDefault="002E4D13" w:rsidP="002E4D13">
      <w:pPr>
        <w:autoSpaceDE w:val="0"/>
        <w:autoSpaceDN w:val="0"/>
        <w:adjustRightInd w:val="0"/>
        <w:spacing w:after="200" w:line="276" w:lineRule="auto"/>
        <w:ind w:left="357"/>
        <w:jc w:val="both"/>
        <w:rPr>
          <w:rFonts w:ascii="Calibri" w:hAnsi="Calibri" w:cs="Calibri"/>
          <w:lang w:val="es"/>
        </w:rPr>
      </w:pPr>
      <w:r w:rsidRPr="002E4D13">
        <w:rPr>
          <w:rFonts w:ascii="Calibri" w:hAnsi="Calibri" w:cs="Calibri"/>
          <w:lang w:val="es"/>
        </w:rPr>
        <w:t>Controlado el incendio desaloje el área asegurándose de que no existe otro fuego incipiente y deje pasar al menos 1 o 2 horas para que se ventile el área. Si el fuego se sale de control llame a la estación de bomberos local.</w:t>
      </w:r>
    </w:p>
    <w:p w:rsidR="002E4D13" w:rsidRPr="002E4D13" w:rsidRDefault="002E4D13" w:rsidP="002E4D13">
      <w:pPr>
        <w:autoSpaceDE w:val="0"/>
        <w:autoSpaceDN w:val="0"/>
        <w:adjustRightInd w:val="0"/>
        <w:spacing w:after="200" w:line="276" w:lineRule="auto"/>
        <w:ind w:left="357"/>
        <w:jc w:val="both"/>
        <w:rPr>
          <w:rFonts w:ascii="Calibri" w:hAnsi="Calibri" w:cs="Calibri"/>
          <w:lang w:val="es"/>
        </w:rPr>
      </w:pPr>
    </w:p>
    <w:p w:rsidR="008F79C3" w:rsidRDefault="008F79C3" w:rsidP="004A23D4">
      <w:pPr>
        <w:autoSpaceDE w:val="0"/>
        <w:autoSpaceDN w:val="0"/>
        <w:adjustRightInd w:val="0"/>
        <w:spacing w:after="200" w:line="360" w:lineRule="auto"/>
        <w:jc w:val="both"/>
        <w:rPr>
          <w:rFonts w:ascii="Calibri" w:hAnsi="Calibri" w:cs="Calibri"/>
          <w:lang w:val="es"/>
        </w:rPr>
      </w:pPr>
    </w:p>
    <w:p w:rsidR="008F79C3" w:rsidRDefault="008F79C3" w:rsidP="00575043">
      <w:pPr>
        <w:autoSpaceDE w:val="0"/>
        <w:autoSpaceDN w:val="0"/>
        <w:adjustRightInd w:val="0"/>
        <w:spacing w:after="200" w:line="276" w:lineRule="auto"/>
        <w:jc w:val="both"/>
        <w:rPr>
          <w:rFonts w:ascii="Calibri" w:hAnsi="Calibri" w:cs="Calibri"/>
          <w:lang w:val="es"/>
        </w:rPr>
      </w:pPr>
    </w:p>
    <w:p w:rsidR="008F79C3" w:rsidRDefault="008F79C3" w:rsidP="00575043">
      <w:pPr>
        <w:autoSpaceDE w:val="0"/>
        <w:autoSpaceDN w:val="0"/>
        <w:adjustRightInd w:val="0"/>
        <w:spacing w:after="200" w:line="276" w:lineRule="auto"/>
        <w:jc w:val="both"/>
        <w:rPr>
          <w:rFonts w:ascii="Calibri" w:hAnsi="Calibri" w:cs="Calibri"/>
          <w:lang w:val="es"/>
        </w:rPr>
      </w:pPr>
    </w:p>
    <w:p w:rsidR="008F79C3" w:rsidRDefault="008F79C3" w:rsidP="00575043">
      <w:pPr>
        <w:autoSpaceDE w:val="0"/>
        <w:autoSpaceDN w:val="0"/>
        <w:adjustRightInd w:val="0"/>
        <w:spacing w:after="200" w:line="276" w:lineRule="auto"/>
        <w:jc w:val="both"/>
        <w:rPr>
          <w:rFonts w:ascii="Calibri" w:hAnsi="Calibri" w:cs="Calibri"/>
          <w:lang w:val="es"/>
        </w:rPr>
      </w:pPr>
    </w:p>
    <w:p w:rsidR="008F79C3" w:rsidRDefault="008F79C3" w:rsidP="00575043">
      <w:pPr>
        <w:autoSpaceDE w:val="0"/>
        <w:autoSpaceDN w:val="0"/>
        <w:adjustRightInd w:val="0"/>
        <w:spacing w:after="200" w:line="276" w:lineRule="auto"/>
        <w:jc w:val="both"/>
        <w:rPr>
          <w:rFonts w:ascii="Calibri" w:hAnsi="Calibri" w:cs="Calibri"/>
          <w:lang w:val="es"/>
        </w:rPr>
      </w:pPr>
    </w:p>
    <w:p w:rsidR="00DD3E86" w:rsidRDefault="00DD3E86" w:rsidP="00575043">
      <w:pPr>
        <w:autoSpaceDE w:val="0"/>
        <w:autoSpaceDN w:val="0"/>
        <w:adjustRightInd w:val="0"/>
        <w:spacing w:after="200" w:line="276" w:lineRule="auto"/>
        <w:jc w:val="both"/>
        <w:rPr>
          <w:rFonts w:ascii="Calibri" w:hAnsi="Calibri" w:cs="Calibri"/>
          <w:lang w:val="es"/>
        </w:rPr>
      </w:pPr>
    </w:p>
    <w:p w:rsidR="00DD3E86" w:rsidRDefault="00DD3E86" w:rsidP="00575043">
      <w:pPr>
        <w:autoSpaceDE w:val="0"/>
        <w:autoSpaceDN w:val="0"/>
        <w:adjustRightInd w:val="0"/>
        <w:spacing w:after="200" w:line="276" w:lineRule="auto"/>
        <w:jc w:val="both"/>
        <w:rPr>
          <w:rFonts w:ascii="Calibri" w:hAnsi="Calibri" w:cs="Calibri"/>
          <w:lang w:val="es"/>
        </w:rPr>
      </w:pPr>
    </w:p>
    <w:p w:rsidR="00DD3E86" w:rsidRDefault="00DD3E86" w:rsidP="00575043">
      <w:pPr>
        <w:autoSpaceDE w:val="0"/>
        <w:autoSpaceDN w:val="0"/>
        <w:adjustRightInd w:val="0"/>
        <w:spacing w:after="200" w:line="276" w:lineRule="auto"/>
        <w:jc w:val="both"/>
        <w:rPr>
          <w:rFonts w:ascii="Calibri" w:hAnsi="Calibri" w:cs="Calibri"/>
          <w:lang w:val="es"/>
        </w:rPr>
      </w:pPr>
    </w:p>
    <w:p w:rsidR="00DD3E86" w:rsidRDefault="00DD3E86" w:rsidP="00575043">
      <w:pPr>
        <w:autoSpaceDE w:val="0"/>
        <w:autoSpaceDN w:val="0"/>
        <w:adjustRightInd w:val="0"/>
        <w:spacing w:after="200" w:line="276" w:lineRule="auto"/>
        <w:jc w:val="both"/>
        <w:rPr>
          <w:rFonts w:ascii="Calibri" w:hAnsi="Calibri" w:cs="Calibri"/>
          <w:lang w:val="es"/>
        </w:rPr>
      </w:pPr>
    </w:p>
    <w:p w:rsidR="00722A52" w:rsidRDefault="00722A52" w:rsidP="00575043">
      <w:pPr>
        <w:autoSpaceDE w:val="0"/>
        <w:autoSpaceDN w:val="0"/>
        <w:adjustRightInd w:val="0"/>
        <w:spacing w:after="200" w:line="276" w:lineRule="auto"/>
        <w:jc w:val="both"/>
        <w:rPr>
          <w:rFonts w:ascii="Calibri" w:hAnsi="Calibri" w:cs="Calibri"/>
          <w:lang w:val="es"/>
        </w:rPr>
      </w:pPr>
    </w:p>
    <w:p w:rsidR="00722A52" w:rsidRDefault="00722A52" w:rsidP="00575043">
      <w:pPr>
        <w:autoSpaceDE w:val="0"/>
        <w:autoSpaceDN w:val="0"/>
        <w:adjustRightInd w:val="0"/>
        <w:spacing w:after="200" w:line="276" w:lineRule="auto"/>
        <w:jc w:val="both"/>
        <w:rPr>
          <w:rFonts w:ascii="Calibri" w:hAnsi="Calibri" w:cs="Calibri"/>
          <w:lang w:val="es"/>
        </w:rPr>
      </w:pPr>
    </w:p>
    <w:p w:rsidR="00722A52" w:rsidRDefault="00722A52" w:rsidP="00575043">
      <w:pPr>
        <w:autoSpaceDE w:val="0"/>
        <w:autoSpaceDN w:val="0"/>
        <w:adjustRightInd w:val="0"/>
        <w:spacing w:after="200" w:line="276" w:lineRule="auto"/>
        <w:jc w:val="both"/>
        <w:rPr>
          <w:rFonts w:ascii="Calibri" w:hAnsi="Calibri" w:cs="Calibri"/>
          <w:lang w:val="es"/>
        </w:rPr>
      </w:pPr>
    </w:p>
    <w:p w:rsidR="00CB44DB" w:rsidRDefault="00CB44DB" w:rsidP="00575043">
      <w:pPr>
        <w:autoSpaceDE w:val="0"/>
        <w:autoSpaceDN w:val="0"/>
        <w:adjustRightInd w:val="0"/>
        <w:spacing w:after="200" w:line="276" w:lineRule="auto"/>
        <w:jc w:val="both"/>
        <w:rPr>
          <w:rFonts w:ascii="Calibri" w:hAnsi="Calibri" w:cs="Calibri"/>
          <w:lang w:val="es"/>
        </w:rPr>
      </w:pPr>
    </w:p>
    <w:p w:rsidR="00CB44DB" w:rsidRDefault="00CB44DB" w:rsidP="00575043">
      <w:pPr>
        <w:autoSpaceDE w:val="0"/>
        <w:autoSpaceDN w:val="0"/>
        <w:adjustRightInd w:val="0"/>
        <w:spacing w:after="200" w:line="276" w:lineRule="auto"/>
        <w:jc w:val="both"/>
        <w:rPr>
          <w:rFonts w:ascii="Calibri" w:hAnsi="Calibri" w:cs="Calibri"/>
          <w:lang w:val="es"/>
        </w:rPr>
      </w:pPr>
    </w:p>
    <w:p w:rsidR="007E4223" w:rsidRPr="001A3945" w:rsidRDefault="007E4223">
      <w:pPr>
        <w:rPr>
          <w:b/>
          <w:lang w:val="es"/>
        </w:rPr>
      </w:pPr>
      <w:r w:rsidRPr="001A3945">
        <w:rPr>
          <w:b/>
          <w:lang w:val="es"/>
        </w:rPr>
        <w:t>Anexo 1.</w:t>
      </w:r>
      <w:r w:rsidR="001A3945">
        <w:rPr>
          <w:b/>
          <w:lang w:val="es"/>
        </w:rPr>
        <w:t xml:space="preserve"> </w:t>
      </w:r>
    </w:p>
    <w:p w:rsidR="007E4223" w:rsidRPr="003318FC" w:rsidRDefault="007E4223" w:rsidP="007E4223">
      <w:pPr>
        <w:pStyle w:val="Prrafodelista"/>
        <w:numPr>
          <w:ilvl w:val="0"/>
          <w:numId w:val="22"/>
        </w:numPr>
        <w:rPr>
          <w:b/>
          <w:lang w:val="es"/>
        </w:rPr>
      </w:pPr>
      <w:r w:rsidRPr="003318FC">
        <w:rPr>
          <w:b/>
          <w:lang w:val="es"/>
        </w:rPr>
        <w:t>Toxicidad Aguda</w:t>
      </w:r>
    </w:p>
    <w:p w:rsidR="00BE1764" w:rsidRDefault="00BE1764" w:rsidP="00BE1764">
      <w:pPr>
        <w:pStyle w:val="Prrafodelista"/>
        <w:rPr>
          <w:lang w:val="es"/>
        </w:rPr>
      </w:pPr>
    </w:p>
    <w:tbl>
      <w:tblPr>
        <w:tblStyle w:val="Tablaconcuadrcula"/>
        <w:tblW w:w="8609" w:type="dxa"/>
        <w:tblInd w:w="-5" w:type="dxa"/>
        <w:tblLook w:val="04A0" w:firstRow="1" w:lastRow="0" w:firstColumn="1" w:lastColumn="0" w:noHBand="0" w:noVBand="1"/>
      </w:tblPr>
      <w:tblGrid>
        <w:gridCol w:w="1487"/>
        <w:gridCol w:w="1404"/>
        <w:gridCol w:w="1404"/>
        <w:gridCol w:w="1404"/>
        <w:gridCol w:w="1502"/>
        <w:gridCol w:w="1408"/>
      </w:tblGrid>
      <w:tr w:rsidR="00BE1764" w:rsidRPr="00BE1764" w:rsidTr="00BE1764">
        <w:trPr>
          <w:trHeight w:val="275"/>
        </w:trPr>
        <w:tc>
          <w:tcPr>
            <w:tcW w:w="1487" w:type="dxa"/>
          </w:tcPr>
          <w:p w:rsidR="007E4223" w:rsidRPr="00BE1764" w:rsidRDefault="007E4223" w:rsidP="00BE1764">
            <w:pPr>
              <w:pStyle w:val="Prrafodelista"/>
              <w:ind w:left="0"/>
              <w:jc w:val="center"/>
              <w:rPr>
                <w:b/>
                <w:lang w:val="es"/>
              </w:rPr>
            </w:pPr>
            <w:r w:rsidRPr="00BE1764">
              <w:rPr>
                <w:b/>
                <w:lang w:val="es"/>
              </w:rPr>
              <w:t>Elementos</w:t>
            </w:r>
          </w:p>
        </w:tc>
        <w:tc>
          <w:tcPr>
            <w:tcW w:w="1404" w:type="dxa"/>
          </w:tcPr>
          <w:p w:rsidR="007E4223" w:rsidRPr="00BE1764" w:rsidRDefault="007E4223" w:rsidP="007E4223">
            <w:pPr>
              <w:pStyle w:val="Prrafodelista"/>
              <w:ind w:left="0"/>
              <w:rPr>
                <w:b/>
                <w:lang w:val="es"/>
              </w:rPr>
            </w:pPr>
            <w:r w:rsidRPr="00BE1764">
              <w:rPr>
                <w:b/>
                <w:lang w:val="es"/>
              </w:rPr>
              <w:t xml:space="preserve">Categoría 1 </w:t>
            </w:r>
          </w:p>
        </w:tc>
        <w:tc>
          <w:tcPr>
            <w:tcW w:w="1404" w:type="dxa"/>
          </w:tcPr>
          <w:p w:rsidR="007E4223" w:rsidRPr="00BE1764" w:rsidRDefault="007E4223" w:rsidP="007E4223">
            <w:pPr>
              <w:pStyle w:val="Prrafodelista"/>
              <w:ind w:left="0"/>
              <w:rPr>
                <w:b/>
                <w:lang w:val="es"/>
              </w:rPr>
            </w:pPr>
            <w:r w:rsidRPr="00BE1764">
              <w:rPr>
                <w:b/>
                <w:lang w:val="es"/>
              </w:rPr>
              <w:t>Categoría 2</w:t>
            </w:r>
          </w:p>
        </w:tc>
        <w:tc>
          <w:tcPr>
            <w:tcW w:w="1404" w:type="dxa"/>
          </w:tcPr>
          <w:p w:rsidR="007E4223" w:rsidRPr="00BE1764" w:rsidRDefault="007E4223" w:rsidP="007E4223">
            <w:pPr>
              <w:pStyle w:val="Prrafodelista"/>
              <w:ind w:left="0"/>
              <w:rPr>
                <w:b/>
                <w:lang w:val="es"/>
              </w:rPr>
            </w:pPr>
            <w:r w:rsidRPr="00BE1764">
              <w:rPr>
                <w:b/>
                <w:lang w:val="es"/>
              </w:rPr>
              <w:t>Categoría 3</w:t>
            </w:r>
          </w:p>
        </w:tc>
        <w:tc>
          <w:tcPr>
            <w:tcW w:w="1502" w:type="dxa"/>
          </w:tcPr>
          <w:p w:rsidR="007E4223" w:rsidRPr="00BE1764" w:rsidRDefault="007E4223" w:rsidP="007E4223">
            <w:pPr>
              <w:pStyle w:val="Prrafodelista"/>
              <w:ind w:left="0"/>
              <w:rPr>
                <w:b/>
                <w:lang w:val="es"/>
              </w:rPr>
            </w:pPr>
            <w:r w:rsidRPr="00BE1764">
              <w:rPr>
                <w:b/>
                <w:lang w:val="es"/>
              </w:rPr>
              <w:t>Categoría 4</w:t>
            </w:r>
          </w:p>
        </w:tc>
        <w:tc>
          <w:tcPr>
            <w:tcW w:w="1408" w:type="dxa"/>
          </w:tcPr>
          <w:p w:rsidR="007E4223" w:rsidRPr="00BE1764" w:rsidRDefault="007E4223" w:rsidP="007E4223">
            <w:pPr>
              <w:pStyle w:val="Prrafodelista"/>
              <w:ind w:left="0"/>
              <w:rPr>
                <w:b/>
                <w:lang w:val="es"/>
              </w:rPr>
            </w:pPr>
            <w:r w:rsidRPr="00BE1764">
              <w:rPr>
                <w:b/>
                <w:lang w:val="es"/>
              </w:rPr>
              <w:t>Categoría 5</w:t>
            </w:r>
          </w:p>
        </w:tc>
      </w:tr>
      <w:tr w:rsidR="00BE1764" w:rsidTr="00BE1764">
        <w:trPr>
          <w:trHeight w:val="1129"/>
        </w:trPr>
        <w:tc>
          <w:tcPr>
            <w:tcW w:w="1487" w:type="dxa"/>
          </w:tcPr>
          <w:p w:rsidR="007E4223" w:rsidRPr="00BE1764" w:rsidRDefault="007E4223" w:rsidP="00BE1764">
            <w:pPr>
              <w:pStyle w:val="Prrafodelista"/>
              <w:ind w:left="0"/>
              <w:jc w:val="center"/>
              <w:rPr>
                <w:b/>
                <w:lang w:val="es"/>
              </w:rPr>
            </w:pPr>
            <w:r w:rsidRPr="00BE1764">
              <w:rPr>
                <w:b/>
                <w:lang w:val="es"/>
              </w:rPr>
              <w:t>Símbolo</w:t>
            </w:r>
          </w:p>
        </w:tc>
        <w:tc>
          <w:tcPr>
            <w:tcW w:w="1404" w:type="dxa"/>
          </w:tcPr>
          <w:p w:rsidR="007E4223" w:rsidRPr="007E4223" w:rsidRDefault="007E4223" w:rsidP="00BE1764">
            <w:pPr>
              <w:jc w:val="center"/>
              <w:rPr>
                <w:lang w:val="es"/>
              </w:rPr>
            </w:pPr>
            <w:r w:rsidRPr="007E4223">
              <w:rPr>
                <w:lang w:val="es"/>
              </w:rPr>
              <w:t>Calavera y tibias cruzadas</w:t>
            </w:r>
          </w:p>
          <w:p w:rsidR="007E4223" w:rsidRDefault="007E4223" w:rsidP="00BE1764">
            <w:pPr>
              <w:pStyle w:val="Prrafodelista"/>
              <w:ind w:left="0"/>
              <w:jc w:val="center"/>
              <w:rPr>
                <w:lang w:val="es"/>
              </w:rPr>
            </w:pPr>
          </w:p>
        </w:tc>
        <w:tc>
          <w:tcPr>
            <w:tcW w:w="1404" w:type="dxa"/>
          </w:tcPr>
          <w:p w:rsidR="007E4223" w:rsidRPr="007E4223" w:rsidRDefault="007E4223" w:rsidP="00BE1764">
            <w:pPr>
              <w:jc w:val="center"/>
              <w:rPr>
                <w:lang w:val="es"/>
              </w:rPr>
            </w:pPr>
            <w:r w:rsidRPr="007E4223">
              <w:rPr>
                <w:lang w:val="es"/>
              </w:rPr>
              <w:t>Calavera y tibias cruzadas</w:t>
            </w:r>
          </w:p>
          <w:p w:rsidR="007E4223" w:rsidRPr="007E4223" w:rsidRDefault="007E4223" w:rsidP="00BE1764">
            <w:pPr>
              <w:jc w:val="center"/>
              <w:rPr>
                <w:lang w:val="es"/>
              </w:rPr>
            </w:pPr>
          </w:p>
        </w:tc>
        <w:tc>
          <w:tcPr>
            <w:tcW w:w="1404" w:type="dxa"/>
          </w:tcPr>
          <w:p w:rsidR="007E4223" w:rsidRPr="007E4223" w:rsidRDefault="007E4223" w:rsidP="00BE1764">
            <w:pPr>
              <w:jc w:val="center"/>
              <w:rPr>
                <w:lang w:val="es"/>
              </w:rPr>
            </w:pPr>
            <w:r w:rsidRPr="007E4223">
              <w:rPr>
                <w:lang w:val="es"/>
              </w:rPr>
              <w:t>Calavera y tibias cruzadas</w:t>
            </w:r>
          </w:p>
          <w:p w:rsidR="007E4223" w:rsidRDefault="007E4223" w:rsidP="00BE1764">
            <w:pPr>
              <w:jc w:val="center"/>
              <w:rPr>
                <w:lang w:val="es"/>
              </w:rPr>
            </w:pPr>
          </w:p>
        </w:tc>
        <w:tc>
          <w:tcPr>
            <w:tcW w:w="1502" w:type="dxa"/>
          </w:tcPr>
          <w:p w:rsidR="007E4223" w:rsidRPr="007E4223" w:rsidRDefault="007E4223" w:rsidP="00BE1764">
            <w:pPr>
              <w:jc w:val="center"/>
              <w:rPr>
                <w:lang w:val="es"/>
              </w:rPr>
            </w:pPr>
            <w:r w:rsidRPr="007E4223">
              <w:rPr>
                <w:lang w:val="es"/>
              </w:rPr>
              <w:t>Signo de exclamación</w:t>
            </w:r>
          </w:p>
          <w:p w:rsidR="007E4223" w:rsidRDefault="007E4223" w:rsidP="00BE1764">
            <w:pPr>
              <w:pStyle w:val="Prrafodelista"/>
              <w:ind w:left="0"/>
              <w:jc w:val="center"/>
              <w:rPr>
                <w:lang w:val="es"/>
              </w:rPr>
            </w:pPr>
          </w:p>
        </w:tc>
        <w:tc>
          <w:tcPr>
            <w:tcW w:w="1408" w:type="dxa"/>
          </w:tcPr>
          <w:p w:rsidR="007E4223" w:rsidRDefault="007E4223" w:rsidP="00BE1764">
            <w:pPr>
              <w:pStyle w:val="Prrafodelista"/>
              <w:ind w:left="0"/>
              <w:jc w:val="center"/>
              <w:rPr>
                <w:lang w:val="es"/>
              </w:rPr>
            </w:pPr>
            <w:r w:rsidRPr="007E4223">
              <w:rPr>
                <w:lang w:val="es"/>
              </w:rPr>
              <w:t>Sin símbolo</w:t>
            </w:r>
          </w:p>
        </w:tc>
      </w:tr>
      <w:tr w:rsidR="00BE1764" w:rsidTr="00BE1764">
        <w:trPr>
          <w:trHeight w:val="564"/>
        </w:trPr>
        <w:tc>
          <w:tcPr>
            <w:tcW w:w="1487" w:type="dxa"/>
          </w:tcPr>
          <w:p w:rsidR="00BE1764" w:rsidRPr="00BE1764" w:rsidRDefault="00BE1764" w:rsidP="00BE1764">
            <w:pPr>
              <w:pStyle w:val="Prrafodelista"/>
              <w:ind w:left="0"/>
              <w:jc w:val="center"/>
              <w:rPr>
                <w:b/>
                <w:lang w:val="es"/>
              </w:rPr>
            </w:pPr>
            <w:r w:rsidRPr="00BE1764">
              <w:rPr>
                <w:b/>
                <w:lang w:val="es"/>
              </w:rPr>
              <w:t>Palabra de advertencia</w:t>
            </w:r>
          </w:p>
        </w:tc>
        <w:tc>
          <w:tcPr>
            <w:tcW w:w="1404" w:type="dxa"/>
          </w:tcPr>
          <w:p w:rsidR="00BE1764" w:rsidRDefault="00BE1764" w:rsidP="00BE1764">
            <w:pPr>
              <w:pStyle w:val="Prrafodelista"/>
              <w:ind w:left="0"/>
              <w:jc w:val="center"/>
              <w:rPr>
                <w:lang w:val="es"/>
              </w:rPr>
            </w:pPr>
            <w:r>
              <w:rPr>
                <w:lang w:val="es"/>
              </w:rPr>
              <w:t>Peligro</w:t>
            </w:r>
          </w:p>
        </w:tc>
        <w:tc>
          <w:tcPr>
            <w:tcW w:w="1404" w:type="dxa"/>
          </w:tcPr>
          <w:p w:rsidR="00BE1764" w:rsidRDefault="00BE1764" w:rsidP="00BE1764">
            <w:pPr>
              <w:pStyle w:val="Prrafodelista"/>
              <w:ind w:left="0"/>
              <w:jc w:val="center"/>
              <w:rPr>
                <w:lang w:val="es"/>
              </w:rPr>
            </w:pPr>
            <w:r>
              <w:rPr>
                <w:lang w:val="es"/>
              </w:rPr>
              <w:t>Peligro</w:t>
            </w:r>
          </w:p>
        </w:tc>
        <w:tc>
          <w:tcPr>
            <w:tcW w:w="1404" w:type="dxa"/>
          </w:tcPr>
          <w:p w:rsidR="00BE1764" w:rsidRDefault="00BE1764" w:rsidP="00BE1764">
            <w:pPr>
              <w:pStyle w:val="Prrafodelista"/>
              <w:ind w:left="0"/>
              <w:jc w:val="center"/>
              <w:rPr>
                <w:lang w:val="es"/>
              </w:rPr>
            </w:pPr>
            <w:r>
              <w:rPr>
                <w:lang w:val="es"/>
              </w:rPr>
              <w:t>Peligro</w:t>
            </w:r>
          </w:p>
        </w:tc>
        <w:tc>
          <w:tcPr>
            <w:tcW w:w="1502" w:type="dxa"/>
          </w:tcPr>
          <w:p w:rsidR="00BE1764" w:rsidRDefault="00BE1764" w:rsidP="00BE1764">
            <w:pPr>
              <w:pStyle w:val="Prrafodelista"/>
              <w:ind w:left="0"/>
              <w:jc w:val="center"/>
              <w:rPr>
                <w:lang w:val="es"/>
              </w:rPr>
            </w:pPr>
            <w:r>
              <w:rPr>
                <w:lang w:val="es"/>
              </w:rPr>
              <w:t>Atención</w:t>
            </w:r>
          </w:p>
        </w:tc>
        <w:tc>
          <w:tcPr>
            <w:tcW w:w="1408" w:type="dxa"/>
          </w:tcPr>
          <w:p w:rsidR="00BE1764" w:rsidRDefault="00BE1764" w:rsidP="00BE1764">
            <w:pPr>
              <w:pStyle w:val="Prrafodelista"/>
              <w:ind w:left="0"/>
              <w:jc w:val="center"/>
              <w:rPr>
                <w:lang w:val="es"/>
              </w:rPr>
            </w:pPr>
            <w:r>
              <w:rPr>
                <w:lang w:val="es"/>
              </w:rPr>
              <w:t>Atención</w:t>
            </w:r>
          </w:p>
        </w:tc>
      </w:tr>
      <w:tr w:rsidR="00BE1764" w:rsidRPr="00BE1764" w:rsidTr="00BE1764">
        <w:trPr>
          <w:trHeight w:val="275"/>
        </w:trPr>
        <w:tc>
          <w:tcPr>
            <w:tcW w:w="8609" w:type="dxa"/>
            <w:gridSpan w:val="6"/>
          </w:tcPr>
          <w:p w:rsidR="00BE1764" w:rsidRPr="00BE1764" w:rsidRDefault="00BE1764" w:rsidP="00BE1764">
            <w:pPr>
              <w:pStyle w:val="Prrafodelista"/>
              <w:ind w:left="0"/>
              <w:jc w:val="center"/>
              <w:rPr>
                <w:b/>
                <w:lang w:val="es"/>
              </w:rPr>
            </w:pPr>
            <w:r w:rsidRPr="00BE1764">
              <w:rPr>
                <w:b/>
                <w:lang w:val="es"/>
              </w:rPr>
              <w:t>INDICACION DE PELIGRO POR VIA DE INGRESO AL ORGANISMO</w:t>
            </w:r>
          </w:p>
        </w:tc>
      </w:tr>
      <w:tr w:rsidR="00BE1764" w:rsidTr="00BE1764">
        <w:trPr>
          <w:trHeight w:val="1115"/>
        </w:trPr>
        <w:tc>
          <w:tcPr>
            <w:tcW w:w="1487" w:type="dxa"/>
          </w:tcPr>
          <w:p w:rsidR="00BE1764" w:rsidRPr="00BE1764" w:rsidRDefault="00BE1764" w:rsidP="00BE1764">
            <w:pPr>
              <w:pStyle w:val="Prrafodelista"/>
              <w:ind w:left="0"/>
              <w:jc w:val="center"/>
              <w:rPr>
                <w:b/>
                <w:lang w:val="es"/>
              </w:rPr>
            </w:pPr>
            <w:r>
              <w:rPr>
                <w:b/>
                <w:lang w:val="es"/>
              </w:rPr>
              <w:t xml:space="preserve">Oral </w:t>
            </w:r>
          </w:p>
        </w:tc>
        <w:tc>
          <w:tcPr>
            <w:tcW w:w="1404" w:type="dxa"/>
          </w:tcPr>
          <w:p w:rsidR="00BE1764" w:rsidRPr="00BE1764" w:rsidRDefault="00BE1764" w:rsidP="00BE1764">
            <w:pPr>
              <w:jc w:val="center"/>
              <w:rPr>
                <w:lang w:val="es"/>
              </w:rPr>
            </w:pPr>
            <w:r w:rsidRPr="00BE1764">
              <w:rPr>
                <w:lang w:val="es"/>
              </w:rPr>
              <w:t>Mortal en caso de ingestión</w:t>
            </w:r>
          </w:p>
          <w:p w:rsidR="00BE1764" w:rsidRDefault="00BE1764" w:rsidP="00BE1764">
            <w:pPr>
              <w:pStyle w:val="Prrafodelista"/>
              <w:ind w:left="0"/>
              <w:jc w:val="center"/>
              <w:rPr>
                <w:lang w:val="es"/>
              </w:rPr>
            </w:pPr>
          </w:p>
        </w:tc>
        <w:tc>
          <w:tcPr>
            <w:tcW w:w="1404" w:type="dxa"/>
          </w:tcPr>
          <w:p w:rsidR="00BE1764" w:rsidRPr="00BE1764" w:rsidRDefault="00BE1764" w:rsidP="00BE1764">
            <w:pPr>
              <w:jc w:val="center"/>
              <w:rPr>
                <w:lang w:val="es"/>
              </w:rPr>
            </w:pPr>
            <w:r w:rsidRPr="00BE1764">
              <w:rPr>
                <w:lang w:val="es"/>
              </w:rPr>
              <w:t>Mortal en caso de ingestión</w:t>
            </w:r>
          </w:p>
          <w:p w:rsidR="00BE1764" w:rsidRDefault="00BE1764" w:rsidP="00BE1764">
            <w:pPr>
              <w:pStyle w:val="Prrafodelista"/>
              <w:ind w:left="0"/>
              <w:jc w:val="center"/>
              <w:rPr>
                <w:lang w:val="es"/>
              </w:rPr>
            </w:pPr>
          </w:p>
        </w:tc>
        <w:tc>
          <w:tcPr>
            <w:tcW w:w="1404" w:type="dxa"/>
          </w:tcPr>
          <w:p w:rsidR="00BE1764" w:rsidRPr="00BE1764" w:rsidRDefault="00BE1764" w:rsidP="00BE1764">
            <w:pPr>
              <w:jc w:val="center"/>
              <w:rPr>
                <w:lang w:val="es"/>
              </w:rPr>
            </w:pPr>
            <w:r w:rsidRPr="00BE1764">
              <w:rPr>
                <w:lang w:val="es"/>
              </w:rPr>
              <w:t>Tóxico en caso de ingestión</w:t>
            </w:r>
          </w:p>
          <w:p w:rsidR="00BE1764" w:rsidRDefault="00BE1764" w:rsidP="00BE1764">
            <w:pPr>
              <w:pStyle w:val="Prrafodelista"/>
              <w:ind w:left="0"/>
              <w:jc w:val="center"/>
              <w:rPr>
                <w:lang w:val="es"/>
              </w:rPr>
            </w:pPr>
          </w:p>
        </w:tc>
        <w:tc>
          <w:tcPr>
            <w:tcW w:w="1502" w:type="dxa"/>
          </w:tcPr>
          <w:p w:rsidR="00BE1764" w:rsidRPr="00BE1764" w:rsidRDefault="00BE1764" w:rsidP="00BE1764">
            <w:pPr>
              <w:jc w:val="center"/>
              <w:rPr>
                <w:lang w:val="es"/>
              </w:rPr>
            </w:pPr>
            <w:r w:rsidRPr="00BE1764">
              <w:rPr>
                <w:lang w:val="es"/>
              </w:rPr>
              <w:t>Nocivo en caso de ingestión</w:t>
            </w:r>
          </w:p>
          <w:p w:rsidR="00BE1764" w:rsidRDefault="00BE1764" w:rsidP="00BE1764">
            <w:pPr>
              <w:pStyle w:val="Prrafodelista"/>
              <w:ind w:left="0"/>
              <w:jc w:val="center"/>
              <w:rPr>
                <w:lang w:val="es"/>
              </w:rPr>
            </w:pPr>
          </w:p>
        </w:tc>
        <w:tc>
          <w:tcPr>
            <w:tcW w:w="1408" w:type="dxa"/>
          </w:tcPr>
          <w:p w:rsidR="00BE1764" w:rsidRDefault="00BE1764" w:rsidP="00BE1764">
            <w:pPr>
              <w:pStyle w:val="Prrafodelista"/>
              <w:ind w:left="0"/>
              <w:jc w:val="center"/>
              <w:rPr>
                <w:lang w:val="es"/>
              </w:rPr>
            </w:pPr>
            <w:r w:rsidRPr="00BE1764">
              <w:rPr>
                <w:lang w:val="es"/>
              </w:rPr>
              <w:t>Puede ser nocivo en caso de ingestión</w:t>
            </w:r>
          </w:p>
        </w:tc>
      </w:tr>
      <w:tr w:rsidR="00BE1764" w:rsidTr="00BE1764">
        <w:trPr>
          <w:trHeight w:val="1129"/>
        </w:trPr>
        <w:tc>
          <w:tcPr>
            <w:tcW w:w="1487" w:type="dxa"/>
          </w:tcPr>
          <w:p w:rsidR="00BE1764" w:rsidRPr="00BE1764" w:rsidRDefault="00BE1764" w:rsidP="00BE1764">
            <w:pPr>
              <w:pStyle w:val="Prrafodelista"/>
              <w:ind w:left="0"/>
              <w:jc w:val="center"/>
              <w:rPr>
                <w:b/>
                <w:lang w:val="es"/>
              </w:rPr>
            </w:pPr>
            <w:r>
              <w:rPr>
                <w:b/>
                <w:lang w:val="es"/>
              </w:rPr>
              <w:t>Cutánea</w:t>
            </w:r>
          </w:p>
        </w:tc>
        <w:tc>
          <w:tcPr>
            <w:tcW w:w="1404" w:type="dxa"/>
          </w:tcPr>
          <w:p w:rsidR="00BE1764" w:rsidRPr="00BE1764" w:rsidRDefault="00BE1764" w:rsidP="00BE1764">
            <w:pPr>
              <w:jc w:val="center"/>
              <w:rPr>
                <w:lang w:val="es"/>
              </w:rPr>
            </w:pPr>
            <w:r w:rsidRPr="00BE1764">
              <w:rPr>
                <w:lang w:val="es"/>
              </w:rPr>
              <w:t>Mortal en contacto con la piel</w:t>
            </w:r>
          </w:p>
          <w:p w:rsidR="00BE1764" w:rsidRDefault="00BE1764" w:rsidP="00BE1764">
            <w:pPr>
              <w:pStyle w:val="Prrafodelista"/>
              <w:ind w:left="0"/>
              <w:jc w:val="center"/>
              <w:rPr>
                <w:lang w:val="es"/>
              </w:rPr>
            </w:pPr>
          </w:p>
        </w:tc>
        <w:tc>
          <w:tcPr>
            <w:tcW w:w="1404" w:type="dxa"/>
          </w:tcPr>
          <w:p w:rsidR="00BE1764" w:rsidRPr="00BE1764" w:rsidRDefault="00BE1764" w:rsidP="00BE1764">
            <w:pPr>
              <w:jc w:val="center"/>
              <w:rPr>
                <w:lang w:val="es"/>
              </w:rPr>
            </w:pPr>
            <w:r w:rsidRPr="00BE1764">
              <w:rPr>
                <w:lang w:val="es"/>
              </w:rPr>
              <w:t>Mortal en contacto con la piel</w:t>
            </w:r>
          </w:p>
          <w:p w:rsidR="00BE1764" w:rsidRDefault="00BE1764" w:rsidP="00BE1764">
            <w:pPr>
              <w:pStyle w:val="Prrafodelista"/>
              <w:ind w:left="0"/>
              <w:jc w:val="center"/>
              <w:rPr>
                <w:lang w:val="es"/>
              </w:rPr>
            </w:pPr>
          </w:p>
        </w:tc>
        <w:tc>
          <w:tcPr>
            <w:tcW w:w="1404" w:type="dxa"/>
          </w:tcPr>
          <w:p w:rsidR="00BE1764" w:rsidRPr="00BE1764" w:rsidRDefault="00BE1764" w:rsidP="00BE1764">
            <w:pPr>
              <w:jc w:val="center"/>
              <w:rPr>
                <w:lang w:val="es"/>
              </w:rPr>
            </w:pPr>
            <w:r w:rsidRPr="00BE1764">
              <w:rPr>
                <w:lang w:val="es"/>
              </w:rPr>
              <w:t>Tóxico en contacto con la piel</w:t>
            </w:r>
          </w:p>
          <w:p w:rsidR="00BE1764" w:rsidRDefault="00BE1764" w:rsidP="00BE1764">
            <w:pPr>
              <w:pStyle w:val="Prrafodelista"/>
              <w:ind w:left="0"/>
              <w:jc w:val="center"/>
              <w:rPr>
                <w:lang w:val="es"/>
              </w:rPr>
            </w:pPr>
          </w:p>
        </w:tc>
        <w:tc>
          <w:tcPr>
            <w:tcW w:w="1502" w:type="dxa"/>
          </w:tcPr>
          <w:p w:rsidR="00BE1764" w:rsidRPr="00BE1764" w:rsidRDefault="00BE1764" w:rsidP="00BE1764">
            <w:pPr>
              <w:jc w:val="center"/>
              <w:rPr>
                <w:lang w:val="es"/>
              </w:rPr>
            </w:pPr>
            <w:r w:rsidRPr="00BE1764">
              <w:rPr>
                <w:lang w:val="es"/>
              </w:rPr>
              <w:t>Nocivo en contacto con la piel</w:t>
            </w:r>
          </w:p>
          <w:p w:rsidR="00BE1764" w:rsidRDefault="00BE1764" w:rsidP="00BE1764">
            <w:pPr>
              <w:pStyle w:val="Prrafodelista"/>
              <w:ind w:left="0"/>
              <w:jc w:val="center"/>
              <w:rPr>
                <w:lang w:val="es"/>
              </w:rPr>
            </w:pPr>
          </w:p>
        </w:tc>
        <w:tc>
          <w:tcPr>
            <w:tcW w:w="1408" w:type="dxa"/>
          </w:tcPr>
          <w:p w:rsidR="00BE1764" w:rsidRDefault="00BE1764" w:rsidP="00BE1764">
            <w:pPr>
              <w:pStyle w:val="Prrafodelista"/>
              <w:ind w:left="0"/>
              <w:jc w:val="center"/>
              <w:rPr>
                <w:lang w:val="es"/>
              </w:rPr>
            </w:pPr>
            <w:r w:rsidRPr="00BE1764">
              <w:rPr>
                <w:lang w:val="es"/>
              </w:rPr>
              <w:t>Puede ser nocivo en contacto con la piel</w:t>
            </w:r>
          </w:p>
        </w:tc>
      </w:tr>
      <w:tr w:rsidR="00BE1764" w:rsidTr="00BE1764">
        <w:trPr>
          <w:trHeight w:val="839"/>
        </w:trPr>
        <w:tc>
          <w:tcPr>
            <w:tcW w:w="1487" w:type="dxa"/>
          </w:tcPr>
          <w:p w:rsidR="00BE1764" w:rsidRPr="00BE1764" w:rsidRDefault="00BE1764" w:rsidP="00BE1764">
            <w:pPr>
              <w:pStyle w:val="Prrafodelista"/>
              <w:ind w:left="0"/>
              <w:jc w:val="center"/>
              <w:rPr>
                <w:b/>
                <w:lang w:val="es"/>
              </w:rPr>
            </w:pPr>
            <w:r>
              <w:rPr>
                <w:b/>
                <w:lang w:val="es"/>
              </w:rPr>
              <w:t>Por inhalación</w:t>
            </w:r>
          </w:p>
        </w:tc>
        <w:tc>
          <w:tcPr>
            <w:tcW w:w="1404" w:type="dxa"/>
          </w:tcPr>
          <w:p w:rsidR="00BE1764" w:rsidRPr="00BE1764" w:rsidRDefault="00BE1764" w:rsidP="00BE1764">
            <w:pPr>
              <w:tabs>
                <w:tab w:val="left" w:pos="927"/>
              </w:tabs>
              <w:jc w:val="center"/>
              <w:rPr>
                <w:lang w:val="es"/>
              </w:rPr>
            </w:pPr>
            <w:r w:rsidRPr="00BE1764">
              <w:rPr>
                <w:lang w:val="es"/>
              </w:rPr>
              <w:t>Mortal si se inhala</w:t>
            </w:r>
          </w:p>
          <w:p w:rsidR="00BE1764" w:rsidRDefault="00BE1764" w:rsidP="00BE1764">
            <w:pPr>
              <w:pStyle w:val="Prrafodelista"/>
              <w:tabs>
                <w:tab w:val="left" w:pos="927"/>
              </w:tabs>
              <w:ind w:left="0"/>
              <w:jc w:val="center"/>
              <w:rPr>
                <w:lang w:val="es"/>
              </w:rPr>
            </w:pPr>
          </w:p>
        </w:tc>
        <w:tc>
          <w:tcPr>
            <w:tcW w:w="1404" w:type="dxa"/>
          </w:tcPr>
          <w:p w:rsidR="00BE1764" w:rsidRPr="00BE1764" w:rsidRDefault="00BE1764" w:rsidP="00BE1764">
            <w:pPr>
              <w:tabs>
                <w:tab w:val="left" w:pos="927"/>
              </w:tabs>
              <w:jc w:val="center"/>
              <w:rPr>
                <w:lang w:val="es"/>
              </w:rPr>
            </w:pPr>
            <w:r w:rsidRPr="00BE1764">
              <w:rPr>
                <w:lang w:val="es"/>
              </w:rPr>
              <w:t>Mortal si se inhala</w:t>
            </w:r>
          </w:p>
          <w:p w:rsidR="00BE1764" w:rsidRDefault="00BE1764" w:rsidP="00BE1764">
            <w:pPr>
              <w:pStyle w:val="Prrafodelista"/>
              <w:ind w:left="0"/>
              <w:jc w:val="center"/>
              <w:rPr>
                <w:lang w:val="es"/>
              </w:rPr>
            </w:pPr>
          </w:p>
        </w:tc>
        <w:tc>
          <w:tcPr>
            <w:tcW w:w="1404" w:type="dxa"/>
          </w:tcPr>
          <w:p w:rsidR="00BE1764" w:rsidRPr="00BE1764" w:rsidRDefault="00BE1764" w:rsidP="00BE1764">
            <w:pPr>
              <w:tabs>
                <w:tab w:val="left" w:pos="927"/>
              </w:tabs>
              <w:jc w:val="center"/>
              <w:rPr>
                <w:lang w:val="es"/>
              </w:rPr>
            </w:pPr>
            <w:r w:rsidRPr="00BE1764">
              <w:rPr>
                <w:lang w:val="es"/>
              </w:rPr>
              <w:t>Tóxico si se inhala</w:t>
            </w:r>
          </w:p>
          <w:p w:rsidR="00BE1764" w:rsidRDefault="00BE1764" w:rsidP="00BE1764">
            <w:pPr>
              <w:pStyle w:val="Prrafodelista"/>
              <w:ind w:left="0"/>
              <w:jc w:val="center"/>
              <w:rPr>
                <w:lang w:val="es"/>
              </w:rPr>
            </w:pPr>
          </w:p>
        </w:tc>
        <w:tc>
          <w:tcPr>
            <w:tcW w:w="1502" w:type="dxa"/>
          </w:tcPr>
          <w:p w:rsidR="00BE1764" w:rsidRPr="00BE1764" w:rsidRDefault="00BE1764" w:rsidP="00BE1764">
            <w:pPr>
              <w:tabs>
                <w:tab w:val="left" w:pos="927"/>
              </w:tabs>
              <w:jc w:val="center"/>
              <w:rPr>
                <w:lang w:val="es"/>
              </w:rPr>
            </w:pPr>
            <w:r w:rsidRPr="00BE1764">
              <w:rPr>
                <w:lang w:val="es"/>
              </w:rPr>
              <w:t>Nocivo si se inhala</w:t>
            </w:r>
          </w:p>
          <w:p w:rsidR="00BE1764" w:rsidRDefault="00BE1764" w:rsidP="00BE1764">
            <w:pPr>
              <w:pStyle w:val="Prrafodelista"/>
              <w:ind w:left="0"/>
              <w:jc w:val="center"/>
              <w:rPr>
                <w:lang w:val="es"/>
              </w:rPr>
            </w:pPr>
          </w:p>
        </w:tc>
        <w:tc>
          <w:tcPr>
            <w:tcW w:w="1408" w:type="dxa"/>
          </w:tcPr>
          <w:p w:rsidR="00BE1764" w:rsidRDefault="00BE1764" w:rsidP="00BE1764">
            <w:pPr>
              <w:pStyle w:val="Prrafodelista"/>
              <w:ind w:left="0"/>
              <w:jc w:val="center"/>
              <w:rPr>
                <w:lang w:val="es"/>
              </w:rPr>
            </w:pPr>
            <w:r w:rsidRPr="00BE1764">
              <w:rPr>
                <w:lang w:val="es"/>
              </w:rPr>
              <w:t>Puede ser nocivo si se inhala</w:t>
            </w:r>
          </w:p>
        </w:tc>
      </w:tr>
    </w:tbl>
    <w:p w:rsidR="007E4223" w:rsidRDefault="007E4223" w:rsidP="007E4223">
      <w:pPr>
        <w:pStyle w:val="Prrafodelista"/>
        <w:rPr>
          <w:lang w:val="es"/>
        </w:rPr>
      </w:pPr>
    </w:p>
    <w:p w:rsidR="000052F2" w:rsidRPr="003318FC" w:rsidRDefault="000052F2" w:rsidP="000052F2">
      <w:pPr>
        <w:pStyle w:val="Prrafodelista"/>
        <w:numPr>
          <w:ilvl w:val="0"/>
          <w:numId w:val="22"/>
        </w:numPr>
        <w:rPr>
          <w:b/>
          <w:lang w:val="es"/>
        </w:rPr>
      </w:pPr>
      <w:r w:rsidRPr="003318FC">
        <w:rPr>
          <w:b/>
          <w:lang w:val="es"/>
        </w:rPr>
        <w:t>Corrosión/irritación cutánea</w:t>
      </w:r>
    </w:p>
    <w:p w:rsidR="000052F2" w:rsidRDefault="000052F2" w:rsidP="000052F2">
      <w:pPr>
        <w:pStyle w:val="Prrafodelista"/>
        <w:rPr>
          <w:lang w:val="es"/>
        </w:rPr>
      </w:pPr>
    </w:p>
    <w:tbl>
      <w:tblPr>
        <w:tblStyle w:val="Tablaconcuadrcula"/>
        <w:tblW w:w="8609" w:type="dxa"/>
        <w:tblInd w:w="-5" w:type="dxa"/>
        <w:tblLook w:val="04A0" w:firstRow="1" w:lastRow="0" w:firstColumn="1" w:lastColumn="0" w:noHBand="0" w:noVBand="1"/>
      </w:tblPr>
      <w:tblGrid>
        <w:gridCol w:w="1332"/>
        <w:gridCol w:w="1338"/>
        <w:gridCol w:w="1338"/>
        <w:gridCol w:w="1338"/>
        <w:gridCol w:w="1773"/>
        <w:gridCol w:w="1490"/>
      </w:tblGrid>
      <w:tr w:rsidR="000052F2" w:rsidRPr="00BE1764" w:rsidTr="00BB52B4">
        <w:trPr>
          <w:trHeight w:val="275"/>
        </w:trPr>
        <w:tc>
          <w:tcPr>
            <w:tcW w:w="8609" w:type="dxa"/>
            <w:gridSpan w:val="6"/>
          </w:tcPr>
          <w:p w:rsidR="000052F2" w:rsidRDefault="000052F2" w:rsidP="000052F2">
            <w:pPr>
              <w:pStyle w:val="Prrafodelista"/>
              <w:ind w:left="0"/>
              <w:jc w:val="center"/>
              <w:rPr>
                <w:b/>
                <w:lang w:val="es"/>
              </w:rPr>
            </w:pPr>
            <w:r>
              <w:rPr>
                <w:b/>
                <w:lang w:val="es"/>
              </w:rPr>
              <w:t>CATEGORIA DE PELIGRO</w:t>
            </w:r>
          </w:p>
        </w:tc>
      </w:tr>
      <w:tr w:rsidR="003318FC" w:rsidRPr="00BE1764" w:rsidTr="003318FC">
        <w:trPr>
          <w:trHeight w:val="275"/>
        </w:trPr>
        <w:tc>
          <w:tcPr>
            <w:tcW w:w="1362" w:type="dxa"/>
          </w:tcPr>
          <w:p w:rsidR="000052F2" w:rsidRPr="00BE1764" w:rsidRDefault="003318FC" w:rsidP="003318FC">
            <w:pPr>
              <w:pStyle w:val="Prrafodelista"/>
              <w:ind w:left="0"/>
              <w:jc w:val="center"/>
              <w:rPr>
                <w:b/>
                <w:lang w:val="es"/>
              </w:rPr>
            </w:pPr>
            <w:r>
              <w:rPr>
                <w:b/>
                <w:lang w:val="es"/>
              </w:rPr>
              <w:t>Elementos</w:t>
            </w:r>
          </w:p>
        </w:tc>
        <w:tc>
          <w:tcPr>
            <w:tcW w:w="3273" w:type="dxa"/>
            <w:gridSpan w:val="3"/>
          </w:tcPr>
          <w:p w:rsidR="000052F2" w:rsidRPr="00BE1764" w:rsidRDefault="000052F2" w:rsidP="003318FC">
            <w:pPr>
              <w:pStyle w:val="Prrafodelista"/>
              <w:ind w:left="0"/>
              <w:jc w:val="center"/>
              <w:rPr>
                <w:b/>
                <w:lang w:val="es"/>
              </w:rPr>
            </w:pPr>
            <w:r>
              <w:rPr>
                <w:b/>
                <w:lang w:val="es"/>
              </w:rPr>
              <w:t>Categoría 1</w:t>
            </w:r>
          </w:p>
        </w:tc>
        <w:tc>
          <w:tcPr>
            <w:tcW w:w="2149" w:type="dxa"/>
          </w:tcPr>
          <w:p w:rsidR="000052F2" w:rsidRPr="00BE1764" w:rsidRDefault="000052F2" w:rsidP="003318FC">
            <w:pPr>
              <w:pStyle w:val="Prrafodelista"/>
              <w:ind w:left="0"/>
              <w:jc w:val="center"/>
              <w:rPr>
                <w:b/>
                <w:lang w:val="es"/>
              </w:rPr>
            </w:pPr>
            <w:r>
              <w:rPr>
                <w:b/>
                <w:lang w:val="es"/>
              </w:rPr>
              <w:t>Categoría 2</w:t>
            </w:r>
          </w:p>
        </w:tc>
        <w:tc>
          <w:tcPr>
            <w:tcW w:w="1825" w:type="dxa"/>
          </w:tcPr>
          <w:p w:rsidR="000052F2" w:rsidRPr="00BE1764" w:rsidRDefault="000052F2" w:rsidP="003318FC">
            <w:pPr>
              <w:pStyle w:val="Prrafodelista"/>
              <w:ind w:left="0"/>
              <w:jc w:val="center"/>
              <w:rPr>
                <w:b/>
                <w:lang w:val="es"/>
              </w:rPr>
            </w:pPr>
            <w:r>
              <w:rPr>
                <w:b/>
                <w:lang w:val="es"/>
              </w:rPr>
              <w:t>Categoría 3</w:t>
            </w:r>
          </w:p>
        </w:tc>
      </w:tr>
      <w:tr w:rsidR="003318FC" w:rsidRPr="00BE1764" w:rsidTr="003318FC">
        <w:trPr>
          <w:trHeight w:val="275"/>
        </w:trPr>
        <w:tc>
          <w:tcPr>
            <w:tcW w:w="1362" w:type="dxa"/>
          </w:tcPr>
          <w:p w:rsidR="003318FC" w:rsidRPr="00BE1764" w:rsidRDefault="003318FC" w:rsidP="00BB52B4">
            <w:pPr>
              <w:pStyle w:val="Prrafodelista"/>
              <w:ind w:left="0"/>
              <w:rPr>
                <w:b/>
                <w:lang w:val="es"/>
              </w:rPr>
            </w:pPr>
          </w:p>
        </w:tc>
        <w:tc>
          <w:tcPr>
            <w:tcW w:w="1099" w:type="dxa"/>
          </w:tcPr>
          <w:p w:rsidR="003318FC" w:rsidRPr="00BE1764" w:rsidRDefault="003318FC" w:rsidP="00BB52B4">
            <w:pPr>
              <w:pStyle w:val="Prrafodelista"/>
              <w:ind w:left="0"/>
              <w:jc w:val="center"/>
              <w:rPr>
                <w:b/>
                <w:lang w:val="es"/>
              </w:rPr>
            </w:pPr>
            <w:r>
              <w:rPr>
                <w:b/>
                <w:lang w:val="es"/>
              </w:rPr>
              <w:t>1A</w:t>
            </w:r>
          </w:p>
        </w:tc>
        <w:tc>
          <w:tcPr>
            <w:tcW w:w="1087" w:type="dxa"/>
          </w:tcPr>
          <w:p w:rsidR="003318FC" w:rsidRPr="00BE1764" w:rsidRDefault="003318FC" w:rsidP="00BB52B4">
            <w:pPr>
              <w:pStyle w:val="Prrafodelista"/>
              <w:ind w:left="0"/>
              <w:jc w:val="center"/>
              <w:rPr>
                <w:b/>
                <w:lang w:val="es"/>
              </w:rPr>
            </w:pPr>
            <w:r>
              <w:rPr>
                <w:b/>
                <w:lang w:val="es"/>
              </w:rPr>
              <w:t>1B</w:t>
            </w:r>
          </w:p>
        </w:tc>
        <w:tc>
          <w:tcPr>
            <w:tcW w:w="1087" w:type="dxa"/>
          </w:tcPr>
          <w:p w:rsidR="003318FC" w:rsidRPr="00BE1764" w:rsidRDefault="003318FC" w:rsidP="00BB52B4">
            <w:pPr>
              <w:pStyle w:val="Prrafodelista"/>
              <w:ind w:left="0"/>
              <w:jc w:val="center"/>
              <w:rPr>
                <w:b/>
                <w:lang w:val="es"/>
              </w:rPr>
            </w:pPr>
            <w:r>
              <w:rPr>
                <w:b/>
                <w:lang w:val="es"/>
              </w:rPr>
              <w:t>1C</w:t>
            </w:r>
          </w:p>
        </w:tc>
        <w:tc>
          <w:tcPr>
            <w:tcW w:w="2149" w:type="dxa"/>
          </w:tcPr>
          <w:p w:rsidR="003318FC" w:rsidRPr="00BE1764" w:rsidRDefault="003318FC" w:rsidP="00BB52B4">
            <w:pPr>
              <w:pStyle w:val="Prrafodelista"/>
              <w:ind w:left="0"/>
              <w:rPr>
                <w:b/>
                <w:lang w:val="es"/>
              </w:rPr>
            </w:pPr>
          </w:p>
        </w:tc>
        <w:tc>
          <w:tcPr>
            <w:tcW w:w="1825" w:type="dxa"/>
          </w:tcPr>
          <w:p w:rsidR="003318FC" w:rsidRPr="00BE1764" w:rsidRDefault="003318FC" w:rsidP="00BB52B4">
            <w:pPr>
              <w:pStyle w:val="Prrafodelista"/>
              <w:ind w:left="0"/>
              <w:rPr>
                <w:b/>
                <w:lang w:val="es"/>
              </w:rPr>
            </w:pPr>
          </w:p>
        </w:tc>
      </w:tr>
      <w:tr w:rsidR="003318FC" w:rsidRPr="00BE1764" w:rsidTr="003318FC">
        <w:trPr>
          <w:trHeight w:val="275"/>
        </w:trPr>
        <w:tc>
          <w:tcPr>
            <w:tcW w:w="1362" w:type="dxa"/>
          </w:tcPr>
          <w:p w:rsidR="003318FC" w:rsidRPr="00BE1764" w:rsidRDefault="003318FC" w:rsidP="00BB52B4">
            <w:pPr>
              <w:pStyle w:val="Prrafodelista"/>
              <w:ind w:left="0"/>
              <w:jc w:val="center"/>
              <w:rPr>
                <w:b/>
                <w:lang w:val="es"/>
              </w:rPr>
            </w:pPr>
            <w:r w:rsidRPr="00BE1764">
              <w:rPr>
                <w:b/>
                <w:lang w:val="es"/>
              </w:rPr>
              <w:t>Símbolo</w:t>
            </w:r>
          </w:p>
        </w:tc>
        <w:tc>
          <w:tcPr>
            <w:tcW w:w="1099" w:type="dxa"/>
          </w:tcPr>
          <w:p w:rsidR="003318FC" w:rsidRPr="003318FC" w:rsidRDefault="003318FC" w:rsidP="00BB52B4">
            <w:pPr>
              <w:pStyle w:val="Prrafodelista"/>
              <w:ind w:left="0"/>
              <w:jc w:val="center"/>
              <w:rPr>
                <w:lang w:val="es"/>
              </w:rPr>
            </w:pPr>
            <w:r w:rsidRPr="003318FC">
              <w:rPr>
                <w:lang w:val="es"/>
              </w:rPr>
              <w:t>Corrosión</w:t>
            </w:r>
          </w:p>
        </w:tc>
        <w:tc>
          <w:tcPr>
            <w:tcW w:w="1087" w:type="dxa"/>
          </w:tcPr>
          <w:p w:rsidR="003318FC" w:rsidRPr="00BE1764" w:rsidRDefault="003318FC" w:rsidP="00BB52B4">
            <w:pPr>
              <w:pStyle w:val="Prrafodelista"/>
              <w:ind w:left="0"/>
              <w:jc w:val="center"/>
              <w:rPr>
                <w:b/>
                <w:lang w:val="es"/>
              </w:rPr>
            </w:pPr>
            <w:r w:rsidRPr="003318FC">
              <w:rPr>
                <w:lang w:val="es"/>
              </w:rPr>
              <w:t>Corrosión</w:t>
            </w:r>
          </w:p>
        </w:tc>
        <w:tc>
          <w:tcPr>
            <w:tcW w:w="1087" w:type="dxa"/>
          </w:tcPr>
          <w:p w:rsidR="003318FC" w:rsidRPr="00BE1764" w:rsidRDefault="003318FC" w:rsidP="00BB52B4">
            <w:pPr>
              <w:pStyle w:val="Prrafodelista"/>
              <w:ind w:left="0"/>
              <w:jc w:val="center"/>
              <w:rPr>
                <w:b/>
                <w:lang w:val="es"/>
              </w:rPr>
            </w:pPr>
            <w:r w:rsidRPr="003318FC">
              <w:rPr>
                <w:lang w:val="es"/>
              </w:rPr>
              <w:t>Corrosión</w:t>
            </w:r>
          </w:p>
        </w:tc>
        <w:tc>
          <w:tcPr>
            <w:tcW w:w="2149" w:type="dxa"/>
          </w:tcPr>
          <w:p w:rsidR="003318FC" w:rsidRPr="003318FC" w:rsidRDefault="003318FC" w:rsidP="00BB52B4">
            <w:pPr>
              <w:pStyle w:val="Prrafodelista"/>
              <w:ind w:left="0"/>
              <w:jc w:val="center"/>
              <w:rPr>
                <w:lang w:val="es"/>
              </w:rPr>
            </w:pPr>
            <w:r w:rsidRPr="003318FC">
              <w:rPr>
                <w:lang w:val="es"/>
              </w:rPr>
              <w:t>Signo de exclamación</w:t>
            </w:r>
          </w:p>
        </w:tc>
        <w:tc>
          <w:tcPr>
            <w:tcW w:w="1825" w:type="dxa"/>
          </w:tcPr>
          <w:p w:rsidR="003318FC" w:rsidRPr="003318FC" w:rsidRDefault="003318FC" w:rsidP="00BB52B4">
            <w:pPr>
              <w:pStyle w:val="Prrafodelista"/>
              <w:ind w:left="0"/>
              <w:jc w:val="center"/>
              <w:rPr>
                <w:lang w:val="es"/>
              </w:rPr>
            </w:pPr>
            <w:r w:rsidRPr="003318FC">
              <w:rPr>
                <w:lang w:val="es"/>
              </w:rPr>
              <w:t>Sin símbolo</w:t>
            </w:r>
          </w:p>
        </w:tc>
      </w:tr>
      <w:tr w:rsidR="003318FC" w:rsidRPr="00BE1764" w:rsidTr="00BB52B4">
        <w:trPr>
          <w:trHeight w:val="275"/>
        </w:trPr>
        <w:tc>
          <w:tcPr>
            <w:tcW w:w="1362" w:type="dxa"/>
          </w:tcPr>
          <w:p w:rsidR="003318FC" w:rsidRPr="00BE1764" w:rsidRDefault="003318FC" w:rsidP="00BB52B4">
            <w:pPr>
              <w:pStyle w:val="Prrafodelista"/>
              <w:ind w:left="0"/>
              <w:jc w:val="center"/>
              <w:rPr>
                <w:b/>
                <w:lang w:val="es"/>
              </w:rPr>
            </w:pPr>
            <w:r w:rsidRPr="00BE1764">
              <w:rPr>
                <w:b/>
                <w:lang w:val="es"/>
              </w:rPr>
              <w:t>Palabra de advertencia</w:t>
            </w:r>
          </w:p>
        </w:tc>
        <w:tc>
          <w:tcPr>
            <w:tcW w:w="1099" w:type="dxa"/>
          </w:tcPr>
          <w:p w:rsidR="003318FC" w:rsidRPr="003318FC" w:rsidRDefault="003318FC" w:rsidP="00BB52B4">
            <w:pPr>
              <w:pStyle w:val="Prrafodelista"/>
              <w:ind w:left="0"/>
              <w:jc w:val="center"/>
              <w:rPr>
                <w:lang w:val="es"/>
              </w:rPr>
            </w:pPr>
            <w:r>
              <w:rPr>
                <w:lang w:val="es"/>
              </w:rPr>
              <w:t>Peligro</w:t>
            </w:r>
          </w:p>
        </w:tc>
        <w:tc>
          <w:tcPr>
            <w:tcW w:w="1087" w:type="dxa"/>
          </w:tcPr>
          <w:p w:rsidR="003318FC" w:rsidRPr="00BE1764" w:rsidRDefault="003318FC" w:rsidP="00BB52B4">
            <w:pPr>
              <w:pStyle w:val="Prrafodelista"/>
              <w:ind w:left="0"/>
              <w:jc w:val="center"/>
              <w:rPr>
                <w:b/>
                <w:lang w:val="es"/>
              </w:rPr>
            </w:pPr>
            <w:r>
              <w:rPr>
                <w:lang w:val="es"/>
              </w:rPr>
              <w:t>Peligro</w:t>
            </w:r>
          </w:p>
        </w:tc>
        <w:tc>
          <w:tcPr>
            <w:tcW w:w="1087" w:type="dxa"/>
          </w:tcPr>
          <w:p w:rsidR="003318FC" w:rsidRPr="00BE1764" w:rsidRDefault="003318FC" w:rsidP="00BB52B4">
            <w:pPr>
              <w:pStyle w:val="Prrafodelista"/>
              <w:ind w:left="0"/>
              <w:jc w:val="center"/>
              <w:rPr>
                <w:b/>
                <w:lang w:val="es"/>
              </w:rPr>
            </w:pPr>
            <w:r>
              <w:rPr>
                <w:lang w:val="es"/>
              </w:rPr>
              <w:t>Peligro</w:t>
            </w:r>
          </w:p>
        </w:tc>
        <w:tc>
          <w:tcPr>
            <w:tcW w:w="2149" w:type="dxa"/>
          </w:tcPr>
          <w:p w:rsidR="003318FC" w:rsidRPr="003318FC" w:rsidRDefault="003318FC" w:rsidP="00BB52B4">
            <w:pPr>
              <w:pStyle w:val="Prrafodelista"/>
              <w:ind w:left="0"/>
              <w:jc w:val="center"/>
              <w:rPr>
                <w:lang w:val="es"/>
              </w:rPr>
            </w:pPr>
            <w:r>
              <w:rPr>
                <w:lang w:val="es"/>
              </w:rPr>
              <w:t>Atención</w:t>
            </w:r>
          </w:p>
        </w:tc>
        <w:tc>
          <w:tcPr>
            <w:tcW w:w="1825" w:type="dxa"/>
          </w:tcPr>
          <w:p w:rsidR="003318FC" w:rsidRPr="003318FC" w:rsidRDefault="003318FC" w:rsidP="00BB52B4">
            <w:pPr>
              <w:pStyle w:val="Prrafodelista"/>
              <w:ind w:left="0"/>
              <w:jc w:val="center"/>
              <w:rPr>
                <w:lang w:val="es"/>
              </w:rPr>
            </w:pPr>
            <w:r>
              <w:rPr>
                <w:lang w:val="es"/>
              </w:rPr>
              <w:t>Atención</w:t>
            </w:r>
          </w:p>
        </w:tc>
      </w:tr>
      <w:tr w:rsidR="003318FC" w:rsidRPr="00BE1764" w:rsidTr="003318FC">
        <w:trPr>
          <w:trHeight w:val="275"/>
        </w:trPr>
        <w:tc>
          <w:tcPr>
            <w:tcW w:w="1362" w:type="dxa"/>
          </w:tcPr>
          <w:p w:rsidR="000052F2" w:rsidRPr="00BE1764" w:rsidRDefault="003318FC" w:rsidP="003318FC">
            <w:pPr>
              <w:pStyle w:val="Prrafodelista"/>
              <w:ind w:left="0"/>
              <w:jc w:val="center"/>
              <w:rPr>
                <w:b/>
                <w:lang w:val="es"/>
              </w:rPr>
            </w:pPr>
            <w:r>
              <w:rPr>
                <w:b/>
                <w:lang w:val="es"/>
              </w:rPr>
              <w:t>Indicación de peligro</w:t>
            </w:r>
          </w:p>
        </w:tc>
        <w:tc>
          <w:tcPr>
            <w:tcW w:w="1099" w:type="dxa"/>
          </w:tcPr>
          <w:p w:rsidR="000052F2" w:rsidRPr="003318FC" w:rsidRDefault="003318FC" w:rsidP="003318FC">
            <w:pPr>
              <w:pStyle w:val="Prrafodelista"/>
              <w:ind w:left="0"/>
              <w:jc w:val="center"/>
              <w:rPr>
                <w:lang w:val="es"/>
              </w:rPr>
            </w:pPr>
            <w:r w:rsidRPr="003318FC">
              <w:rPr>
                <w:lang w:val="es"/>
              </w:rPr>
              <w:t>Provoca graves quemaduras en la piel y lesiones oculares</w:t>
            </w:r>
          </w:p>
        </w:tc>
        <w:tc>
          <w:tcPr>
            <w:tcW w:w="1087" w:type="dxa"/>
          </w:tcPr>
          <w:p w:rsidR="000052F2" w:rsidRPr="003318FC" w:rsidRDefault="003318FC" w:rsidP="003318FC">
            <w:pPr>
              <w:pStyle w:val="Prrafodelista"/>
              <w:ind w:left="0"/>
              <w:jc w:val="center"/>
              <w:rPr>
                <w:lang w:val="es"/>
              </w:rPr>
            </w:pPr>
            <w:r w:rsidRPr="003318FC">
              <w:rPr>
                <w:lang w:val="es"/>
              </w:rPr>
              <w:t>Provoca graves quemaduras en la piel y lesiones oculares</w:t>
            </w:r>
          </w:p>
        </w:tc>
        <w:tc>
          <w:tcPr>
            <w:tcW w:w="1087" w:type="dxa"/>
          </w:tcPr>
          <w:p w:rsidR="000052F2" w:rsidRPr="003318FC" w:rsidRDefault="003318FC" w:rsidP="003318FC">
            <w:pPr>
              <w:pStyle w:val="Prrafodelista"/>
              <w:ind w:left="0"/>
              <w:jc w:val="center"/>
              <w:rPr>
                <w:lang w:val="es"/>
              </w:rPr>
            </w:pPr>
            <w:r w:rsidRPr="003318FC">
              <w:rPr>
                <w:lang w:val="es"/>
              </w:rPr>
              <w:t>Provoca graves quemaduras en la piel y lesiones oculares</w:t>
            </w:r>
          </w:p>
        </w:tc>
        <w:tc>
          <w:tcPr>
            <w:tcW w:w="2149" w:type="dxa"/>
          </w:tcPr>
          <w:p w:rsidR="000052F2" w:rsidRPr="003318FC" w:rsidRDefault="003318FC" w:rsidP="003318FC">
            <w:pPr>
              <w:pStyle w:val="Prrafodelista"/>
              <w:ind w:left="0"/>
              <w:jc w:val="center"/>
              <w:rPr>
                <w:lang w:val="es"/>
              </w:rPr>
            </w:pPr>
            <w:r>
              <w:rPr>
                <w:lang w:val="es"/>
              </w:rPr>
              <w:t xml:space="preserve">Provoca irritación cutánea. </w:t>
            </w:r>
          </w:p>
        </w:tc>
        <w:tc>
          <w:tcPr>
            <w:tcW w:w="1825" w:type="dxa"/>
          </w:tcPr>
          <w:p w:rsidR="000052F2" w:rsidRPr="003318FC" w:rsidRDefault="003318FC" w:rsidP="003318FC">
            <w:pPr>
              <w:pStyle w:val="Prrafodelista"/>
              <w:ind w:left="0"/>
              <w:jc w:val="center"/>
              <w:rPr>
                <w:lang w:val="es"/>
              </w:rPr>
            </w:pPr>
            <w:r>
              <w:rPr>
                <w:lang w:val="es"/>
              </w:rPr>
              <w:t>Provoca una leve irritación cutánea.</w:t>
            </w:r>
          </w:p>
        </w:tc>
      </w:tr>
    </w:tbl>
    <w:p w:rsidR="003318FC" w:rsidRDefault="003318FC" w:rsidP="000052F2">
      <w:pPr>
        <w:rPr>
          <w:lang w:val="es"/>
        </w:rPr>
      </w:pPr>
    </w:p>
    <w:p w:rsidR="00722A52" w:rsidRDefault="00722A52" w:rsidP="00722A52">
      <w:pPr>
        <w:rPr>
          <w:b/>
          <w:lang w:val="es"/>
        </w:rPr>
      </w:pPr>
    </w:p>
    <w:p w:rsidR="000602AC" w:rsidRPr="00722A52" w:rsidRDefault="000602AC" w:rsidP="00722A52">
      <w:pPr>
        <w:rPr>
          <w:b/>
          <w:lang w:val="es"/>
        </w:rPr>
      </w:pPr>
    </w:p>
    <w:p w:rsidR="003318FC" w:rsidRDefault="003318FC" w:rsidP="003318FC">
      <w:pPr>
        <w:pStyle w:val="Prrafodelista"/>
        <w:numPr>
          <w:ilvl w:val="0"/>
          <w:numId w:val="22"/>
        </w:numPr>
        <w:rPr>
          <w:b/>
          <w:lang w:val="es"/>
        </w:rPr>
      </w:pPr>
      <w:r w:rsidRPr="00BB52B4">
        <w:rPr>
          <w:b/>
          <w:lang w:val="es"/>
        </w:rPr>
        <w:lastRenderedPageBreak/>
        <w:t>Lesiones oculares graves/irritación ocular</w:t>
      </w:r>
    </w:p>
    <w:p w:rsidR="00BB346B" w:rsidRPr="00BB52B4" w:rsidRDefault="00BB346B" w:rsidP="00BB346B">
      <w:pPr>
        <w:pStyle w:val="Prrafodelista"/>
        <w:rPr>
          <w:b/>
          <w:lang w:val="es"/>
        </w:rPr>
      </w:pPr>
    </w:p>
    <w:tbl>
      <w:tblPr>
        <w:tblStyle w:val="Tablaconcuadrcula"/>
        <w:tblW w:w="9422" w:type="dxa"/>
        <w:tblInd w:w="-5" w:type="dxa"/>
        <w:tblLook w:val="04A0" w:firstRow="1" w:lastRow="0" w:firstColumn="1" w:lastColumn="0" w:noHBand="0" w:noVBand="1"/>
      </w:tblPr>
      <w:tblGrid>
        <w:gridCol w:w="1384"/>
        <w:gridCol w:w="2727"/>
        <w:gridCol w:w="2977"/>
        <w:gridCol w:w="2334"/>
      </w:tblGrid>
      <w:tr w:rsidR="00373FB9" w:rsidRPr="00BE1764" w:rsidTr="00BB52B4">
        <w:trPr>
          <w:trHeight w:val="290"/>
        </w:trPr>
        <w:tc>
          <w:tcPr>
            <w:tcW w:w="9422" w:type="dxa"/>
            <w:gridSpan w:val="4"/>
          </w:tcPr>
          <w:p w:rsidR="00373FB9" w:rsidRDefault="00373FB9" w:rsidP="00BB52B4">
            <w:pPr>
              <w:pStyle w:val="Prrafodelista"/>
              <w:ind w:left="0"/>
              <w:jc w:val="center"/>
              <w:rPr>
                <w:b/>
                <w:lang w:val="es"/>
              </w:rPr>
            </w:pPr>
            <w:r>
              <w:rPr>
                <w:b/>
                <w:lang w:val="es"/>
              </w:rPr>
              <w:t>CATEGORIA DE PELIGRO</w:t>
            </w:r>
          </w:p>
        </w:tc>
      </w:tr>
      <w:tr w:rsidR="00BB52B4" w:rsidRPr="00BE1764" w:rsidTr="00BB52B4">
        <w:trPr>
          <w:trHeight w:val="290"/>
        </w:trPr>
        <w:tc>
          <w:tcPr>
            <w:tcW w:w="1384" w:type="dxa"/>
          </w:tcPr>
          <w:p w:rsidR="00373FB9" w:rsidRPr="00BE1764" w:rsidRDefault="00373FB9" w:rsidP="00BB52B4">
            <w:pPr>
              <w:pStyle w:val="Prrafodelista"/>
              <w:ind w:left="0"/>
              <w:jc w:val="center"/>
              <w:rPr>
                <w:b/>
                <w:lang w:val="es"/>
              </w:rPr>
            </w:pPr>
            <w:r>
              <w:rPr>
                <w:b/>
                <w:lang w:val="es"/>
              </w:rPr>
              <w:t>Elementos</w:t>
            </w:r>
          </w:p>
        </w:tc>
        <w:tc>
          <w:tcPr>
            <w:tcW w:w="2727" w:type="dxa"/>
          </w:tcPr>
          <w:p w:rsidR="00373FB9" w:rsidRPr="00BE1764" w:rsidRDefault="00373FB9" w:rsidP="00BB52B4">
            <w:pPr>
              <w:pStyle w:val="Prrafodelista"/>
              <w:ind w:left="0"/>
              <w:jc w:val="center"/>
              <w:rPr>
                <w:b/>
                <w:lang w:val="es"/>
              </w:rPr>
            </w:pPr>
            <w:r>
              <w:rPr>
                <w:b/>
                <w:lang w:val="es"/>
              </w:rPr>
              <w:t>Categoría 1</w:t>
            </w:r>
          </w:p>
        </w:tc>
        <w:tc>
          <w:tcPr>
            <w:tcW w:w="2977" w:type="dxa"/>
          </w:tcPr>
          <w:p w:rsidR="00373FB9" w:rsidRPr="00BE1764" w:rsidRDefault="00373FB9" w:rsidP="00BB52B4">
            <w:pPr>
              <w:pStyle w:val="Prrafodelista"/>
              <w:ind w:left="0"/>
              <w:jc w:val="center"/>
              <w:rPr>
                <w:b/>
                <w:lang w:val="es"/>
              </w:rPr>
            </w:pPr>
            <w:r>
              <w:rPr>
                <w:b/>
                <w:lang w:val="es"/>
              </w:rPr>
              <w:t>Categoría 2</w:t>
            </w:r>
            <w:r w:rsidR="00BB52B4">
              <w:rPr>
                <w:b/>
                <w:lang w:val="es"/>
              </w:rPr>
              <w:t>A</w:t>
            </w:r>
          </w:p>
        </w:tc>
        <w:tc>
          <w:tcPr>
            <w:tcW w:w="2334" w:type="dxa"/>
          </w:tcPr>
          <w:p w:rsidR="00373FB9" w:rsidRPr="00BE1764" w:rsidRDefault="00373FB9" w:rsidP="00BB52B4">
            <w:pPr>
              <w:pStyle w:val="Prrafodelista"/>
              <w:ind w:left="0"/>
              <w:jc w:val="center"/>
              <w:rPr>
                <w:b/>
                <w:lang w:val="es"/>
              </w:rPr>
            </w:pPr>
            <w:r>
              <w:rPr>
                <w:b/>
                <w:lang w:val="es"/>
              </w:rPr>
              <w:t>Categoría 3</w:t>
            </w:r>
            <w:r w:rsidR="00BB52B4">
              <w:rPr>
                <w:b/>
                <w:lang w:val="es"/>
              </w:rPr>
              <w:t>B</w:t>
            </w:r>
          </w:p>
        </w:tc>
      </w:tr>
      <w:tr w:rsidR="00BB52B4" w:rsidRPr="00BE1764" w:rsidTr="00BB52B4">
        <w:trPr>
          <w:trHeight w:val="290"/>
        </w:trPr>
        <w:tc>
          <w:tcPr>
            <w:tcW w:w="1384" w:type="dxa"/>
          </w:tcPr>
          <w:p w:rsidR="00BB52B4" w:rsidRDefault="00BB52B4" w:rsidP="00BB52B4">
            <w:pPr>
              <w:pStyle w:val="Prrafodelista"/>
              <w:ind w:left="0"/>
              <w:jc w:val="center"/>
              <w:rPr>
                <w:b/>
                <w:lang w:val="es"/>
              </w:rPr>
            </w:pPr>
            <w:r w:rsidRPr="00BE1764">
              <w:rPr>
                <w:b/>
                <w:lang w:val="es"/>
              </w:rPr>
              <w:t>Símbolo</w:t>
            </w:r>
          </w:p>
        </w:tc>
        <w:tc>
          <w:tcPr>
            <w:tcW w:w="2727" w:type="dxa"/>
          </w:tcPr>
          <w:p w:rsidR="00BB52B4" w:rsidRDefault="00BB52B4" w:rsidP="00BB52B4">
            <w:pPr>
              <w:pStyle w:val="Prrafodelista"/>
              <w:ind w:left="0"/>
              <w:jc w:val="center"/>
              <w:rPr>
                <w:b/>
                <w:lang w:val="es"/>
              </w:rPr>
            </w:pPr>
            <w:r w:rsidRPr="003318FC">
              <w:rPr>
                <w:lang w:val="es"/>
              </w:rPr>
              <w:t>Corrosión</w:t>
            </w:r>
          </w:p>
        </w:tc>
        <w:tc>
          <w:tcPr>
            <w:tcW w:w="2977" w:type="dxa"/>
          </w:tcPr>
          <w:p w:rsidR="00BB52B4" w:rsidRDefault="00BB52B4" w:rsidP="00BB52B4">
            <w:pPr>
              <w:pStyle w:val="Prrafodelista"/>
              <w:ind w:left="0"/>
              <w:jc w:val="center"/>
              <w:rPr>
                <w:b/>
                <w:lang w:val="es"/>
              </w:rPr>
            </w:pPr>
            <w:r w:rsidRPr="003318FC">
              <w:rPr>
                <w:lang w:val="es"/>
              </w:rPr>
              <w:t>Signo de exclamación</w:t>
            </w:r>
          </w:p>
        </w:tc>
        <w:tc>
          <w:tcPr>
            <w:tcW w:w="2334" w:type="dxa"/>
          </w:tcPr>
          <w:p w:rsidR="00BB52B4" w:rsidRDefault="00BB52B4" w:rsidP="00BB52B4">
            <w:pPr>
              <w:pStyle w:val="Prrafodelista"/>
              <w:ind w:left="0"/>
              <w:jc w:val="center"/>
              <w:rPr>
                <w:b/>
                <w:lang w:val="es"/>
              </w:rPr>
            </w:pPr>
            <w:r w:rsidRPr="003318FC">
              <w:rPr>
                <w:lang w:val="es"/>
              </w:rPr>
              <w:t>Sin símbolo</w:t>
            </w:r>
          </w:p>
        </w:tc>
      </w:tr>
      <w:tr w:rsidR="00BB52B4" w:rsidRPr="00BE1764" w:rsidTr="00BB52B4">
        <w:trPr>
          <w:trHeight w:val="290"/>
        </w:trPr>
        <w:tc>
          <w:tcPr>
            <w:tcW w:w="1384" w:type="dxa"/>
          </w:tcPr>
          <w:p w:rsidR="00BB52B4" w:rsidRPr="00BE1764" w:rsidRDefault="00BB52B4" w:rsidP="00BB52B4">
            <w:pPr>
              <w:pStyle w:val="Prrafodelista"/>
              <w:ind w:left="0"/>
              <w:jc w:val="center"/>
              <w:rPr>
                <w:b/>
                <w:lang w:val="es"/>
              </w:rPr>
            </w:pPr>
            <w:r w:rsidRPr="00BE1764">
              <w:rPr>
                <w:b/>
                <w:lang w:val="es"/>
              </w:rPr>
              <w:t>Palabra de advertencia</w:t>
            </w:r>
          </w:p>
        </w:tc>
        <w:tc>
          <w:tcPr>
            <w:tcW w:w="2727" w:type="dxa"/>
          </w:tcPr>
          <w:p w:rsidR="00BB52B4" w:rsidRPr="003318FC" w:rsidRDefault="00BB52B4" w:rsidP="00BB52B4">
            <w:pPr>
              <w:pStyle w:val="Prrafodelista"/>
              <w:ind w:left="0"/>
              <w:jc w:val="center"/>
              <w:rPr>
                <w:lang w:val="es"/>
              </w:rPr>
            </w:pPr>
            <w:r>
              <w:rPr>
                <w:lang w:val="es"/>
              </w:rPr>
              <w:t>Peligro</w:t>
            </w:r>
          </w:p>
        </w:tc>
        <w:tc>
          <w:tcPr>
            <w:tcW w:w="2977" w:type="dxa"/>
          </w:tcPr>
          <w:p w:rsidR="00BB52B4" w:rsidRPr="003318FC" w:rsidRDefault="00BB52B4" w:rsidP="00BB52B4">
            <w:pPr>
              <w:pStyle w:val="Prrafodelista"/>
              <w:ind w:left="0"/>
              <w:jc w:val="center"/>
              <w:rPr>
                <w:lang w:val="es"/>
              </w:rPr>
            </w:pPr>
            <w:r>
              <w:rPr>
                <w:lang w:val="es"/>
              </w:rPr>
              <w:t>Atención</w:t>
            </w:r>
          </w:p>
        </w:tc>
        <w:tc>
          <w:tcPr>
            <w:tcW w:w="2334" w:type="dxa"/>
          </w:tcPr>
          <w:p w:rsidR="00BB52B4" w:rsidRPr="003318FC" w:rsidRDefault="00BB52B4" w:rsidP="00BB52B4">
            <w:pPr>
              <w:pStyle w:val="Prrafodelista"/>
              <w:ind w:left="0"/>
              <w:jc w:val="center"/>
              <w:rPr>
                <w:lang w:val="es"/>
              </w:rPr>
            </w:pPr>
            <w:r>
              <w:rPr>
                <w:lang w:val="es"/>
              </w:rPr>
              <w:t>Atención</w:t>
            </w:r>
          </w:p>
        </w:tc>
      </w:tr>
      <w:tr w:rsidR="00BB52B4" w:rsidRPr="00BE1764" w:rsidTr="00BB52B4">
        <w:trPr>
          <w:trHeight w:val="290"/>
        </w:trPr>
        <w:tc>
          <w:tcPr>
            <w:tcW w:w="1384" w:type="dxa"/>
          </w:tcPr>
          <w:p w:rsidR="00BB52B4" w:rsidRPr="00BE1764" w:rsidRDefault="00BB52B4" w:rsidP="00BB52B4">
            <w:pPr>
              <w:pStyle w:val="Prrafodelista"/>
              <w:ind w:left="0"/>
              <w:jc w:val="center"/>
              <w:rPr>
                <w:b/>
                <w:lang w:val="es"/>
              </w:rPr>
            </w:pPr>
            <w:r>
              <w:rPr>
                <w:b/>
                <w:lang w:val="es"/>
              </w:rPr>
              <w:t>Indicación de peligro</w:t>
            </w:r>
          </w:p>
        </w:tc>
        <w:tc>
          <w:tcPr>
            <w:tcW w:w="2727" w:type="dxa"/>
          </w:tcPr>
          <w:p w:rsidR="00BB52B4" w:rsidRDefault="00BB52B4" w:rsidP="00BB52B4">
            <w:pPr>
              <w:pStyle w:val="Prrafodelista"/>
              <w:ind w:left="0"/>
              <w:jc w:val="center"/>
              <w:rPr>
                <w:lang w:val="es"/>
              </w:rPr>
            </w:pPr>
            <w:r w:rsidRPr="003318FC">
              <w:rPr>
                <w:lang w:val="es"/>
              </w:rPr>
              <w:t xml:space="preserve">Provoca lesiones oculares graves </w:t>
            </w:r>
          </w:p>
        </w:tc>
        <w:tc>
          <w:tcPr>
            <w:tcW w:w="2977" w:type="dxa"/>
          </w:tcPr>
          <w:p w:rsidR="00BB52B4" w:rsidRDefault="00BB52B4" w:rsidP="00BB52B4">
            <w:pPr>
              <w:pStyle w:val="Prrafodelista"/>
              <w:ind w:left="0"/>
              <w:jc w:val="center"/>
              <w:rPr>
                <w:lang w:val="es"/>
              </w:rPr>
            </w:pPr>
            <w:r>
              <w:rPr>
                <w:lang w:val="es"/>
              </w:rPr>
              <w:t>Provoca irritación ocular grave</w:t>
            </w:r>
          </w:p>
        </w:tc>
        <w:tc>
          <w:tcPr>
            <w:tcW w:w="2334" w:type="dxa"/>
          </w:tcPr>
          <w:p w:rsidR="00BB52B4" w:rsidRDefault="00BB52B4" w:rsidP="00BB52B4">
            <w:pPr>
              <w:pStyle w:val="Prrafodelista"/>
              <w:ind w:left="0"/>
              <w:jc w:val="center"/>
              <w:rPr>
                <w:lang w:val="es"/>
              </w:rPr>
            </w:pPr>
            <w:r>
              <w:rPr>
                <w:lang w:val="es"/>
              </w:rPr>
              <w:t xml:space="preserve">Provoca irritación ocular </w:t>
            </w:r>
          </w:p>
        </w:tc>
      </w:tr>
    </w:tbl>
    <w:p w:rsidR="00373FB9" w:rsidRPr="0008700C" w:rsidRDefault="00373FB9" w:rsidP="0008700C">
      <w:pPr>
        <w:rPr>
          <w:lang w:val="es"/>
        </w:rPr>
      </w:pPr>
    </w:p>
    <w:p w:rsidR="007E4223" w:rsidRDefault="00BB52B4" w:rsidP="00BB52B4">
      <w:pPr>
        <w:pStyle w:val="Prrafodelista"/>
        <w:numPr>
          <w:ilvl w:val="0"/>
          <w:numId w:val="22"/>
        </w:numPr>
        <w:rPr>
          <w:b/>
          <w:lang w:val="es"/>
        </w:rPr>
      </w:pPr>
      <w:r w:rsidRPr="00BB52B4">
        <w:rPr>
          <w:b/>
          <w:lang w:val="es"/>
        </w:rPr>
        <w:t>Sensibilización respiratoria y cutánea.</w:t>
      </w:r>
    </w:p>
    <w:p w:rsidR="00BB346B" w:rsidRPr="00BB52B4" w:rsidRDefault="00BB346B" w:rsidP="00BB346B">
      <w:pPr>
        <w:pStyle w:val="Prrafodelista"/>
        <w:rPr>
          <w:b/>
          <w:lang w:val="es"/>
        </w:rPr>
      </w:pPr>
    </w:p>
    <w:tbl>
      <w:tblPr>
        <w:tblStyle w:val="Tablaconcuadrcula"/>
        <w:tblW w:w="9422" w:type="dxa"/>
        <w:tblInd w:w="-5" w:type="dxa"/>
        <w:tblLook w:val="04A0" w:firstRow="1" w:lastRow="0" w:firstColumn="1" w:lastColumn="0" w:noHBand="0" w:noVBand="1"/>
      </w:tblPr>
      <w:tblGrid>
        <w:gridCol w:w="2268"/>
        <w:gridCol w:w="3686"/>
        <w:gridCol w:w="3468"/>
      </w:tblGrid>
      <w:tr w:rsidR="00BB52B4" w:rsidRPr="00BE1764" w:rsidTr="00BB52B4">
        <w:trPr>
          <w:trHeight w:val="290"/>
        </w:trPr>
        <w:tc>
          <w:tcPr>
            <w:tcW w:w="9422" w:type="dxa"/>
            <w:gridSpan w:val="3"/>
          </w:tcPr>
          <w:p w:rsidR="00BB52B4" w:rsidRDefault="00BB52B4" w:rsidP="00BB52B4">
            <w:pPr>
              <w:pStyle w:val="Prrafodelista"/>
              <w:ind w:left="0"/>
              <w:jc w:val="center"/>
              <w:rPr>
                <w:b/>
                <w:lang w:val="es"/>
              </w:rPr>
            </w:pPr>
            <w:r>
              <w:rPr>
                <w:b/>
                <w:lang w:val="es"/>
              </w:rPr>
              <w:t>CATEGORIA DE PELIGRO</w:t>
            </w:r>
          </w:p>
        </w:tc>
      </w:tr>
      <w:tr w:rsidR="00BB52B4" w:rsidRPr="00BE1764" w:rsidTr="00BB52B4">
        <w:trPr>
          <w:trHeight w:val="290"/>
        </w:trPr>
        <w:tc>
          <w:tcPr>
            <w:tcW w:w="2268" w:type="dxa"/>
          </w:tcPr>
          <w:p w:rsidR="00BB52B4" w:rsidRDefault="00BB52B4" w:rsidP="00BB52B4">
            <w:pPr>
              <w:pStyle w:val="Prrafodelista"/>
              <w:ind w:left="0"/>
              <w:jc w:val="center"/>
              <w:rPr>
                <w:b/>
                <w:lang w:val="es"/>
              </w:rPr>
            </w:pPr>
            <w:r>
              <w:rPr>
                <w:b/>
                <w:lang w:val="es"/>
              </w:rPr>
              <w:t>Elementos</w:t>
            </w:r>
          </w:p>
        </w:tc>
        <w:tc>
          <w:tcPr>
            <w:tcW w:w="3686" w:type="dxa"/>
          </w:tcPr>
          <w:p w:rsidR="00BB52B4" w:rsidRDefault="00BB52B4" w:rsidP="00BB52B4">
            <w:pPr>
              <w:pStyle w:val="Prrafodelista"/>
              <w:ind w:left="0"/>
              <w:jc w:val="center"/>
              <w:rPr>
                <w:b/>
                <w:lang w:val="es"/>
              </w:rPr>
            </w:pPr>
            <w:r>
              <w:rPr>
                <w:b/>
                <w:lang w:val="es"/>
              </w:rPr>
              <w:t>Sensibilización respiratoria categoría 1 y subcategoría 1A y 1B</w:t>
            </w:r>
          </w:p>
        </w:tc>
        <w:tc>
          <w:tcPr>
            <w:tcW w:w="3468" w:type="dxa"/>
          </w:tcPr>
          <w:p w:rsidR="00BB52B4" w:rsidRDefault="00BB52B4" w:rsidP="00BB52B4">
            <w:pPr>
              <w:pStyle w:val="Prrafodelista"/>
              <w:ind w:left="0"/>
              <w:jc w:val="center"/>
              <w:rPr>
                <w:b/>
                <w:lang w:val="es"/>
              </w:rPr>
            </w:pPr>
            <w:r>
              <w:rPr>
                <w:b/>
                <w:lang w:val="es"/>
              </w:rPr>
              <w:t>Sensibilización cutánea categoría 1 y subcategoría 1A y 1B</w:t>
            </w:r>
          </w:p>
        </w:tc>
      </w:tr>
      <w:tr w:rsidR="00BB52B4" w:rsidRPr="00BE1764" w:rsidTr="00BB52B4">
        <w:trPr>
          <w:trHeight w:val="290"/>
        </w:trPr>
        <w:tc>
          <w:tcPr>
            <w:tcW w:w="2268" w:type="dxa"/>
          </w:tcPr>
          <w:p w:rsidR="00BB52B4" w:rsidRDefault="00BB52B4" w:rsidP="00BB52B4">
            <w:pPr>
              <w:pStyle w:val="Prrafodelista"/>
              <w:ind w:left="0"/>
              <w:jc w:val="center"/>
              <w:rPr>
                <w:b/>
                <w:lang w:val="es"/>
              </w:rPr>
            </w:pPr>
            <w:r w:rsidRPr="00BE1764">
              <w:rPr>
                <w:b/>
                <w:lang w:val="es"/>
              </w:rPr>
              <w:t>Símbolo</w:t>
            </w:r>
          </w:p>
        </w:tc>
        <w:tc>
          <w:tcPr>
            <w:tcW w:w="3686" w:type="dxa"/>
          </w:tcPr>
          <w:p w:rsidR="00BB52B4" w:rsidRPr="00BB52B4" w:rsidRDefault="00BB52B4" w:rsidP="00BB52B4">
            <w:pPr>
              <w:pStyle w:val="Prrafodelista"/>
              <w:ind w:left="0"/>
              <w:jc w:val="center"/>
              <w:rPr>
                <w:lang w:val="es"/>
              </w:rPr>
            </w:pPr>
            <w:r w:rsidRPr="00BB52B4">
              <w:rPr>
                <w:lang w:val="es"/>
              </w:rPr>
              <w:t>Peligro para la salud</w:t>
            </w:r>
          </w:p>
        </w:tc>
        <w:tc>
          <w:tcPr>
            <w:tcW w:w="3468" w:type="dxa"/>
          </w:tcPr>
          <w:p w:rsidR="00BB52B4" w:rsidRPr="00BB52B4" w:rsidRDefault="00BB52B4" w:rsidP="00BB52B4">
            <w:pPr>
              <w:pStyle w:val="Prrafodelista"/>
              <w:ind w:left="0"/>
              <w:jc w:val="center"/>
              <w:rPr>
                <w:lang w:val="es"/>
              </w:rPr>
            </w:pPr>
            <w:r w:rsidRPr="00BB52B4">
              <w:rPr>
                <w:lang w:val="es"/>
              </w:rPr>
              <w:t>Signo de exclamación</w:t>
            </w:r>
          </w:p>
        </w:tc>
      </w:tr>
      <w:tr w:rsidR="00BB52B4" w:rsidRPr="00BE1764" w:rsidTr="00BB52B4">
        <w:trPr>
          <w:trHeight w:val="290"/>
        </w:trPr>
        <w:tc>
          <w:tcPr>
            <w:tcW w:w="2268" w:type="dxa"/>
          </w:tcPr>
          <w:p w:rsidR="00BB52B4" w:rsidRDefault="00BB52B4" w:rsidP="00BB52B4">
            <w:pPr>
              <w:pStyle w:val="Prrafodelista"/>
              <w:ind w:left="0"/>
              <w:jc w:val="center"/>
              <w:rPr>
                <w:b/>
                <w:lang w:val="es"/>
              </w:rPr>
            </w:pPr>
            <w:r w:rsidRPr="00BE1764">
              <w:rPr>
                <w:b/>
                <w:lang w:val="es"/>
              </w:rPr>
              <w:t>Palabra de advertencia</w:t>
            </w:r>
          </w:p>
        </w:tc>
        <w:tc>
          <w:tcPr>
            <w:tcW w:w="3686" w:type="dxa"/>
          </w:tcPr>
          <w:p w:rsidR="00BB52B4" w:rsidRDefault="00BB52B4" w:rsidP="00BB52B4">
            <w:pPr>
              <w:pStyle w:val="Prrafodelista"/>
              <w:ind w:left="0"/>
              <w:jc w:val="center"/>
              <w:rPr>
                <w:b/>
                <w:lang w:val="es"/>
              </w:rPr>
            </w:pPr>
            <w:r>
              <w:rPr>
                <w:lang w:val="es"/>
              </w:rPr>
              <w:t>Peligro</w:t>
            </w:r>
          </w:p>
        </w:tc>
        <w:tc>
          <w:tcPr>
            <w:tcW w:w="3468" w:type="dxa"/>
          </w:tcPr>
          <w:p w:rsidR="00BB52B4" w:rsidRDefault="00BB52B4" w:rsidP="00BB52B4">
            <w:pPr>
              <w:pStyle w:val="Prrafodelista"/>
              <w:ind w:left="0"/>
              <w:jc w:val="center"/>
              <w:rPr>
                <w:b/>
                <w:lang w:val="es"/>
              </w:rPr>
            </w:pPr>
            <w:r>
              <w:rPr>
                <w:lang w:val="es"/>
              </w:rPr>
              <w:t>Atención</w:t>
            </w:r>
          </w:p>
        </w:tc>
      </w:tr>
      <w:tr w:rsidR="00BB52B4" w:rsidRPr="00BE1764" w:rsidTr="00BB52B4">
        <w:trPr>
          <w:trHeight w:val="290"/>
        </w:trPr>
        <w:tc>
          <w:tcPr>
            <w:tcW w:w="2268" w:type="dxa"/>
          </w:tcPr>
          <w:p w:rsidR="00BB52B4" w:rsidRDefault="00BB52B4" w:rsidP="00BB52B4">
            <w:pPr>
              <w:pStyle w:val="Prrafodelista"/>
              <w:ind w:left="0"/>
              <w:jc w:val="center"/>
              <w:rPr>
                <w:b/>
                <w:lang w:val="es"/>
              </w:rPr>
            </w:pPr>
            <w:r>
              <w:rPr>
                <w:b/>
                <w:lang w:val="es"/>
              </w:rPr>
              <w:t>Indicación de peligro</w:t>
            </w:r>
          </w:p>
        </w:tc>
        <w:tc>
          <w:tcPr>
            <w:tcW w:w="3686" w:type="dxa"/>
          </w:tcPr>
          <w:p w:rsidR="00BB52B4" w:rsidRPr="00BB52B4" w:rsidRDefault="00BB52B4" w:rsidP="00BB52B4">
            <w:pPr>
              <w:pStyle w:val="Prrafodelista"/>
              <w:ind w:left="0"/>
              <w:jc w:val="center"/>
              <w:rPr>
                <w:lang w:val="es"/>
              </w:rPr>
            </w:pPr>
            <w:r w:rsidRPr="00BB52B4">
              <w:rPr>
                <w:lang w:val="es"/>
              </w:rPr>
              <w:t>Puede provocar síntomas de alergia o asma o dificultades respiratorias si se inhala</w:t>
            </w:r>
          </w:p>
        </w:tc>
        <w:tc>
          <w:tcPr>
            <w:tcW w:w="3468" w:type="dxa"/>
          </w:tcPr>
          <w:p w:rsidR="00BB52B4" w:rsidRPr="00BB52B4" w:rsidRDefault="00BB52B4" w:rsidP="00BB52B4">
            <w:pPr>
              <w:pStyle w:val="Prrafodelista"/>
              <w:ind w:left="0"/>
              <w:jc w:val="center"/>
              <w:rPr>
                <w:lang w:val="es"/>
              </w:rPr>
            </w:pPr>
            <w:r w:rsidRPr="00BB52B4">
              <w:rPr>
                <w:lang w:val="es"/>
              </w:rPr>
              <w:t>Puede provocar una reacción cutánea alérgica</w:t>
            </w:r>
          </w:p>
        </w:tc>
      </w:tr>
    </w:tbl>
    <w:p w:rsidR="00BB52B4" w:rsidRPr="00BB52B4" w:rsidRDefault="00BB52B4" w:rsidP="00BB52B4">
      <w:pPr>
        <w:rPr>
          <w:lang w:val="es"/>
        </w:rPr>
      </w:pPr>
    </w:p>
    <w:p w:rsidR="00BB52B4" w:rsidRDefault="00BB52B4" w:rsidP="00BB346B">
      <w:pPr>
        <w:pStyle w:val="Prrafodelista"/>
        <w:numPr>
          <w:ilvl w:val="0"/>
          <w:numId w:val="22"/>
        </w:numPr>
        <w:rPr>
          <w:b/>
          <w:lang w:val="es"/>
        </w:rPr>
      </w:pPr>
      <w:r w:rsidRPr="00BB346B">
        <w:rPr>
          <w:b/>
          <w:lang w:val="es"/>
        </w:rPr>
        <w:t xml:space="preserve">Mutagenicidad en </w:t>
      </w:r>
      <w:r w:rsidR="00625AFA" w:rsidRPr="00BB346B">
        <w:rPr>
          <w:b/>
          <w:lang w:val="es"/>
        </w:rPr>
        <w:t>células germinales</w:t>
      </w:r>
    </w:p>
    <w:p w:rsidR="00BB346B" w:rsidRPr="00BB346B" w:rsidRDefault="00BB346B" w:rsidP="00BB346B">
      <w:pPr>
        <w:pStyle w:val="Prrafodelista"/>
        <w:rPr>
          <w:b/>
          <w:lang w:val="es"/>
        </w:rPr>
      </w:pPr>
    </w:p>
    <w:tbl>
      <w:tblPr>
        <w:tblStyle w:val="Tablaconcuadrcula"/>
        <w:tblW w:w="9422" w:type="dxa"/>
        <w:tblInd w:w="-5" w:type="dxa"/>
        <w:tblLook w:val="04A0" w:firstRow="1" w:lastRow="0" w:firstColumn="1" w:lastColumn="0" w:noHBand="0" w:noVBand="1"/>
      </w:tblPr>
      <w:tblGrid>
        <w:gridCol w:w="2268"/>
        <w:gridCol w:w="3686"/>
        <w:gridCol w:w="3468"/>
      </w:tblGrid>
      <w:tr w:rsidR="00625AFA" w:rsidRPr="00BE1764" w:rsidTr="001610E9">
        <w:trPr>
          <w:trHeight w:val="290"/>
        </w:trPr>
        <w:tc>
          <w:tcPr>
            <w:tcW w:w="9422" w:type="dxa"/>
            <w:gridSpan w:val="3"/>
          </w:tcPr>
          <w:p w:rsidR="00625AFA" w:rsidRDefault="00625AFA" w:rsidP="001610E9">
            <w:pPr>
              <w:pStyle w:val="Prrafodelista"/>
              <w:ind w:left="0"/>
              <w:jc w:val="center"/>
              <w:rPr>
                <w:b/>
                <w:lang w:val="es"/>
              </w:rPr>
            </w:pPr>
            <w:r>
              <w:rPr>
                <w:b/>
                <w:lang w:val="es"/>
              </w:rPr>
              <w:t>CATEGORIA DE PELIGRO</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Pr>
                <w:b/>
                <w:lang w:val="es"/>
              </w:rPr>
              <w:t>Elementos</w:t>
            </w:r>
          </w:p>
        </w:tc>
        <w:tc>
          <w:tcPr>
            <w:tcW w:w="3686" w:type="dxa"/>
          </w:tcPr>
          <w:p w:rsidR="00625AFA" w:rsidRDefault="00625AFA" w:rsidP="00625AFA">
            <w:pPr>
              <w:pStyle w:val="Prrafodelista"/>
              <w:ind w:left="0"/>
              <w:jc w:val="center"/>
              <w:rPr>
                <w:b/>
                <w:lang w:val="es"/>
              </w:rPr>
            </w:pPr>
            <w:r>
              <w:rPr>
                <w:b/>
                <w:lang w:val="es"/>
              </w:rPr>
              <w:t>Categoría 1A y 1B</w:t>
            </w:r>
          </w:p>
        </w:tc>
        <w:tc>
          <w:tcPr>
            <w:tcW w:w="3468" w:type="dxa"/>
          </w:tcPr>
          <w:p w:rsidR="00625AFA" w:rsidRDefault="00625AFA" w:rsidP="00625AFA">
            <w:pPr>
              <w:pStyle w:val="Prrafodelista"/>
              <w:ind w:left="0"/>
              <w:jc w:val="center"/>
              <w:rPr>
                <w:b/>
                <w:lang w:val="es"/>
              </w:rPr>
            </w:pPr>
            <w:r>
              <w:rPr>
                <w:b/>
                <w:lang w:val="es"/>
              </w:rPr>
              <w:t>Categoría 2</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sidRPr="00BE1764">
              <w:rPr>
                <w:b/>
                <w:lang w:val="es"/>
              </w:rPr>
              <w:t>Símbolo</w:t>
            </w:r>
          </w:p>
        </w:tc>
        <w:tc>
          <w:tcPr>
            <w:tcW w:w="3686" w:type="dxa"/>
          </w:tcPr>
          <w:p w:rsidR="00625AFA" w:rsidRPr="00BB52B4" w:rsidRDefault="00625AFA" w:rsidP="001610E9">
            <w:pPr>
              <w:pStyle w:val="Prrafodelista"/>
              <w:ind w:left="0"/>
              <w:jc w:val="center"/>
              <w:rPr>
                <w:lang w:val="es"/>
              </w:rPr>
            </w:pPr>
            <w:r w:rsidRPr="00BB52B4">
              <w:rPr>
                <w:lang w:val="es"/>
              </w:rPr>
              <w:t>Peligro para la salud</w:t>
            </w:r>
          </w:p>
        </w:tc>
        <w:tc>
          <w:tcPr>
            <w:tcW w:w="3468" w:type="dxa"/>
          </w:tcPr>
          <w:p w:rsidR="00625AFA" w:rsidRPr="00BB52B4" w:rsidRDefault="00625AFA" w:rsidP="001610E9">
            <w:pPr>
              <w:pStyle w:val="Prrafodelista"/>
              <w:ind w:left="0"/>
              <w:jc w:val="center"/>
              <w:rPr>
                <w:lang w:val="es"/>
              </w:rPr>
            </w:pPr>
            <w:r w:rsidRPr="00BB52B4">
              <w:rPr>
                <w:lang w:val="es"/>
              </w:rPr>
              <w:t>Peligro para la salud</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sidRPr="00BE1764">
              <w:rPr>
                <w:b/>
                <w:lang w:val="es"/>
              </w:rPr>
              <w:t>Palabra de advertencia</w:t>
            </w:r>
          </w:p>
        </w:tc>
        <w:tc>
          <w:tcPr>
            <w:tcW w:w="3686" w:type="dxa"/>
          </w:tcPr>
          <w:p w:rsidR="00625AFA" w:rsidRDefault="00625AFA" w:rsidP="001610E9">
            <w:pPr>
              <w:pStyle w:val="Prrafodelista"/>
              <w:ind w:left="0"/>
              <w:jc w:val="center"/>
              <w:rPr>
                <w:b/>
                <w:lang w:val="es"/>
              </w:rPr>
            </w:pPr>
            <w:r>
              <w:rPr>
                <w:lang w:val="es"/>
              </w:rPr>
              <w:t>Peligro</w:t>
            </w:r>
          </w:p>
        </w:tc>
        <w:tc>
          <w:tcPr>
            <w:tcW w:w="3468" w:type="dxa"/>
          </w:tcPr>
          <w:p w:rsidR="00625AFA" w:rsidRDefault="00625AFA" w:rsidP="001610E9">
            <w:pPr>
              <w:pStyle w:val="Prrafodelista"/>
              <w:ind w:left="0"/>
              <w:jc w:val="center"/>
              <w:rPr>
                <w:b/>
                <w:lang w:val="es"/>
              </w:rPr>
            </w:pPr>
            <w:r>
              <w:rPr>
                <w:lang w:val="es"/>
              </w:rPr>
              <w:t>Atención</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Pr>
                <w:b/>
                <w:lang w:val="es"/>
              </w:rPr>
              <w:t>Indicación de peligro</w:t>
            </w:r>
          </w:p>
        </w:tc>
        <w:tc>
          <w:tcPr>
            <w:tcW w:w="3686" w:type="dxa"/>
          </w:tcPr>
          <w:p w:rsidR="00625AFA" w:rsidRPr="00BB52B4" w:rsidRDefault="00625AFA" w:rsidP="00625AFA">
            <w:pPr>
              <w:pStyle w:val="Prrafodelista"/>
              <w:ind w:left="0"/>
              <w:jc w:val="center"/>
              <w:rPr>
                <w:lang w:val="es"/>
              </w:rPr>
            </w:pPr>
            <w:r w:rsidRPr="00625AFA">
              <w:rPr>
                <w:lang w:val="es"/>
              </w:rPr>
              <w:t>Puede provocar defectos genéticos (indíquese la vía de exposición si se ha demostrado concluyentemente que ninguna otra vía es peligrosa)</w:t>
            </w:r>
          </w:p>
        </w:tc>
        <w:tc>
          <w:tcPr>
            <w:tcW w:w="3468" w:type="dxa"/>
          </w:tcPr>
          <w:p w:rsidR="00625AFA" w:rsidRPr="00BB52B4" w:rsidRDefault="00625AFA" w:rsidP="001610E9">
            <w:pPr>
              <w:pStyle w:val="Prrafodelista"/>
              <w:ind w:left="0"/>
              <w:jc w:val="center"/>
              <w:rPr>
                <w:lang w:val="es"/>
              </w:rPr>
            </w:pPr>
            <w:r>
              <w:rPr>
                <w:lang w:val="es"/>
              </w:rPr>
              <w:t>Susceptible de provocar defectos genéticos (indíquese la vía de exposición, si se ha demostrado concluyente que ninguna otra vía es peligrosa)</w:t>
            </w:r>
          </w:p>
        </w:tc>
      </w:tr>
    </w:tbl>
    <w:p w:rsidR="00625AFA" w:rsidRDefault="00625AFA">
      <w:pPr>
        <w:rPr>
          <w:lang w:val="es"/>
        </w:rPr>
      </w:pPr>
    </w:p>
    <w:p w:rsidR="00625AFA" w:rsidRDefault="00625AFA" w:rsidP="00BB346B">
      <w:pPr>
        <w:pStyle w:val="Prrafodelista"/>
        <w:numPr>
          <w:ilvl w:val="0"/>
          <w:numId w:val="22"/>
        </w:numPr>
        <w:rPr>
          <w:b/>
          <w:lang w:val="es"/>
        </w:rPr>
      </w:pPr>
      <w:proofErr w:type="spellStart"/>
      <w:r w:rsidRPr="00BB346B">
        <w:rPr>
          <w:b/>
          <w:lang w:val="es"/>
        </w:rPr>
        <w:t>Carcinogenicidad</w:t>
      </w:r>
      <w:proofErr w:type="spellEnd"/>
    </w:p>
    <w:p w:rsidR="00BB346B" w:rsidRPr="00BB346B" w:rsidRDefault="00BB346B" w:rsidP="00BB346B">
      <w:pPr>
        <w:pStyle w:val="Prrafodelista"/>
        <w:rPr>
          <w:b/>
          <w:lang w:val="es"/>
        </w:rPr>
      </w:pPr>
    </w:p>
    <w:tbl>
      <w:tblPr>
        <w:tblStyle w:val="Tablaconcuadrcula"/>
        <w:tblW w:w="9422" w:type="dxa"/>
        <w:tblInd w:w="-5" w:type="dxa"/>
        <w:tblLook w:val="04A0" w:firstRow="1" w:lastRow="0" w:firstColumn="1" w:lastColumn="0" w:noHBand="0" w:noVBand="1"/>
      </w:tblPr>
      <w:tblGrid>
        <w:gridCol w:w="2268"/>
        <w:gridCol w:w="3686"/>
        <w:gridCol w:w="3468"/>
      </w:tblGrid>
      <w:tr w:rsidR="00625AFA" w:rsidRPr="00BE1764" w:rsidTr="001610E9">
        <w:trPr>
          <w:trHeight w:val="290"/>
        </w:trPr>
        <w:tc>
          <w:tcPr>
            <w:tcW w:w="9422" w:type="dxa"/>
            <w:gridSpan w:val="3"/>
          </w:tcPr>
          <w:p w:rsidR="00625AFA" w:rsidRDefault="00625AFA" w:rsidP="001610E9">
            <w:pPr>
              <w:pStyle w:val="Prrafodelista"/>
              <w:ind w:left="0"/>
              <w:jc w:val="center"/>
              <w:rPr>
                <w:b/>
                <w:lang w:val="es"/>
              </w:rPr>
            </w:pPr>
            <w:r>
              <w:rPr>
                <w:b/>
                <w:lang w:val="es"/>
              </w:rPr>
              <w:t>CATEGORIA DE PELIGRO</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Pr>
                <w:b/>
                <w:lang w:val="es"/>
              </w:rPr>
              <w:t>Elementos</w:t>
            </w:r>
          </w:p>
        </w:tc>
        <w:tc>
          <w:tcPr>
            <w:tcW w:w="3686" w:type="dxa"/>
          </w:tcPr>
          <w:p w:rsidR="00625AFA" w:rsidRDefault="00625AFA" w:rsidP="001610E9">
            <w:pPr>
              <w:pStyle w:val="Prrafodelista"/>
              <w:ind w:left="0"/>
              <w:jc w:val="center"/>
              <w:rPr>
                <w:b/>
                <w:lang w:val="es"/>
              </w:rPr>
            </w:pPr>
            <w:r>
              <w:rPr>
                <w:b/>
                <w:lang w:val="es"/>
              </w:rPr>
              <w:t>Categoría 1A y 1B</w:t>
            </w:r>
          </w:p>
        </w:tc>
        <w:tc>
          <w:tcPr>
            <w:tcW w:w="3468" w:type="dxa"/>
          </w:tcPr>
          <w:p w:rsidR="00625AFA" w:rsidRDefault="00625AFA" w:rsidP="001610E9">
            <w:pPr>
              <w:pStyle w:val="Prrafodelista"/>
              <w:ind w:left="0"/>
              <w:jc w:val="center"/>
              <w:rPr>
                <w:b/>
                <w:lang w:val="es"/>
              </w:rPr>
            </w:pPr>
            <w:r>
              <w:rPr>
                <w:b/>
                <w:lang w:val="es"/>
              </w:rPr>
              <w:t>Categoría 2</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sidRPr="00BE1764">
              <w:rPr>
                <w:b/>
                <w:lang w:val="es"/>
              </w:rPr>
              <w:t>Símbolo</w:t>
            </w:r>
          </w:p>
        </w:tc>
        <w:tc>
          <w:tcPr>
            <w:tcW w:w="3686" w:type="dxa"/>
          </w:tcPr>
          <w:p w:rsidR="00625AFA" w:rsidRPr="00BB52B4" w:rsidRDefault="00625AFA" w:rsidP="001610E9">
            <w:pPr>
              <w:pStyle w:val="Prrafodelista"/>
              <w:ind w:left="0"/>
              <w:jc w:val="center"/>
              <w:rPr>
                <w:lang w:val="es"/>
              </w:rPr>
            </w:pPr>
            <w:r w:rsidRPr="00BB52B4">
              <w:rPr>
                <w:lang w:val="es"/>
              </w:rPr>
              <w:t>Peligro para la salud</w:t>
            </w:r>
          </w:p>
        </w:tc>
        <w:tc>
          <w:tcPr>
            <w:tcW w:w="3468" w:type="dxa"/>
          </w:tcPr>
          <w:p w:rsidR="00625AFA" w:rsidRPr="00BB52B4" w:rsidRDefault="00625AFA" w:rsidP="001610E9">
            <w:pPr>
              <w:pStyle w:val="Prrafodelista"/>
              <w:ind w:left="0"/>
              <w:jc w:val="center"/>
              <w:rPr>
                <w:lang w:val="es"/>
              </w:rPr>
            </w:pPr>
            <w:r w:rsidRPr="00BB52B4">
              <w:rPr>
                <w:lang w:val="es"/>
              </w:rPr>
              <w:t>Peligro para la salud</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sidRPr="00BE1764">
              <w:rPr>
                <w:b/>
                <w:lang w:val="es"/>
              </w:rPr>
              <w:t>Palabra de advertencia</w:t>
            </w:r>
          </w:p>
        </w:tc>
        <w:tc>
          <w:tcPr>
            <w:tcW w:w="3686" w:type="dxa"/>
          </w:tcPr>
          <w:p w:rsidR="00625AFA" w:rsidRDefault="00625AFA" w:rsidP="001610E9">
            <w:pPr>
              <w:pStyle w:val="Prrafodelista"/>
              <w:ind w:left="0"/>
              <w:jc w:val="center"/>
              <w:rPr>
                <w:b/>
                <w:lang w:val="es"/>
              </w:rPr>
            </w:pPr>
            <w:r>
              <w:rPr>
                <w:lang w:val="es"/>
              </w:rPr>
              <w:t>Peligro</w:t>
            </w:r>
          </w:p>
        </w:tc>
        <w:tc>
          <w:tcPr>
            <w:tcW w:w="3468" w:type="dxa"/>
          </w:tcPr>
          <w:p w:rsidR="00625AFA" w:rsidRDefault="00625AFA" w:rsidP="001610E9">
            <w:pPr>
              <w:pStyle w:val="Prrafodelista"/>
              <w:ind w:left="0"/>
              <w:jc w:val="center"/>
              <w:rPr>
                <w:b/>
                <w:lang w:val="es"/>
              </w:rPr>
            </w:pPr>
            <w:r>
              <w:rPr>
                <w:lang w:val="es"/>
              </w:rPr>
              <w:t>Atención</w:t>
            </w:r>
          </w:p>
        </w:tc>
      </w:tr>
      <w:tr w:rsidR="00625AFA" w:rsidRPr="00BE1764" w:rsidTr="001610E9">
        <w:trPr>
          <w:trHeight w:val="290"/>
        </w:trPr>
        <w:tc>
          <w:tcPr>
            <w:tcW w:w="2268" w:type="dxa"/>
          </w:tcPr>
          <w:p w:rsidR="00625AFA" w:rsidRDefault="00625AFA" w:rsidP="001610E9">
            <w:pPr>
              <w:pStyle w:val="Prrafodelista"/>
              <w:ind w:left="0"/>
              <w:jc w:val="center"/>
              <w:rPr>
                <w:b/>
                <w:lang w:val="es"/>
              </w:rPr>
            </w:pPr>
            <w:r>
              <w:rPr>
                <w:b/>
                <w:lang w:val="es"/>
              </w:rPr>
              <w:lastRenderedPageBreak/>
              <w:t>Indicación de peligro</w:t>
            </w:r>
          </w:p>
        </w:tc>
        <w:tc>
          <w:tcPr>
            <w:tcW w:w="3686" w:type="dxa"/>
          </w:tcPr>
          <w:p w:rsidR="00625AFA" w:rsidRPr="00BB52B4" w:rsidRDefault="00625AFA" w:rsidP="001610E9">
            <w:pPr>
              <w:pStyle w:val="Prrafodelista"/>
              <w:ind w:left="0"/>
              <w:jc w:val="center"/>
              <w:rPr>
                <w:lang w:val="es"/>
              </w:rPr>
            </w:pPr>
            <w:r w:rsidRPr="00625AFA">
              <w:rPr>
                <w:lang w:val="es"/>
              </w:rPr>
              <w:t>Puede provocar cáncer (indíquese la vía de exposición si se ha demostrado concluyentemente que ninguna otra vía es peligrosa)</w:t>
            </w:r>
          </w:p>
        </w:tc>
        <w:tc>
          <w:tcPr>
            <w:tcW w:w="3468" w:type="dxa"/>
          </w:tcPr>
          <w:p w:rsidR="00625AFA" w:rsidRPr="00BB52B4" w:rsidRDefault="00625AFA" w:rsidP="00625AFA">
            <w:pPr>
              <w:pStyle w:val="Prrafodelista"/>
              <w:ind w:left="0"/>
              <w:jc w:val="center"/>
              <w:rPr>
                <w:lang w:val="es"/>
              </w:rPr>
            </w:pPr>
            <w:r>
              <w:rPr>
                <w:lang w:val="es"/>
              </w:rPr>
              <w:t>Susceptible de provocar cáncer (indíquese la vía de exposición, si se ha demostrado concluyente que ninguna otra vía es peligrosa)</w:t>
            </w:r>
          </w:p>
        </w:tc>
      </w:tr>
    </w:tbl>
    <w:p w:rsidR="00625AFA" w:rsidRDefault="00625AFA">
      <w:pPr>
        <w:rPr>
          <w:lang w:val="es"/>
        </w:rPr>
      </w:pPr>
    </w:p>
    <w:p w:rsidR="00625AFA" w:rsidRDefault="00625AFA" w:rsidP="00BB346B">
      <w:pPr>
        <w:pStyle w:val="Prrafodelista"/>
        <w:numPr>
          <w:ilvl w:val="0"/>
          <w:numId w:val="22"/>
        </w:numPr>
        <w:rPr>
          <w:b/>
          <w:lang w:val="es"/>
        </w:rPr>
      </w:pPr>
      <w:r w:rsidRPr="00BB346B">
        <w:rPr>
          <w:b/>
          <w:lang w:val="es"/>
        </w:rPr>
        <w:t xml:space="preserve">Toxicidad para la reproducción </w:t>
      </w:r>
    </w:p>
    <w:p w:rsidR="00BB346B" w:rsidRPr="00BB346B" w:rsidRDefault="00BB346B" w:rsidP="00BB346B">
      <w:pPr>
        <w:pStyle w:val="Prrafodelista"/>
        <w:rPr>
          <w:b/>
          <w:lang w:val="es"/>
        </w:rPr>
      </w:pPr>
    </w:p>
    <w:tbl>
      <w:tblPr>
        <w:tblStyle w:val="Tablaconcuadrcula"/>
        <w:tblW w:w="9422" w:type="dxa"/>
        <w:tblInd w:w="-5" w:type="dxa"/>
        <w:tblLook w:val="04A0" w:firstRow="1" w:lastRow="0" w:firstColumn="1" w:lastColumn="0" w:noHBand="0" w:noVBand="1"/>
      </w:tblPr>
      <w:tblGrid>
        <w:gridCol w:w="1384"/>
        <w:gridCol w:w="2727"/>
        <w:gridCol w:w="2977"/>
        <w:gridCol w:w="2334"/>
      </w:tblGrid>
      <w:tr w:rsidR="00625AFA" w:rsidRPr="00BE1764" w:rsidTr="001610E9">
        <w:trPr>
          <w:trHeight w:val="290"/>
        </w:trPr>
        <w:tc>
          <w:tcPr>
            <w:tcW w:w="9422" w:type="dxa"/>
            <w:gridSpan w:val="4"/>
          </w:tcPr>
          <w:p w:rsidR="00625AFA" w:rsidRDefault="00625AFA" w:rsidP="001610E9">
            <w:pPr>
              <w:pStyle w:val="Prrafodelista"/>
              <w:ind w:left="0"/>
              <w:jc w:val="center"/>
              <w:rPr>
                <w:b/>
                <w:lang w:val="es"/>
              </w:rPr>
            </w:pPr>
            <w:r>
              <w:rPr>
                <w:b/>
                <w:lang w:val="es"/>
              </w:rPr>
              <w:t>CATEGORIA DE PELIGRO</w:t>
            </w:r>
          </w:p>
        </w:tc>
      </w:tr>
      <w:tr w:rsidR="00625AFA" w:rsidRPr="00BE1764" w:rsidTr="001610E9">
        <w:trPr>
          <w:trHeight w:val="290"/>
        </w:trPr>
        <w:tc>
          <w:tcPr>
            <w:tcW w:w="1384" w:type="dxa"/>
          </w:tcPr>
          <w:p w:rsidR="00625AFA" w:rsidRPr="00BE1764" w:rsidRDefault="00625AFA" w:rsidP="001610E9">
            <w:pPr>
              <w:pStyle w:val="Prrafodelista"/>
              <w:ind w:left="0"/>
              <w:jc w:val="center"/>
              <w:rPr>
                <w:b/>
                <w:lang w:val="es"/>
              </w:rPr>
            </w:pPr>
            <w:r>
              <w:rPr>
                <w:b/>
                <w:lang w:val="es"/>
              </w:rPr>
              <w:t>Elementos</w:t>
            </w:r>
          </w:p>
        </w:tc>
        <w:tc>
          <w:tcPr>
            <w:tcW w:w="2727" w:type="dxa"/>
          </w:tcPr>
          <w:p w:rsidR="00625AFA" w:rsidRPr="00BE1764" w:rsidRDefault="00625AFA" w:rsidP="001610E9">
            <w:pPr>
              <w:pStyle w:val="Prrafodelista"/>
              <w:ind w:left="0"/>
              <w:jc w:val="center"/>
              <w:rPr>
                <w:b/>
                <w:lang w:val="es"/>
              </w:rPr>
            </w:pPr>
            <w:r>
              <w:rPr>
                <w:b/>
                <w:lang w:val="es"/>
              </w:rPr>
              <w:t>Categoría 1A Y 1B</w:t>
            </w:r>
          </w:p>
        </w:tc>
        <w:tc>
          <w:tcPr>
            <w:tcW w:w="2977" w:type="dxa"/>
          </w:tcPr>
          <w:p w:rsidR="00625AFA" w:rsidRPr="00BE1764" w:rsidRDefault="00625AFA" w:rsidP="001610E9">
            <w:pPr>
              <w:pStyle w:val="Prrafodelista"/>
              <w:ind w:left="0"/>
              <w:jc w:val="center"/>
              <w:rPr>
                <w:b/>
                <w:lang w:val="es"/>
              </w:rPr>
            </w:pPr>
            <w:r>
              <w:rPr>
                <w:b/>
                <w:lang w:val="es"/>
              </w:rPr>
              <w:t>Categoría 2</w:t>
            </w:r>
          </w:p>
        </w:tc>
        <w:tc>
          <w:tcPr>
            <w:tcW w:w="2334" w:type="dxa"/>
          </w:tcPr>
          <w:p w:rsidR="00625AFA" w:rsidRPr="00BE1764" w:rsidRDefault="00625AFA" w:rsidP="001610E9">
            <w:pPr>
              <w:pStyle w:val="Prrafodelista"/>
              <w:ind w:left="0"/>
              <w:jc w:val="center"/>
              <w:rPr>
                <w:b/>
                <w:lang w:val="es"/>
              </w:rPr>
            </w:pPr>
            <w:r>
              <w:rPr>
                <w:b/>
                <w:lang w:val="es"/>
              </w:rPr>
              <w:t xml:space="preserve">Categoría adicional para efectos sobre o a través de la lactancia </w:t>
            </w:r>
          </w:p>
        </w:tc>
      </w:tr>
      <w:tr w:rsidR="00625AFA" w:rsidRPr="00BE1764" w:rsidTr="001610E9">
        <w:trPr>
          <w:trHeight w:val="290"/>
        </w:trPr>
        <w:tc>
          <w:tcPr>
            <w:tcW w:w="1384" w:type="dxa"/>
          </w:tcPr>
          <w:p w:rsidR="00625AFA" w:rsidRDefault="00625AFA" w:rsidP="001610E9">
            <w:pPr>
              <w:pStyle w:val="Prrafodelista"/>
              <w:ind w:left="0"/>
              <w:jc w:val="center"/>
              <w:rPr>
                <w:b/>
                <w:lang w:val="es"/>
              </w:rPr>
            </w:pPr>
            <w:r w:rsidRPr="00BE1764">
              <w:rPr>
                <w:b/>
                <w:lang w:val="es"/>
              </w:rPr>
              <w:t>Símbolo</w:t>
            </w:r>
          </w:p>
        </w:tc>
        <w:tc>
          <w:tcPr>
            <w:tcW w:w="2727" w:type="dxa"/>
          </w:tcPr>
          <w:p w:rsidR="00625AFA" w:rsidRDefault="00625AFA" w:rsidP="001610E9">
            <w:pPr>
              <w:pStyle w:val="Prrafodelista"/>
              <w:ind w:left="0"/>
              <w:jc w:val="center"/>
              <w:rPr>
                <w:b/>
                <w:lang w:val="es"/>
              </w:rPr>
            </w:pPr>
            <w:r w:rsidRPr="00BB52B4">
              <w:rPr>
                <w:lang w:val="es"/>
              </w:rPr>
              <w:t>Peligro para la salud</w:t>
            </w:r>
          </w:p>
        </w:tc>
        <w:tc>
          <w:tcPr>
            <w:tcW w:w="2977" w:type="dxa"/>
          </w:tcPr>
          <w:p w:rsidR="00625AFA" w:rsidRDefault="00625AFA" w:rsidP="001610E9">
            <w:pPr>
              <w:pStyle w:val="Prrafodelista"/>
              <w:ind w:left="0"/>
              <w:jc w:val="center"/>
              <w:rPr>
                <w:b/>
                <w:lang w:val="es"/>
              </w:rPr>
            </w:pPr>
            <w:r w:rsidRPr="00BB52B4">
              <w:rPr>
                <w:lang w:val="es"/>
              </w:rPr>
              <w:t>Peligro para la salud</w:t>
            </w:r>
          </w:p>
        </w:tc>
        <w:tc>
          <w:tcPr>
            <w:tcW w:w="2334" w:type="dxa"/>
          </w:tcPr>
          <w:p w:rsidR="00625AFA" w:rsidRDefault="00625AFA" w:rsidP="001610E9">
            <w:pPr>
              <w:pStyle w:val="Prrafodelista"/>
              <w:ind w:left="0"/>
              <w:jc w:val="center"/>
              <w:rPr>
                <w:b/>
                <w:lang w:val="es"/>
              </w:rPr>
            </w:pPr>
            <w:r w:rsidRPr="003318FC">
              <w:rPr>
                <w:lang w:val="es"/>
              </w:rPr>
              <w:t>Sin símbolo</w:t>
            </w:r>
          </w:p>
        </w:tc>
      </w:tr>
      <w:tr w:rsidR="00625AFA" w:rsidRPr="00BE1764" w:rsidTr="001610E9">
        <w:trPr>
          <w:trHeight w:val="290"/>
        </w:trPr>
        <w:tc>
          <w:tcPr>
            <w:tcW w:w="1384" w:type="dxa"/>
          </w:tcPr>
          <w:p w:rsidR="00625AFA" w:rsidRPr="00BE1764" w:rsidRDefault="00625AFA" w:rsidP="001610E9">
            <w:pPr>
              <w:pStyle w:val="Prrafodelista"/>
              <w:ind w:left="0"/>
              <w:jc w:val="center"/>
              <w:rPr>
                <w:b/>
                <w:lang w:val="es"/>
              </w:rPr>
            </w:pPr>
            <w:r w:rsidRPr="00BE1764">
              <w:rPr>
                <w:b/>
                <w:lang w:val="es"/>
              </w:rPr>
              <w:t>Palabra de advertencia</w:t>
            </w:r>
          </w:p>
        </w:tc>
        <w:tc>
          <w:tcPr>
            <w:tcW w:w="2727" w:type="dxa"/>
          </w:tcPr>
          <w:p w:rsidR="00625AFA" w:rsidRPr="003318FC" w:rsidRDefault="00625AFA" w:rsidP="001610E9">
            <w:pPr>
              <w:pStyle w:val="Prrafodelista"/>
              <w:ind w:left="0"/>
              <w:jc w:val="center"/>
              <w:rPr>
                <w:lang w:val="es"/>
              </w:rPr>
            </w:pPr>
            <w:r>
              <w:rPr>
                <w:lang w:val="es"/>
              </w:rPr>
              <w:t>Peligro</w:t>
            </w:r>
          </w:p>
        </w:tc>
        <w:tc>
          <w:tcPr>
            <w:tcW w:w="2977" w:type="dxa"/>
          </w:tcPr>
          <w:p w:rsidR="00625AFA" w:rsidRPr="003318FC" w:rsidRDefault="00625AFA" w:rsidP="001610E9">
            <w:pPr>
              <w:pStyle w:val="Prrafodelista"/>
              <w:ind w:left="0"/>
              <w:jc w:val="center"/>
              <w:rPr>
                <w:lang w:val="es"/>
              </w:rPr>
            </w:pPr>
            <w:r>
              <w:rPr>
                <w:lang w:val="es"/>
              </w:rPr>
              <w:t>Atención</w:t>
            </w:r>
          </w:p>
        </w:tc>
        <w:tc>
          <w:tcPr>
            <w:tcW w:w="2334" w:type="dxa"/>
          </w:tcPr>
          <w:p w:rsidR="00625AFA" w:rsidRPr="003318FC" w:rsidRDefault="00625AFA" w:rsidP="001610E9">
            <w:pPr>
              <w:pStyle w:val="Prrafodelista"/>
              <w:ind w:left="0"/>
              <w:jc w:val="center"/>
              <w:rPr>
                <w:lang w:val="es"/>
              </w:rPr>
            </w:pPr>
            <w:r>
              <w:rPr>
                <w:lang w:val="es"/>
              </w:rPr>
              <w:t>Sin palabra de advertencia.</w:t>
            </w:r>
          </w:p>
        </w:tc>
      </w:tr>
      <w:tr w:rsidR="00625AFA" w:rsidRPr="00BE1764" w:rsidTr="001610E9">
        <w:trPr>
          <w:trHeight w:val="290"/>
        </w:trPr>
        <w:tc>
          <w:tcPr>
            <w:tcW w:w="1384" w:type="dxa"/>
          </w:tcPr>
          <w:p w:rsidR="00625AFA" w:rsidRPr="00BE1764" w:rsidRDefault="00625AFA" w:rsidP="001610E9">
            <w:pPr>
              <w:pStyle w:val="Prrafodelista"/>
              <w:ind w:left="0"/>
              <w:jc w:val="center"/>
              <w:rPr>
                <w:b/>
                <w:lang w:val="es"/>
              </w:rPr>
            </w:pPr>
            <w:r>
              <w:rPr>
                <w:b/>
                <w:lang w:val="es"/>
              </w:rPr>
              <w:t>Indicación de peligro</w:t>
            </w:r>
          </w:p>
        </w:tc>
        <w:tc>
          <w:tcPr>
            <w:tcW w:w="2727" w:type="dxa"/>
          </w:tcPr>
          <w:p w:rsidR="00625AFA" w:rsidRDefault="00625AFA" w:rsidP="00625AFA">
            <w:pPr>
              <w:pStyle w:val="Prrafodelista"/>
              <w:ind w:left="0"/>
              <w:jc w:val="center"/>
              <w:rPr>
                <w:lang w:val="es"/>
              </w:rPr>
            </w:pPr>
            <w:r w:rsidRPr="00625AFA">
              <w:rPr>
                <w:lang w:val="es"/>
              </w:rPr>
              <w:t>Puede perjudicar la fertilidad o dañar al feto (indíquese el efecto específico si se conoce) (indíquese la vía de exposición si se ha demostrado concluyentemente que ninguna otra vía es peligrosa)</w:t>
            </w:r>
          </w:p>
        </w:tc>
        <w:tc>
          <w:tcPr>
            <w:tcW w:w="2977" w:type="dxa"/>
          </w:tcPr>
          <w:p w:rsidR="00625AFA" w:rsidRDefault="00625AFA" w:rsidP="001610E9">
            <w:pPr>
              <w:pStyle w:val="Prrafodelista"/>
              <w:ind w:left="0"/>
              <w:jc w:val="center"/>
              <w:rPr>
                <w:lang w:val="es"/>
              </w:rPr>
            </w:pPr>
            <w:r>
              <w:rPr>
                <w:lang w:val="es"/>
              </w:rPr>
              <w:t>Susceptible de perjudicar la fertilidad o dañar al feto (indíquese el efecto especifico si se conoce)</w:t>
            </w:r>
            <w:r w:rsidRPr="00625AFA">
              <w:rPr>
                <w:lang w:val="es"/>
              </w:rPr>
              <w:t xml:space="preserve"> (indíquese la vía de exposición si se ha demostrado concluyentemente que ninguna otra vía es peligrosa)</w:t>
            </w:r>
          </w:p>
        </w:tc>
        <w:tc>
          <w:tcPr>
            <w:tcW w:w="2334" w:type="dxa"/>
          </w:tcPr>
          <w:p w:rsidR="00625AFA" w:rsidRDefault="00625AFA" w:rsidP="001610E9">
            <w:pPr>
              <w:pStyle w:val="Prrafodelista"/>
              <w:ind w:left="0"/>
              <w:jc w:val="center"/>
              <w:rPr>
                <w:lang w:val="es"/>
              </w:rPr>
            </w:pPr>
            <w:r>
              <w:rPr>
                <w:lang w:val="es"/>
              </w:rPr>
              <w:t>Puede ser nocivo para los lactantes</w:t>
            </w:r>
          </w:p>
        </w:tc>
      </w:tr>
    </w:tbl>
    <w:p w:rsidR="00625AFA" w:rsidRDefault="00625AFA">
      <w:pPr>
        <w:rPr>
          <w:lang w:val="es"/>
        </w:rPr>
      </w:pPr>
    </w:p>
    <w:p w:rsidR="00BB346B" w:rsidRDefault="00BB346B" w:rsidP="00A377E5">
      <w:pPr>
        <w:pStyle w:val="Prrafodelista"/>
        <w:numPr>
          <w:ilvl w:val="0"/>
          <w:numId w:val="22"/>
        </w:numPr>
        <w:rPr>
          <w:b/>
          <w:lang w:val="es"/>
        </w:rPr>
      </w:pPr>
      <w:r w:rsidRPr="00A377E5">
        <w:rPr>
          <w:b/>
          <w:lang w:val="es"/>
        </w:rPr>
        <w:t>Toxicidad especifica de órganos blanco (exposición única)</w:t>
      </w:r>
    </w:p>
    <w:p w:rsidR="00A377E5" w:rsidRPr="00A377E5" w:rsidRDefault="00A377E5" w:rsidP="00A377E5">
      <w:pPr>
        <w:pStyle w:val="Prrafodelista"/>
        <w:rPr>
          <w:b/>
          <w:lang w:val="es"/>
        </w:rPr>
      </w:pPr>
    </w:p>
    <w:tbl>
      <w:tblPr>
        <w:tblStyle w:val="Tablaconcuadrcula"/>
        <w:tblW w:w="9422" w:type="dxa"/>
        <w:tblInd w:w="-5" w:type="dxa"/>
        <w:tblLook w:val="04A0" w:firstRow="1" w:lastRow="0" w:firstColumn="1" w:lastColumn="0" w:noHBand="0" w:noVBand="1"/>
      </w:tblPr>
      <w:tblGrid>
        <w:gridCol w:w="1384"/>
        <w:gridCol w:w="2727"/>
        <w:gridCol w:w="2977"/>
        <w:gridCol w:w="2334"/>
      </w:tblGrid>
      <w:tr w:rsidR="00BB346B" w:rsidRPr="00BE1764" w:rsidTr="001610E9">
        <w:trPr>
          <w:trHeight w:val="290"/>
        </w:trPr>
        <w:tc>
          <w:tcPr>
            <w:tcW w:w="9422" w:type="dxa"/>
            <w:gridSpan w:val="4"/>
          </w:tcPr>
          <w:p w:rsidR="00BB346B" w:rsidRDefault="00BB346B" w:rsidP="001610E9">
            <w:pPr>
              <w:pStyle w:val="Prrafodelista"/>
              <w:ind w:left="0"/>
              <w:jc w:val="center"/>
              <w:rPr>
                <w:b/>
                <w:lang w:val="es"/>
              </w:rPr>
            </w:pPr>
            <w:r>
              <w:rPr>
                <w:b/>
                <w:lang w:val="es"/>
              </w:rPr>
              <w:t>CATEGORIA DE PELIGRO</w:t>
            </w:r>
          </w:p>
        </w:tc>
      </w:tr>
      <w:tr w:rsidR="00BB346B" w:rsidRPr="00BE1764" w:rsidTr="001610E9">
        <w:trPr>
          <w:trHeight w:val="290"/>
        </w:trPr>
        <w:tc>
          <w:tcPr>
            <w:tcW w:w="1384" w:type="dxa"/>
          </w:tcPr>
          <w:p w:rsidR="00BB346B" w:rsidRPr="00BE1764" w:rsidRDefault="00BB346B" w:rsidP="001610E9">
            <w:pPr>
              <w:pStyle w:val="Prrafodelista"/>
              <w:ind w:left="0"/>
              <w:jc w:val="center"/>
              <w:rPr>
                <w:b/>
                <w:lang w:val="es"/>
              </w:rPr>
            </w:pPr>
            <w:r>
              <w:rPr>
                <w:b/>
                <w:lang w:val="es"/>
              </w:rPr>
              <w:t>Elementos</w:t>
            </w:r>
          </w:p>
        </w:tc>
        <w:tc>
          <w:tcPr>
            <w:tcW w:w="2727" w:type="dxa"/>
          </w:tcPr>
          <w:p w:rsidR="00BB346B" w:rsidRPr="00BE1764" w:rsidRDefault="00BB346B" w:rsidP="001610E9">
            <w:pPr>
              <w:pStyle w:val="Prrafodelista"/>
              <w:ind w:left="0"/>
              <w:jc w:val="center"/>
              <w:rPr>
                <w:b/>
                <w:lang w:val="es"/>
              </w:rPr>
            </w:pPr>
            <w:r>
              <w:rPr>
                <w:b/>
                <w:lang w:val="es"/>
              </w:rPr>
              <w:t>Categoría 1</w:t>
            </w:r>
          </w:p>
        </w:tc>
        <w:tc>
          <w:tcPr>
            <w:tcW w:w="2977" w:type="dxa"/>
          </w:tcPr>
          <w:p w:rsidR="00BB346B" w:rsidRPr="00BE1764" w:rsidRDefault="00BB346B" w:rsidP="001610E9">
            <w:pPr>
              <w:pStyle w:val="Prrafodelista"/>
              <w:ind w:left="0"/>
              <w:jc w:val="center"/>
              <w:rPr>
                <w:b/>
                <w:lang w:val="es"/>
              </w:rPr>
            </w:pPr>
            <w:r>
              <w:rPr>
                <w:b/>
                <w:lang w:val="es"/>
              </w:rPr>
              <w:t>Categoría 2</w:t>
            </w:r>
          </w:p>
        </w:tc>
        <w:tc>
          <w:tcPr>
            <w:tcW w:w="2334" w:type="dxa"/>
          </w:tcPr>
          <w:p w:rsidR="00BB346B" w:rsidRPr="00BE1764" w:rsidRDefault="00BB346B" w:rsidP="00BB346B">
            <w:pPr>
              <w:pStyle w:val="Prrafodelista"/>
              <w:ind w:left="0"/>
              <w:jc w:val="center"/>
              <w:rPr>
                <w:b/>
                <w:lang w:val="es"/>
              </w:rPr>
            </w:pPr>
            <w:r>
              <w:rPr>
                <w:b/>
                <w:lang w:val="es"/>
              </w:rPr>
              <w:t>Categoría 3</w:t>
            </w:r>
          </w:p>
        </w:tc>
      </w:tr>
      <w:tr w:rsidR="00BB346B" w:rsidRPr="00BE1764" w:rsidTr="001610E9">
        <w:trPr>
          <w:trHeight w:val="290"/>
        </w:trPr>
        <w:tc>
          <w:tcPr>
            <w:tcW w:w="1384" w:type="dxa"/>
          </w:tcPr>
          <w:p w:rsidR="00BB346B" w:rsidRDefault="00BB346B" w:rsidP="001610E9">
            <w:pPr>
              <w:pStyle w:val="Prrafodelista"/>
              <w:ind w:left="0"/>
              <w:jc w:val="center"/>
              <w:rPr>
                <w:b/>
                <w:lang w:val="es"/>
              </w:rPr>
            </w:pPr>
            <w:r w:rsidRPr="00BE1764">
              <w:rPr>
                <w:b/>
                <w:lang w:val="es"/>
              </w:rPr>
              <w:t>Símbolo</w:t>
            </w:r>
          </w:p>
        </w:tc>
        <w:tc>
          <w:tcPr>
            <w:tcW w:w="2727" w:type="dxa"/>
          </w:tcPr>
          <w:p w:rsidR="00BB346B" w:rsidRDefault="00BB346B" w:rsidP="001610E9">
            <w:pPr>
              <w:pStyle w:val="Prrafodelista"/>
              <w:ind w:left="0"/>
              <w:jc w:val="center"/>
              <w:rPr>
                <w:b/>
                <w:lang w:val="es"/>
              </w:rPr>
            </w:pPr>
            <w:r w:rsidRPr="00BB52B4">
              <w:rPr>
                <w:lang w:val="es"/>
              </w:rPr>
              <w:t>Peligro para la salud</w:t>
            </w:r>
          </w:p>
        </w:tc>
        <w:tc>
          <w:tcPr>
            <w:tcW w:w="2977" w:type="dxa"/>
          </w:tcPr>
          <w:p w:rsidR="00BB346B" w:rsidRDefault="00BB346B" w:rsidP="001610E9">
            <w:pPr>
              <w:pStyle w:val="Prrafodelista"/>
              <w:ind w:left="0"/>
              <w:jc w:val="center"/>
              <w:rPr>
                <w:b/>
                <w:lang w:val="es"/>
              </w:rPr>
            </w:pPr>
            <w:r w:rsidRPr="00BB52B4">
              <w:rPr>
                <w:lang w:val="es"/>
              </w:rPr>
              <w:t>Peligro para la salud</w:t>
            </w:r>
          </w:p>
        </w:tc>
        <w:tc>
          <w:tcPr>
            <w:tcW w:w="2334" w:type="dxa"/>
          </w:tcPr>
          <w:p w:rsidR="00BB346B" w:rsidRDefault="00BB346B" w:rsidP="001610E9">
            <w:pPr>
              <w:pStyle w:val="Prrafodelista"/>
              <w:ind w:left="0"/>
              <w:jc w:val="center"/>
              <w:rPr>
                <w:b/>
                <w:lang w:val="es"/>
              </w:rPr>
            </w:pPr>
            <w:r>
              <w:rPr>
                <w:lang w:val="es"/>
              </w:rPr>
              <w:t xml:space="preserve">Signo de exclamación </w:t>
            </w:r>
          </w:p>
        </w:tc>
      </w:tr>
      <w:tr w:rsidR="00BB346B" w:rsidRPr="00BE1764" w:rsidTr="001610E9">
        <w:trPr>
          <w:trHeight w:val="290"/>
        </w:trPr>
        <w:tc>
          <w:tcPr>
            <w:tcW w:w="1384" w:type="dxa"/>
          </w:tcPr>
          <w:p w:rsidR="00BB346B" w:rsidRPr="00BE1764" w:rsidRDefault="00BB346B" w:rsidP="001610E9">
            <w:pPr>
              <w:pStyle w:val="Prrafodelista"/>
              <w:ind w:left="0"/>
              <w:jc w:val="center"/>
              <w:rPr>
                <w:b/>
                <w:lang w:val="es"/>
              </w:rPr>
            </w:pPr>
            <w:r w:rsidRPr="00BE1764">
              <w:rPr>
                <w:b/>
                <w:lang w:val="es"/>
              </w:rPr>
              <w:t>Palabra de advertencia</w:t>
            </w:r>
          </w:p>
        </w:tc>
        <w:tc>
          <w:tcPr>
            <w:tcW w:w="2727" w:type="dxa"/>
          </w:tcPr>
          <w:p w:rsidR="00BB346B" w:rsidRPr="003318FC" w:rsidRDefault="00BB346B" w:rsidP="001610E9">
            <w:pPr>
              <w:pStyle w:val="Prrafodelista"/>
              <w:ind w:left="0"/>
              <w:jc w:val="center"/>
              <w:rPr>
                <w:lang w:val="es"/>
              </w:rPr>
            </w:pPr>
            <w:r>
              <w:rPr>
                <w:lang w:val="es"/>
              </w:rPr>
              <w:t>Peligro</w:t>
            </w:r>
          </w:p>
        </w:tc>
        <w:tc>
          <w:tcPr>
            <w:tcW w:w="2977" w:type="dxa"/>
          </w:tcPr>
          <w:p w:rsidR="00BB346B" w:rsidRPr="003318FC" w:rsidRDefault="00BB346B" w:rsidP="00BB346B">
            <w:pPr>
              <w:pStyle w:val="Prrafodelista"/>
              <w:ind w:left="0"/>
              <w:jc w:val="center"/>
              <w:rPr>
                <w:lang w:val="es"/>
              </w:rPr>
            </w:pPr>
            <w:r>
              <w:rPr>
                <w:lang w:val="es"/>
              </w:rPr>
              <w:t>Peligro</w:t>
            </w:r>
          </w:p>
        </w:tc>
        <w:tc>
          <w:tcPr>
            <w:tcW w:w="2334" w:type="dxa"/>
          </w:tcPr>
          <w:p w:rsidR="00BB346B" w:rsidRPr="003318FC" w:rsidRDefault="00BB346B" w:rsidP="00BB346B">
            <w:pPr>
              <w:pStyle w:val="Prrafodelista"/>
              <w:ind w:left="0"/>
              <w:jc w:val="center"/>
              <w:rPr>
                <w:lang w:val="es"/>
              </w:rPr>
            </w:pPr>
            <w:r>
              <w:rPr>
                <w:lang w:val="es"/>
              </w:rPr>
              <w:t xml:space="preserve">Atención </w:t>
            </w:r>
          </w:p>
        </w:tc>
      </w:tr>
      <w:tr w:rsidR="00BB346B" w:rsidRPr="00BE1764" w:rsidTr="001610E9">
        <w:trPr>
          <w:trHeight w:val="290"/>
        </w:trPr>
        <w:tc>
          <w:tcPr>
            <w:tcW w:w="1384" w:type="dxa"/>
          </w:tcPr>
          <w:p w:rsidR="00BB346B" w:rsidRPr="00BE1764" w:rsidRDefault="00BB346B" w:rsidP="001610E9">
            <w:pPr>
              <w:pStyle w:val="Prrafodelista"/>
              <w:ind w:left="0"/>
              <w:jc w:val="center"/>
              <w:rPr>
                <w:b/>
                <w:lang w:val="es"/>
              </w:rPr>
            </w:pPr>
            <w:r>
              <w:rPr>
                <w:b/>
                <w:lang w:val="es"/>
              </w:rPr>
              <w:t>Indicación de peligro</w:t>
            </w:r>
          </w:p>
        </w:tc>
        <w:tc>
          <w:tcPr>
            <w:tcW w:w="2727" w:type="dxa"/>
          </w:tcPr>
          <w:p w:rsidR="00BB346B" w:rsidRDefault="00BB346B" w:rsidP="001610E9">
            <w:pPr>
              <w:pStyle w:val="Prrafodelista"/>
              <w:ind w:left="0"/>
              <w:jc w:val="center"/>
              <w:rPr>
                <w:lang w:val="es"/>
              </w:rPr>
            </w:pPr>
            <w:r w:rsidRPr="00BB346B">
              <w:rPr>
                <w:lang w:val="es"/>
              </w:rPr>
              <w:t>Provoca daños en los órganos (o indíquense todos los órganos afectados si se conocen) (indíquese la vía de exposición si se demuestra concluyentemente que ninguna otra vía es peligrosa)</w:t>
            </w:r>
            <w:r>
              <w:rPr>
                <w:lang w:val="es"/>
              </w:rPr>
              <w:t>.</w:t>
            </w:r>
          </w:p>
        </w:tc>
        <w:tc>
          <w:tcPr>
            <w:tcW w:w="2977" w:type="dxa"/>
          </w:tcPr>
          <w:p w:rsidR="00BB346B" w:rsidRDefault="00BB346B" w:rsidP="001610E9">
            <w:pPr>
              <w:pStyle w:val="Prrafodelista"/>
              <w:ind w:left="0"/>
              <w:jc w:val="center"/>
              <w:rPr>
                <w:lang w:val="es"/>
              </w:rPr>
            </w:pPr>
            <w:r>
              <w:rPr>
                <w:lang w:val="es"/>
              </w:rPr>
              <w:t>Puede provocar daños en los órganos (o indíquese todos los órganos afectados si se conocen)</w:t>
            </w:r>
            <w:r w:rsidRPr="00BB346B">
              <w:rPr>
                <w:lang w:val="es"/>
              </w:rPr>
              <w:t xml:space="preserve"> (indíquese la vía de exposición si se demuestra concluyentemente que ninguna otra vía es peligrosa)</w:t>
            </w:r>
            <w:r>
              <w:rPr>
                <w:lang w:val="es"/>
              </w:rPr>
              <w:t>.</w:t>
            </w:r>
          </w:p>
        </w:tc>
        <w:tc>
          <w:tcPr>
            <w:tcW w:w="2334" w:type="dxa"/>
          </w:tcPr>
          <w:p w:rsidR="00BB346B" w:rsidRDefault="00BB346B" w:rsidP="00BB346B">
            <w:pPr>
              <w:pStyle w:val="Prrafodelista"/>
              <w:ind w:left="0"/>
              <w:jc w:val="center"/>
              <w:rPr>
                <w:lang w:val="es"/>
              </w:rPr>
            </w:pPr>
            <w:r>
              <w:rPr>
                <w:lang w:val="es"/>
              </w:rPr>
              <w:t>Puede irritar las vías respiratorias o puede provocar somnolencia y vértigo.</w:t>
            </w:r>
          </w:p>
        </w:tc>
      </w:tr>
    </w:tbl>
    <w:p w:rsidR="00BB346B" w:rsidRDefault="00BB346B">
      <w:pPr>
        <w:rPr>
          <w:lang w:val="es"/>
        </w:rPr>
      </w:pPr>
    </w:p>
    <w:p w:rsidR="00BB346B" w:rsidRDefault="00BB346B" w:rsidP="00A377E5">
      <w:pPr>
        <w:pStyle w:val="Prrafodelista"/>
        <w:numPr>
          <w:ilvl w:val="0"/>
          <w:numId w:val="22"/>
        </w:numPr>
        <w:rPr>
          <w:b/>
          <w:lang w:val="es"/>
        </w:rPr>
      </w:pPr>
      <w:r w:rsidRPr="00A377E5">
        <w:rPr>
          <w:b/>
          <w:lang w:val="es"/>
        </w:rPr>
        <w:t>Toxicidad especifica de órganos blanco (exposiciones repetidas)</w:t>
      </w:r>
    </w:p>
    <w:p w:rsidR="00A377E5" w:rsidRPr="00A377E5" w:rsidRDefault="00A377E5" w:rsidP="00A377E5">
      <w:pPr>
        <w:pStyle w:val="Prrafodelista"/>
        <w:rPr>
          <w:b/>
          <w:lang w:val="es"/>
        </w:rPr>
      </w:pPr>
    </w:p>
    <w:tbl>
      <w:tblPr>
        <w:tblStyle w:val="Tablaconcuadrcula"/>
        <w:tblW w:w="9422" w:type="dxa"/>
        <w:tblInd w:w="-5" w:type="dxa"/>
        <w:tblLook w:val="04A0" w:firstRow="1" w:lastRow="0" w:firstColumn="1" w:lastColumn="0" w:noHBand="0" w:noVBand="1"/>
      </w:tblPr>
      <w:tblGrid>
        <w:gridCol w:w="2268"/>
        <w:gridCol w:w="3686"/>
        <w:gridCol w:w="3468"/>
      </w:tblGrid>
      <w:tr w:rsidR="00BB346B" w:rsidRPr="00BE1764" w:rsidTr="001610E9">
        <w:trPr>
          <w:trHeight w:val="290"/>
        </w:trPr>
        <w:tc>
          <w:tcPr>
            <w:tcW w:w="9422" w:type="dxa"/>
            <w:gridSpan w:val="3"/>
          </w:tcPr>
          <w:p w:rsidR="00BB346B" w:rsidRDefault="00BB346B" w:rsidP="001610E9">
            <w:pPr>
              <w:pStyle w:val="Prrafodelista"/>
              <w:ind w:left="0"/>
              <w:jc w:val="center"/>
              <w:rPr>
                <w:b/>
                <w:lang w:val="es"/>
              </w:rPr>
            </w:pPr>
            <w:r>
              <w:rPr>
                <w:b/>
                <w:lang w:val="es"/>
              </w:rPr>
              <w:lastRenderedPageBreak/>
              <w:t>CATEGORIA DE PELIGRO</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Pr>
                <w:b/>
                <w:lang w:val="es"/>
              </w:rPr>
              <w:t>Elementos</w:t>
            </w:r>
          </w:p>
        </w:tc>
        <w:tc>
          <w:tcPr>
            <w:tcW w:w="3686" w:type="dxa"/>
          </w:tcPr>
          <w:p w:rsidR="00BB346B" w:rsidRDefault="00BB346B" w:rsidP="001610E9">
            <w:pPr>
              <w:pStyle w:val="Prrafodelista"/>
              <w:ind w:left="0"/>
              <w:jc w:val="center"/>
              <w:rPr>
                <w:b/>
                <w:lang w:val="es"/>
              </w:rPr>
            </w:pPr>
            <w:r>
              <w:rPr>
                <w:b/>
                <w:lang w:val="es"/>
              </w:rPr>
              <w:t>Categoría 1</w:t>
            </w:r>
          </w:p>
        </w:tc>
        <w:tc>
          <w:tcPr>
            <w:tcW w:w="3468" w:type="dxa"/>
          </w:tcPr>
          <w:p w:rsidR="00BB346B" w:rsidRDefault="00BB346B" w:rsidP="001610E9">
            <w:pPr>
              <w:pStyle w:val="Prrafodelista"/>
              <w:ind w:left="0"/>
              <w:jc w:val="center"/>
              <w:rPr>
                <w:b/>
                <w:lang w:val="es"/>
              </w:rPr>
            </w:pPr>
            <w:r>
              <w:rPr>
                <w:b/>
                <w:lang w:val="es"/>
              </w:rPr>
              <w:t>Categoría 2</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sidRPr="00BE1764">
              <w:rPr>
                <w:b/>
                <w:lang w:val="es"/>
              </w:rPr>
              <w:t>Símbolo</w:t>
            </w:r>
          </w:p>
        </w:tc>
        <w:tc>
          <w:tcPr>
            <w:tcW w:w="3686" w:type="dxa"/>
          </w:tcPr>
          <w:p w:rsidR="00BB346B" w:rsidRPr="00BB52B4" w:rsidRDefault="00BB346B" w:rsidP="001610E9">
            <w:pPr>
              <w:pStyle w:val="Prrafodelista"/>
              <w:ind w:left="0"/>
              <w:jc w:val="center"/>
              <w:rPr>
                <w:lang w:val="es"/>
              </w:rPr>
            </w:pPr>
            <w:r w:rsidRPr="00BB52B4">
              <w:rPr>
                <w:lang w:val="es"/>
              </w:rPr>
              <w:t>Peligro para la salud</w:t>
            </w:r>
          </w:p>
        </w:tc>
        <w:tc>
          <w:tcPr>
            <w:tcW w:w="3468" w:type="dxa"/>
          </w:tcPr>
          <w:p w:rsidR="00BB346B" w:rsidRPr="00BB52B4" w:rsidRDefault="00BB346B" w:rsidP="001610E9">
            <w:pPr>
              <w:pStyle w:val="Prrafodelista"/>
              <w:ind w:left="0"/>
              <w:jc w:val="center"/>
              <w:rPr>
                <w:lang w:val="es"/>
              </w:rPr>
            </w:pPr>
            <w:r w:rsidRPr="00BB52B4">
              <w:rPr>
                <w:lang w:val="es"/>
              </w:rPr>
              <w:t>Peligro para la salud</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sidRPr="00BE1764">
              <w:rPr>
                <w:b/>
                <w:lang w:val="es"/>
              </w:rPr>
              <w:t>Palabra de advertencia</w:t>
            </w:r>
          </w:p>
        </w:tc>
        <w:tc>
          <w:tcPr>
            <w:tcW w:w="3686" w:type="dxa"/>
          </w:tcPr>
          <w:p w:rsidR="00BB346B" w:rsidRDefault="00BB346B" w:rsidP="001610E9">
            <w:pPr>
              <w:pStyle w:val="Prrafodelista"/>
              <w:ind w:left="0"/>
              <w:jc w:val="center"/>
              <w:rPr>
                <w:b/>
                <w:lang w:val="es"/>
              </w:rPr>
            </w:pPr>
            <w:r>
              <w:rPr>
                <w:lang w:val="es"/>
              </w:rPr>
              <w:t>Peligro</w:t>
            </w:r>
          </w:p>
        </w:tc>
        <w:tc>
          <w:tcPr>
            <w:tcW w:w="3468" w:type="dxa"/>
          </w:tcPr>
          <w:p w:rsidR="00BB346B" w:rsidRDefault="00BB346B" w:rsidP="001610E9">
            <w:pPr>
              <w:pStyle w:val="Prrafodelista"/>
              <w:ind w:left="0"/>
              <w:jc w:val="center"/>
              <w:rPr>
                <w:b/>
                <w:lang w:val="es"/>
              </w:rPr>
            </w:pPr>
            <w:r>
              <w:rPr>
                <w:lang w:val="es"/>
              </w:rPr>
              <w:t>Atención</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Pr>
                <w:b/>
                <w:lang w:val="es"/>
              </w:rPr>
              <w:t>Indicación de peligro</w:t>
            </w:r>
          </w:p>
        </w:tc>
        <w:tc>
          <w:tcPr>
            <w:tcW w:w="3686" w:type="dxa"/>
          </w:tcPr>
          <w:p w:rsidR="00BB346B" w:rsidRPr="00BB52B4" w:rsidRDefault="00A377E5" w:rsidP="001610E9">
            <w:pPr>
              <w:pStyle w:val="Prrafodelista"/>
              <w:ind w:left="0"/>
              <w:jc w:val="center"/>
              <w:rPr>
                <w:lang w:val="es"/>
              </w:rPr>
            </w:pPr>
            <w:r w:rsidRPr="00A377E5">
              <w:rPr>
                <w:lang w:val="es"/>
              </w:rPr>
              <w:t>Provoca daños en los órganos (indíquense todos los órganos afectados si se conocen) tras exposiciones prolongadas o repetidas (indíquese la vía de exposición si se ha demostrado concluyentemente que ninguna otra vía es peligrosa)</w:t>
            </w:r>
          </w:p>
        </w:tc>
        <w:tc>
          <w:tcPr>
            <w:tcW w:w="3468" w:type="dxa"/>
          </w:tcPr>
          <w:p w:rsidR="00BB346B" w:rsidRPr="00BB52B4" w:rsidRDefault="00A377E5" w:rsidP="001610E9">
            <w:pPr>
              <w:pStyle w:val="Prrafodelista"/>
              <w:ind w:left="0"/>
              <w:jc w:val="center"/>
              <w:rPr>
                <w:lang w:val="es"/>
              </w:rPr>
            </w:pPr>
            <w:r w:rsidRPr="00A377E5">
              <w:rPr>
                <w:lang w:val="es"/>
              </w:rPr>
              <w:t>Provoca daños en los órganos (indíquense todos los órganos afectados si se conocen) tras exposiciones prolongadas o repetidas (indíquese la vía de exposición si se ha demostrado concluyentemente que ninguna otra vía es peligrosa)</w:t>
            </w:r>
          </w:p>
        </w:tc>
      </w:tr>
    </w:tbl>
    <w:p w:rsidR="00BB346B" w:rsidRDefault="00BB346B">
      <w:pPr>
        <w:rPr>
          <w:lang w:val="es"/>
        </w:rPr>
      </w:pPr>
    </w:p>
    <w:p w:rsidR="00625AFA" w:rsidRDefault="00625AFA" w:rsidP="00BB346B">
      <w:pPr>
        <w:pStyle w:val="Prrafodelista"/>
        <w:numPr>
          <w:ilvl w:val="0"/>
          <w:numId w:val="22"/>
        </w:numPr>
        <w:rPr>
          <w:b/>
          <w:lang w:val="es"/>
        </w:rPr>
      </w:pPr>
      <w:r w:rsidRPr="00BB346B">
        <w:rPr>
          <w:b/>
          <w:lang w:val="es"/>
        </w:rPr>
        <w:t xml:space="preserve">Peligro por aspiración </w:t>
      </w:r>
    </w:p>
    <w:p w:rsidR="00BB346B" w:rsidRPr="00BB346B" w:rsidRDefault="00BB346B" w:rsidP="00BB346B">
      <w:pPr>
        <w:pStyle w:val="Prrafodelista"/>
        <w:rPr>
          <w:b/>
          <w:lang w:val="es"/>
        </w:rPr>
      </w:pPr>
    </w:p>
    <w:tbl>
      <w:tblPr>
        <w:tblStyle w:val="Tablaconcuadrcula"/>
        <w:tblW w:w="9422" w:type="dxa"/>
        <w:tblInd w:w="-5" w:type="dxa"/>
        <w:tblLook w:val="04A0" w:firstRow="1" w:lastRow="0" w:firstColumn="1" w:lastColumn="0" w:noHBand="0" w:noVBand="1"/>
      </w:tblPr>
      <w:tblGrid>
        <w:gridCol w:w="2268"/>
        <w:gridCol w:w="3686"/>
        <w:gridCol w:w="3468"/>
      </w:tblGrid>
      <w:tr w:rsidR="00BB346B" w:rsidRPr="00BE1764" w:rsidTr="001610E9">
        <w:trPr>
          <w:trHeight w:val="290"/>
        </w:trPr>
        <w:tc>
          <w:tcPr>
            <w:tcW w:w="9422" w:type="dxa"/>
            <w:gridSpan w:val="3"/>
          </w:tcPr>
          <w:p w:rsidR="00BB346B" w:rsidRDefault="00BB346B" w:rsidP="001610E9">
            <w:pPr>
              <w:pStyle w:val="Prrafodelista"/>
              <w:ind w:left="0"/>
              <w:jc w:val="center"/>
              <w:rPr>
                <w:b/>
                <w:lang w:val="es"/>
              </w:rPr>
            </w:pPr>
            <w:r>
              <w:rPr>
                <w:b/>
                <w:lang w:val="es"/>
              </w:rPr>
              <w:t>CATEGORIA DE PELIGRO</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Pr>
                <w:b/>
                <w:lang w:val="es"/>
              </w:rPr>
              <w:t>Elementos</w:t>
            </w:r>
          </w:p>
        </w:tc>
        <w:tc>
          <w:tcPr>
            <w:tcW w:w="3686" w:type="dxa"/>
          </w:tcPr>
          <w:p w:rsidR="00BB346B" w:rsidRDefault="00BB346B" w:rsidP="001610E9">
            <w:pPr>
              <w:pStyle w:val="Prrafodelista"/>
              <w:ind w:left="0"/>
              <w:jc w:val="center"/>
              <w:rPr>
                <w:b/>
                <w:lang w:val="es"/>
              </w:rPr>
            </w:pPr>
            <w:r>
              <w:rPr>
                <w:b/>
                <w:lang w:val="es"/>
              </w:rPr>
              <w:t>Categoría 1</w:t>
            </w:r>
          </w:p>
        </w:tc>
        <w:tc>
          <w:tcPr>
            <w:tcW w:w="3468" w:type="dxa"/>
          </w:tcPr>
          <w:p w:rsidR="00BB346B" w:rsidRDefault="00BB346B" w:rsidP="001610E9">
            <w:pPr>
              <w:pStyle w:val="Prrafodelista"/>
              <w:ind w:left="0"/>
              <w:jc w:val="center"/>
              <w:rPr>
                <w:b/>
                <w:lang w:val="es"/>
              </w:rPr>
            </w:pPr>
            <w:r>
              <w:rPr>
                <w:b/>
                <w:lang w:val="es"/>
              </w:rPr>
              <w:t>Categoría 2</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sidRPr="00BE1764">
              <w:rPr>
                <w:b/>
                <w:lang w:val="es"/>
              </w:rPr>
              <w:t>Símbolo</w:t>
            </w:r>
          </w:p>
        </w:tc>
        <w:tc>
          <w:tcPr>
            <w:tcW w:w="3686" w:type="dxa"/>
          </w:tcPr>
          <w:p w:rsidR="00BB346B" w:rsidRPr="00BB52B4" w:rsidRDefault="00BB346B" w:rsidP="001610E9">
            <w:pPr>
              <w:pStyle w:val="Prrafodelista"/>
              <w:ind w:left="0"/>
              <w:jc w:val="center"/>
              <w:rPr>
                <w:lang w:val="es"/>
              </w:rPr>
            </w:pPr>
            <w:r w:rsidRPr="00BB52B4">
              <w:rPr>
                <w:lang w:val="es"/>
              </w:rPr>
              <w:t>Peligro para la salud</w:t>
            </w:r>
          </w:p>
        </w:tc>
        <w:tc>
          <w:tcPr>
            <w:tcW w:w="3468" w:type="dxa"/>
          </w:tcPr>
          <w:p w:rsidR="00BB346B" w:rsidRPr="00BB52B4" w:rsidRDefault="00BB346B" w:rsidP="001610E9">
            <w:pPr>
              <w:pStyle w:val="Prrafodelista"/>
              <w:ind w:left="0"/>
              <w:jc w:val="center"/>
              <w:rPr>
                <w:lang w:val="es"/>
              </w:rPr>
            </w:pPr>
            <w:r w:rsidRPr="00BB52B4">
              <w:rPr>
                <w:lang w:val="es"/>
              </w:rPr>
              <w:t>Peligro para la salud</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sidRPr="00BE1764">
              <w:rPr>
                <w:b/>
                <w:lang w:val="es"/>
              </w:rPr>
              <w:t>Palabra de advertencia</w:t>
            </w:r>
          </w:p>
        </w:tc>
        <w:tc>
          <w:tcPr>
            <w:tcW w:w="3686" w:type="dxa"/>
          </w:tcPr>
          <w:p w:rsidR="00BB346B" w:rsidRDefault="00BB346B" w:rsidP="001610E9">
            <w:pPr>
              <w:pStyle w:val="Prrafodelista"/>
              <w:ind w:left="0"/>
              <w:jc w:val="center"/>
              <w:rPr>
                <w:b/>
                <w:lang w:val="es"/>
              </w:rPr>
            </w:pPr>
            <w:r>
              <w:rPr>
                <w:lang w:val="es"/>
              </w:rPr>
              <w:t>Peligro</w:t>
            </w:r>
          </w:p>
        </w:tc>
        <w:tc>
          <w:tcPr>
            <w:tcW w:w="3468" w:type="dxa"/>
          </w:tcPr>
          <w:p w:rsidR="00BB346B" w:rsidRDefault="00BB346B" w:rsidP="001610E9">
            <w:pPr>
              <w:pStyle w:val="Prrafodelista"/>
              <w:ind w:left="0"/>
              <w:jc w:val="center"/>
              <w:rPr>
                <w:b/>
                <w:lang w:val="es"/>
              </w:rPr>
            </w:pPr>
            <w:r>
              <w:rPr>
                <w:lang w:val="es"/>
              </w:rPr>
              <w:t>Atención</w:t>
            </w:r>
          </w:p>
        </w:tc>
      </w:tr>
      <w:tr w:rsidR="00BB346B" w:rsidRPr="00BE1764" w:rsidTr="001610E9">
        <w:trPr>
          <w:trHeight w:val="290"/>
        </w:trPr>
        <w:tc>
          <w:tcPr>
            <w:tcW w:w="2268" w:type="dxa"/>
          </w:tcPr>
          <w:p w:rsidR="00BB346B" w:rsidRDefault="00BB346B" w:rsidP="001610E9">
            <w:pPr>
              <w:pStyle w:val="Prrafodelista"/>
              <w:ind w:left="0"/>
              <w:jc w:val="center"/>
              <w:rPr>
                <w:b/>
                <w:lang w:val="es"/>
              </w:rPr>
            </w:pPr>
            <w:r>
              <w:rPr>
                <w:b/>
                <w:lang w:val="es"/>
              </w:rPr>
              <w:t>Indicación de peligro</w:t>
            </w:r>
          </w:p>
        </w:tc>
        <w:tc>
          <w:tcPr>
            <w:tcW w:w="3686" w:type="dxa"/>
          </w:tcPr>
          <w:p w:rsidR="00BB346B" w:rsidRPr="00BB52B4" w:rsidRDefault="00BB346B" w:rsidP="001610E9">
            <w:pPr>
              <w:pStyle w:val="Prrafodelista"/>
              <w:ind w:left="0"/>
              <w:jc w:val="center"/>
              <w:rPr>
                <w:lang w:val="es"/>
              </w:rPr>
            </w:pPr>
            <w:r w:rsidRPr="00BB346B">
              <w:rPr>
                <w:lang w:val="es"/>
              </w:rPr>
              <w:t>Puede ser mortal en caso de ingestión y de penetración en las vías respiratorias</w:t>
            </w:r>
          </w:p>
        </w:tc>
        <w:tc>
          <w:tcPr>
            <w:tcW w:w="3468" w:type="dxa"/>
          </w:tcPr>
          <w:p w:rsidR="00BB346B" w:rsidRPr="00BB52B4" w:rsidRDefault="00BB346B" w:rsidP="001610E9">
            <w:pPr>
              <w:pStyle w:val="Prrafodelista"/>
              <w:ind w:left="0"/>
              <w:jc w:val="center"/>
              <w:rPr>
                <w:lang w:val="es"/>
              </w:rPr>
            </w:pPr>
            <w:r>
              <w:rPr>
                <w:lang w:val="es"/>
              </w:rPr>
              <w:t>Puede ser nocivo en caso de ingestión y penetración en las vías respiratorias.</w:t>
            </w:r>
          </w:p>
        </w:tc>
      </w:tr>
    </w:tbl>
    <w:p w:rsidR="007E4223" w:rsidRDefault="007E4223">
      <w:pPr>
        <w:rPr>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Pr="00CB44DB" w:rsidRDefault="00C86252" w:rsidP="00C86252">
      <w:pPr>
        <w:autoSpaceDE w:val="0"/>
        <w:autoSpaceDN w:val="0"/>
        <w:adjustRightInd w:val="0"/>
        <w:spacing w:after="200" w:line="276" w:lineRule="auto"/>
        <w:jc w:val="both"/>
        <w:rPr>
          <w:rFonts w:ascii="Calibri" w:hAnsi="Calibri" w:cs="Calibri"/>
          <w:b/>
          <w:lang w:val="es"/>
        </w:rPr>
      </w:pPr>
      <w:r w:rsidRPr="00CB44DB">
        <w:rPr>
          <w:rFonts w:ascii="Calibri" w:hAnsi="Calibri" w:cs="Calibri"/>
          <w:b/>
          <w:lang w:val="es"/>
        </w:rPr>
        <w:lastRenderedPageBreak/>
        <w:t>Formato</w:t>
      </w:r>
      <w:r>
        <w:rPr>
          <w:rFonts w:ascii="Calibri" w:hAnsi="Calibri" w:cs="Calibri"/>
          <w:b/>
          <w:lang w:val="es"/>
        </w:rPr>
        <w:t xml:space="preserve"> </w:t>
      </w:r>
      <w:r w:rsidRPr="00CB44DB">
        <w:rPr>
          <w:rFonts w:ascii="Calibri" w:hAnsi="Calibri" w:cs="Calibri"/>
          <w:b/>
          <w:lang w:val="es"/>
        </w:rPr>
        <w:t>1</w:t>
      </w:r>
      <w:r>
        <w:rPr>
          <w:rFonts w:ascii="Calibri" w:hAnsi="Calibri" w:cs="Calibri"/>
          <w:b/>
          <w:lang w:val="es"/>
        </w:rPr>
        <w:t>. Etiquetas para residuos tipo CRETI.</w:t>
      </w:r>
    </w:p>
    <w:p w:rsidR="00C86252" w:rsidRDefault="00C86252" w:rsidP="00C86252">
      <w:pPr>
        <w:autoSpaceDE w:val="0"/>
        <w:autoSpaceDN w:val="0"/>
        <w:adjustRightInd w:val="0"/>
        <w:spacing w:after="200" w:line="276" w:lineRule="auto"/>
        <w:jc w:val="both"/>
        <w:rPr>
          <w:rFonts w:ascii="Calibri" w:hAnsi="Calibri" w:cs="Calibri"/>
          <w:lang w:val="es"/>
        </w:rPr>
      </w:pPr>
      <w:r w:rsidRPr="00CB44DB">
        <w:rPr>
          <w:rFonts w:ascii="Calibri" w:hAnsi="Calibri" w:cs="Calibri"/>
          <w:noProof/>
          <w:lang w:eastAsia="es-MX"/>
        </w:rPr>
        <w:drawing>
          <wp:inline distT="0" distB="0" distL="0" distR="0" wp14:anchorId="6193838E" wp14:editId="732AD56B">
            <wp:extent cx="5612130" cy="7426960"/>
            <wp:effectExtent l="0" t="0" r="7620" b="254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612130" cy="7426960"/>
                    </a:xfrm>
                    <a:prstGeom prst="rect">
                      <a:avLst/>
                    </a:prstGeom>
                  </pic:spPr>
                </pic:pic>
              </a:graphicData>
            </a:graphic>
          </wp:inline>
        </w:drawing>
      </w: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r w:rsidRPr="00CB44DB">
        <w:rPr>
          <w:rFonts w:ascii="Calibri" w:hAnsi="Calibri" w:cs="Calibri"/>
          <w:b/>
          <w:noProof/>
          <w:lang w:eastAsia="es-MX"/>
        </w:rPr>
        <w:lastRenderedPageBreak/>
        <w:drawing>
          <wp:inline distT="0" distB="0" distL="0" distR="0" wp14:anchorId="4D4A6D38" wp14:editId="3B4CE738">
            <wp:extent cx="5612130" cy="4166235"/>
            <wp:effectExtent l="0" t="0" r="7620" b="5715"/>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612130" cy="4166235"/>
                    </a:xfrm>
                    <a:prstGeom prst="rect">
                      <a:avLst/>
                    </a:prstGeom>
                  </pic:spPr>
                </pic:pic>
              </a:graphicData>
            </a:graphic>
          </wp:inline>
        </w:drawing>
      </w:r>
    </w:p>
    <w:p w:rsidR="00C86252" w:rsidRDefault="00C86252" w:rsidP="00C86252">
      <w:pPr>
        <w:autoSpaceDE w:val="0"/>
        <w:autoSpaceDN w:val="0"/>
        <w:adjustRightInd w:val="0"/>
        <w:spacing w:after="200" w:line="276" w:lineRule="auto"/>
        <w:jc w:val="both"/>
        <w:rPr>
          <w:rFonts w:ascii="Calibri" w:hAnsi="Calibri" w:cs="Calibri"/>
          <w:b/>
          <w:lang w:val="es"/>
        </w:rPr>
      </w:pPr>
      <w:r w:rsidRPr="00CB44DB">
        <w:rPr>
          <w:rFonts w:ascii="Calibri" w:hAnsi="Calibri" w:cs="Calibri"/>
          <w:b/>
          <w:noProof/>
          <w:lang w:eastAsia="es-MX"/>
        </w:rPr>
        <w:lastRenderedPageBreak/>
        <w:drawing>
          <wp:inline distT="0" distB="0" distL="0" distR="0" wp14:anchorId="104F1C13" wp14:editId="45F4B861">
            <wp:extent cx="5612130" cy="7066915"/>
            <wp:effectExtent l="0" t="0" r="7620" b="635"/>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612130" cy="7066915"/>
                    </a:xfrm>
                    <a:prstGeom prst="rect">
                      <a:avLst/>
                    </a:prstGeom>
                  </pic:spPr>
                </pic:pic>
              </a:graphicData>
            </a:graphic>
          </wp:inline>
        </w:drawing>
      </w: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Default="00C86252" w:rsidP="00C86252">
      <w:pPr>
        <w:autoSpaceDE w:val="0"/>
        <w:autoSpaceDN w:val="0"/>
        <w:adjustRightInd w:val="0"/>
        <w:spacing w:after="200" w:line="276" w:lineRule="auto"/>
        <w:jc w:val="both"/>
        <w:rPr>
          <w:rFonts w:ascii="Calibri" w:hAnsi="Calibri" w:cs="Calibri"/>
          <w:b/>
          <w:lang w:val="es"/>
        </w:rPr>
      </w:pPr>
    </w:p>
    <w:p w:rsidR="00C86252" w:rsidRPr="00175E37" w:rsidRDefault="00C86252" w:rsidP="00C86252">
      <w:pPr>
        <w:autoSpaceDE w:val="0"/>
        <w:autoSpaceDN w:val="0"/>
        <w:adjustRightInd w:val="0"/>
        <w:spacing w:after="200" w:line="276" w:lineRule="auto"/>
        <w:jc w:val="both"/>
        <w:rPr>
          <w:rFonts w:ascii="Calibri" w:hAnsi="Calibri" w:cs="Calibri"/>
          <w:b/>
          <w:lang w:val="es"/>
        </w:rPr>
      </w:pPr>
      <w:r>
        <w:rPr>
          <w:rFonts w:ascii="Calibri" w:hAnsi="Calibri" w:cs="Calibri"/>
          <w:b/>
          <w:lang w:val="es"/>
        </w:rPr>
        <w:lastRenderedPageBreak/>
        <w:t>ANEXO 2.</w:t>
      </w:r>
      <w:r w:rsidR="0068413D">
        <w:rPr>
          <w:rFonts w:ascii="Calibri" w:hAnsi="Calibri" w:cs="Calibri"/>
          <w:b/>
          <w:lang w:val="es"/>
        </w:rPr>
        <w:t>Identificación de residuos tipo CRETI.</w:t>
      </w:r>
      <w:r>
        <w:rPr>
          <w:rFonts w:ascii="Calibri" w:hAnsi="Calibri" w:cs="Calibri"/>
          <w:b/>
          <w:lang w:val="es"/>
        </w:rPr>
        <w:t xml:space="preserve"> </w:t>
      </w:r>
      <w:r w:rsidRPr="00175E37">
        <w:rPr>
          <w:rFonts w:ascii="Calibri" w:hAnsi="Calibri" w:cs="Calibri"/>
          <w:b/>
          <w:lang w:val="es"/>
        </w:rPr>
        <w:t>Grupos Reactivos.</w:t>
      </w:r>
    </w:p>
    <w:tbl>
      <w:tblPr>
        <w:tblStyle w:val="Tablaconcuadrcula"/>
        <w:tblW w:w="0" w:type="auto"/>
        <w:tblLayout w:type="fixed"/>
        <w:tblLook w:val="04A0" w:firstRow="1" w:lastRow="0" w:firstColumn="1" w:lastColumn="0" w:noHBand="0" w:noVBand="1"/>
      </w:tblPr>
      <w:tblGrid>
        <w:gridCol w:w="1129"/>
        <w:gridCol w:w="2835"/>
        <w:gridCol w:w="1134"/>
        <w:gridCol w:w="3730"/>
      </w:tblGrid>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NUMERO</w:t>
            </w:r>
          </w:p>
        </w:tc>
        <w:tc>
          <w:tcPr>
            <w:tcW w:w="2835" w:type="dxa"/>
          </w:tcPr>
          <w:p w:rsidR="00C86252" w:rsidRPr="00972902" w:rsidRDefault="00C86252" w:rsidP="00CF3A58">
            <w:pPr>
              <w:autoSpaceDE w:val="0"/>
              <w:autoSpaceDN w:val="0"/>
              <w:adjustRightInd w:val="0"/>
              <w:spacing w:after="200" w:line="276" w:lineRule="auto"/>
              <w:jc w:val="center"/>
              <w:rPr>
                <w:rFonts w:cstheme="minorHAnsi"/>
                <w:b/>
                <w:sz w:val="16"/>
                <w:szCs w:val="16"/>
                <w:lang w:val="es"/>
              </w:rPr>
            </w:pPr>
            <w:r w:rsidRPr="00972902">
              <w:rPr>
                <w:rFonts w:cstheme="minorHAnsi"/>
                <w:b/>
                <w:sz w:val="16"/>
                <w:szCs w:val="16"/>
                <w:lang w:val="es"/>
              </w:rPr>
              <w:t>NOMBRE DEL GRUPO</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NUMERO</w:t>
            </w:r>
          </w:p>
        </w:tc>
        <w:tc>
          <w:tcPr>
            <w:tcW w:w="3730" w:type="dxa"/>
          </w:tcPr>
          <w:p w:rsidR="00C86252" w:rsidRPr="00972902" w:rsidRDefault="00C86252" w:rsidP="00CF3A58">
            <w:pPr>
              <w:autoSpaceDE w:val="0"/>
              <w:autoSpaceDN w:val="0"/>
              <w:adjustRightInd w:val="0"/>
              <w:spacing w:after="200" w:line="276" w:lineRule="auto"/>
              <w:jc w:val="center"/>
              <w:rPr>
                <w:rFonts w:cstheme="minorHAnsi"/>
                <w:b/>
                <w:sz w:val="16"/>
                <w:szCs w:val="16"/>
                <w:lang w:val="es"/>
              </w:rPr>
            </w:pPr>
            <w:r w:rsidRPr="00972902">
              <w:rPr>
                <w:rFonts w:cstheme="minorHAnsi"/>
                <w:b/>
                <w:sz w:val="16"/>
                <w:szCs w:val="16"/>
                <w:lang w:val="es"/>
              </w:rPr>
              <w:t>NOMBRE DEL GRUPO</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Ácidos minerales no oxidantes.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22</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Otros metales elementales o mezclados en forma de polvos vapores o partículas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Ácidos minerales oxidantes.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23</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Otros metales elementales o aleaciones tales como láminas, varillas y moldes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3</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Ácidos orgánicos.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24</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Metales y compuesto de metales tóxicos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4</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Alcoholes y glicoles.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25</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Nitruros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5</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Aldehídos.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26</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Nitrilos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6</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Amidas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27</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Compuestos nitrados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7</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Aminas alifáticas y aromáticas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28</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 xml:space="preserve">Hidrocarburos </w:t>
            </w:r>
            <w:proofErr w:type="spellStart"/>
            <w:r w:rsidRPr="00972902">
              <w:rPr>
                <w:rFonts w:cstheme="minorHAnsi"/>
                <w:sz w:val="16"/>
                <w:szCs w:val="16"/>
                <w:lang w:val="es"/>
              </w:rPr>
              <w:t>alifácos</w:t>
            </w:r>
            <w:proofErr w:type="spellEnd"/>
            <w:r w:rsidRPr="00972902">
              <w:rPr>
                <w:rFonts w:cstheme="minorHAnsi"/>
                <w:sz w:val="16"/>
                <w:szCs w:val="16"/>
                <w:lang w:val="es"/>
              </w:rPr>
              <w:t xml:space="preserve"> no saturados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8</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Azo</w:t>
            </w:r>
            <w:proofErr w:type="spellEnd"/>
            <w:r w:rsidRPr="00972902">
              <w:rPr>
                <w:rFonts w:cstheme="minorHAnsi"/>
                <w:sz w:val="16"/>
                <w:szCs w:val="16"/>
                <w:lang w:val="es"/>
              </w:rPr>
              <w:t xml:space="preserve"> compuestos </w:t>
            </w:r>
            <w:proofErr w:type="spellStart"/>
            <w:r w:rsidRPr="00972902">
              <w:rPr>
                <w:rFonts w:cstheme="minorHAnsi"/>
                <w:sz w:val="16"/>
                <w:szCs w:val="16"/>
                <w:lang w:val="es"/>
              </w:rPr>
              <w:t>diazo</w:t>
            </w:r>
            <w:proofErr w:type="spellEnd"/>
            <w:r w:rsidRPr="00972902">
              <w:rPr>
                <w:rFonts w:cstheme="minorHAnsi"/>
                <w:sz w:val="16"/>
                <w:szCs w:val="16"/>
                <w:lang w:val="es"/>
              </w:rPr>
              <w:t xml:space="preserve"> compuestos e hidracinas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29</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 xml:space="preserve">Hidrocarburos </w:t>
            </w:r>
            <w:proofErr w:type="spellStart"/>
            <w:r w:rsidRPr="00972902">
              <w:rPr>
                <w:rFonts w:cstheme="minorHAnsi"/>
                <w:sz w:val="16"/>
                <w:szCs w:val="16"/>
                <w:lang w:val="es"/>
              </w:rPr>
              <w:t>alifácos</w:t>
            </w:r>
            <w:proofErr w:type="spellEnd"/>
            <w:r w:rsidRPr="00972902">
              <w:rPr>
                <w:rFonts w:cstheme="minorHAnsi"/>
                <w:sz w:val="16"/>
                <w:szCs w:val="16"/>
                <w:lang w:val="es"/>
              </w:rPr>
              <w:t xml:space="preserve"> saturados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9</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Carbamatos</w:t>
            </w:r>
            <w:proofErr w:type="spellEnd"/>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30</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Peróxidos e hidroperóxidos orgánicos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Cústicos</w:t>
            </w:r>
            <w:proofErr w:type="spellEnd"/>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31</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 xml:space="preserve">Fenoles y </w:t>
            </w:r>
            <w:proofErr w:type="spellStart"/>
            <w:r w:rsidRPr="00972902">
              <w:rPr>
                <w:rFonts w:cstheme="minorHAnsi"/>
                <w:sz w:val="16"/>
                <w:szCs w:val="16"/>
                <w:lang w:val="es"/>
              </w:rPr>
              <w:t>cresoles</w:t>
            </w:r>
            <w:proofErr w:type="spellEnd"/>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11</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Cianuros.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32</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 xml:space="preserve">Organofosforados, </w:t>
            </w:r>
            <w:proofErr w:type="spellStart"/>
            <w:r w:rsidRPr="00972902">
              <w:rPr>
                <w:rFonts w:cstheme="minorHAnsi"/>
                <w:sz w:val="16"/>
                <w:szCs w:val="16"/>
                <w:lang w:val="es"/>
              </w:rPr>
              <w:t>fosfotoiatos</w:t>
            </w:r>
            <w:proofErr w:type="spellEnd"/>
            <w:r w:rsidRPr="00972902">
              <w:rPr>
                <w:rFonts w:cstheme="minorHAnsi"/>
                <w:sz w:val="16"/>
                <w:szCs w:val="16"/>
                <w:lang w:val="es"/>
              </w:rPr>
              <w:t xml:space="preserve"> y </w:t>
            </w:r>
            <w:proofErr w:type="spellStart"/>
            <w:r w:rsidRPr="00972902">
              <w:rPr>
                <w:rFonts w:cstheme="minorHAnsi"/>
                <w:sz w:val="16"/>
                <w:szCs w:val="16"/>
                <w:lang w:val="es"/>
              </w:rPr>
              <w:t>fosfodiatioatos</w:t>
            </w:r>
            <w:proofErr w:type="spellEnd"/>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12</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Ditiocarbamatos</w:t>
            </w:r>
            <w:proofErr w:type="spellEnd"/>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33</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Sulfuros inorgánicos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13</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Esteres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34</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Epóxidos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14</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Eteres</w:t>
            </w:r>
            <w:proofErr w:type="spellEnd"/>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101</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Materiales inflamables y combustibles diversos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15</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Fluoruros inorgánicos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102</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Explosivos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16</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Hidrocarburos aromáticos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103</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 xml:space="preserve">Compuestos </w:t>
            </w:r>
            <w:proofErr w:type="spellStart"/>
            <w:r w:rsidRPr="00972902">
              <w:rPr>
                <w:rFonts w:cstheme="minorHAnsi"/>
                <w:sz w:val="16"/>
                <w:szCs w:val="16"/>
                <w:lang w:val="es"/>
              </w:rPr>
              <w:t>polimerizables</w:t>
            </w:r>
            <w:proofErr w:type="spellEnd"/>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17</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Organo</w:t>
            </w:r>
            <w:proofErr w:type="spellEnd"/>
            <w:r w:rsidRPr="00972902">
              <w:rPr>
                <w:rFonts w:cstheme="minorHAnsi"/>
                <w:sz w:val="16"/>
                <w:szCs w:val="16"/>
                <w:lang w:val="es"/>
              </w:rPr>
              <w:t>-halogenados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104</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Agentes oxidante fuertes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18</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Isocianatos</w:t>
            </w:r>
            <w:proofErr w:type="spellEnd"/>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105</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Agentes reductores fuertes</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19</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Cetonas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106</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Agua y mezclas que contienen agua</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20</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roofErr w:type="spellStart"/>
            <w:r w:rsidRPr="00972902">
              <w:rPr>
                <w:rFonts w:cstheme="minorHAnsi"/>
                <w:sz w:val="16"/>
                <w:szCs w:val="16"/>
                <w:lang w:val="es"/>
              </w:rPr>
              <w:t>Mecaptanos</w:t>
            </w:r>
            <w:proofErr w:type="spellEnd"/>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107</w:t>
            </w: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Sustancias reactivas al agua.</w:t>
            </w:r>
          </w:p>
        </w:tc>
      </w:tr>
      <w:tr w:rsidR="00C86252" w:rsidRPr="00972902" w:rsidTr="00CF3A58">
        <w:tc>
          <w:tcPr>
            <w:tcW w:w="1129"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21</w:t>
            </w:r>
          </w:p>
        </w:tc>
        <w:tc>
          <w:tcPr>
            <w:tcW w:w="2835"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r w:rsidRPr="00972902">
              <w:rPr>
                <w:rFonts w:cstheme="minorHAnsi"/>
                <w:sz w:val="16"/>
                <w:szCs w:val="16"/>
                <w:lang w:val="es"/>
              </w:rPr>
              <w:t xml:space="preserve">Metales </w:t>
            </w:r>
            <w:proofErr w:type="spellStart"/>
            <w:r w:rsidRPr="00972902">
              <w:rPr>
                <w:rFonts w:cstheme="minorHAnsi"/>
                <w:sz w:val="16"/>
                <w:szCs w:val="16"/>
                <w:lang w:val="es"/>
              </w:rPr>
              <w:t>alalinos</w:t>
            </w:r>
            <w:proofErr w:type="spellEnd"/>
            <w:r w:rsidRPr="00972902">
              <w:rPr>
                <w:rFonts w:cstheme="minorHAnsi"/>
                <w:sz w:val="16"/>
                <w:szCs w:val="16"/>
                <w:lang w:val="es"/>
              </w:rPr>
              <w:t xml:space="preserve">, </w:t>
            </w:r>
            <w:proofErr w:type="spellStart"/>
            <w:r w:rsidRPr="00972902">
              <w:rPr>
                <w:rFonts w:cstheme="minorHAnsi"/>
                <w:sz w:val="16"/>
                <w:szCs w:val="16"/>
                <w:lang w:val="es"/>
              </w:rPr>
              <w:t>alalinotérreos</w:t>
            </w:r>
            <w:proofErr w:type="spellEnd"/>
            <w:r w:rsidRPr="00972902">
              <w:rPr>
                <w:rFonts w:cstheme="minorHAnsi"/>
                <w:sz w:val="16"/>
                <w:szCs w:val="16"/>
                <w:lang w:val="es"/>
              </w:rPr>
              <w:t>, elementales o mezclas</w:t>
            </w:r>
          </w:p>
        </w:tc>
        <w:tc>
          <w:tcPr>
            <w:tcW w:w="1134"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
        </w:tc>
        <w:tc>
          <w:tcPr>
            <w:tcW w:w="3730" w:type="dxa"/>
          </w:tcPr>
          <w:p w:rsidR="00C86252" w:rsidRPr="00972902" w:rsidRDefault="00C86252" w:rsidP="00CF3A58">
            <w:pPr>
              <w:autoSpaceDE w:val="0"/>
              <w:autoSpaceDN w:val="0"/>
              <w:adjustRightInd w:val="0"/>
              <w:spacing w:after="200" w:line="276" w:lineRule="auto"/>
              <w:jc w:val="center"/>
              <w:rPr>
                <w:rFonts w:cstheme="minorHAnsi"/>
                <w:sz w:val="16"/>
                <w:szCs w:val="16"/>
                <w:lang w:val="es"/>
              </w:rPr>
            </w:pPr>
          </w:p>
        </w:tc>
      </w:tr>
    </w:tbl>
    <w:p w:rsidR="00C86252" w:rsidRDefault="00C86252" w:rsidP="00C86252">
      <w:pPr>
        <w:spacing w:after="0" w:line="240" w:lineRule="auto"/>
        <w:jc w:val="center"/>
        <w:rPr>
          <w:rFonts w:eastAsia="Times New Roman" w:cstheme="minorHAnsi"/>
          <w:b/>
          <w:bCs/>
          <w:sz w:val="28"/>
          <w:szCs w:val="24"/>
          <w:lang w:eastAsia="es-MX"/>
        </w:rPr>
      </w:pPr>
    </w:p>
    <w:p w:rsidR="00C86252" w:rsidRDefault="00C86252" w:rsidP="00C86252">
      <w:pPr>
        <w:spacing w:after="0" w:line="240" w:lineRule="auto"/>
        <w:rPr>
          <w:rFonts w:eastAsia="Times New Roman" w:cstheme="minorHAnsi"/>
          <w:b/>
          <w:bCs/>
          <w:lang w:eastAsia="es-MX"/>
        </w:rPr>
      </w:pPr>
    </w:p>
    <w:p w:rsidR="00C86252" w:rsidRDefault="00C86252" w:rsidP="00C86252">
      <w:pPr>
        <w:spacing w:after="0" w:line="240" w:lineRule="auto"/>
        <w:rPr>
          <w:rFonts w:eastAsia="Times New Roman" w:cstheme="minorHAnsi"/>
          <w:b/>
          <w:bCs/>
          <w:lang w:eastAsia="es-MX"/>
        </w:rPr>
      </w:pPr>
    </w:p>
    <w:p w:rsidR="00C86252" w:rsidRDefault="00C86252" w:rsidP="00C86252">
      <w:pPr>
        <w:spacing w:after="0" w:line="240" w:lineRule="auto"/>
        <w:rPr>
          <w:rFonts w:eastAsia="Times New Roman" w:cstheme="minorHAnsi"/>
          <w:b/>
          <w:bCs/>
          <w:lang w:eastAsia="es-MX"/>
        </w:rPr>
      </w:pPr>
    </w:p>
    <w:p w:rsidR="00C86252" w:rsidRDefault="00C86252" w:rsidP="00C86252">
      <w:pPr>
        <w:spacing w:after="0" w:line="240" w:lineRule="auto"/>
        <w:rPr>
          <w:rFonts w:eastAsia="Times New Roman" w:cstheme="minorHAnsi"/>
          <w:b/>
          <w:bCs/>
          <w:lang w:eastAsia="es-MX"/>
        </w:rPr>
      </w:pPr>
    </w:p>
    <w:p w:rsidR="00C86252" w:rsidRDefault="00C86252" w:rsidP="00C86252">
      <w:pPr>
        <w:spacing w:after="0" w:line="240" w:lineRule="auto"/>
        <w:rPr>
          <w:rFonts w:eastAsia="Times New Roman" w:cstheme="minorHAnsi"/>
          <w:b/>
          <w:bCs/>
          <w:lang w:eastAsia="es-MX"/>
        </w:rPr>
      </w:pPr>
    </w:p>
    <w:p w:rsidR="00C86252" w:rsidRDefault="00C86252" w:rsidP="00C86252">
      <w:pPr>
        <w:spacing w:after="0" w:line="240" w:lineRule="auto"/>
        <w:rPr>
          <w:rFonts w:eastAsia="Times New Roman" w:cstheme="minorHAnsi"/>
          <w:b/>
          <w:bCs/>
          <w:lang w:eastAsia="es-MX"/>
        </w:rPr>
      </w:pPr>
    </w:p>
    <w:p w:rsidR="00C86252" w:rsidRPr="00972902" w:rsidRDefault="00C86252" w:rsidP="00C86252">
      <w:pPr>
        <w:spacing w:after="0" w:line="240" w:lineRule="auto"/>
        <w:rPr>
          <w:rFonts w:eastAsia="Times New Roman" w:cstheme="minorHAnsi"/>
          <w:b/>
          <w:bCs/>
          <w:lang w:eastAsia="es-MX"/>
        </w:rPr>
      </w:pPr>
      <w:r w:rsidRPr="00972902">
        <w:rPr>
          <w:rFonts w:eastAsia="Times New Roman" w:cstheme="minorHAnsi"/>
          <w:b/>
          <w:bCs/>
          <w:lang w:eastAsia="es-MX"/>
        </w:rPr>
        <w:lastRenderedPageBreak/>
        <w:t xml:space="preserve">ANEXO </w:t>
      </w:r>
      <w:r>
        <w:rPr>
          <w:rFonts w:eastAsia="Times New Roman" w:cstheme="minorHAnsi"/>
          <w:b/>
          <w:bCs/>
          <w:lang w:eastAsia="es-MX"/>
        </w:rPr>
        <w:t>3</w:t>
      </w:r>
      <w:r w:rsidRPr="00972902">
        <w:rPr>
          <w:rFonts w:eastAsia="Times New Roman" w:cstheme="minorHAnsi"/>
          <w:b/>
          <w:bCs/>
          <w:lang w:eastAsia="es-MX"/>
        </w:rPr>
        <w:t>. Tabla de incompatibilidad</w:t>
      </w:r>
    </w:p>
    <w:p w:rsidR="00C86252" w:rsidRPr="00175E37" w:rsidRDefault="00C86252" w:rsidP="00C86252">
      <w:pPr>
        <w:spacing w:after="0" w:line="240" w:lineRule="auto"/>
        <w:rPr>
          <w:rFonts w:eastAsia="Times New Roman" w:cstheme="minorHAnsi"/>
          <w:sz w:val="24"/>
          <w:szCs w:val="24"/>
          <w:lang w:eastAsia="es-MX"/>
        </w:rPr>
      </w:pPr>
    </w:p>
    <w:tbl>
      <w:tblPr>
        <w:tblW w:w="9417" w:type="dxa"/>
        <w:jc w:val="center"/>
        <w:tblCellMar>
          <w:left w:w="56" w:type="dxa"/>
          <w:right w:w="56" w:type="dxa"/>
        </w:tblCellMar>
        <w:tblLook w:val="04A0" w:firstRow="1" w:lastRow="0" w:firstColumn="1" w:lastColumn="0" w:noHBand="0" w:noVBand="1"/>
      </w:tblPr>
      <w:tblGrid>
        <w:gridCol w:w="402"/>
        <w:gridCol w:w="2090"/>
        <w:gridCol w:w="510"/>
        <w:gridCol w:w="512"/>
        <w:gridCol w:w="411"/>
        <w:gridCol w:w="100"/>
        <w:gridCol w:w="410"/>
        <w:gridCol w:w="410"/>
        <w:gridCol w:w="415"/>
        <w:gridCol w:w="415"/>
        <w:gridCol w:w="364"/>
        <w:gridCol w:w="415"/>
        <w:gridCol w:w="396"/>
        <w:gridCol w:w="419"/>
        <w:gridCol w:w="410"/>
        <w:gridCol w:w="355"/>
        <w:gridCol w:w="343"/>
        <w:gridCol w:w="341"/>
        <w:gridCol w:w="343"/>
        <w:gridCol w:w="356"/>
      </w:tblGrid>
      <w:tr w:rsidR="00C86252" w:rsidRPr="00972902" w:rsidTr="00CF3A58">
        <w:trPr>
          <w:tblHeader/>
          <w:jc w:val="center"/>
        </w:trPr>
        <w:tc>
          <w:tcPr>
            <w:tcW w:w="417" w:type="dxa"/>
            <w:tcBorders>
              <w:top w:val="single" w:sz="4"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No.</w:t>
            </w:r>
          </w:p>
        </w:tc>
        <w:tc>
          <w:tcPr>
            <w:tcW w:w="2340" w:type="dxa"/>
            <w:tcBorders>
              <w:top w:val="single" w:sz="4" w:space="0" w:color="auto"/>
              <w:left w:val="single" w:sz="6"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REACTIVIDAD NOMBRE DEL GRUPO</w:t>
            </w:r>
          </w:p>
        </w:tc>
        <w:tc>
          <w:tcPr>
            <w:tcW w:w="540" w:type="dxa"/>
            <w:tcBorders>
              <w:top w:val="single" w:sz="4"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gridSpan w:val="2"/>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4" w:space="0" w:color="auto"/>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w:t>
            </w:r>
          </w:p>
        </w:tc>
        <w:tc>
          <w:tcPr>
            <w:tcW w:w="23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Ácido Minerales No Oxidantes</w:t>
            </w:r>
          </w:p>
        </w:tc>
        <w:tc>
          <w:tcPr>
            <w:tcW w:w="5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w:t>
            </w:r>
          </w:p>
        </w:tc>
        <w:tc>
          <w:tcPr>
            <w:tcW w:w="540" w:type="dxa"/>
            <w:tcBorders>
              <w:top w:val="nil"/>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gridSpan w:val="2"/>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2880" w:type="dxa"/>
            <w:gridSpan w:val="8"/>
            <w:tcBorders>
              <w:top w:val="nil"/>
              <w:left w:val="nil"/>
              <w:bottom w:val="nil"/>
              <w:right w:val="single" w:sz="4" w:space="0" w:color="auto"/>
            </w:tcBorders>
            <w:tcMar>
              <w:top w:w="0" w:type="dxa"/>
              <w:left w:w="0" w:type="dxa"/>
              <w:bottom w:w="0" w:type="dxa"/>
              <w:right w:w="0" w:type="dxa"/>
            </w:tcMar>
            <w:hideMark/>
          </w:tcPr>
          <w:p w:rsidR="00C86252" w:rsidRPr="00972902" w:rsidRDefault="0068413D" w:rsidP="00CF3A58">
            <w:pPr>
              <w:spacing w:after="0" w:line="240" w:lineRule="auto"/>
              <w:jc w:val="center"/>
              <w:rPr>
                <w:rFonts w:eastAsia="Times New Roman" w:cstheme="minorHAnsi"/>
                <w:sz w:val="16"/>
                <w:szCs w:val="16"/>
                <w:lang w:eastAsia="es-MX"/>
              </w:rPr>
            </w:pPr>
            <w:r>
              <w:rPr>
                <w:rFonts w:eastAsia="Times New Roman" w:cstheme="minorHAnsi"/>
                <w:sz w:val="16"/>
                <w:szCs w:val="16"/>
                <w:lang w:eastAsia="es-MX"/>
              </w:rPr>
              <w:t>ANEXO 3</w:t>
            </w:r>
          </w:p>
        </w:tc>
      </w:tr>
      <w:tr w:rsidR="00C86252" w:rsidRPr="00972902" w:rsidTr="00CF3A58">
        <w:trPr>
          <w:jc w:val="center"/>
        </w:trPr>
        <w:tc>
          <w:tcPr>
            <w:tcW w:w="417" w:type="dxa"/>
            <w:tcBorders>
              <w:top w:val="single" w:sz="6" w:space="0" w:color="auto"/>
              <w:left w:val="single" w:sz="4"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w:t>
            </w:r>
          </w:p>
        </w:tc>
        <w:tc>
          <w:tcPr>
            <w:tcW w:w="23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Ácido Minerales Oxidantes</w:t>
            </w:r>
          </w:p>
        </w:tc>
        <w:tc>
          <w:tcPr>
            <w:tcW w:w="5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w:t>
            </w:r>
          </w:p>
        </w:tc>
        <w:tc>
          <w:tcPr>
            <w:tcW w:w="540" w:type="dxa"/>
            <w:gridSpan w:val="2"/>
            <w:tcBorders>
              <w:top w:val="nil"/>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2880" w:type="dxa"/>
            <w:gridSpan w:val="8"/>
            <w:tcBorders>
              <w:top w:val="nil"/>
              <w:left w:val="nil"/>
              <w:bottom w:val="nil"/>
              <w:right w:val="single" w:sz="4" w:space="0" w:color="auto"/>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3</w:t>
            </w:r>
          </w:p>
        </w:tc>
        <w:tc>
          <w:tcPr>
            <w:tcW w:w="23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Ácido Orgánicos</w:t>
            </w:r>
          </w:p>
        </w:tc>
        <w:tc>
          <w:tcPr>
            <w:tcW w:w="5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GH</w:t>
            </w:r>
          </w:p>
        </w:tc>
        <w:tc>
          <w:tcPr>
            <w:tcW w:w="540" w:type="dxa"/>
            <w:gridSpan w:val="2"/>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w:t>
            </w:r>
          </w:p>
        </w:tc>
        <w:tc>
          <w:tcPr>
            <w:tcW w:w="360" w:type="dxa"/>
            <w:tcBorders>
              <w:top w:val="nil"/>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2880" w:type="dxa"/>
            <w:gridSpan w:val="8"/>
            <w:tcBorders>
              <w:top w:val="nil"/>
              <w:left w:val="nil"/>
              <w:bottom w:val="nil"/>
              <w:right w:val="single" w:sz="4" w:space="0" w:color="auto"/>
            </w:tcBorders>
            <w:tcMar>
              <w:top w:w="0" w:type="dxa"/>
              <w:left w:w="0" w:type="dxa"/>
              <w:bottom w:w="0" w:type="dxa"/>
              <w:right w:w="0" w:type="dxa"/>
            </w:tcMar>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TABLA "B" DE INCOMPATIBILIDAD</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4</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 xml:space="preserve">Alcoholes y </w:t>
            </w:r>
            <w:proofErr w:type="spellStart"/>
            <w:r w:rsidRPr="00972902">
              <w:rPr>
                <w:rFonts w:eastAsia="Times New Roman" w:cstheme="minorHAnsi"/>
                <w:sz w:val="16"/>
                <w:szCs w:val="16"/>
                <w:lang w:eastAsia="es-MX"/>
              </w:rPr>
              <w:t>Glicolas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single" w:sz="6"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4</w:t>
            </w: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5</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Aldehídos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5</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6</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Amidas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6"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single" w:sz="6" w:space="0" w:color="auto"/>
              <w:right w:val="single" w:sz="6"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6</w:t>
            </w: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7</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Aminas Alifáticas y Aromáticas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7</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8</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Azo</w:t>
            </w:r>
            <w:proofErr w:type="spellEnd"/>
            <w:r w:rsidRPr="00972902">
              <w:rPr>
                <w:rFonts w:eastAsia="Times New Roman" w:cstheme="minorHAnsi"/>
                <w:sz w:val="16"/>
                <w:szCs w:val="16"/>
                <w:lang w:eastAsia="es-MX"/>
              </w:rPr>
              <w:t xml:space="preserve"> y </w:t>
            </w:r>
            <w:proofErr w:type="spellStart"/>
            <w:r w:rsidRPr="00972902">
              <w:rPr>
                <w:rFonts w:eastAsia="Times New Roman" w:cstheme="minorHAnsi"/>
                <w:sz w:val="16"/>
                <w:szCs w:val="16"/>
                <w:lang w:eastAsia="es-MX"/>
              </w:rPr>
              <w:t>Diazo</w:t>
            </w:r>
            <w:proofErr w:type="spellEnd"/>
            <w:r w:rsidRPr="00972902">
              <w:rPr>
                <w:rFonts w:eastAsia="Times New Roman" w:cstheme="minorHAnsi"/>
                <w:sz w:val="16"/>
                <w:szCs w:val="16"/>
                <w:lang w:eastAsia="es-MX"/>
              </w:rPr>
              <w:t>-Compuestos e Hidra</w:t>
            </w:r>
            <w:r w:rsidRPr="00972902">
              <w:rPr>
                <w:rFonts w:eastAsia="Times New Roman" w:cstheme="minorHAnsi"/>
                <w:sz w:val="16"/>
                <w:szCs w:val="16"/>
                <w:lang w:eastAsia="es-MX"/>
              </w:rPr>
              <w:softHyphen/>
              <w:t>cinas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8</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9</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Carbomatos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9</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10</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Cáusticos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11</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Cianuros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gtgf</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11</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12</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Ditiocarbamatos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HgfF</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12</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13</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Esteres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13</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14</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Eteres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14</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15</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Fluoruros Inorgánicos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GT</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GT</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GT</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15</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nil"/>
              <w:left w:val="nil"/>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16</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Hidrocarburos Aromáticos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16</w:t>
            </w:r>
          </w:p>
        </w:tc>
        <w:tc>
          <w:tcPr>
            <w:tcW w:w="360" w:type="dxa"/>
            <w:tcBorders>
              <w:top w:val="nil"/>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17</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Compuestos Orgánicos Halogena</w:t>
            </w:r>
            <w:r w:rsidRPr="00972902">
              <w:rPr>
                <w:rFonts w:eastAsia="Times New Roman" w:cstheme="minorHAnsi"/>
                <w:sz w:val="16"/>
                <w:szCs w:val="16"/>
                <w:lang w:eastAsia="es-MX"/>
              </w:rPr>
              <w:softHyphen/>
              <w:t>dos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17</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18</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Isocianatos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lFgt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19</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Cetonas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20</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Mercaptanos, Sulfuros Orgáni</w:t>
            </w:r>
            <w:r w:rsidRPr="00972902">
              <w:rPr>
                <w:rFonts w:eastAsia="Times New Roman" w:cstheme="minorHAnsi"/>
                <w:sz w:val="16"/>
                <w:szCs w:val="16"/>
                <w:lang w:eastAsia="es-MX"/>
              </w:rPr>
              <w:softHyphen/>
              <w:t>cos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21</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Metales: Alcalinos y Alcalino</w:t>
            </w:r>
            <w:r w:rsidRPr="00972902">
              <w:rPr>
                <w:rFonts w:eastAsia="Times New Roman" w:cstheme="minorHAnsi"/>
                <w:sz w:val="16"/>
                <w:szCs w:val="16"/>
                <w:lang w:eastAsia="es-MX"/>
              </w:rPr>
              <w:softHyphen/>
              <w:t>térreos Elementales y aleacio</w:t>
            </w:r>
            <w:r w:rsidRPr="00972902">
              <w:rPr>
                <w:rFonts w:eastAsia="Times New Roman" w:cstheme="minorHAnsi"/>
                <w:sz w:val="16"/>
                <w:szCs w:val="16"/>
                <w:lang w:eastAsia="es-MX"/>
              </w:rPr>
              <w:softHyphen/>
              <w:t>nes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22</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Metales y Aleaciones en forma de talco, vapores y partículas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23</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Metales elementales y aleacio</w:t>
            </w:r>
            <w:r w:rsidRPr="00972902">
              <w:rPr>
                <w:rFonts w:eastAsia="Times New Roman" w:cstheme="minorHAnsi"/>
                <w:sz w:val="16"/>
                <w:szCs w:val="16"/>
                <w:lang w:eastAsia="es-MX"/>
              </w:rPr>
              <w:softHyphen/>
              <w:t>nes en forma de láminas, vari</w:t>
            </w:r>
            <w:r w:rsidRPr="00972902">
              <w:rPr>
                <w:rFonts w:eastAsia="Times New Roman" w:cstheme="minorHAnsi"/>
                <w:sz w:val="16"/>
                <w:szCs w:val="16"/>
                <w:lang w:eastAsia="es-MX"/>
              </w:rPr>
              <w:softHyphen/>
              <w:t>llas, molduras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F</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24</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 xml:space="preserve">Metales y </w:t>
            </w:r>
            <w:proofErr w:type="spellStart"/>
            <w:r w:rsidRPr="00972902">
              <w:rPr>
                <w:rFonts w:eastAsia="Times New Roman" w:cstheme="minorHAnsi"/>
                <w:sz w:val="16"/>
                <w:szCs w:val="16"/>
                <w:lang w:eastAsia="es-MX"/>
              </w:rPr>
              <w:t>comp.</w:t>
            </w:r>
            <w:proofErr w:type="spellEnd"/>
            <w:r w:rsidRPr="00972902">
              <w:rPr>
                <w:rFonts w:eastAsia="Times New Roman" w:cstheme="minorHAnsi"/>
                <w:sz w:val="16"/>
                <w:szCs w:val="16"/>
                <w:lang w:eastAsia="es-MX"/>
              </w:rPr>
              <w:t xml:space="preserve"> </w:t>
            </w:r>
            <w:proofErr w:type="spellStart"/>
            <w:r w:rsidRPr="00972902">
              <w:rPr>
                <w:rFonts w:eastAsia="Times New Roman" w:cstheme="minorHAnsi"/>
                <w:sz w:val="16"/>
                <w:szCs w:val="16"/>
                <w:lang w:eastAsia="es-MX"/>
              </w:rPr>
              <w:t>Metalic</w:t>
            </w:r>
            <w:proofErr w:type="spellEnd"/>
            <w:r w:rsidRPr="00972902">
              <w:rPr>
                <w:rFonts w:eastAsia="Times New Roman" w:cstheme="minorHAnsi"/>
                <w:sz w:val="16"/>
                <w:szCs w:val="16"/>
                <w:lang w:eastAsia="es-MX"/>
              </w:rPr>
              <w:t xml:space="preserve">. </w:t>
            </w:r>
            <w:proofErr w:type="spellStart"/>
            <w:r w:rsidRPr="00972902">
              <w:rPr>
                <w:rFonts w:eastAsia="Times New Roman" w:cstheme="minorHAnsi"/>
                <w:sz w:val="16"/>
                <w:szCs w:val="16"/>
                <w:lang w:eastAsia="es-MX"/>
              </w:rPr>
              <w:t>Tóx</w:t>
            </w:r>
            <w:proofErr w:type="spellEnd"/>
            <w:r w:rsidRPr="00972902">
              <w:rPr>
                <w:rFonts w:eastAsia="Times New Roman" w:cstheme="minorHAnsi"/>
                <w:sz w:val="16"/>
                <w:szCs w:val="16"/>
                <w:lang w:eastAsia="es-MX"/>
              </w:rPr>
              <w:t>.</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25</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Nitruros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HFE</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26</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Nitrilos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27</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Nitrocompuestos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28</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Hidrocarburos Alifáticos no saturados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29</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Hidrocarb</w:t>
            </w:r>
            <w:proofErr w:type="spellEnd"/>
            <w:r w:rsidRPr="00972902">
              <w:rPr>
                <w:rFonts w:eastAsia="Times New Roman" w:cstheme="minorHAnsi"/>
                <w:sz w:val="16"/>
                <w:szCs w:val="16"/>
                <w:lang w:eastAsia="es-MX"/>
              </w:rPr>
              <w:t>. Alifáticos saturados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30</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 xml:space="preserve">Peróxido e Hidroperóxido </w:t>
            </w:r>
            <w:proofErr w:type="spellStart"/>
            <w:r w:rsidRPr="00972902">
              <w:rPr>
                <w:rFonts w:eastAsia="Times New Roman" w:cstheme="minorHAnsi"/>
                <w:sz w:val="16"/>
                <w:szCs w:val="16"/>
                <w:lang w:eastAsia="es-MX"/>
              </w:rPr>
              <w:t>Org</w:t>
            </w:r>
            <w:proofErr w:type="spellEnd"/>
            <w:r w:rsidRPr="00972902">
              <w:rPr>
                <w:rFonts w:eastAsia="Times New Roman" w:cstheme="minorHAnsi"/>
                <w:sz w:val="16"/>
                <w:szCs w:val="16"/>
                <w:lang w:eastAsia="es-MX"/>
              </w:rPr>
              <w:t>.</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31</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 xml:space="preserve">Fenoles y </w:t>
            </w:r>
            <w:proofErr w:type="spellStart"/>
            <w:r w:rsidRPr="00972902">
              <w:rPr>
                <w:rFonts w:eastAsia="Times New Roman" w:cstheme="minorHAnsi"/>
                <w:sz w:val="16"/>
                <w:szCs w:val="16"/>
                <w:lang w:eastAsia="es-MX"/>
              </w:rPr>
              <w:t>Cresoles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32</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Organofosfatos</w:t>
            </w:r>
            <w:proofErr w:type="spellEnd"/>
            <w:r w:rsidRPr="00972902">
              <w:rPr>
                <w:rFonts w:eastAsia="Times New Roman" w:cstheme="minorHAnsi"/>
                <w:sz w:val="16"/>
                <w:szCs w:val="16"/>
                <w:lang w:eastAsia="es-MX"/>
              </w:rPr>
              <w:t xml:space="preserve">, </w:t>
            </w:r>
            <w:proofErr w:type="spellStart"/>
            <w:r w:rsidRPr="00972902">
              <w:rPr>
                <w:rFonts w:eastAsia="Times New Roman" w:cstheme="minorHAnsi"/>
                <w:sz w:val="16"/>
                <w:szCs w:val="16"/>
                <w:lang w:eastAsia="es-MX"/>
              </w:rPr>
              <w:t>Fosfoticátos</w:t>
            </w:r>
            <w:proofErr w:type="spellEnd"/>
            <w:r w:rsidRPr="00972902">
              <w:rPr>
                <w:rFonts w:eastAsia="Times New Roman" w:cstheme="minorHAnsi"/>
                <w:sz w:val="16"/>
                <w:szCs w:val="16"/>
                <w:lang w:eastAsia="es-MX"/>
              </w:rPr>
              <w:t xml:space="preserve"> y </w:t>
            </w:r>
            <w:proofErr w:type="spellStart"/>
            <w:r w:rsidRPr="00972902">
              <w:rPr>
                <w:rFonts w:eastAsia="Times New Roman" w:cstheme="minorHAnsi"/>
                <w:sz w:val="16"/>
                <w:szCs w:val="16"/>
                <w:lang w:eastAsia="es-MX"/>
              </w:rPr>
              <w:t>Fosfoditicátos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33</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Sulfuros Inorgánicos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34</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Epóxidos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101</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Materiales combustibles e in</w:t>
            </w:r>
            <w:r w:rsidRPr="00972902">
              <w:rPr>
                <w:rFonts w:eastAsia="Times New Roman" w:cstheme="minorHAnsi"/>
                <w:sz w:val="16"/>
                <w:szCs w:val="16"/>
                <w:lang w:eastAsia="es-MX"/>
              </w:rPr>
              <w:noBreakHyphen/>
              <w:t xml:space="preserve"> </w:t>
            </w:r>
            <w:proofErr w:type="spellStart"/>
            <w:r w:rsidRPr="00972902">
              <w:rPr>
                <w:rFonts w:eastAsia="Times New Roman" w:cstheme="minorHAnsi"/>
                <w:sz w:val="16"/>
                <w:szCs w:val="16"/>
                <w:lang w:eastAsia="es-MX"/>
              </w:rPr>
              <w:t>flamables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102</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Explosivos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103</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 xml:space="preserve">Compuestos </w:t>
            </w:r>
            <w:proofErr w:type="spellStart"/>
            <w:r w:rsidRPr="00972902">
              <w:rPr>
                <w:rFonts w:eastAsia="Times New Roman" w:cstheme="minorHAnsi"/>
                <w:sz w:val="16"/>
                <w:szCs w:val="16"/>
                <w:lang w:eastAsia="es-MX"/>
              </w:rPr>
              <w:t>Polimerizables</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104</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Agentes Oxidantes Fuertes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HEgt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105</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Agentes Reductores Fuertes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r>
      <w:tr w:rsidR="00C86252" w:rsidRPr="00972902" w:rsidTr="00CF3A58">
        <w:trPr>
          <w:jc w:val="center"/>
        </w:trPr>
        <w:tc>
          <w:tcPr>
            <w:tcW w:w="417" w:type="dxa"/>
            <w:tcBorders>
              <w:top w:val="single" w:sz="6" w:space="0" w:color="auto"/>
              <w:left w:val="single" w:sz="4" w:space="0" w:color="auto"/>
              <w:bottom w:val="nil"/>
              <w:right w:val="nil"/>
            </w:tcBorders>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106</w:t>
            </w:r>
          </w:p>
        </w:tc>
        <w:tc>
          <w:tcPr>
            <w:tcW w:w="23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Agua y Mezclas Conteniendo Agua</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gridSpan w:val="2"/>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r>
      <w:tr w:rsidR="00C86252" w:rsidRPr="00972902" w:rsidTr="00CF3A58">
        <w:trPr>
          <w:jc w:val="center"/>
        </w:trPr>
        <w:tc>
          <w:tcPr>
            <w:tcW w:w="417" w:type="dxa"/>
            <w:tcBorders>
              <w:top w:val="single" w:sz="6" w:space="0" w:color="auto"/>
              <w:left w:val="single" w:sz="4"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lastRenderedPageBreak/>
              <w:t>107</w:t>
            </w:r>
          </w:p>
        </w:tc>
        <w:tc>
          <w:tcPr>
            <w:tcW w:w="23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Sustancias Reactivas al Agua</w:t>
            </w:r>
          </w:p>
        </w:tc>
        <w:tc>
          <w:tcPr>
            <w:tcW w:w="540" w:type="dxa"/>
            <w:tcBorders>
              <w:top w:val="single" w:sz="6" w:space="0" w:color="auto"/>
              <w:left w:val="single" w:sz="6" w:space="0" w:color="auto"/>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967" w:type="dxa"/>
            <w:gridSpan w:val="2"/>
            <w:tcBorders>
              <w:top w:val="single" w:sz="6" w:space="0" w:color="auto"/>
              <w:left w:val="nil"/>
              <w:bottom w:val="nil"/>
              <w:right w:val="nil"/>
            </w:tcBorders>
            <w:tcMar>
              <w:top w:w="0" w:type="dxa"/>
              <w:left w:w="0" w:type="dxa"/>
              <w:bottom w:w="0" w:type="dxa"/>
              <w:right w:w="0" w:type="dxa"/>
            </w:tcMar>
            <w:hideMark/>
          </w:tcPr>
          <w:p w:rsidR="00C86252" w:rsidRPr="00972902" w:rsidRDefault="00C86252" w:rsidP="00CF3A58">
            <w:pPr>
              <w:spacing w:after="0" w:line="240" w:lineRule="auto"/>
              <w:rPr>
                <w:rFonts w:eastAsia="Times New Roman" w:cstheme="minorHAnsi"/>
                <w:sz w:val="16"/>
                <w:szCs w:val="16"/>
                <w:lang w:eastAsia="es-MX"/>
              </w:rPr>
            </w:pPr>
          </w:p>
        </w:tc>
        <w:tc>
          <w:tcPr>
            <w:tcW w:w="5153" w:type="dxa"/>
            <w:gridSpan w:val="15"/>
            <w:tcBorders>
              <w:top w:val="single" w:sz="6" w:space="0" w:color="auto"/>
              <w:left w:val="single" w:sz="6" w:space="0" w:color="auto"/>
              <w:bottom w:val="nil"/>
              <w:right w:val="single" w:sz="4" w:space="0" w:color="auto"/>
            </w:tcBorders>
            <w:tcMar>
              <w:top w:w="0" w:type="dxa"/>
              <w:left w:w="0" w:type="dxa"/>
              <w:bottom w:w="0" w:type="dxa"/>
              <w:right w:w="0" w:type="dxa"/>
            </w:tcMar>
            <w:hideMark/>
          </w:tcPr>
          <w:p w:rsidR="00C86252" w:rsidRPr="00972902" w:rsidRDefault="00C86252" w:rsidP="00CF3A58">
            <w:pPr>
              <w:spacing w:after="0" w:line="240" w:lineRule="auto"/>
              <w:jc w:val="center"/>
              <w:rPr>
                <w:rFonts w:eastAsia="Times New Roman" w:cstheme="minorHAnsi"/>
                <w:sz w:val="16"/>
                <w:szCs w:val="16"/>
                <w:lang w:eastAsia="es-MX"/>
              </w:rPr>
            </w:pPr>
            <w:r w:rsidRPr="00972902">
              <w:rPr>
                <w:rFonts w:eastAsia="Times New Roman" w:cstheme="minorHAnsi"/>
                <w:sz w:val="16"/>
                <w:szCs w:val="16"/>
                <w:lang w:eastAsia="es-MX"/>
              </w:rPr>
              <w:t>"EXTREMADAMENTE REACTIVO, NO SE MEZCLE CON NINGUN RESIDUO O MATERIAL QUIMICO"</w:t>
            </w:r>
          </w:p>
        </w:tc>
      </w:tr>
      <w:tr w:rsidR="00C86252" w:rsidRPr="00972902" w:rsidTr="00CF3A58">
        <w:trPr>
          <w:jc w:val="center"/>
        </w:trPr>
        <w:tc>
          <w:tcPr>
            <w:tcW w:w="417" w:type="dxa"/>
            <w:tcBorders>
              <w:top w:val="single" w:sz="6" w:space="0" w:color="auto"/>
              <w:left w:val="single" w:sz="4"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234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w:t>
            </w:r>
          </w:p>
        </w:tc>
        <w:tc>
          <w:tcPr>
            <w:tcW w:w="54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w:t>
            </w:r>
          </w:p>
        </w:tc>
        <w:tc>
          <w:tcPr>
            <w:tcW w:w="540" w:type="dxa"/>
            <w:gridSpan w:val="2"/>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4</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5</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6</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7</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8</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9</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11</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12</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13</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14</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15</w:t>
            </w:r>
          </w:p>
        </w:tc>
        <w:tc>
          <w:tcPr>
            <w:tcW w:w="360" w:type="dxa"/>
            <w:tcBorders>
              <w:top w:val="single" w:sz="6" w:space="0" w:color="auto"/>
              <w:left w:val="single" w:sz="6" w:space="0" w:color="auto"/>
              <w:bottom w:val="single" w:sz="4"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16</w:t>
            </w:r>
          </w:p>
        </w:tc>
        <w:tc>
          <w:tcPr>
            <w:tcW w:w="360" w:type="dxa"/>
            <w:tcBorders>
              <w:top w:val="single" w:sz="6" w:space="0" w:color="auto"/>
              <w:left w:val="single" w:sz="6" w:space="0" w:color="auto"/>
              <w:bottom w:val="single" w:sz="4" w:space="0" w:color="auto"/>
              <w:right w:val="single" w:sz="4"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17</w:t>
            </w:r>
          </w:p>
        </w:tc>
      </w:tr>
    </w:tbl>
    <w:p w:rsidR="00C86252" w:rsidRDefault="00C86252" w:rsidP="00C86252">
      <w:pPr>
        <w:autoSpaceDE w:val="0"/>
        <w:autoSpaceDN w:val="0"/>
        <w:adjustRightInd w:val="0"/>
        <w:spacing w:after="200" w:line="276" w:lineRule="auto"/>
        <w:rPr>
          <w:rFonts w:ascii="Calibri" w:hAnsi="Calibri" w:cs="Calibri"/>
          <w:lang w:val="es"/>
        </w:rPr>
      </w:pPr>
    </w:p>
    <w:p w:rsidR="00C86252" w:rsidRDefault="00C86252" w:rsidP="00C86252">
      <w:pPr>
        <w:spacing w:after="0" w:line="240" w:lineRule="auto"/>
        <w:jc w:val="center"/>
        <w:rPr>
          <w:rFonts w:eastAsia="Times New Roman" w:cstheme="minorHAnsi"/>
          <w:b/>
          <w:bCs/>
          <w:szCs w:val="24"/>
          <w:lang w:eastAsia="es-MX"/>
        </w:rPr>
      </w:pPr>
      <w:r w:rsidRPr="00972902">
        <w:rPr>
          <w:rFonts w:eastAsia="Times New Roman" w:cstheme="minorHAnsi"/>
          <w:b/>
          <w:bCs/>
          <w:szCs w:val="24"/>
          <w:lang w:eastAsia="es-MX"/>
        </w:rPr>
        <w:t>CONTINUACIÓN. Tabla de Incompatibilidad</w:t>
      </w:r>
    </w:p>
    <w:p w:rsidR="00C86252" w:rsidRPr="00972902" w:rsidRDefault="00C86252" w:rsidP="00C86252">
      <w:pPr>
        <w:spacing w:after="0" w:line="240" w:lineRule="auto"/>
        <w:jc w:val="center"/>
        <w:rPr>
          <w:rFonts w:eastAsia="Times New Roman" w:cstheme="minorHAnsi"/>
          <w:szCs w:val="24"/>
          <w:lang w:eastAsia="es-MX"/>
        </w:rPr>
      </w:pPr>
    </w:p>
    <w:tbl>
      <w:tblPr>
        <w:tblW w:w="10243" w:type="dxa"/>
        <w:jc w:val="center"/>
        <w:tblCellMar>
          <w:left w:w="56" w:type="dxa"/>
          <w:right w:w="56" w:type="dxa"/>
        </w:tblCellMar>
        <w:tblLook w:val="04A0" w:firstRow="1" w:lastRow="0" w:firstColumn="1" w:lastColumn="0" w:noHBand="0" w:noVBand="1"/>
      </w:tblPr>
      <w:tblGrid>
        <w:gridCol w:w="416"/>
        <w:gridCol w:w="357"/>
        <w:gridCol w:w="499"/>
        <w:gridCol w:w="523"/>
        <w:gridCol w:w="385"/>
        <w:gridCol w:w="351"/>
        <w:gridCol w:w="357"/>
        <w:gridCol w:w="523"/>
        <w:gridCol w:w="424"/>
        <w:gridCol w:w="350"/>
        <w:gridCol w:w="351"/>
        <w:gridCol w:w="350"/>
        <w:gridCol w:w="357"/>
        <w:gridCol w:w="396"/>
        <w:gridCol w:w="410"/>
        <w:gridCol w:w="524"/>
        <w:gridCol w:w="519"/>
        <w:gridCol w:w="519"/>
        <w:gridCol w:w="359"/>
        <w:gridCol w:w="522"/>
        <w:gridCol w:w="517"/>
        <w:gridCol w:w="516"/>
        <w:gridCol w:w="359"/>
        <w:gridCol w:w="359"/>
      </w:tblGrid>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18</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19</w:t>
            </w:r>
          </w:p>
        </w:tc>
        <w:tc>
          <w:tcPr>
            <w:tcW w:w="512"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20</w:t>
            </w:r>
          </w:p>
        </w:tc>
        <w:tc>
          <w:tcPr>
            <w:tcW w:w="54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21</w:t>
            </w:r>
          </w:p>
        </w:tc>
        <w:tc>
          <w:tcPr>
            <w:tcW w:w="388"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F</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22</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sing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sing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sing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23</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24</w:t>
            </w:r>
          </w:p>
        </w:tc>
        <w:tc>
          <w:tcPr>
            <w:tcW w:w="54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25</w:t>
            </w:r>
          </w:p>
        </w:tc>
        <w:tc>
          <w:tcPr>
            <w:tcW w:w="332"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w:t>
            </w:r>
            <w:proofErr w:type="spellEnd"/>
          </w:p>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26</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HgfE</w:t>
            </w:r>
            <w:proofErr w:type="spellEnd"/>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HgfE</w:t>
            </w:r>
            <w:proofErr w:type="spellEnd"/>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sing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27</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28</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29</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HgfF</w:t>
            </w:r>
            <w:proofErr w:type="spellEnd"/>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HPgt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30</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31</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32</w:t>
            </w:r>
          </w:p>
        </w:tc>
        <w:tc>
          <w:tcPr>
            <w:tcW w:w="54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33</w:t>
            </w:r>
          </w:p>
        </w:tc>
        <w:tc>
          <w:tcPr>
            <w:tcW w:w="54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D</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34</w:t>
            </w:r>
          </w:p>
        </w:tc>
        <w:tc>
          <w:tcPr>
            <w:tcW w:w="1980" w:type="dxa"/>
            <w:gridSpan w:val="4"/>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HGF</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101</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E</w:t>
            </w: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102</w:t>
            </w:r>
          </w:p>
        </w:tc>
        <w:tc>
          <w:tcPr>
            <w:tcW w:w="54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PH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103</w:t>
            </w:r>
          </w:p>
        </w:tc>
        <w:tc>
          <w:tcPr>
            <w:tcW w:w="54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HFgt</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HFE</w:t>
            </w: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HFE</w:t>
            </w: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HEgt</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HFG</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HFG</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104</w:t>
            </w:r>
          </w:p>
        </w:tc>
        <w:tc>
          <w:tcPr>
            <w:tcW w:w="54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w:t>
            </w: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HGF</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GPH</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HE</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HFgf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HPE</w:t>
            </w: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105</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Hgf</w:t>
            </w:r>
            <w:proofErr w:type="spellEnd"/>
          </w:p>
        </w:tc>
        <w:tc>
          <w:tcPr>
            <w:tcW w:w="388"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S</w:t>
            </w: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gfH</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gtgf</w:t>
            </w:r>
            <w:proofErr w:type="spellEnd"/>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roofErr w:type="spellStart"/>
            <w:r w:rsidRPr="00972902">
              <w:rPr>
                <w:rFonts w:eastAsia="Times New Roman" w:cstheme="minorHAnsi"/>
                <w:sz w:val="16"/>
                <w:szCs w:val="16"/>
                <w:lang w:eastAsia="es-MX"/>
              </w:rPr>
              <w:t>gtgf</w:t>
            </w:r>
            <w:proofErr w:type="spellEnd"/>
          </w:p>
        </w:tc>
        <w:tc>
          <w:tcPr>
            <w:tcW w:w="360" w:type="dxa"/>
            <w:tcBorders>
              <w:top w:val="single" w:sz="6" w:space="0" w:color="auto"/>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106</w:t>
            </w:r>
          </w:p>
        </w:tc>
        <w:tc>
          <w:tcPr>
            <w:tcW w:w="360" w:type="dxa"/>
            <w:tcBorders>
              <w:top w:val="nil"/>
              <w:left w:val="single" w:sz="6" w:space="0" w:color="auto"/>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r>
      <w:tr w:rsidR="00C86252" w:rsidRPr="00972902" w:rsidTr="00CF3A58">
        <w:trPr>
          <w:jc w:val="center"/>
        </w:trPr>
        <w:tc>
          <w:tcPr>
            <w:tcW w:w="371"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12"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88"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32"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54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nil"/>
              <w:bottom w:val="nil"/>
              <w:right w:val="nil"/>
            </w:tcBorders>
            <w:hideMark/>
          </w:tcPr>
          <w:p w:rsidR="00C86252" w:rsidRPr="00972902" w:rsidRDefault="00C86252" w:rsidP="00CF3A58">
            <w:pPr>
              <w:spacing w:after="0" w:line="240" w:lineRule="auto"/>
              <w:rPr>
                <w:rFonts w:eastAsia="Times New Roman" w:cstheme="minorHAnsi"/>
                <w:sz w:val="16"/>
                <w:szCs w:val="16"/>
                <w:lang w:eastAsia="es-MX"/>
              </w:rPr>
            </w:pPr>
          </w:p>
        </w:tc>
        <w:tc>
          <w:tcPr>
            <w:tcW w:w="360" w:type="dxa"/>
            <w:tcBorders>
              <w:top w:val="single" w:sz="6" w:space="0" w:color="auto"/>
              <w:left w:val="single" w:sz="6" w:space="0" w:color="auto"/>
              <w:bottom w:val="nil"/>
              <w:right w:val="single" w:sz="6"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107</w:t>
            </w:r>
          </w:p>
        </w:tc>
      </w:tr>
      <w:tr w:rsidR="00C86252" w:rsidRPr="00972902" w:rsidTr="00CF3A58">
        <w:trPr>
          <w:jc w:val="center"/>
        </w:trPr>
        <w:tc>
          <w:tcPr>
            <w:tcW w:w="371"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18</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19</w:t>
            </w:r>
          </w:p>
        </w:tc>
        <w:tc>
          <w:tcPr>
            <w:tcW w:w="512"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20</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21</w:t>
            </w:r>
          </w:p>
        </w:tc>
        <w:tc>
          <w:tcPr>
            <w:tcW w:w="388"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22</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23</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24</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25</w:t>
            </w:r>
          </w:p>
        </w:tc>
        <w:tc>
          <w:tcPr>
            <w:tcW w:w="332"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26</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27</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28</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29</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30</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31</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32</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33</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34</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101</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102</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103</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104</w:t>
            </w:r>
          </w:p>
        </w:tc>
        <w:tc>
          <w:tcPr>
            <w:tcW w:w="54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105</w:t>
            </w:r>
          </w:p>
        </w:tc>
        <w:tc>
          <w:tcPr>
            <w:tcW w:w="360" w:type="dxa"/>
            <w:tcBorders>
              <w:top w:val="single" w:sz="6" w:space="0" w:color="auto"/>
              <w:left w:val="single" w:sz="6" w:space="0" w:color="auto"/>
              <w:bottom w:val="double" w:sz="6" w:space="0" w:color="auto"/>
              <w:right w:val="nil"/>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106</w:t>
            </w:r>
          </w:p>
        </w:tc>
        <w:tc>
          <w:tcPr>
            <w:tcW w:w="360" w:type="dxa"/>
            <w:tcBorders>
              <w:top w:val="single" w:sz="6" w:space="0" w:color="auto"/>
              <w:left w:val="single" w:sz="6" w:space="0" w:color="auto"/>
              <w:bottom w:val="double" w:sz="6" w:space="0" w:color="auto"/>
              <w:right w:val="single" w:sz="6" w:space="0" w:color="auto"/>
            </w:tcBorders>
            <w:hideMark/>
          </w:tcPr>
          <w:p w:rsidR="00C86252" w:rsidRPr="00972902" w:rsidRDefault="00C86252" w:rsidP="00CF3A58">
            <w:pPr>
              <w:spacing w:after="0" w:line="240" w:lineRule="auto"/>
              <w:rPr>
                <w:rFonts w:eastAsia="Times New Roman" w:cstheme="minorHAnsi"/>
                <w:sz w:val="16"/>
                <w:szCs w:val="16"/>
                <w:lang w:eastAsia="es-MX"/>
              </w:rPr>
            </w:pPr>
            <w:r w:rsidRPr="00972902">
              <w:rPr>
                <w:rFonts w:eastAsia="Times New Roman" w:cstheme="minorHAnsi"/>
                <w:sz w:val="16"/>
                <w:szCs w:val="16"/>
                <w:lang w:eastAsia="es-MX"/>
              </w:rPr>
              <w:t>107</w:t>
            </w:r>
          </w:p>
        </w:tc>
      </w:tr>
    </w:tbl>
    <w:p w:rsidR="00C86252" w:rsidRDefault="00C86252" w:rsidP="00C86252">
      <w:pPr>
        <w:autoSpaceDE w:val="0"/>
        <w:autoSpaceDN w:val="0"/>
        <w:adjustRightInd w:val="0"/>
        <w:spacing w:after="200" w:line="276" w:lineRule="auto"/>
        <w:rPr>
          <w:rFonts w:ascii="Calibri" w:hAnsi="Calibri" w:cs="Calibri"/>
          <w:b/>
          <w:lang w:val="es"/>
        </w:rPr>
      </w:pPr>
    </w:p>
    <w:p w:rsidR="00C86252" w:rsidRPr="00175E37" w:rsidRDefault="00C86252" w:rsidP="00C86252">
      <w:pPr>
        <w:autoSpaceDE w:val="0"/>
        <w:autoSpaceDN w:val="0"/>
        <w:adjustRightInd w:val="0"/>
        <w:spacing w:after="200" w:line="276" w:lineRule="auto"/>
        <w:rPr>
          <w:rFonts w:ascii="Calibri" w:hAnsi="Calibri" w:cs="Calibri"/>
          <w:b/>
          <w:lang w:val="es"/>
        </w:rPr>
      </w:pPr>
      <w:r>
        <w:rPr>
          <w:rFonts w:ascii="Calibri" w:hAnsi="Calibri" w:cs="Calibri"/>
          <w:b/>
          <w:lang w:val="es"/>
        </w:rPr>
        <w:t xml:space="preserve">ANEXO 4. </w:t>
      </w:r>
      <w:r w:rsidRPr="00175E37">
        <w:rPr>
          <w:rFonts w:ascii="Calibri" w:hAnsi="Calibri" w:cs="Calibri"/>
          <w:b/>
          <w:lang w:val="es"/>
        </w:rPr>
        <w:t>Código de reactividad</w:t>
      </w:r>
    </w:p>
    <w:tbl>
      <w:tblPr>
        <w:tblW w:w="0" w:type="auto"/>
        <w:jc w:val="center"/>
        <w:tblCellMar>
          <w:left w:w="0" w:type="dxa"/>
          <w:right w:w="0" w:type="dxa"/>
        </w:tblCellMar>
        <w:tblLook w:val="04A0" w:firstRow="1" w:lastRow="0" w:firstColumn="1" w:lastColumn="0" w:noHBand="0" w:noVBand="1"/>
      </w:tblPr>
      <w:tblGrid>
        <w:gridCol w:w="2270"/>
        <w:gridCol w:w="6370"/>
      </w:tblGrid>
      <w:tr w:rsidR="00C86252" w:rsidRPr="00175E37" w:rsidTr="00CF3A58">
        <w:trPr>
          <w:jc w:val="center"/>
        </w:trPr>
        <w:tc>
          <w:tcPr>
            <w:tcW w:w="2270" w:type="dxa"/>
            <w:tcBorders>
              <w:top w:val="single" w:sz="4" w:space="0" w:color="000000"/>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Código de</w:t>
            </w:r>
          </w:p>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Reactividad</w:t>
            </w:r>
          </w:p>
        </w:tc>
        <w:tc>
          <w:tcPr>
            <w:tcW w:w="6370" w:type="dxa"/>
            <w:tcBorders>
              <w:top w:val="single" w:sz="4" w:space="0" w:color="000000"/>
              <w:left w:val="nil"/>
              <w:bottom w:val="single" w:sz="4" w:space="0" w:color="000000"/>
              <w:right w:val="single" w:sz="4" w:space="0" w:color="000000"/>
            </w:tcBorders>
            <w:tcMar>
              <w:top w:w="0" w:type="dxa"/>
              <w:left w:w="70" w:type="dxa"/>
              <w:bottom w:w="0" w:type="dxa"/>
              <w:right w:w="70" w:type="dxa"/>
            </w:tcMar>
            <w:vAlign w:val="cente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Consecuencias de la Reacción</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H</w:t>
            </w:r>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 xml:space="preserve">Genera calor por reacción química.   </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F</w:t>
            </w:r>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Produce fuego por reacciones exotérmicas violentas y por ignición de mezclas o de productos de la reacción.</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G</w:t>
            </w:r>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Genera gases en grandes cantidades y puede producir presión y ruptura de los recipientes cerrados.</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proofErr w:type="spellStart"/>
            <w:r w:rsidRPr="00175E37">
              <w:rPr>
                <w:rFonts w:eastAsia="Times New Roman" w:cstheme="minorHAnsi"/>
                <w:b/>
                <w:bCs/>
                <w:color w:val="000000"/>
                <w:szCs w:val="24"/>
                <w:lang w:eastAsia="es-MX"/>
              </w:rPr>
              <w:t>gt</w:t>
            </w:r>
            <w:proofErr w:type="spellEnd"/>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Genera gases tóxicos.</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proofErr w:type="spellStart"/>
            <w:r w:rsidRPr="00175E37">
              <w:rPr>
                <w:rFonts w:eastAsia="Times New Roman" w:cstheme="minorHAnsi"/>
                <w:b/>
                <w:bCs/>
                <w:color w:val="000000"/>
                <w:szCs w:val="24"/>
                <w:lang w:eastAsia="es-MX"/>
              </w:rPr>
              <w:t>gf</w:t>
            </w:r>
            <w:proofErr w:type="spellEnd"/>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Genera gases inflamables.</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E</w:t>
            </w:r>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 xml:space="preserve">Produce explosión debido a reacciones extremadamente vigorosas o suficientemente exotérmicas para detonar compuestos inestables o productos de reacción. </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lastRenderedPageBreak/>
              <w:t>P</w:t>
            </w:r>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 xml:space="preserve">Produce polimerización violenta, generando calor extremo y gases tóxicos e inflamables. </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S</w:t>
            </w:r>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proofErr w:type="spellStart"/>
            <w:r w:rsidRPr="00175E37">
              <w:rPr>
                <w:rFonts w:eastAsia="Times New Roman" w:cstheme="minorHAnsi"/>
                <w:color w:val="000000"/>
                <w:szCs w:val="24"/>
                <w:lang w:eastAsia="es-MX"/>
              </w:rPr>
              <w:t>Solubilización</w:t>
            </w:r>
            <w:proofErr w:type="spellEnd"/>
            <w:r w:rsidRPr="00175E37">
              <w:rPr>
                <w:rFonts w:eastAsia="Times New Roman" w:cstheme="minorHAnsi"/>
                <w:color w:val="000000"/>
                <w:szCs w:val="24"/>
                <w:lang w:eastAsia="es-MX"/>
              </w:rPr>
              <w:t xml:space="preserve"> de metales y compuestos metales tóxicos.</w:t>
            </w:r>
          </w:p>
        </w:tc>
      </w:tr>
      <w:tr w:rsidR="00C86252" w:rsidRPr="00175E37" w:rsidTr="00CF3A58">
        <w:trPr>
          <w:jc w:val="center"/>
        </w:trPr>
        <w:tc>
          <w:tcPr>
            <w:tcW w:w="2270" w:type="dxa"/>
            <w:tcBorders>
              <w:top w:val="nil"/>
              <w:left w:val="single" w:sz="4" w:space="0" w:color="000000"/>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center"/>
              <w:rPr>
                <w:rFonts w:eastAsia="Times New Roman" w:cstheme="minorHAnsi"/>
                <w:color w:val="000000"/>
                <w:szCs w:val="24"/>
                <w:lang w:eastAsia="es-MX"/>
              </w:rPr>
            </w:pPr>
            <w:r w:rsidRPr="00175E37">
              <w:rPr>
                <w:rFonts w:eastAsia="Times New Roman" w:cstheme="minorHAnsi"/>
                <w:b/>
                <w:bCs/>
                <w:color w:val="000000"/>
                <w:szCs w:val="24"/>
                <w:lang w:eastAsia="es-MX"/>
              </w:rPr>
              <w:t>D</w:t>
            </w:r>
          </w:p>
        </w:tc>
        <w:tc>
          <w:tcPr>
            <w:tcW w:w="6370" w:type="dxa"/>
            <w:tcBorders>
              <w:top w:val="nil"/>
              <w:left w:val="nil"/>
              <w:bottom w:val="single" w:sz="4" w:space="0" w:color="000000"/>
              <w:right w:val="single" w:sz="4" w:space="0" w:color="000000"/>
            </w:tcBorders>
            <w:tcMar>
              <w:top w:w="0" w:type="dxa"/>
              <w:left w:w="70" w:type="dxa"/>
              <w:bottom w:w="0" w:type="dxa"/>
              <w:right w:w="70" w:type="dxa"/>
            </w:tcMar>
            <w:hideMark/>
          </w:tcPr>
          <w:p w:rsidR="00C86252" w:rsidRPr="00175E37" w:rsidRDefault="00C86252" w:rsidP="00CF3A58">
            <w:pPr>
              <w:spacing w:after="0" w:line="240" w:lineRule="auto"/>
              <w:jc w:val="both"/>
              <w:rPr>
                <w:rFonts w:eastAsia="Times New Roman" w:cstheme="minorHAnsi"/>
                <w:color w:val="000000"/>
                <w:szCs w:val="24"/>
                <w:lang w:eastAsia="es-MX"/>
              </w:rPr>
            </w:pPr>
            <w:r w:rsidRPr="00175E37">
              <w:rPr>
                <w:rFonts w:eastAsia="Times New Roman" w:cstheme="minorHAnsi"/>
                <w:color w:val="000000"/>
                <w:szCs w:val="24"/>
                <w:lang w:eastAsia="es-MX"/>
              </w:rPr>
              <w:t>Produce reacción desconocida. Sin embargo, debe considerarse como incompatible la mezcla de los residuos correspondientes a este código; hasta que se determine la reacción específica.</w:t>
            </w:r>
          </w:p>
        </w:tc>
      </w:tr>
    </w:tbl>
    <w:p w:rsidR="00C86252" w:rsidRDefault="00C86252" w:rsidP="00C86252">
      <w:pPr>
        <w:spacing w:after="0" w:line="240" w:lineRule="auto"/>
        <w:jc w:val="both"/>
        <w:rPr>
          <w:rFonts w:ascii="Arial" w:eastAsia="Times New Roman" w:hAnsi="Arial" w:cs="Arial"/>
          <w:color w:val="000000"/>
          <w:sz w:val="24"/>
          <w:szCs w:val="24"/>
          <w:lang w:eastAsia="es-MX"/>
        </w:rPr>
      </w:pPr>
    </w:p>
    <w:p w:rsidR="00C86252" w:rsidRPr="00972902" w:rsidRDefault="00C86252" w:rsidP="00C86252">
      <w:pPr>
        <w:pStyle w:val="Prrafodelista"/>
        <w:numPr>
          <w:ilvl w:val="0"/>
          <w:numId w:val="34"/>
        </w:numPr>
        <w:spacing w:after="0" w:line="240" w:lineRule="auto"/>
        <w:jc w:val="both"/>
        <w:rPr>
          <w:rFonts w:eastAsia="Times New Roman" w:cstheme="minorHAnsi"/>
          <w:b/>
          <w:color w:val="000000"/>
          <w:szCs w:val="24"/>
          <w:lang w:eastAsia="es-MX"/>
        </w:rPr>
      </w:pPr>
      <w:r w:rsidRPr="00972902">
        <w:rPr>
          <w:rFonts w:eastAsia="Times New Roman" w:cstheme="minorHAnsi"/>
          <w:b/>
          <w:color w:val="000000"/>
          <w:szCs w:val="24"/>
          <w:lang w:eastAsia="es-MX"/>
        </w:rPr>
        <w:t>Sustancias Reactivas al agua</w:t>
      </w:r>
    </w:p>
    <w:p w:rsidR="00C86252" w:rsidRPr="00972902" w:rsidRDefault="00C86252" w:rsidP="00C86252">
      <w:pPr>
        <w:spacing w:after="0" w:line="240" w:lineRule="auto"/>
        <w:jc w:val="both"/>
        <w:rPr>
          <w:rFonts w:eastAsia="Times New Roman" w:cstheme="minorHAnsi"/>
          <w:b/>
          <w:color w:val="000000"/>
          <w:szCs w:val="24"/>
          <w:lang w:eastAsia="es-MX"/>
        </w:rPr>
      </w:pPr>
    </w:p>
    <w:tbl>
      <w:tblPr>
        <w:tblW w:w="8691" w:type="dxa"/>
        <w:jc w:val="center"/>
        <w:tblCellMar>
          <w:left w:w="70" w:type="dxa"/>
          <w:right w:w="70" w:type="dxa"/>
        </w:tblCellMar>
        <w:tblLook w:val="04A0" w:firstRow="1" w:lastRow="0" w:firstColumn="1" w:lastColumn="0" w:noHBand="0" w:noVBand="1"/>
      </w:tblPr>
      <w:tblGrid>
        <w:gridCol w:w="3854"/>
        <w:gridCol w:w="4837"/>
      </w:tblGrid>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Anhídrido acético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Bromuro de acetilo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Cloruro de acetilo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aquil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Alil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Aminoborohidruro</w:t>
            </w:r>
            <w:proofErr w:type="spellEnd"/>
            <w:r w:rsidRPr="00972902">
              <w:rPr>
                <w:rFonts w:eastAsia="Times New Roman" w:cstheme="minorHAnsi"/>
                <w:lang w:eastAsia="es-MX"/>
              </w:rPr>
              <w:t xml:space="preserve"> de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Borohidruro</w:t>
            </w:r>
            <w:proofErr w:type="spellEnd"/>
            <w:r w:rsidRPr="00972902">
              <w:rPr>
                <w:rFonts w:eastAsia="Times New Roman" w:cstheme="minorHAnsi"/>
                <w:lang w:eastAsia="es-MX"/>
              </w:rPr>
              <w:t xml:space="preserve"> de aluminio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Bromuro de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Cloruro de aluminio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Fluoruro de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Hipofosfuro</w:t>
            </w:r>
            <w:proofErr w:type="spellEnd"/>
            <w:r w:rsidRPr="00972902">
              <w:rPr>
                <w:rFonts w:eastAsia="Times New Roman" w:cstheme="minorHAnsi"/>
                <w:lang w:eastAsia="es-MX"/>
              </w:rPr>
              <w:t xml:space="preserve"> de aluminio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Fosfuro de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Tetrahidroborato</w:t>
            </w:r>
            <w:proofErr w:type="spellEnd"/>
            <w:r w:rsidRPr="00972902">
              <w:rPr>
                <w:rFonts w:eastAsia="Times New Roman" w:cstheme="minorHAnsi"/>
                <w:lang w:eastAsia="es-MX"/>
              </w:rPr>
              <w:t xml:space="preserve"> de aluminio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Triclorosilano</w:t>
            </w:r>
            <w:proofErr w:type="spellEnd"/>
            <w:r w:rsidRPr="00972902">
              <w:rPr>
                <w:rFonts w:eastAsia="Times New Roman" w:cstheme="minorHAnsi"/>
                <w:lang w:eastAsia="es-MX"/>
              </w:rPr>
              <w:t xml:space="preserve"> de amilo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anisoílo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Tribromuro</w:t>
            </w:r>
            <w:proofErr w:type="spellEnd"/>
            <w:r w:rsidRPr="00972902">
              <w:rPr>
                <w:rFonts w:eastAsia="Times New Roman" w:cstheme="minorHAnsi"/>
                <w:lang w:eastAsia="es-MX"/>
              </w:rPr>
              <w:t xml:space="preserve"> de antimonio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Tricloruro de antimonio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Trifluoruro</w:t>
            </w:r>
            <w:proofErr w:type="spellEnd"/>
            <w:r w:rsidRPr="00972902">
              <w:rPr>
                <w:rFonts w:eastAsia="Times New Roman" w:cstheme="minorHAnsi"/>
                <w:lang w:eastAsia="es-MX"/>
              </w:rPr>
              <w:t xml:space="preserve"> de antimonio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Triyoduro</w:t>
            </w:r>
            <w:proofErr w:type="spellEnd"/>
            <w:r w:rsidRPr="00972902">
              <w:rPr>
                <w:rFonts w:eastAsia="Times New Roman" w:cstheme="minorHAnsi"/>
                <w:lang w:eastAsia="es-MX"/>
              </w:rPr>
              <w:t xml:space="preserve"> de antimonio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Trivinil</w:t>
            </w:r>
            <w:proofErr w:type="spellEnd"/>
            <w:r w:rsidRPr="00972902">
              <w:rPr>
                <w:rFonts w:eastAsia="Times New Roman" w:cstheme="minorHAnsi"/>
                <w:lang w:eastAsia="es-MX"/>
              </w:rPr>
              <w:t xml:space="preserve"> antimonio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Tribromuro</w:t>
            </w:r>
            <w:proofErr w:type="spellEnd"/>
            <w:r w:rsidRPr="00972902">
              <w:rPr>
                <w:rFonts w:eastAsia="Times New Roman" w:cstheme="minorHAnsi"/>
                <w:lang w:eastAsia="es-MX"/>
              </w:rPr>
              <w:t xml:space="preserve"> de arsénico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Tricloruro de arsénico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Triyoduro</w:t>
            </w:r>
            <w:proofErr w:type="spellEnd"/>
            <w:r w:rsidRPr="00972902">
              <w:rPr>
                <w:rFonts w:eastAsia="Times New Roman" w:cstheme="minorHAnsi"/>
                <w:lang w:eastAsia="es-MX"/>
              </w:rPr>
              <w:t xml:space="preserve"> de arsénico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Bario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Carburo de bario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Oxido de bario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Sulfuro de bario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Dicloruro</w:t>
            </w:r>
            <w:proofErr w:type="spellEnd"/>
            <w:r w:rsidRPr="00972902">
              <w:rPr>
                <w:rFonts w:eastAsia="Times New Roman" w:cstheme="minorHAnsi"/>
                <w:lang w:eastAsia="es-MX"/>
              </w:rPr>
              <w:t xml:space="preserve"> de </w:t>
            </w:r>
            <w:proofErr w:type="spellStart"/>
            <w:r w:rsidRPr="00972902">
              <w:rPr>
                <w:rFonts w:eastAsia="Times New Roman" w:cstheme="minorHAnsi"/>
                <w:lang w:eastAsia="es-MX"/>
              </w:rPr>
              <w:t>fosfobenceno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benzoílo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Bencil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Bencilo</w:t>
            </w:r>
            <w:proofErr w:type="spellEnd"/>
            <w:r w:rsidRPr="00972902">
              <w:rPr>
                <w:rFonts w:eastAsia="Times New Roman" w:cstheme="minorHAnsi"/>
                <w:lang w:eastAsia="es-MX"/>
              </w:rPr>
              <w:t xml:space="preserve"> de sodio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berilio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Tetrahidroborato</w:t>
            </w:r>
            <w:proofErr w:type="spellEnd"/>
            <w:r w:rsidRPr="00972902">
              <w:rPr>
                <w:rFonts w:eastAsia="Times New Roman" w:cstheme="minorHAnsi"/>
                <w:lang w:eastAsia="es-MX"/>
              </w:rPr>
              <w:t xml:space="preserve"> de berilio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Pentafluoruro</w:t>
            </w:r>
            <w:proofErr w:type="spellEnd"/>
            <w:r w:rsidRPr="00972902">
              <w:rPr>
                <w:rFonts w:eastAsia="Times New Roman" w:cstheme="minorHAnsi"/>
                <w:lang w:eastAsia="es-MX"/>
              </w:rPr>
              <w:t xml:space="preserve"> de bismuto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Borano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Bromoyoduro</w:t>
            </w:r>
            <w:proofErr w:type="spellEnd"/>
            <w:r w:rsidRPr="00972902">
              <w:rPr>
                <w:rFonts w:eastAsia="Times New Roman" w:cstheme="minorHAnsi"/>
                <w:lang w:eastAsia="es-MX"/>
              </w:rPr>
              <w:t xml:space="preserve"> de boro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Dibromoyoduro</w:t>
            </w:r>
            <w:proofErr w:type="spellEnd"/>
            <w:r w:rsidRPr="00972902">
              <w:rPr>
                <w:rFonts w:eastAsia="Times New Roman" w:cstheme="minorHAnsi"/>
                <w:lang w:eastAsia="es-MX"/>
              </w:rPr>
              <w:t xml:space="preserve"> de boro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Fosfuro de boro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Tribromuro</w:t>
            </w:r>
            <w:proofErr w:type="spellEnd"/>
            <w:r w:rsidRPr="00972902">
              <w:rPr>
                <w:rFonts w:eastAsia="Times New Roman" w:cstheme="minorHAnsi"/>
                <w:lang w:eastAsia="es-MX"/>
              </w:rPr>
              <w:t xml:space="preserve"> de boro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Tricloruro de boro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Trifluoruro</w:t>
            </w:r>
            <w:proofErr w:type="spellEnd"/>
            <w:r w:rsidRPr="00972902">
              <w:rPr>
                <w:rFonts w:eastAsia="Times New Roman" w:cstheme="minorHAnsi"/>
                <w:lang w:eastAsia="es-MX"/>
              </w:rPr>
              <w:t xml:space="preserve"> de boro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Triyoduro</w:t>
            </w:r>
            <w:proofErr w:type="spellEnd"/>
            <w:r w:rsidRPr="00972902">
              <w:rPr>
                <w:rFonts w:eastAsia="Times New Roman" w:cstheme="minorHAnsi"/>
                <w:lang w:eastAsia="es-MX"/>
              </w:rPr>
              <w:t xml:space="preserve"> de boro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Monofluoruro</w:t>
            </w:r>
            <w:proofErr w:type="spellEnd"/>
            <w:r w:rsidRPr="00972902">
              <w:rPr>
                <w:rFonts w:eastAsia="Times New Roman" w:cstheme="minorHAnsi"/>
                <w:lang w:eastAsia="es-MX"/>
              </w:rPr>
              <w:t xml:space="preserve"> de bromo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Pentafluoruro</w:t>
            </w:r>
            <w:proofErr w:type="spellEnd"/>
            <w:r w:rsidRPr="00972902">
              <w:rPr>
                <w:rFonts w:eastAsia="Times New Roman" w:cstheme="minorHAnsi"/>
                <w:lang w:eastAsia="es-MX"/>
              </w:rPr>
              <w:t xml:space="preserve"> de bromo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Trifluoruro</w:t>
            </w:r>
            <w:proofErr w:type="spellEnd"/>
            <w:r w:rsidRPr="00972902">
              <w:rPr>
                <w:rFonts w:eastAsia="Times New Roman" w:cstheme="minorHAnsi"/>
                <w:lang w:eastAsia="es-MX"/>
              </w:rPr>
              <w:t xml:space="preserve"> de bromo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dietil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n-</w:t>
            </w:r>
            <w:proofErr w:type="spellStart"/>
            <w:r w:rsidRPr="00972902">
              <w:rPr>
                <w:rFonts w:eastAsia="Times New Roman" w:cstheme="minorHAnsi"/>
                <w:lang w:eastAsia="es-MX"/>
              </w:rPr>
              <w:t>butilo</w:t>
            </w:r>
            <w:proofErr w:type="spellEnd"/>
            <w:r w:rsidRPr="00972902">
              <w:rPr>
                <w:rFonts w:eastAsia="Times New Roman" w:cstheme="minorHAnsi"/>
                <w:lang w:eastAsia="es-MX"/>
              </w:rPr>
              <w:t xml:space="preserve"> de litio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n-</w:t>
            </w:r>
            <w:proofErr w:type="spellStart"/>
            <w:r w:rsidRPr="00972902">
              <w:rPr>
                <w:rFonts w:eastAsia="Times New Roman" w:cstheme="minorHAnsi"/>
                <w:lang w:eastAsia="es-MX"/>
              </w:rPr>
              <w:t>butil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Acetiluro</w:t>
            </w:r>
            <w:proofErr w:type="spellEnd"/>
            <w:r w:rsidRPr="00972902">
              <w:rPr>
                <w:rFonts w:eastAsia="Times New Roman" w:cstheme="minorHAnsi"/>
                <w:lang w:eastAsia="es-MX"/>
              </w:rPr>
              <w:t xml:space="preserve"> de cadmio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Amida de cadmio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Calcio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Carburo de calcio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calcio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Oxido de calcio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Fosfuro de calcio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Amida de cesio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Fosfuro de cesio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cesio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Dióxido de cloro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Monofluoruro</w:t>
            </w:r>
            <w:proofErr w:type="spellEnd"/>
            <w:r w:rsidRPr="00972902">
              <w:rPr>
                <w:rFonts w:eastAsia="Times New Roman" w:cstheme="minorHAnsi"/>
                <w:lang w:eastAsia="es-MX"/>
              </w:rPr>
              <w:t xml:space="preserve"> de cloro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Pentafluoruro</w:t>
            </w:r>
            <w:proofErr w:type="spellEnd"/>
            <w:r w:rsidRPr="00972902">
              <w:rPr>
                <w:rFonts w:eastAsia="Times New Roman" w:cstheme="minorHAnsi"/>
                <w:lang w:eastAsia="es-MX"/>
              </w:rPr>
              <w:t xml:space="preserve"> de cloro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Trifluoruro</w:t>
            </w:r>
            <w:proofErr w:type="spellEnd"/>
            <w:r w:rsidRPr="00972902">
              <w:rPr>
                <w:rFonts w:eastAsia="Times New Roman" w:cstheme="minorHAnsi"/>
                <w:lang w:eastAsia="es-MX"/>
              </w:rPr>
              <w:t xml:space="preserve"> de cloro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cloroacetilo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Cloro </w:t>
            </w:r>
            <w:proofErr w:type="spellStart"/>
            <w:r w:rsidRPr="00972902">
              <w:rPr>
                <w:rFonts w:eastAsia="Times New Roman" w:cstheme="minorHAnsi"/>
                <w:lang w:eastAsia="es-MX"/>
              </w:rPr>
              <w:t>diisobutil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Clorofenil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isocianato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cromilo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Acetiluro</w:t>
            </w:r>
            <w:proofErr w:type="spellEnd"/>
            <w:r w:rsidRPr="00972902">
              <w:rPr>
                <w:rFonts w:eastAsia="Times New Roman" w:cstheme="minorHAnsi"/>
                <w:lang w:eastAsia="es-MX"/>
              </w:rPr>
              <w:t xml:space="preserve"> de cobre</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Ciclohexinil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Ciclohexil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Decaborano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Diborano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dietil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diclorosilano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Dietilo</w:t>
            </w:r>
            <w:proofErr w:type="spellEnd"/>
            <w:r w:rsidRPr="00972902">
              <w:rPr>
                <w:rFonts w:eastAsia="Times New Roman" w:cstheme="minorHAnsi"/>
                <w:lang w:eastAsia="es-MX"/>
              </w:rPr>
              <w:t xml:space="preserve"> de zinc</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Diisopropil</w:t>
            </w:r>
            <w:proofErr w:type="spellEnd"/>
            <w:r w:rsidRPr="00972902">
              <w:rPr>
                <w:rFonts w:eastAsia="Times New Roman" w:cstheme="minorHAnsi"/>
                <w:lang w:eastAsia="es-MX"/>
              </w:rPr>
              <w:t xml:space="preserve"> berilio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Dimetil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diclorosilano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Dimetil</w:t>
            </w:r>
            <w:proofErr w:type="spellEnd"/>
            <w:r w:rsidRPr="00972902">
              <w:rPr>
                <w:rFonts w:eastAsia="Times New Roman" w:cstheme="minorHAnsi"/>
                <w:lang w:eastAsia="es-MX"/>
              </w:rPr>
              <w:t xml:space="preserve"> magnesio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Difenil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diclorosilano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lastRenderedPageBreak/>
              <w:t>Difenil</w:t>
            </w:r>
            <w:proofErr w:type="spellEnd"/>
            <w:r w:rsidRPr="00972902">
              <w:rPr>
                <w:rFonts w:eastAsia="Times New Roman" w:cstheme="minorHAnsi"/>
                <w:lang w:eastAsia="es-MX"/>
              </w:rPr>
              <w:t xml:space="preserve"> metano diisocianato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disulfurilo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Dodecil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dicloroarsina</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diclorosilano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Fluor</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Monóxido de </w:t>
            </w:r>
            <w:proofErr w:type="spellStart"/>
            <w:r w:rsidRPr="00972902">
              <w:rPr>
                <w:rFonts w:eastAsia="Times New Roman" w:cstheme="minorHAnsi"/>
                <w:lang w:eastAsia="es-MX"/>
              </w:rPr>
              <w:t>fluor</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Ácido </w:t>
            </w:r>
            <w:proofErr w:type="spellStart"/>
            <w:r w:rsidRPr="00972902">
              <w:rPr>
                <w:rFonts w:eastAsia="Times New Roman" w:cstheme="minorHAnsi"/>
                <w:lang w:eastAsia="es-MX"/>
              </w:rPr>
              <w:t>fluorosulfónico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Acetiluro</w:t>
            </w:r>
            <w:proofErr w:type="spellEnd"/>
            <w:r w:rsidRPr="00972902">
              <w:rPr>
                <w:rFonts w:eastAsia="Times New Roman" w:cstheme="minorHAnsi"/>
                <w:lang w:eastAsia="es-MX"/>
              </w:rPr>
              <w:t xml:space="preserve"> de 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Hexadesil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Hexil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Ácido bromhídrico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Monocloruro</w:t>
            </w:r>
            <w:proofErr w:type="spellEnd"/>
            <w:r w:rsidRPr="00972902">
              <w:rPr>
                <w:rFonts w:eastAsia="Times New Roman" w:cstheme="minorHAnsi"/>
                <w:lang w:eastAsia="es-MX"/>
              </w:rPr>
              <w:t xml:space="preserve"> de yodo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Litio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litio-aluminio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Amida de litio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Ferrosilicato</w:t>
            </w:r>
            <w:proofErr w:type="spellEnd"/>
            <w:r w:rsidRPr="00972902">
              <w:rPr>
                <w:rFonts w:eastAsia="Times New Roman" w:cstheme="minorHAnsi"/>
                <w:lang w:eastAsia="es-MX"/>
              </w:rPr>
              <w:t xml:space="preserve"> de litio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litio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Peróxido de litio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Silicio-litio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Sesquibromuro</w:t>
            </w:r>
            <w:proofErr w:type="spellEnd"/>
            <w:r w:rsidRPr="00972902">
              <w:rPr>
                <w:rFonts w:eastAsia="Times New Roman" w:cstheme="minorHAnsi"/>
                <w:lang w:eastAsia="es-MX"/>
              </w:rPr>
              <w:t xml:space="preserve"> de </w:t>
            </w:r>
            <w:proofErr w:type="spellStart"/>
            <w:r w:rsidRPr="00972902">
              <w:rPr>
                <w:rFonts w:eastAsia="Times New Roman" w:cstheme="minorHAnsi"/>
                <w:lang w:eastAsia="es-MX"/>
              </w:rPr>
              <w:t>metil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Sesquicloruro</w:t>
            </w:r>
            <w:proofErr w:type="spellEnd"/>
            <w:r w:rsidRPr="00972902">
              <w:rPr>
                <w:rFonts w:eastAsia="Times New Roman" w:cstheme="minorHAnsi"/>
                <w:lang w:eastAsia="es-MX"/>
              </w:rPr>
              <w:t xml:space="preserve"> de </w:t>
            </w:r>
            <w:proofErr w:type="spellStart"/>
            <w:r w:rsidRPr="00972902">
              <w:rPr>
                <w:rFonts w:eastAsia="Times New Roman" w:cstheme="minorHAnsi"/>
                <w:lang w:eastAsia="es-MX"/>
              </w:rPr>
              <w:t>metil</w:t>
            </w:r>
            <w:proofErr w:type="spellEnd"/>
            <w:r w:rsidRPr="00972902">
              <w:rPr>
                <w:rFonts w:eastAsia="Times New Roman" w:cstheme="minorHAnsi"/>
                <w:lang w:eastAsia="es-MX"/>
              </w:rPr>
              <w:t xml:space="preserve"> aluminio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Metil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diclorosilano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Metilen</w:t>
            </w:r>
            <w:proofErr w:type="spellEnd"/>
            <w:r w:rsidRPr="00972902">
              <w:rPr>
                <w:rFonts w:eastAsia="Times New Roman" w:cstheme="minorHAnsi"/>
                <w:lang w:eastAsia="es-MX"/>
              </w:rPr>
              <w:t xml:space="preserve"> diisocianato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Isocianato</w:t>
            </w:r>
            <w:proofErr w:type="spellEnd"/>
            <w:r w:rsidRPr="00972902">
              <w:rPr>
                <w:rFonts w:eastAsia="Times New Roman" w:cstheme="minorHAnsi"/>
                <w:lang w:eastAsia="es-MX"/>
              </w:rPr>
              <w:t xml:space="preserve"> de metilo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Metil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Bromuro de </w:t>
            </w:r>
            <w:proofErr w:type="spellStart"/>
            <w:r w:rsidRPr="00972902">
              <w:rPr>
                <w:rFonts w:eastAsia="Times New Roman" w:cstheme="minorHAnsi"/>
                <w:lang w:eastAsia="es-MX"/>
              </w:rPr>
              <w:t>metil</w:t>
            </w:r>
            <w:proofErr w:type="spellEnd"/>
            <w:r w:rsidRPr="00972902">
              <w:rPr>
                <w:rFonts w:eastAsia="Times New Roman" w:cstheme="minorHAnsi"/>
                <w:lang w:eastAsia="es-MX"/>
              </w:rPr>
              <w:t xml:space="preserve"> magnesio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metil</w:t>
            </w:r>
            <w:proofErr w:type="spellEnd"/>
            <w:r w:rsidRPr="00972902">
              <w:rPr>
                <w:rFonts w:eastAsia="Times New Roman" w:cstheme="minorHAnsi"/>
                <w:lang w:eastAsia="es-MX"/>
              </w:rPr>
              <w:t xml:space="preserve"> magnesio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Yoduro de </w:t>
            </w:r>
            <w:proofErr w:type="spellStart"/>
            <w:r w:rsidRPr="00972902">
              <w:rPr>
                <w:rFonts w:eastAsia="Times New Roman" w:cstheme="minorHAnsi"/>
                <w:lang w:eastAsia="es-MX"/>
              </w:rPr>
              <w:t>metil</w:t>
            </w:r>
            <w:proofErr w:type="spellEnd"/>
            <w:r w:rsidRPr="00972902">
              <w:rPr>
                <w:rFonts w:eastAsia="Times New Roman" w:cstheme="minorHAnsi"/>
                <w:lang w:eastAsia="es-MX"/>
              </w:rPr>
              <w:t xml:space="preserve"> magnesio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Antimonuro</w:t>
            </w:r>
            <w:proofErr w:type="spellEnd"/>
            <w:r w:rsidRPr="00972902">
              <w:rPr>
                <w:rFonts w:eastAsia="Times New Roman" w:cstheme="minorHAnsi"/>
                <w:lang w:eastAsia="es-MX"/>
              </w:rPr>
              <w:t xml:space="preserve"> de níquel</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Nonil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Octadesil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Octil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r w:rsidRPr="00972902">
              <w:rPr>
                <w:rFonts w:eastAsia="Times New Roman" w:cstheme="minorHAnsi"/>
                <w:lang w:eastAsia="es-MX"/>
              </w:rPr>
              <w:t xml:space="preserve"> </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Fenil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Yoduro de </w:t>
            </w:r>
            <w:proofErr w:type="spellStart"/>
            <w:r w:rsidRPr="00972902">
              <w:rPr>
                <w:rFonts w:eastAsia="Times New Roman" w:cstheme="minorHAnsi"/>
                <w:lang w:eastAsia="es-MX"/>
              </w:rPr>
              <w:t>fosfonio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Anhídrido fosfórico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Oxicloruro de fósforo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Pentasulfuro</w:t>
            </w:r>
            <w:proofErr w:type="spellEnd"/>
            <w:r w:rsidRPr="00972902">
              <w:rPr>
                <w:rFonts w:eastAsia="Times New Roman" w:cstheme="minorHAnsi"/>
                <w:lang w:eastAsia="es-MX"/>
              </w:rPr>
              <w:t xml:space="preserve"> de fósforo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Trisulfuro de fósforo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Fósforo (rojo amorfo)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Oxibromuro</w:t>
            </w:r>
            <w:proofErr w:type="spellEnd"/>
            <w:r w:rsidRPr="00972902">
              <w:rPr>
                <w:rFonts w:eastAsia="Times New Roman" w:cstheme="minorHAnsi"/>
                <w:lang w:eastAsia="es-MX"/>
              </w:rPr>
              <w:t xml:space="preserve"> de fósforo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Oxicloruro de fósforo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Pentacloruro</w:t>
            </w:r>
            <w:proofErr w:type="spellEnd"/>
            <w:r w:rsidRPr="00972902">
              <w:rPr>
                <w:rFonts w:eastAsia="Times New Roman" w:cstheme="minorHAnsi"/>
                <w:lang w:eastAsia="es-MX"/>
              </w:rPr>
              <w:t xml:space="preserve"> de fósforo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Sesquisulfuro de fósforo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Tribromuro</w:t>
            </w:r>
            <w:proofErr w:type="spellEnd"/>
            <w:r w:rsidRPr="00972902">
              <w:rPr>
                <w:rFonts w:eastAsia="Times New Roman" w:cstheme="minorHAnsi"/>
                <w:lang w:eastAsia="es-MX"/>
              </w:rPr>
              <w:t xml:space="preserve"> de fósforo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Tricloruro de fósforo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Polifenil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polimetil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isocianato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Potasio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potasio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Oxido de potasio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Peróxido de potasio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Propil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triclorosilano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pirosulfúrilo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Tetracloruro de silicio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Acetiluro</w:t>
            </w:r>
            <w:proofErr w:type="spellEnd"/>
            <w:r w:rsidRPr="00972902">
              <w:rPr>
                <w:rFonts w:eastAsia="Times New Roman" w:cstheme="minorHAnsi"/>
                <w:lang w:eastAsia="es-MX"/>
              </w:rPr>
              <w:t xml:space="preserve"> de plata</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Sodio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sodio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Amida de sodio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Hidruro de sodio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Metilato</w:t>
            </w:r>
            <w:proofErr w:type="spellEnd"/>
            <w:r w:rsidRPr="00972902">
              <w:rPr>
                <w:rFonts w:eastAsia="Times New Roman" w:cstheme="minorHAnsi"/>
                <w:lang w:eastAsia="es-MX"/>
              </w:rPr>
              <w:t xml:space="preserve"> de sodio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Oxido de sodio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Peróxido de sodio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Aleaciones de sodio-potasio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w:t>
            </w:r>
            <w:proofErr w:type="spellStart"/>
            <w:r w:rsidRPr="00972902">
              <w:rPr>
                <w:rFonts w:eastAsia="Times New Roman" w:cstheme="minorHAnsi"/>
                <w:lang w:eastAsia="es-MX"/>
              </w:rPr>
              <w:t>estánico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Fluoruro de </w:t>
            </w:r>
            <w:proofErr w:type="spellStart"/>
            <w:r w:rsidRPr="00972902">
              <w:rPr>
                <w:rFonts w:eastAsia="Times New Roman" w:cstheme="minorHAnsi"/>
                <w:lang w:eastAsia="es-MX"/>
              </w:rPr>
              <w:t>sulfonilo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Ácido sulfúrico (70%)</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Fosfuro de zinc</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Cloruro de azufre</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Pentafluoruro</w:t>
            </w:r>
            <w:proofErr w:type="spellEnd"/>
            <w:r w:rsidRPr="00972902">
              <w:rPr>
                <w:rFonts w:eastAsia="Times New Roman" w:cstheme="minorHAnsi"/>
                <w:lang w:eastAsia="es-MX"/>
              </w:rPr>
              <w:t xml:space="preserve"> de azufre</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Tiróxido</w:t>
            </w:r>
            <w:proofErr w:type="spellEnd"/>
            <w:r w:rsidRPr="00972902">
              <w:rPr>
                <w:rFonts w:eastAsia="Times New Roman" w:cstheme="minorHAnsi"/>
                <w:lang w:eastAsia="es-MX"/>
              </w:rPr>
              <w:t xml:space="preserve"> de azufre</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sulfurilo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etiocarbonilo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tionilo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Cloruro de </w:t>
            </w:r>
            <w:proofErr w:type="spellStart"/>
            <w:r w:rsidRPr="00972902">
              <w:rPr>
                <w:rFonts w:eastAsia="Times New Roman" w:cstheme="minorHAnsi"/>
                <w:lang w:eastAsia="es-MX"/>
              </w:rPr>
              <w:t>tiofosforilo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Tetracloruro de titanio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Disocianato de tolueno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Triclorocilano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Trietil</w:t>
            </w:r>
            <w:proofErr w:type="spellEnd"/>
            <w:r w:rsidRPr="00972902">
              <w:rPr>
                <w:rFonts w:eastAsia="Times New Roman" w:cstheme="minorHAnsi"/>
                <w:lang w:eastAsia="es-MX"/>
              </w:rPr>
              <w:t xml:space="preserve"> aluminio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Triisobutil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Trimetil</w:t>
            </w:r>
            <w:proofErr w:type="spellEnd"/>
            <w:r w:rsidRPr="00972902">
              <w:rPr>
                <w:rFonts w:eastAsia="Times New Roman" w:cstheme="minorHAnsi"/>
                <w:lang w:eastAsia="es-MX"/>
              </w:rPr>
              <w:t xml:space="preserve"> aluminio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w:t>
            </w:r>
            <w:proofErr w:type="spellEnd"/>
            <w:r w:rsidRPr="00972902">
              <w:rPr>
                <w:rFonts w:eastAsia="Times New Roman" w:cstheme="minorHAnsi"/>
                <w:lang w:eastAsia="es-MX"/>
              </w:rPr>
              <w:t>-n-</w:t>
            </w:r>
            <w:proofErr w:type="spellStart"/>
            <w:r w:rsidRPr="00972902">
              <w:rPr>
                <w:rFonts w:eastAsia="Times New Roman" w:cstheme="minorHAnsi"/>
                <w:lang w:eastAsia="es-MX"/>
              </w:rPr>
              <w:t>butil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w:t>
            </w:r>
            <w:proofErr w:type="spellEnd"/>
            <w:r w:rsidRPr="00972902">
              <w:rPr>
                <w:rFonts w:eastAsia="Times New Roman" w:cstheme="minorHAnsi"/>
                <w:lang w:eastAsia="es-MX"/>
              </w:rPr>
              <w:t>-n-</w:t>
            </w:r>
            <w:proofErr w:type="spellStart"/>
            <w:r w:rsidRPr="00972902">
              <w:rPr>
                <w:rFonts w:eastAsia="Times New Roman" w:cstheme="minorHAnsi"/>
                <w:lang w:eastAsia="es-MX"/>
              </w:rPr>
              <w:t>butil</w:t>
            </w:r>
            <w:proofErr w:type="spellEnd"/>
            <w:r w:rsidRPr="00972902">
              <w:rPr>
                <w:rFonts w:eastAsia="Times New Roman" w:cstheme="minorHAnsi"/>
                <w:lang w:eastAsia="es-MX"/>
              </w:rPr>
              <w:t xml:space="preserve"> borano</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Trioctil</w:t>
            </w:r>
            <w:proofErr w:type="spellEnd"/>
            <w:r w:rsidRPr="00972902">
              <w:rPr>
                <w:rFonts w:eastAsia="Times New Roman" w:cstheme="minorHAnsi"/>
                <w:lang w:eastAsia="es-MX"/>
              </w:rPr>
              <w:t xml:space="preserve"> aluminio</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Tricloroborano</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arsina</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Trietil</w:t>
            </w:r>
            <w:proofErr w:type="spellEnd"/>
            <w:r w:rsidRPr="00972902">
              <w:rPr>
                <w:rFonts w:eastAsia="Times New Roman" w:cstheme="minorHAnsi"/>
                <w:lang w:eastAsia="es-MX"/>
              </w:rPr>
              <w:t xml:space="preserve"> estibina</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Trimetil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arsina</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Trimetil</w:t>
            </w:r>
            <w:proofErr w:type="spellEnd"/>
            <w:r w:rsidRPr="00972902">
              <w:rPr>
                <w:rFonts w:eastAsia="Times New Roman" w:cstheme="minorHAnsi"/>
                <w:lang w:eastAsia="es-MX"/>
              </w:rPr>
              <w:t xml:space="preserve"> estibina</w:t>
            </w:r>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Tripropil</w:t>
            </w:r>
            <w:proofErr w:type="spellEnd"/>
            <w:r w:rsidRPr="00972902">
              <w:rPr>
                <w:rFonts w:eastAsia="Times New Roman" w:cstheme="minorHAnsi"/>
                <w:lang w:eastAsia="es-MX"/>
              </w:rPr>
              <w:t xml:space="preserve"> estibina</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Trisilil</w:t>
            </w:r>
            <w:proofErr w:type="spellEnd"/>
            <w:r w:rsidRPr="00972902">
              <w:rPr>
                <w:rFonts w:eastAsia="Times New Roman" w:cstheme="minorHAnsi"/>
                <w:lang w:eastAsia="es-MX"/>
              </w:rPr>
              <w:t xml:space="preserve"> </w:t>
            </w:r>
            <w:proofErr w:type="spellStart"/>
            <w:r w:rsidRPr="00972902">
              <w:rPr>
                <w:rFonts w:eastAsia="Times New Roman" w:cstheme="minorHAnsi"/>
                <w:lang w:eastAsia="es-MX"/>
              </w:rPr>
              <w:t>arsina</w:t>
            </w:r>
            <w:proofErr w:type="spellEnd"/>
          </w:p>
        </w:tc>
        <w:tc>
          <w:tcPr>
            <w:tcW w:w="4837"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Trivinil</w:t>
            </w:r>
            <w:proofErr w:type="spellEnd"/>
            <w:r w:rsidRPr="00972902">
              <w:rPr>
                <w:rFonts w:eastAsia="Times New Roman" w:cstheme="minorHAnsi"/>
                <w:lang w:eastAsia="es-MX"/>
              </w:rPr>
              <w:t xml:space="preserve"> estibina</w:t>
            </w:r>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Tricloruro de vanadio</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 xml:space="preserve">Vinil </w:t>
            </w:r>
            <w:proofErr w:type="spellStart"/>
            <w:r w:rsidRPr="00972902">
              <w:rPr>
                <w:rFonts w:eastAsia="Times New Roman" w:cstheme="minorHAnsi"/>
                <w:lang w:eastAsia="es-MX"/>
              </w:rPr>
              <w:t>triclorosilano</w:t>
            </w:r>
            <w:proofErr w:type="spellEnd"/>
          </w:p>
        </w:tc>
      </w:tr>
      <w:tr w:rsidR="00C86252" w:rsidRPr="00972902" w:rsidTr="00CF3A58">
        <w:trPr>
          <w:jc w:val="center"/>
        </w:trPr>
        <w:tc>
          <w:tcPr>
            <w:tcW w:w="3854" w:type="dxa"/>
            <w:hideMark/>
          </w:tcPr>
          <w:p w:rsidR="00C86252" w:rsidRPr="00972902" w:rsidRDefault="00C86252" w:rsidP="00CF3A58">
            <w:pPr>
              <w:spacing w:after="0" w:line="240" w:lineRule="auto"/>
              <w:jc w:val="both"/>
              <w:rPr>
                <w:rFonts w:eastAsia="Times New Roman" w:cstheme="minorHAnsi"/>
                <w:lang w:eastAsia="es-MX"/>
              </w:rPr>
            </w:pPr>
            <w:proofErr w:type="spellStart"/>
            <w:r w:rsidRPr="00972902">
              <w:rPr>
                <w:rFonts w:eastAsia="Times New Roman" w:cstheme="minorHAnsi"/>
                <w:lang w:eastAsia="es-MX"/>
              </w:rPr>
              <w:t>Acetiluro</w:t>
            </w:r>
            <w:proofErr w:type="spellEnd"/>
            <w:r w:rsidRPr="00972902">
              <w:rPr>
                <w:rFonts w:eastAsia="Times New Roman" w:cstheme="minorHAnsi"/>
                <w:lang w:eastAsia="es-MX"/>
              </w:rPr>
              <w:t xml:space="preserve"> de zinc</w:t>
            </w:r>
          </w:p>
        </w:tc>
        <w:tc>
          <w:tcPr>
            <w:tcW w:w="4837" w:type="dxa"/>
            <w:hideMark/>
          </w:tcPr>
          <w:p w:rsidR="00C86252" w:rsidRPr="00972902" w:rsidRDefault="00C86252" w:rsidP="00CF3A58">
            <w:pPr>
              <w:spacing w:after="0" w:line="240" w:lineRule="auto"/>
              <w:jc w:val="both"/>
              <w:rPr>
                <w:rFonts w:eastAsia="Times New Roman" w:cstheme="minorHAnsi"/>
                <w:lang w:eastAsia="es-MX"/>
              </w:rPr>
            </w:pPr>
            <w:r w:rsidRPr="00972902">
              <w:rPr>
                <w:rFonts w:eastAsia="Times New Roman" w:cstheme="minorHAnsi"/>
                <w:lang w:eastAsia="es-MX"/>
              </w:rPr>
              <w:t>Peróxido de zinc</w:t>
            </w:r>
          </w:p>
        </w:tc>
      </w:tr>
    </w:tbl>
    <w:p w:rsidR="000602AC" w:rsidRDefault="000602AC">
      <w:pPr>
        <w:rPr>
          <w:lang w:val="es"/>
        </w:rPr>
      </w:pPr>
      <w:r>
        <w:rPr>
          <w:lang w:val="es"/>
        </w:rPr>
        <w:lastRenderedPageBreak/>
        <w:t>Residuo Peligroso Biológico-Infecciosos (RPMI)</w:t>
      </w:r>
    </w:p>
    <w:p w:rsidR="000602AC" w:rsidRDefault="000602AC" w:rsidP="000602AC">
      <w:pPr>
        <w:autoSpaceDE w:val="0"/>
        <w:autoSpaceDN w:val="0"/>
        <w:adjustRightInd w:val="0"/>
        <w:spacing w:after="200" w:line="276" w:lineRule="auto"/>
        <w:rPr>
          <w:rFonts w:ascii="Calibri" w:hAnsi="Calibri" w:cs="Calibri"/>
          <w:b/>
          <w:bCs/>
          <w:lang w:val="es"/>
        </w:rPr>
      </w:pPr>
      <w:r>
        <w:rPr>
          <w:rFonts w:ascii="Calibri" w:hAnsi="Calibri" w:cs="Calibri"/>
          <w:b/>
          <w:bCs/>
          <w:lang w:val="es"/>
        </w:rPr>
        <w:t>Propósito</w:t>
      </w:r>
    </w:p>
    <w:p w:rsidR="000602AC" w:rsidRPr="000602AC" w:rsidRDefault="000602AC" w:rsidP="000602AC">
      <w:pPr>
        <w:jc w:val="both"/>
        <w:rPr>
          <w:lang w:val="es"/>
        </w:rPr>
      </w:pPr>
      <w:r>
        <w:rPr>
          <w:rFonts w:ascii="Calibri" w:hAnsi="Calibri" w:cs="Calibri"/>
          <w:lang w:val="es"/>
        </w:rPr>
        <w:t xml:space="preserve">Generar el conocimiento necesario del manejo de </w:t>
      </w:r>
      <w:r w:rsidRPr="000602AC">
        <w:rPr>
          <w:b/>
          <w:u w:val="single"/>
          <w:lang w:val="es"/>
        </w:rPr>
        <w:t>R</w:t>
      </w:r>
      <w:r>
        <w:rPr>
          <w:lang w:val="es"/>
        </w:rPr>
        <w:t xml:space="preserve">esiduo </w:t>
      </w:r>
      <w:r w:rsidRPr="000602AC">
        <w:rPr>
          <w:b/>
          <w:u w:val="single"/>
          <w:lang w:val="es"/>
        </w:rPr>
        <w:t>P</w:t>
      </w:r>
      <w:r>
        <w:rPr>
          <w:lang w:val="es"/>
        </w:rPr>
        <w:t xml:space="preserve">eligroso </w:t>
      </w:r>
      <w:r w:rsidRPr="000602AC">
        <w:rPr>
          <w:b/>
          <w:u w:val="single"/>
          <w:lang w:val="es"/>
        </w:rPr>
        <w:t>B</w:t>
      </w:r>
      <w:r>
        <w:rPr>
          <w:lang w:val="es"/>
        </w:rPr>
        <w:t>iológico-</w:t>
      </w:r>
      <w:r w:rsidRPr="000602AC">
        <w:rPr>
          <w:b/>
          <w:u w:val="single"/>
          <w:lang w:val="es"/>
        </w:rPr>
        <w:t>I</w:t>
      </w:r>
      <w:r>
        <w:rPr>
          <w:lang w:val="es"/>
        </w:rPr>
        <w:t>nfecciosos (</w:t>
      </w:r>
      <w:r w:rsidRPr="000602AC">
        <w:rPr>
          <w:b/>
          <w:lang w:val="es"/>
        </w:rPr>
        <w:t>RPMI</w:t>
      </w:r>
      <w:r>
        <w:rPr>
          <w:lang w:val="es"/>
        </w:rPr>
        <w:t>)</w:t>
      </w:r>
      <w:r>
        <w:rPr>
          <w:rFonts w:ascii="Calibri" w:hAnsi="Calibri" w:cs="Calibri"/>
          <w:lang w:val="es"/>
        </w:rPr>
        <w:t xml:space="preserve">, </w:t>
      </w:r>
      <w:r w:rsidRPr="00316ED6">
        <w:rPr>
          <w:rFonts w:ascii="Calibri" w:hAnsi="Calibri" w:cs="Calibri"/>
          <w:highlight w:val="yellow"/>
          <w:lang w:val="es"/>
        </w:rPr>
        <w:t xml:space="preserve">su </w:t>
      </w:r>
      <w:r w:rsidR="00316ED6" w:rsidRPr="00316ED6">
        <w:rPr>
          <w:rFonts w:ascii="Calibri" w:hAnsi="Calibri" w:cs="Calibri"/>
          <w:highlight w:val="yellow"/>
          <w:lang w:val="es"/>
        </w:rPr>
        <w:t xml:space="preserve">clasificación y la </w:t>
      </w:r>
      <w:r w:rsidRPr="00316ED6">
        <w:rPr>
          <w:rFonts w:ascii="Calibri" w:hAnsi="Calibri" w:cs="Calibri"/>
          <w:highlight w:val="yellow"/>
          <w:lang w:val="es"/>
        </w:rPr>
        <w:t>identificación</w:t>
      </w:r>
      <w:r w:rsidR="00316ED6" w:rsidRPr="00316ED6">
        <w:rPr>
          <w:rFonts w:ascii="Calibri" w:hAnsi="Calibri" w:cs="Calibri"/>
          <w:highlight w:val="yellow"/>
          <w:lang w:val="es"/>
        </w:rPr>
        <w:t xml:space="preserve"> de</w:t>
      </w:r>
      <w:r w:rsidRPr="00316ED6">
        <w:rPr>
          <w:rFonts w:ascii="Calibri" w:hAnsi="Calibri" w:cs="Calibri"/>
          <w:highlight w:val="yellow"/>
          <w:lang w:val="es"/>
        </w:rPr>
        <w:t xml:space="preserve"> los riesgos potenciales que tienen en la salud y al </w:t>
      </w:r>
      <w:r w:rsidR="00316ED6" w:rsidRPr="00316ED6">
        <w:rPr>
          <w:rFonts w:ascii="Calibri" w:hAnsi="Calibri" w:cs="Calibri"/>
          <w:highlight w:val="yellow"/>
          <w:lang w:val="es"/>
        </w:rPr>
        <w:t>medio ambiente</w:t>
      </w:r>
      <w:r w:rsidR="00316ED6">
        <w:rPr>
          <w:rFonts w:ascii="Calibri" w:hAnsi="Calibri" w:cs="Calibri"/>
          <w:lang w:val="es"/>
        </w:rPr>
        <w:t xml:space="preserve">; </w:t>
      </w:r>
      <w:r>
        <w:rPr>
          <w:rFonts w:ascii="Calibri" w:hAnsi="Calibri" w:cs="Calibri"/>
          <w:lang w:val="es"/>
        </w:rPr>
        <w:t>que se generan de las actividades diarias realizadas en el Laboratorio de Inmunología y Proteómica del Hospital Infantil de México Federico Gómez; con el fin de prevenir daños al personal y a terceros.</w:t>
      </w:r>
    </w:p>
    <w:p w:rsidR="000602AC" w:rsidRDefault="000602AC" w:rsidP="000602AC">
      <w:pPr>
        <w:autoSpaceDE w:val="0"/>
        <w:autoSpaceDN w:val="0"/>
        <w:adjustRightInd w:val="0"/>
        <w:spacing w:after="200" w:line="276" w:lineRule="auto"/>
        <w:rPr>
          <w:rFonts w:ascii="Calibri" w:hAnsi="Calibri" w:cs="Calibri"/>
          <w:b/>
          <w:bCs/>
          <w:lang w:val="es"/>
        </w:rPr>
      </w:pPr>
      <w:r>
        <w:rPr>
          <w:rFonts w:ascii="Calibri" w:hAnsi="Calibri" w:cs="Calibri"/>
          <w:b/>
          <w:bCs/>
          <w:lang w:val="es"/>
        </w:rPr>
        <w:t xml:space="preserve">Alcance  </w:t>
      </w:r>
    </w:p>
    <w:p w:rsidR="000602AC" w:rsidRDefault="000602AC" w:rsidP="000602AC">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Este procedimiento involucra a todo el personal técnico, científico y estudiantes que generen </w:t>
      </w:r>
      <w:r w:rsidR="00316ED6">
        <w:rPr>
          <w:rFonts w:ascii="Calibri" w:hAnsi="Calibri" w:cs="Calibri"/>
          <w:lang w:val="es"/>
        </w:rPr>
        <w:t xml:space="preserve">desechos biológico-infecciosos </w:t>
      </w:r>
      <w:r>
        <w:rPr>
          <w:rFonts w:ascii="Calibri" w:hAnsi="Calibri" w:cs="Calibri"/>
          <w:lang w:val="es"/>
        </w:rPr>
        <w:t xml:space="preserve">y que se encuentren actualmente adscritos al laboratorio de Inmunología y Proteómica del Hospital Infantil Federico Gómez. </w:t>
      </w:r>
    </w:p>
    <w:p w:rsidR="000602AC" w:rsidRDefault="000602AC" w:rsidP="000602AC">
      <w:pPr>
        <w:autoSpaceDE w:val="0"/>
        <w:autoSpaceDN w:val="0"/>
        <w:adjustRightInd w:val="0"/>
        <w:spacing w:after="200" w:line="276" w:lineRule="auto"/>
        <w:jc w:val="both"/>
        <w:rPr>
          <w:rFonts w:ascii="Calibri" w:hAnsi="Calibri" w:cs="Calibri"/>
          <w:lang w:val="es"/>
        </w:rPr>
      </w:pPr>
      <w:r>
        <w:rPr>
          <w:rFonts w:ascii="Calibri" w:hAnsi="Calibri" w:cs="Calibri"/>
          <w:b/>
          <w:bCs/>
          <w:lang w:val="es"/>
        </w:rPr>
        <w:t>Marco teórico</w:t>
      </w:r>
      <w:r>
        <w:rPr>
          <w:rFonts w:ascii="Calibri" w:hAnsi="Calibri" w:cs="Calibri"/>
          <w:lang w:val="es"/>
        </w:rPr>
        <w:t xml:space="preserve"> </w:t>
      </w:r>
    </w:p>
    <w:p w:rsidR="000602AC" w:rsidRDefault="000602AC" w:rsidP="000602AC">
      <w:pPr>
        <w:autoSpaceDE w:val="0"/>
        <w:autoSpaceDN w:val="0"/>
        <w:adjustRightInd w:val="0"/>
        <w:spacing w:after="200" w:line="276" w:lineRule="auto"/>
        <w:jc w:val="both"/>
        <w:rPr>
          <w:rFonts w:ascii="Calibri" w:hAnsi="Calibri" w:cs="Calibri"/>
          <w:lang w:val="es"/>
        </w:rPr>
      </w:pPr>
      <w:r>
        <w:rPr>
          <w:rFonts w:ascii="Calibri" w:hAnsi="Calibri" w:cs="Calibri"/>
          <w:lang w:val="es"/>
        </w:rPr>
        <w:t xml:space="preserve">Las actividades cotidianas que se realizan en el Laboratorio de Inmunología y Proteómica que pertenece Hospital Infantil de México Federico Gómez, se genera una amplia gama de residuos </w:t>
      </w:r>
      <w:r w:rsidR="00316ED6">
        <w:rPr>
          <w:rFonts w:ascii="Calibri" w:hAnsi="Calibri" w:cs="Calibri"/>
          <w:lang w:val="es"/>
        </w:rPr>
        <w:t xml:space="preserve">biológico-infeccioso, </w:t>
      </w:r>
      <w:r>
        <w:rPr>
          <w:rFonts w:ascii="Calibri" w:hAnsi="Calibri" w:cs="Calibri"/>
          <w:lang w:val="es"/>
        </w:rPr>
        <w:t>algunos de los cuales puede constituir riesgos potenciales para la salud laboral, y</w:t>
      </w:r>
      <w:r w:rsidR="00316ED6">
        <w:rPr>
          <w:rFonts w:ascii="Calibri" w:hAnsi="Calibri" w:cs="Calibri"/>
          <w:lang w:val="es"/>
        </w:rPr>
        <w:t>/o</w:t>
      </w:r>
      <w:r>
        <w:rPr>
          <w:rFonts w:ascii="Calibri" w:hAnsi="Calibri" w:cs="Calibri"/>
          <w:lang w:val="es"/>
        </w:rPr>
        <w:t xml:space="preserve"> para el ambiente. Conscientes de la responsabilidad del cuidado de la salud y del ambiente y siendo un hospital de referencia a nivel Nacional y/o escuela en donde se forman profesionistas de alto nivel, se han implementado l</w:t>
      </w:r>
      <w:r w:rsidR="00316ED6">
        <w:rPr>
          <w:rFonts w:ascii="Calibri" w:hAnsi="Calibri" w:cs="Calibri"/>
          <w:lang w:val="es"/>
        </w:rPr>
        <w:t>a norma oficial mexicana NOM-087</w:t>
      </w:r>
      <w:r>
        <w:rPr>
          <w:rFonts w:ascii="Calibri" w:hAnsi="Calibri" w:cs="Calibri"/>
          <w:lang w:val="es"/>
        </w:rPr>
        <w:t>-S</w:t>
      </w:r>
      <w:r w:rsidR="00316ED6">
        <w:rPr>
          <w:rFonts w:ascii="Calibri" w:hAnsi="Calibri" w:cs="Calibri"/>
          <w:lang w:val="es"/>
        </w:rPr>
        <w:t>EMARNAT</w:t>
      </w:r>
      <w:r>
        <w:rPr>
          <w:rFonts w:ascii="Calibri" w:hAnsi="Calibri" w:cs="Calibri"/>
          <w:lang w:val="es"/>
        </w:rPr>
        <w:t>-</w:t>
      </w:r>
      <w:r w:rsidR="00316ED6">
        <w:rPr>
          <w:rFonts w:ascii="Calibri" w:hAnsi="Calibri" w:cs="Calibri"/>
          <w:lang w:val="es"/>
        </w:rPr>
        <w:t>SSA1-2002</w:t>
      </w:r>
      <w:r>
        <w:rPr>
          <w:rFonts w:ascii="Calibri" w:hAnsi="Calibri" w:cs="Calibri"/>
          <w:lang w:val="es"/>
        </w:rPr>
        <w:t xml:space="preserve">, </w:t>
      </w:r>
      <w:r w:rsidR="00316ED6" w:rsidRPr="00316ED6">
        <w:rPr>
          <w:rFonts w:ascii="Calibri" w:hAnsi="Calibri" w:cs="Calibri"/>
          <w:b/>
          <w:lang w:val="es"/>
        </w:rPr>
        <w:t>Protección Ambiental - Salud Ambiental - Residuos Peligrosos Biológico-Infecciosos - Clasificación y Especificaciones de Manejo</w:t>
      </w:r>
      <w:r>
        <w:rPr>
          <w:rFonts w:ascii="Calibri" w:hAnsi="Calibri" w:cs="Calibri"/>
          <w:b/>
          <w:bCs/>
          <w:lang w:val="es"/>
        </w:rPr>
        <w:t>,</w:t>
      </w:r>
      <w:r>
        <w:rPr>
          <w:rFonts w:ascii="Calibri" w:hAnsi="Calibri" w:cs="Calibri"/>
          <w:lang w:val="es"/>
        </w:rPr>
        <w:t xml:space="preserve"> cuyo objetivo es</w:t>
      </w:r>
      <w:r w:rsidR="00893438">
        <w:rPr>
          <w:rFonts w:ascii="Calibri" w:hAnsi="Calibri" w:cs="Calibri"/>
          <w:lang w:val="es"/>
        </w:rPr>
        <w:t xml:space="preserve"> minimizar el impacto negativo de los residuos RPBI provocado por la disposición inadecuada en el ambiente</w:t>
      </w:r>
      <w:r>
        <w:rPr>
          <w:rFonts w:ascii="Calibri" w:hAnsi="Calibri" w:cs="Calibri"/>
          <w:lang w:val="es"/>
        </w:rPr>
        <w:t>.</w:t>
      </w:r>
    </w:p>
    <w:p w:rsidR="00893438" w:rsidRDefault="00893438" w:rsidP="000602AC">
      <w:pPr>
        <w:autoSpaceDE w:val="0"/>
        <w:autoSpaceDN w:val="0"/>
        <w:adjustRightInd w:val="0"/>
        <w:spacing w:after="200" w:line="276" w:lineRule="auto"/>
        <w:jc w:val="both"/>
        <w:rPr>
          <w:rFonts w:ascii="Calibri" w:hAnsi="Calibri" w:cs="Calibri"/>
          <w:b/>
          <w:lang w:val="es"/>
        </w:rPr>
      </w:pPr>
      <w:r w:rsidRPr="00893438">
        <w:rPr>
          <w:rFonts w:ascii="Calibri" w:hAnsi="Calibri" w:cs="Calibri"/>
          <w:b/>
          <w:lang w:val="es"/>
        </w:rPr>
        <w:t xml:space="preserve">Clasificación </w:t>
      </w:r>
    </w:p>
    <w:p w:rsidR="00893438" w:rsidRPr="00743859" w:rsidRDefault="00743859" w:rsidP="000602AC">
      <w:pPr>
        <w:autoSpaceDE w:val="0"/>
        <w:autoSpaceDN w:val="0"/>
        <w:adjustRightInd w:val="0"/>
        <w:spacing w:after="200" w:line="276" w:lineRule="auto"/>
        <w:jc w:val="both"/>
        <w:rPr>
          <w:rFonts w:ascii="Calibri" w:hAnsi="Calibri" w:cs="Calibri"/>
          <w:lang w:val="es"/>
        </w:rPr>
      </w:pPr>
      <w:r w:rsidRPr="00743859">
        <w:rPr>
          <w:rFonts w:ascii="Calibri" w:hAnsi="Calibri" w:cs="Calibri"/>
          <w:lang w:val="es"/>
        </w:rPr>
        <w:t>Para que un residuo sea considerado RPBI debe contener agentes biológicos infecciosos que de acuerdo a la norma se definen como “cualquier microorganismo capaz de producir enfermedades”,</w:t>
      </w:r>
    </w:p>
    <w:p w:rsidR="00743859" w:rsidRPr="00893438" w:rsidRDefault="00743859" w:rsidP="000602AC">
      <w:pPr>
        <w:autoSpaceDE w:val="0"/>
        <w:autoSpaceDN w:val="0"/>
        <w:adjustRightInd w:val="0"/>
        <w:spacing w:after="200" w:line="276" w:lineRule="auto"/>
        <w:jc w:val="both"/>
        <w:rPr>
          <w:rFonts w:ascii="Calibri" w:hAnsi="Calibri" w:cs="Calibri"/>
          <w:b/>
          <w:lang w:val="es"/>
        </w:rPr>
      </w:pPr>
    </w:p>
    <w:p w:rsidR="000602AC" w:rsidRDefault="000602AC">
      <w:pPr>
        <w:rPr>
          <w:lang w:val="es"/>
        </w:rPr>
      </w:pPr>
    </w:p>
    <w:p w:rsidR="000602AC" w:rsidRDefault="000602AC">
      <w:pPr>
        <w:rPr>
          <w:lang w:val="es"/>
        </w:rPr>
      </w:pPr>
    </w:p>
    <w:p w:rsidR="000602AC" w:rsidRDefault="000602AC">
      <w:pPr>
        <w:rPr>
          <w:lang w:val="es"/>
        </w:rPr>
      </w:pPr>
    </w:p>
    <w:p w:rsidR="000602AC" w:rsidRDefault="000602AC">
      <w:pPr>
        <w:rPr>
          <w:lang w:val="es"/>
        </w:rPr>
      </w:pPr>
    </w:p>
    <w:p w:rsidR="000602AC" w:rsidRDefault="000602AC">
      <w:pPr>
        <w:rPr>
          <w:lang w:val="es"/>
        </w:rPr>
      </w:pPr>
    </w:p>
    <w:p w:rsidR="000602AC" w:rsidRDefault="000602AC">
      <w:pPr>
        <w:rPr>
          <w:lang w:val="es"/>
        </w:rPr>
      </w:pPr>
    </w:p>
    <w:p w:rsidR="000602AC" w:rsidRDefault="000602AC">
      <w:pPr>
        <w:rPr>
          <w:lang w:val="es"/>
        </w:rPr>
      </w:pPr>
    </w:p>
    <w:p w:rsidR="00C86252" w:rsidRDefault="000602AC">
      <w:pPr>
        <w:rPr>
          <w:lang w:val="es"/>
        </w:rPr>
      </w:pPr>
      <w:r>
        <w:rPr>
          <w:lang w:val="es"/>
        </w:rPr>
        <w:t xml:space="preserve">Residuos Especiales </w:t>
      </w:r>
    </w:p>
    <w:p w:rsidR="00C86252" w:rsidRDefault="00C86252" w:rsidP="00C86252">
      <w:pPr>
        <w:autoSpaceDE w:val="0"/>
        <w:autoSpaceDN w:val="0"/>
        <w:adjustRightInd w:val="0"/>
        <w:spacing w:after="200" w:line="276" w:lineRule="auto"/>
        <w:rPr>
          <w:rFonts w:ascii="Calibri" w:hAnsi="Calibri" w:cs="Calibri"/>
          <w:lang w:val="es"/>
        </w:rPr>
      </w:pPr>
    </w:p>
    <w:p w:rsidR="00C86252" w:rsidRDefault="00C86252" w:rsidP="00C86252">
      <w:pPr>
        <w:autoSpaceDE w:val="0"/>
        <w:autoSpaceDN w:val="0"/>
        <w:adjustRightInd w:val="0"/>
        <w:spacing w:after="200" w:line="276" w:lineRule="auto"/>
        <w:rPr>
          <w:rFonts w:ascii="Calibri" w:hAnsi="Calibri" w:cs="Calibri"/>
          <w:lang w:val="es"/>
        </w:rPr>
      </w:pPr>
    </w:p>
    <w:p w:rsidR="00C86252" w:rsidRDefault="00C86252" w:rsidP="00C86252">
      <w:pPr>
        <w:autoSpaceDE w:val="0"/>
        <w:autoSpaceDN w:val="0"/>
        <w:adjustRightInd w:val="0"/>
        <w:spacing w:after="200" w:line="276" w:lineRule="auto"/>
        <w:rPr>
          <w:rFonts w:ascii="Calibri" w:hAnsi="Calibri" w:cs="Calibri"/>
          <w:lang w:val="es"/>
        </w:rPr>
      </w:pPr>
    </w:p>
    <w:p w:rsidR="00C86252" w:rsidRPr="00C86252" w:rsidRDefault="00C86252" w:rsidP="00C86252">
      <w:pPr>
        <w:spacing w:after="0" w:line="240" w:lineRule="auto"/>
        <w:jc w:val="both"/>
        <w:rPr>
          <w:rFonts w:ascii="Arial" w:eastAsia="Times New Roman" w:hAnsi="Arial" w:cs="Arial"/>
          <w:color w:val="000000"/>
          <w:sz w:val="24"/>
          <w:szCs w:val="24"/>
          <w:lang w:val="es" w:eastAsia="es-MX"/>
        </w:rPr>
      </w:pPr>
    </w:p>
    <w:p w:rsidR="00C86252" w:rsidRDefault="00C86252" w:rsidP="00C86252">
      <w:pPr>
        <w:autoSpaceDE w:val="0"/>
        <w:autoSpaceDN w:val="0"/>
        <w:adjustRightInd w:val="0"/>
        <w:spacing w:after="200" w:line="276" w:lineRule="auto"/>
        <w:rPr>
          <w:rFonts w:ascii="Calibri" w:hAnsi="Calibri" w:cs="Calibri"/>
          <w:lang w:val="es"/>
        </w:rPr>
      </w:pPr>
      <w:r>
        <w:rPr>
          <w:rFonts w:ascii="Calibri" w:hAnsi="Calibri" w:cs="Calibri"/>
          <w:lang w:val="es"/>
        </w:rPr>
        <w:t xml:space="preserve">Firma de que los alumnos conocen y han leído </w:t>
      </w:r>
      <w:proofErr w:type="spellStart"/>
      <w:r>
        <w:rPr>
          <w:rFonts w:ascii="Calibri" w:hAnsi="Calibri" w:cs="Calibri"/>
          <w:lang w:val="es"/>
        </w:rPr>
        <w:t>estan</w:t>
      </w:r>
      <w:proofErr w:type="spellEnd"/>
      <w:r>
        <w:rPr>
          <w:rFonts w:ascii="Calibri" w:hAnsi="Calibri" w:cs="Calibri"/>
          <w:lang w:val="es"/>
        </w:rPr>
        <w:t xml:space="preserve"> enterados del manual </w:t>
      </w:r>
    </w:p>
    <w:p w:rsidR="00C86252" w:rsidRDefault="00C86252" w:rsidP="00C86252">
      <w:pPr>
        <w:autoSpaceDE w:val="0"/>
        <w:autoSpaceDN w:val="0"/>
        <w:adjustRightInd w:val="0"/>
        <w:spacing w:after="200" w:line="276" w:lineRule="auto"/>
        <w:rPr>
          <w:rFonts w:ascii="Calibri" w:hAnsi="Calibri" w:cs="Calibri"/>
          <w:lang w:val="es"/>
        </w:rPr>
      </w:pPr>
    </w:p>
    <w:p w:rsidR="00C86252" w:rsidRPr="00761E1D" w:rsidRDefault="00C86252">
      <w:pPr>
        <w:rPr>
          <w:lang w:val="es"/>
        </w:rPr>
      </w:pPr>
    </w:p>
    <w:sectPr w:rsidR="00C86252" w:rsidRPr="00761E1D" w:rsidSect="00BB52B4">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5B3855"/>
    <w:multiLevelType w:val="hybridMultilevel"/>
    <w:tmpl w:val="B2086DC6"/>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 w15:restartNumberingAfterBreak="0">
    <w:nsid w:val="018D2231"/>
    <w:multiLevelType w:val="hybridMultilevel"/>
    <w:tmpl w:val="F5183820"/>
    <w:lvl w:ilvl="0" w:tplc="080A000B">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15:restartNumberingAfterBreak="0">
    <w:nsid w:val="02B04D47"/>
    <w:multiLevelType w:val="hybridMultilevel"/>
    <w:tmpl w:val="E5A23B8C"/>
    <w:lvl w:ilvl="0" w:tplc="080A000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 w15:restartNumberingAfterBreak="0">
    <w:nsid w:val="0AFB01C9"/>
    <w:multiLevelType w:val="hybridMultilevel"/>
    <w:tmpl w:val="3B92A19C"/>
    <w:lvl w:ilvl="0" w:tplc="080A0009">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 w15:restartNumberingAfterBreak="0">
    <w:nsid w:val="0B70670C"/>
    <w:multiLevelType w:val="hybridMultilevel"/>
    <w:tmpl w:val="0EA04CBC"/>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5" w15:restartNumberingAfterBreak="0">
    <w:nsid w:val="0C3E5048"/>
    <w:multiLevelType w:val="hybridMultilevel"/>
    <w:tmpl w:val="F3D02F40"/>
    <w:lvl w:ilvl="0" w:tplc="080A0001">
      <w:start w:val="1"/>
      <w:numFmt w:val="bullet"/>
      <w:lvlText w:val=""/>
      <w:lvlJc w:val="left"/>
      <w:pPr>
        <w:ind w:left="1077" w:hanging="360"/>
      </w:pPr>
      <w:rPr>
        <w:rFonts w:ascii="Symbol" w:hAnsi="Symbol" w:hint="default"/>
      </w:rPr>
    </w:lvl>
    <w:lvl w:ilvl="1" w:tplc="080A0003" w:tentative="1">
      <w:start w:val="1"/>
      <w:numFmt w:val="bullet"/>
      <w:lvlText w:val="o"/>
      <w:lvlJc w:val="left"/>
      <w:pPr>
        <w:ind w:left="1797" w:hanging="360"/>
      </w:pPr>
      <w:rPr>
        <w:rFonts w:ascii="Courier New" w:hAnsi="Courier New" w:cs="Courier New" w:hint="default"/>
      </w:rPr>
    </w:lvl>
    <w:lvl w:ilvl="2" w:tplc="080A0005" w:tentative="1">
      <w:start w:val="1"/>
      <w:numFmt w:val="bullet"/>
      <w:lvlText w:val=""/>
      <w:lvlJc w:val="left"/>
      <w:pPr>
        <w:ind w:left="2517" w:hanging="360"/>
      </w:pPr>
      <w:rPr>
        <w:rFonts w:ascii="Wingdings" w:hAnsi="Wingdings" w:hint="default"/>
      </w:rPr>
    </w:lvl>
    <w:lvl w:ilvl="3" w:tplc="080A0001" w:tentative="1">
      <w:start w:val="1"/>
      <w:numFmt w:val="bullet"/>
      <w:lvlText w:val=""/>
      <w:lvlJc w:val="left"/>
      <w:pPr>
        <w:ind w:left="3237" w:hanging="360"/>
      </w:pPr>
      <w:rPr>
        <w:rFonts w:ascii="Symbol" w:hAnsi="Symbol" w:hint="default"/>
      </w:rPr>
    </w:lvl>
    <w:lvl w:ilvl="4" w:tplc="080A0003" w:tentative="1">
      <w:start w:val="1"/>
      <w:numFmt w:val="bullet"/>
      <w:lvlText w:val="o"/>
      <w:lvlJc w:val="left"/>
      <w:pPr>
        <w:ind w:left="3957" w:hanging="360"/>
      </w:pPr>
      <w:rPr>
        <w:rFonts w:ascii="Courier New" w:hAnsi="Courier New" w:cs="Courier New" w:hint="default"/>
      </w:rPr>
    </w:lvl>
    <w:lvl w:ilvl="5" w:tplc="080A0005" w:tentative="1">
      <w:start w:val="1"/>
      <w:numFmt w:val="bullet"/>
      <w:lvlText w:val=""/>
      <w:lvlJc w:val="left"/>
      <w:pPr>
        <w:ind w:left="4677" w:hanging="360"/>
      </w:pPr>
      <w:rPr>
        <w:rFonts w:ascii="Wingdings" w:hAnsi="Wingdings" w:hint="default"/>
      </w:rPr>
    </w:lvl>
    <w:lvl w:ilvl="6" w:tplc="080A0001" w:tentative="1">
      <w:start w:val="1"/>
      <w:numFmt w:val="bullet"/>
      <w:lvlText w:val=""/>
      <w:lvlJc w:val="left"/>
      <w:pPr>
        <w:ind w:left="5397" w:hanging="360"/>
      </w:pPr>
      <w:rPr>
        <w:rFonts w:ascii="Symbol" w:hAnsi="Symbol" w:hint="default"/>
      </w:rPr>
    </w:lvl>
    <w:lvl w:ilvl="7" w:tplc="080A0003" w:tentative="1">
      <w:start w:val="1"/>
      <w:numFmt w:val="bullet"/>
      <w:lvlText w:val="o"/>
      <w:lvlJc w:val="left"/>
      <w:pPr>
        <w:ind w:left="6117" w:hanging="360"/>
      </w:pPr>
      <w:rPr>
        <w:rFonts w:ascii="Courier New" w:hAnsi="Courier New" w:cs="Courier New" w:hint="default"/>
      </w:rPr>
    </w:lvl>
    <w:lvl w:ilvl="8" w:tplc="080A0005" w:tentative="1">
      <w:start w:val="1"/>
      <w:numFmt w:val="bullet"/>
      <w:lvlText w:val=""/>
      <w:lvlJc w:val="left"/>
      <w:pPr>
        <w:ind w:left="6837" w:hanging="360"/>
      </w:pPr>
      <w:rPr>
        <w:rFonts w:ascii="Wingdings" w:hAnsi="Wingdings" w:hint="default"/>
      </w:rPr>
    </w:lvl>
  </w:abstractNum>
  <w:abstractNum w:abstractNumId="6" w15:restartNumberingAfterBreak="0">
    <w:nsid w:val="11DA0669"/>
    <w:multiLevelType w:val="hybridMultilevel"/>
    <w:tmpl w:val="245E74C2"/>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7" w15:restartNumberingAfterBreak="0">
    <w:nsid w:val="12382F40"/>
    <w:multiLevelType w:val="multilevel"/>
    <w:tmpl w:val="E40674A6"/>
    <w:lvl w:ilvl="0">
      <w:start w:val="1"/>
      <w:numFmt w:val="decimal"/>
      <w:lvlText w:val="1.%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129F00A2"/>
    <w:multiLevelType w:val="hybridMultilevel"/>
    <w:tmpl w:val="D9647F12"/>
    <w:lvl w:ilvl="0" w:tplc="080A000B">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9" w15:restartNumberingAfterBreak="0">
    <w:nsid w:val="13107483"/>
    <w:multiLevelType w:val="multilevel"/>
    <w:tmpl w:val="6052A822"/>
    <w:lvl w:ilvl="0">
      <w:start w:val="1"/>
      <w:numFmt w:val="decimal"/>
      <w:lvlText w:val="4.%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135027AE"/>
    <w:multiLevelType w:val="singleLevel"/>
    <w:tmpl w:val="52B20D90"/>
    <w:lvl w:ilvl="0">
      <w:start w:val="1"/>
      <w:numFmt w:val="decimal"/>
      <w:lvlText w:val="%1"/>
      <w:legacy w:legacy="1" w:legacySpace="0" w:legacyIndent="360"/>
      <w:lvlJc w:val="left"/>
      <w:rPr>
        <w:rFonts w:ascii="Calibri" w:hAnsi="Calibri" w:cs="Calibri" w:hint="default"/>
      </w:rPr>
    </w:lvl>
  </w:abstractNum>
  <w:abstractNum w:abstractNumId="11" w15:restartNumberingAfterBreak="0">
    <w:nsid w:val="13AA0B20"/>
    <w:multiLevelType w:val="hybridMultilevel"/>
    <w:tmpl w:val="13AC256E"/>
    <w:lvl w:ilvl="0" w:tplc="080A0009">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15:restartNumberingAfterBreak="0">
    <w:nsid w:val="1467638E"/>
    <w:multiLevelType w:val="hybridMultilevel"/>
    <w:tmpl w:val="27A42096"/>
    <w:lvl w:ilvl="0" w:tplc="080A0009">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15:restartNumberingAfterBreak="0">
    <w:nsid w:val="151B560D"/>
    <w:multiLevelType w:val="hybridMultilevel"/>
    <w:tmpl w:val="E3A84270"/>
    <w:lvl w:ilvl="0" w:tplc="080A0009">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15:restartNumberingAfterBreak="0">
    <w:nsid w:val="1B9A1135"/>
    <w:multiLevelType w:val="hybridMultilevel"/>
    <w:tmpl w:val="7E82BC6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15:restartNumberingAfterBreak="0">
    <w:nsid w:val="1D7707D2"/>
    <w:multiLevelType w:val="hybridMultilevel"/>
    <w:tmpl w:val="8A0ECAF4"/>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6" w15:restartNumberingAfterBreak="0">
    <w:nsid w:val="1F941647"/>
    <w:multiLevelType w:val="multilevel"/>
    <w:tmpl w:val="2FC642FC"/>
    <w:lvl w:ilvl="0">
      <w:start w:val="1"/>
      <w:numFmt w:val="none"/>
      <w:lvlText w:val="4.3."/>
      <w:lvlJc w:val="left"/>
      <w:pPr>
        <w:ind w:left="360" w:hanging="360"/>
      </w:pPr>
      <w:rPr>
        <w:rFonts w:hint="default"/>
        <w:b/>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289519E0"/>
    <w:multiLevelType w:val="hybridMultilevel"/>
    <w:tmpl w:val="C5E213A2"/>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8" w15:restartNumberingAfterBreak="0">
    <w:nsid w:val="2EE11A4B"/>
    <w:multiLevelType w:val="hybridMultilevel"/>
    <w:tmpl w:val="C1B01F78"/>
    <w:lvl w:ilvl="0" w:tplc="080A0001">
      <w:start w:val="1"/>
      <w:numFmt w:val="bullet"/>
      <w:lvlText w:val=""/>
      <w:lvlJc w:val="left"/>
      <w:pPr>
        <w:ind w:left="360" w:hanging="360"/>
      </w:pPr>
      <w:rPr>
        <w:rFonts w:ascii="Symbol" w:hAnsi="Symbol" w:hint="default"/>
      </w:rPr>
    </w:lvl>
    <w:lvl w:ilvl="1" w:tplc="080A0003" w:tentative="1">
      <w:start w:val="1"/>
      <w:numFmt w:val="bullet"/>
      <w:lvlText w:val="o"/>
      <w:lvlJc w:val="left"/>
      <w:pPr>
        <w:ind w:left="1080" w:hanging="360"/>
      </w:pPr>
      <w:rPr>
        <w:rFonts w:ascii="Courier New" w:hAnsi="Courier New" w:cs="Courier New" w:hint="default"/>
      </w:rPr>
    </w:lvl>
    <w:lvl w:ilvl="2" w:tplc="080A0005" w:tentative="1">
      <w:start w:val="1"/>
      <w:numFmt w:val="bullet"/>
      <w:lvlText w:val=""/>
      <w:lvlJc w:val="left"/>
      <w:pPr>
        <w:ind w:left="1800" w:hanging="360"/>
      </w:pPr>
      <w:rPr>
        <w:rFonts w:ascii="Wingdings" w:hAnsi="Wingdings" w:hint="default"/>
      </w:rPr>
    </w:lvl>
    <w:lvl w:ilvl="3" w:tplc="080A0001" w:tentative="1">
      <w:start w:val="1"/>
      <w:numFmt w:val="bullet"/>
      <w:lvlText w:val=""/>
      <w:lvlJc w:val="left"/>
      <w:pPr>
        <w:ind w:left="2520" w:hanging="360"/>
      </w:pPr>
      <w:rPr>
        <w:rFonts w:ascii="Symbol" w:hAnsi="Symbol" w:hint="default"/>
      </w:rPr>
    </w:lvl>
    <w:lvl w:ilvl="4" w:tplc="080A0003" w:tentative="1">
      <w:start w:val="1"/>
      <w:numFmt w:val="bullet"/>
      <w:lvlText w:val="o"/>
      <w:lvlJc w:val="left"/>
      <w:pPr>
        <w:ind w:left="3240" w:hanging="360"/>
      </w:pPr>
      <w:rPr>
        <w:rFonts w:ascii="Courier New" w:hAnsi="Courier New" w:cs="Courier New" w:hint="default"/>
      </w:rPr>
    </w:lvl>
    <w:lvl w:ilvl="5" w:tplc="080A0005" w:tentative="1">
      <w:start w:val="1"/>
      <w:numFmt w:val="bullet"/>
      <w:lvlText w:val=""/>
      <w:lvlJc w:val="left"/>
      <w:pPr>
        <w:ind w:left="3960" w:hanging="360"/>
      </w:pPr>
      <w:rPr>
        <w:rFonts w:ascii="Wingdings" w:hAnsi="Wingdings" w:hint="default"/>
      </w:rPr>
    </w:lvl>
    <w:lvl w:ilvl="6" w:tplc="080A0001" w:tentative="1">
      <w:start w:val="1"/>
      <w:numFmt w:val="bullet"/>
      <w:lvlText w:val=""/>
      <w:lvlJc w:val="left"/>
      <w:pPr>
        <w:ind w:left="4680" w:hanging="360"/>
      </w:pPr>
      <w:rPr>
        <w:rFonts w:ascii="Symbol" w:hAnsi="Symbol" w:hint="default"/>
      </w:rPr>
    </w:lvl>
    <w:lvl w:ilvl="7" w:tplc="080A0003" w:tentative="1">
      <w:start w:val="1"/>
      <w:numFmt w:val="bullet"/>
      <w:lvlText w:val="o"/>
      <w:lvlJc w:val="left"/>
      <w:pPr>
        <w:ind w:left="5400" w:hanging="360"/>
      </w:pPr>
      <w:rPr>
        <w:rFonts w:ascii="Courier New" w:hAnsi="Courier New" w:cs="Courier New" w:hint="default"/>
      </w:rPr>
    </w:lvl>
    <w:lvl w:ilvl="8" w:tplc="080A0005" w:tentative="1">
      <w:start w:val="1"/>
      <w:numFmt w:val="bullet"/>
      <w:lvlText w:val=""/>
      <w:lvlJc w:val="left"/>
      <w:pPr>
        <w:ind w:left="6120" w:hanging="360"/>
      </w:pPr>
      <w:rPr>
        <w:rFonts w:ascii="Wingdings" w:hAnsi="Wingdings" w:hint="default"/>
      </w:rPr>
    </w:lvl>
  </w:abstractNum>
  <w:abstractNum w:abstractNumId="19" w15:restartNumberingAfterBreak="0">
    <w:nsid w:val="2F807CBF"/>
    <w:multiLevelType w:val="hybridMultilevel"/>
    <w:tmpl w:val="E8D03AC0"/>
    <w:lvl w:ilvl="0" w:tplc="080A000B">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0" w15:restartNumberingAfterBreak="0">
    <w:nsid w:val="31606CC5"/>
    <w:multiLevelType w:val="multilevel"/>
    <w:tmpl w:val="0EC62B0E"/>
    <w:lvl w:ilvl="0">
      <w:start w:val="1"/>
      <w:numFmt w:val="decimal"/>
      <w:lvlText w:val="1.%1."/>
      <w:lvlJc w:val="left"/>
      <w:pPr>
        <w:ind w:left="360" w:hanging="360"/>
      </w:pPr>
      <w:rPr>
        <w:rFonts w:hint="default"/>
        <w:b/>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34B7039F"/>
    <w:multiLevelType w:val="multilevel"/>
    <w:tmpl w:val="D1DEC1E8"/>
    <w:lvl w:ilvl="0">
      <w:start w:val="1"/>
      <w:numFmt w:val="decimal"/>
      <w:lvlText w:val="1.%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44BE635E"/>
    <w:multiLevelType w:val="hybridMultilevel"/>
    <w:tmpl w:val="C2DE3C66"/>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3" w15:restartNumberingAfterBreak="0">
    <w:nsid w:val="458A02C8"/>
    <w:multiLevelType w:val="hybridMultilevel"/>
    <w:tmpl w:val="A7A6268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4" w15:restartNumberingAfterBreak="0">
    <w:nsid w:val="4C06442A"/>
    <w:multiLevelType w:val="hybridMultilevel"/>
    <w:tmpl w:val="953EEA08"/>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5" w15:restartNumberingAfterBreak="0">
    <w:nsid w:val="4EFF5C41"/>
    <w:multiLevelType w:val="hybridMultilevel"/>
    <w:tmpl w:val="FAA2A2F4"/>
    <w:lvl w:ilvl="0" w:tplc="080A0009">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6" w15:restartNumberingAfterBreak="0">
    <w:nsid w:val="50133DC9"/>
    <w:multiLevelType w:val="hybridMultilevel"/>
    <w:tmpl w:val="240A046A"/>
    <w:lvl w:ilvl="0" w:tplc="080A000B">
      <w:start w:val="1"/>
      <w:numFmt w:val="bullet"/>
      <w:lvlText w:val=""/>
      <w:lvlJc w:val="left"/>
      <w:pPr>
        <w:ind w:left="785" w:hanging="360"/>
      </w:pPr>
      <w:rPr>
        <w:rFonts w:ascii="Wingdings" w:hAnsi="Wingdings" w:hint="default"/>
      </w:rPr>
    </w:lvl>
    <w:lvl w:ilvl="1" w:tplc="080A0003" w:tentative="1">
      <w:start w:val="1"/>
      <w:numFmt w:val="bullet"/>
      <w:lvlText w:val="o"/>
      <w:lvlJc w:val="left"/>
      <w:pPr>
        <w:ind w:left="1505" w:hanging="360"/>
      </w:pPr>
      <w:rPr>
        <w:rFonts w:ascii="Courier New" w:hAnsi="Courier New" w:cs="Courier New" w:hint="default"/>
      </w:rPr>
    </w:lvl>
    <w:lvl w:ilvl="2" w:tplc="080A0005" w:tentative="1">
      <w:start w:val="1"/>
      <w:numFmt w:val="bullet"/>
      <w:lvlText w:val=""/>
      <w:lvlJc w:val="left"/>
      <w:pPr>
        <w:ind w:left="2225" w:hanging="360"/>
      </w:pPr>
      <w:rPr>
        <w:rFonts w:ascii="Wingdings" w:hAnsi="Wingdings" w:hint="default"/>
      </w:rPr>
    </w:lvl>
    <w:lvl w:ilvl="3" w:tplc="080A0001" w:tentative="1">
      <w:start w:val="1"/>
      <w:numFmt w:val="bullet"/>
      <w:lvlText w:val=""/>
      <w:lvlJc w:val="left"/>
      <w:pPr>
        <w:ind w:left="2945" w:hanging="360"/>
      </w:pPr>
      <w:rPr>
        <w:rFonts w:ascii="Symbol" w:hAnsi="Symbol" w:hint="default"/>
      </w:rPr>
    </w:lvl>
    <w:lvl w:ilvl="4" w:tplc="080A0003" w:tentative="1">
      <w:start w:val="1"/>
      <w:numFmt w:val="bullet"/>
      <w:lvlText w:val="o"/>
      <w:lvlJc w:val="left"/>
      <w:pPr>
        <w:ind w:left="3665" w:hanging="360"/>
      </w:pPr>
      <w:rPr>
        <w:rFonts w:ascii="Courier New" w:hAnsi="Courier New" w:cs="Courier New" w:hint="default"/>
      </w:rPr>
    </w:lvl>
    <w:lvl w:ilvl="5" w:tplc="080A0005" w:tentative="1">
      <w:start w:val="1"/>
      <w:numFmt w:val="bullet"/>
      <w:lvlText w:val=""/>
      <w:lvlJc w:val="left"/>
      <w:pPr>
        <w:ind w:left="4385" w:hanging="360"/>
      </w:pPr>
      <w:rPr>
        <w:rFonts w:ascii="Wingdings" w:hAnsi="Wingdings" w:hint="default"/>
      </w:rPr>
    </w:lvl>
    <w:lvl w:ilvl="6" w:tplc="080A0001" w:tentative="1">
      <w:start w:val="1"/>
      <w:numFmt w:val="bullet"/>
      <w:lvlText w:val=""/>
      <w:lvlJc w:val="left"/>
      <w:pPr>
        <w:ind w:left="5105" w:hanging="360"/>
      </w:pPr>
      <w:rPr>
        <w:rFonts w:ascii="Symbol" w:hAnsi="Symbol" w:hint="default"/>
      </w:rPr>
    </w:lvl>
    <w:lvl w:ilvl="7" w:tplc="080A0003" w:tentative="1">
      <w:start w:val="1"/>
      <w:numFmt w:val="bullet"/>
      <w:lvlText w:val="o"/>
      <w:lvlJc w:val="left"/>
      <w:pPr>
        <w:ind w:left="5825" w:hanging="360"/>
      </w:pPr>
      <w:rPr>
        <w:rFonts w:ascii="Courier New" w:hAnsi="Courier New" w:cs="Courier New" w:hint="default"/>
      </w:rPr>
    </w:lvl>
    <w:lvl w:ilvl="8" w:tplc="080A0005" w:tentative="1">
      <w:start w:val="1"/>
      <w:numFmt w:val="bullet"/>
      <w:lvlText w:val=""/>
      <w:lvlJc w:val="left"/>
      <w:pPr>
        <w:ind w:left="6545" w:hanging="360"/>
      </w:pPr>
      <w:rPr>
        <w:rFonts w:ascii="Wingdings" w:hAnsi="Wingdings" w:hint="default"/>
      </w:rPr>
    </w:lvl>
  </w:abstractNum>
  <w:abstractNum w:abstractNumId="27" w15:restartNumberingAfterBreak="0">
    <w:nsid w:val="54C25633"/>
    <w:multiLevelType w:val="multilevel"/>
    <w:tmpl w:val="BBBA4352"/>
    <w:lvl w:ilvl="0">
      <w:start w:val="1"/>
      <w:numFmt w:val="decimal"/>
      <w:lvlText w:val="1.%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8" w15:restartNumberingAfterBreak="0">
    <w:nsid w:val="5696790B"/>
    <w:multiLevelType w:val="hybridMultilevel"/>
    <w:tmpl w:val="0C9ACC2E"/>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9" w15:restartNumberingAfterBreak="0">
    <w:nsid w:val="601976DE"/>
    <w:multiLevelType w:val="hybridMultilevel"/>
    <w:tmpl w:val="2E9C987E"/>
    <w:lvl w:ilvl="0" w:tplc="080A000B">
      <w:start w:val="1"/>
      <w:numFmt w:val="bullet"/>
      <w:lvlText w:val=""/>
      <w:lvlJc w:val="left"/>
      <w:pPr>
        <w:ind w:left="720" w:hanging="360"/>
      </w:pPr>
      <w:rPr>
        <w:rFonts w:ascii="Wingdings" w:hAnsi="Wingding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0" w15:restartNumberingAfterBreak="0">
    <w:nsid w:val="631F580D"/>
    <w:multiLevelType w:val="hybridMultilevel"/>
    <w:tmpl w:val="5852DD12"/>
    <w:lvl w:ilvl="0" w:tplc="080A000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1" w15:restartNumberingAfterBreak="0">
    <w:nsid w:val="652A4198"/>
    <w:multiLevelType w:val="multilevel"/>
    <w:tmpl w:val="08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 w15:restartNumberingAfterBreak="0">
    <w:nsid w:val="66075C7A"/>
    <w:multiLevelType w:val="hybridMultilevel"/>
    <w:tmpl w:val="FB06C65E"/>
    <w:lvl w:ilvl="0" w:tplc="080A0009">
      <w:start w:val="1"/>
      <w:numFmt w:val="bullet"/>
      <w:lvlText w:val=""/>
      <w:lvlJc w:val="left"/>
      <w:pPr>
        <w:ind w:left="720" w:hanging="360"/>
      </w:pPr>
      <w:rPr>
        <w:rFonts w:ascii="Wingdings" w:hAnsi="Wingdings"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3" w15:restartNumberingAfterBreak="0">
    <w:nsid w:val="66B45BA5"/>
    <w:multiLevelType w:val="singleLevel"/>
    <w:tmpl w:val="0C128FE0"/>
    <w:lvl w:ilvl="0">
      <w:start w:val="2"/>
      <w:numFmt w:val="decimal"/>
      <w:lvlText w:val="%1"/>
      <w:legacy w:legacy="1" w:legacySpace="0" w:legacyIndent="360"/>
      <w:lvlJc w:val="left"/>
      <w:rPr>
        <w:rFonts w:ascii="Calibri" w:hAnsi="Calibri" w:cs="Calibri" w:hint="default"/>
      </w:rPr>
    </w:lvl>
  </w:abstractNum>
  <w:abstractNum w:abstractNumId="34" w15:restartNumberingAfterBreak="0">
    <w:nsid w:val="68F014A9"/>
    <w:multiLevelType w:val="hybridMultilevel"/>
    <w:tmpl w:val="197AD128"/>
    <w:lvl w:ilvl="0" w:tplc="080A0015">
      <w:start w:val="1"/>
      <w:numFmt w:val="upperLetter"/>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5" w15:restartNumberingAfterBreak="0">
    <w:nsid w:val="6EFC0B2C"/>
    <w:multiLevelType w:val="hybridMultilevel"/>
    <w:tmpl w:val="A582E646"/>
    <w:lvl w:ilvl="0" w:tplc="6FE63482">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6" w15:restartNumberingAfterBreak="0">
    <w:nsid w:val="6FCB1D22"/>
    <w:multiLevelType w:val="hybridMultilevel"/>
    <w:tmpl w:val="9B6C0ACE"/>
    <w:lvl w:ilvl="0" w:tplc="080A000F">
      <w:start w:val="1"/>
      <w:numFmt w:val="decimal"/>
      <w:lvlText w:val="%1."/>
      <w:lvlJc w:val="left"/>
      <w:pPr>
        <w:ind w:left="720" w:hanging="360"/>
      </w:p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7" w15:restartNumberingAfterBreak="0">
    <w:nsid w:val="73A55530"/>
    <w:multiLevelType w:val="hybridMultilevel"/>
    <w:tmpl w:val="D2C210C8"/>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num w:numId="1">
    <w:abstractNumId w:val="10"/>
  </w:num>
  <w:num w:numId="2">
    <w:abstractNumId w:val="33"/>
  </w:num>
  <w:num w:numId="3">
    <w:abstractNumId w:val="19"/>
  </w:num>
  <w:num w:numId="4">
    <w:abstractNumId w:val="36"/>
  </w:num>
  <w:num w:numId="5">
    <w:abstractNumId w:val="29"/>
  </w:num>
  <w:num w:numId="6">
    <w:abstractNumId w:val="32"/>
  </w:num>
  <w:num w:numId="7">
    <w:abstractNumId w:val="25"/>
  </w:num>
  <w:num w:numId="8">
    <w:abstractNumId w:val="11"/>
  </w:num>
  <w:num w:numId="9">
    <w:abstractNumId w:val="3"/>
  </w:num>
  <w:num w:numId="10">
    <w:abstractNumId w:val="12"/>
  </w:num>
  <w:num w:numId="11">
    <w:abstractNumId w:val="2"/>
  </w:num>
  <w:num w:numId="12">
    <w:abstractNumId w:val="37"/>
  </w:num>
  <w:num w:numId="13">
    <w:abstractNumId w:val="15"/>
  </w:num>
  <w:num w:numId="14">
    <w:abstractNumId w:val="35"/>
  </w:num>
  <w:num w:numId="15">
    <w:abstractNumId w:val="1"/>
  </w:num>
  <w:num w:numId="16">
    <w:abstractNumId w:val="9"/>
  </w:num>
  <w:num w:numId="17">
    <w:abstractNumId w:val="31"/>
  </w:num>
  <w:num w:numId="18">
    <w:abstractNumId w:val="27"/>
  </w:num>
  <w:num w:numId="19">
    <w:abstractNumId w:val="8"/>
  </w:num>
  <w:num w:numId="20">
    <w:abstractNumId w:val="16"/>
  </w:num>
  <w:num w:numId="21">
    <w:abstractNumId w:val="26"/>
  </w:num>
  <w:num w:numId="22">
    <w:abstractNumId w:val="22"/>
  </w:num>
  <w:num w:numId="23">
    <w:abstractNumId w:val="17"/>
  </w:num>
  <w:num w:numId="24">
    <w:abstractNumId w:val="4"/>
  </w:num>
  <w:num w:numId="25">
    <w:abstractNumId w:val="0"/>
  </w:num>
  <w:num w:numId="26">
    <w:abstractNumId w:val="24"/>
  </w:num>
  <w:num w:numId="27">
    <w:abstractNumId w:val="6"/>
  </w:num>
  <w:num w:numId="28">
    <w:abstractNumId w:val="21"/>
  </w:num>
  <w:num w:numId="29">
    <w:abstractNumId w:val="7"/>
  </w:num>
  <w:num w:numId="30">
    <w:abstractNumId w:val="20"/>
  </w:num>
  <w:num w:numId="31">
    <w:abstractNumId w:val="34"/>
  </w:num>
  <w:num w:numId="32">
    <w:abstractNumId w:val="23"/>
  </w:num>
  <w:num w:numId="33">
    <w:abstractNumId w:val="30"/>
  </w:num>
  <w:num w:numId="34">
    <w:abstractNumId w:val="13"/>
  </w:num>
  <w:num w:numId="35">
    <w:abstractNumId w:val="28"/>
  </w:num>
  <w:num w:numId="36">
    <w:abstractNumId w:val="5"/>
  </w:num>
  <w:num w:numId="37">
    <w:abstractNumId w:val="14"/>
  </w:num>
  <w:num w:numId="38">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61E1D"/>
    <w:rsid w:val="000052F2"/>
    <w:rsid w:val="00052A10"/>
    <w:rsid w:val="000602AC"/>
    <w:rsid w:val="0008700C"/>
    <w:rsid w:val="000B291A"/>
    <w:rsid w:val="000C4F6D"/>
    <w:rsid w:val="001059AB"/>
    <w:rsid w:val="001127AC"/>
    <w:rsid w:val="001610E9"/>
    <w:rsid w:val="00175E37"/>
    <w:rsid w:val="001A3945"/>
    <w:rsid w:val="001F032B"/>
    <w:rsid w:val="001F039F"/>
    <w:rsid w:val="00202E4B"/>
    <w:rsid w:val="0026711F"/>
    <w:rsid w:val="0028245F"/>
    <w:rsid w:val="002E4D13"/>
    <w:rsid w:val="00316ED6"/>
    <w:rsid w:val="003318FC"/>
    <w:rsid w:val="00373FB9"/>
    <w:rsid w:val="00382219"/>
    <w:rsid w:val="00386212"/>
    <w:rsid w:val="00386A54"/>
    <w:rsid w:val="00393315"/>
    <w:rsid w:val="003B28C3"/>
    <w:rsid w:val="003D3785"/>
    <w:rsid w:val="00406BD2"/>
    <w:rsid w:val="00407405"/>
    <w:rsid w:val="00424AFB"/>
    <w:rsid w:val="00447B4D"/>
    <w:rsid w:val="00490A7C"/>
    <w:rsid w:val="004A23D4"/>
    <w:rsid w:val="004A4428"/>
    <w:rsid w:val="004D60B2"/>
    <w:rsid w:val="005109E3"/>
    <w:rsid w:val="00515C17"/>
    <w:rsid w:val="00516477"/>
    <w:rsid w:val="0053106A"/>
    <w:rsid w:val="00563AD9"/>
    <w:rsid w:val="00575043"/>
    <w:rsid w:val="005E6649"/>
    <w:rsid w:val="00625AFA"/>
    <w:rsid w:val="0068413D"/>
    <w:rsid w:val="006A4977"/>
    <w:rsid w:val="006D4533"/>
    <w:rsid w:val="006D562F"/>
    <w:rsid w:val="006E771C"/>
    <w:rsid w:val="00717F64"/>
    <w:rsid w:val="00722A52"/>
    <w:rsid w:val="007347AD"/>
    <w:rsid w:val="0074238C"/>
    <w:rsid w:val="00743859"/>
    <w:rsid w:val="00754FB1"/>
    <w:rsid w:val="00761E1D"/>
    <w:rsid w:val="00793B33"/>
    <w:rsid w:val="007A0817"/>
    <w:rsid w:val="007E4223"/>
    <w:rsid w:val="00820265"/>
    <w:rsid w:val="0082273C"/>
    <w:rsid w:val="00833AD4"/>
    <w:rsid w:val="00844F51"/>
    <w:rsid w:val="00845559"/>
    <w:rsid w:val="0087289D"/>
    <w:rsid w:val="00883789"/>
    <w:rsid w:val="008932F2"/>
    <w:rsid w:val="00893438"/>
    <w:rsid w:val="008B1B25"/>
    <w:rsid w:val="008F79C3"/>
    <w:rsid w:val="009015BE"/>
    <w:rsid w:val="00936A68"/>
    <w:rsid w:val="00972902"/>
    <w:rsid w:val="00985256"/>
    <w:rsid w:val="009909D7"/>
    <w:rsid w:val="009F496B"/>
    <w:rsid w:val="00A172B7"/>
    <w:rsid w:val="00A377E5"/>
    <w:rsid w:val="00A45A71"/>
    <w:rsid w:val="00AA7789"/>
    <w:rsid w:val="00B63ECA"/>
    <w:rsid w:val="00B93C05"/>
    <w:rsid w:val="00BB346B"/>
    <w:rsid w:val="00BB52B4"/>
    <w:rsid w:val="00BD41C5"/>
    <w:rsid w:val="00BE1764"/>
    <w:rsid w:val="00C256DF"/>
    <w:rsid w:val="00C34C8E"/>
    <w:rsid w:val="00C36CBE"/>
    <w:rsid w:val="00C86252"/>
    <w:rsid w:val="00CA3690"/>
    <w:rsid w:val="00CB44DB"/>
    <w:rsid w:val="00CF3A58"/>
    <w:rsid w:val="00D27B65"/>
    <w:rsid w:val="00D46D8D"/>
    <w:rsid w:val="00D47F74"/>
    <w:rsid w:val="00D72733"/>
    <w:rsid w:val="00D85F76"/>
    <w:rsid w:val="00DA7820"/>
    <w:rsid w:val="00DD3E86"/>
    <w:rsid w:val="00E33700"/>
    <w:rsid w:val="00E645D0"/>
    <w:rsid w:val="00E85A7A"/>
    <w:rsid w:val="00E91ECB"/>
    <w:rsid w:val="00F207ED"/>
    <w:rsid w:val="00F230FE"/>
    <w:rsid w:val="00F33D0A"/>
    <w:rsid w:val="00FE2667"/>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0B5098BF-59D0-45DA-9B13-2059D6EA71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MX"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490A7C"/>
    <w:pPr>
      <w:ind w:left="720"/>
      <w:contextualSpacing/>
    </w:pPr>
  </w:style>
  <w:style w:type="table" w:styleId="Tablaconcuadrcula">
    <w:name w:val="Table Grid"/>
    <w:basedOn w:val="Tablanormal"/>
    <w:uiPriority w:val="39"/>
    <w:rsid w:val="007E42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2788574">
      <w:bodyDiv w:val="1"/>
      <w:marLeft w:val="0"/>
      <w:marRight w:val="0"/>
      <w:marTop w:val="0"/>
      <w:marBottom w:val="0"/>
      <w:divBdr>
        <w:top w:val="none" w:sz="0" w:space="0" w:color="auto"/>
        <w:left w:val="none" w:sz="0" w:space="0" w:color="auto"/>
        <w:bottom w:val="none" w:sz="0" w:space="0" w:color="auto"/>
        <w:right w:val="none" w:sz="0" w:space="0" w:color="auto"/>
      </w:divBdr>
    </w:div>
    <w:div w:id="324086989">
      <w:bodyDiv w:val="1"/>
      <w:marLeft w:val="0"/>
      <w:marRight w:val="0"/>
      <w:marTop w:val="0"/>
      <w:marBottom w:val="0"/>
      <w:divBdr>
        <w:top w:val="none" w:sz="0" w:space="0" w:color="auto"/>
        <w:left w:val="none" w:sz="0" w:space="0" w:color="auto"/>
        <w:bottom w:val="none" w:sz="0" w:space="0" w:color="auto"/>
        <w:right w:val="none" w:sz="0" w:space="0" w:color="auto"/>
      </w:divBdr>
    </w:div>
    <w:div w:id="676346790">
      <w:bodyDiv w:val="1"/>
      <w:marLeft w:val="0"/>
      <w:marRight w:val="0"/>
      <w:marTop w:val="0"/>
      <w:marBottom w:val="0"/>
      <w:divBdr>
        <w:top w:val="none" w:sz="0" w:space="0" w:color="auto"/>
        <w:left w:val="none" w:sz="0" w:space="0" w:color="auto"/>
        <w:bottom w:val="none" w:sz="0" w:space="0" w:color="auto"/>
        <w:right w:val="none" w:sz="0" w:space="0" w:color="auto"/>
      </w:divBdr>
    </w:div>
    <w:div w:id="18506762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18" Type="http://schemas.openxmlformats.org/officeDocument/2006/relationships/image" Target="media/image120.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5.png"/><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image" Target="media/image12.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11.png"/><Relationship Id="rId20" Type="http://schemas.openxmlformats.org/officeDocument/2006/relationships/image" Target="media/image14.png"/><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6.png"/><Relationship Id="rId24" Type="http://schemas.openxmlformats.org/officeDocument/2006/relationships/image" Target="media/image18.png"/><Relationship Id="rId5" Type="http://schemas.openxmlformats.org/officeDocument/2006/relationships/webSettings" Target="webSettings.xml"/><Relationship Id="rId15" Type="http://schemas.openxmlformats.org/officeDocument/2006/relationships/image" Target="media/image10.png"/><Relationship Id="rId23" Type="http://schemas.openxmlformats.org/officeDocument/2006/relationships/image" Target="media/image17.png"/><Relationship Id="rId10" Type="http://schemas.openxmlformats.org/officeDocument/2006/relationships/image" Target="media/image5.png"/><Relationship Id="rId19" Type="http://schemas.openxmlformats.org/officeDocument/2006/relationships/image" Target="media/image13.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9.png"/><Relationship Id="rId22" Type="http://schemas.openxmlformats.org/officeDocument/2006/relationships/image" Target="media/image16.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374E84B-380B-4051-BBE2-5F42A7AB97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2827</TotalTime>
  <Pages>27</Pages>
  <Words>6104</Words>
  <Characters>33576</Characters>
  <Application>Microsoft Office Word</Application>
  <DocSecurity>0</DocSecurity>
  <Lines>279</Lines>
  <Paragraphs>79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39601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Admin</cp:lastModifiedBy>
  <cp:revision>18</cp:revision>
  <dcterms:created xsi:type="dcterms:W3CDTF">2018-04-02T20:03:00Z</dcterms:created>
  <dcterms:modified xsi:type="dcterms:W3CDTF">2018-04-27T20:49:00Z</dcterms:modified>
</cp:coreProperties>
</file>