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F33CD" w14:textId="7C480389" w:rsidR="00443A10" w:rsidRDefault="007735B0" w:rsidP="007735B0">
      <w:pPr>
        <w:pStyle w:val="Heading2"/>
      </w:pPr>
      <w:r w:rsidRPr="007735B0">
        <w:rPr>
          <w:highlight w:val="yellow"/>
        </w:rPr>
        <w:t>NM-1445</w:t>
      </w:r>
    </w:p>
    <w:p w14:paraId="0CCFA825" w14:textId="77777777" w:rsidR="007735B0" w:rsidRPr="007735B0" w:rsidRDefault="007735B0" w:rsidP="007735B0">
      <w:pPr>
        <w:rPr>
          <w:b/>
          <w:bCs/>
        </w:rPr>
      </w:pPr>
      <w:r w:rsidRPr="007735B0">
        <w:rPr>
          <w:b/>
          <w:bCs/>
        </w:rPr>
        <w:t>UI: Corporate Pricing Search Page</w:t>
      </w:r>
    </w:p>
    <w:p w14:paraId="1C80F796" w14:textId="77777777" w:rsidR="007735B0" w:rsidRPr="007735B0" w:rsidRDefault="007735B0" w:rsidP="007735B0">
      <w:r w:rsidRPr="007735B0">
        <w:t>Description</w:t>
      </w:r>
    </w:p>
    <w:p w14:paraId="1AA6E620" w14:textId="77777777" w:rsidR="007735B0" w:rsidRPr="007735B0" w:rsidRDefault="007735B0" w:rsidP="007735B0">
      <w:pPr>
        <w:rPr>
          <w:vanish/>
        </w:rPr>
      </w:pPr>
      <w:r w:rsidRPr="007735B0">
        <w:rPr>
          <w:vanish/>
        </w:rPr>
        <w:t>Top of Form</w:t>
      </w:r>
    </w:p>
    <w:p w14:paraId="0FD708AF" w14:textId="77777777" w:rsidR="007735B0" w:rsidRPr="007735B0" w:rsidRDefault="007735B0" w:rsidP="007735B0">
      <w:r w:rsidRPr="007735B0">
        <w:rPr>
          <w:b/>
          <w:bCs/>
        </w:rPr>
        <w:t>User Story: Corporate Pricing Search</w:t>
      </w:r>
    </w:p>
    <w:p w14:paraId="4774D7BF" w14:textId="77777777" w:rsidR="007735B0" w:rsidRPr="007735B0" w:rsidRDefault="007735B0" w:rsidP="007735B0">
      <w:pPr>
        <w:numPr>
          <w:ilvl w:val="0"/>
          <w:numId w:val="1"/>
        </w:numPr>
      </w:pPr>
      <w:r w:rsidRPr="007735B0">
        <w:rPr>
          <w:b/>
          <w:bCs/>
        </w:rPr>
        <w:t>Search Criteria Section</w:t>
      </w:r>
    </w:p>
    <w:p w14:paraId="6885A0BD" w14:textId="77777777" w:rsidR="007735B0" w:rsidRPr="007735B0" w:rsidRDefault="007735B0" w:rsidP="007735B0">
      <w:r w:rsidRPr="007735B0">
        <w:t>This section handles the user's ability to narrow down the visible price books.</w:t>
      </w:r>
    </w:p>
    <w:p w14:paraId="69745124" w14:textId="77777777" w:rsidR="007735B0" w:rsidRPr="007735B0" w:rsidRDefault="007735B0" w:rsidP="007735B0">
      <w:pPr>
        <w:numPr>
          <w:ilvl w:val="0"/>
          <w:numId w:val="2"/>
        </w:numPr>
      </w:pPr>
      <w:r w:rsidRPr="007735B0">
        <w:rPr>
          <w:b/>
          <w:bCs/>
        </w:rPr>
        <w:t>Logic:</w:t>
      </w:r>
      <w:r w:rsidRPr="007735B0">
        <w:t xml:space="preserve"> All filtering in this section must be performed </w:t>
      </w:r>
      <w:r w:rsidRPr="007735B0">
        <w:rPr>
          <w:b/>
          <w:bCs/>
        </w:rPr>
        <w:t>client-side</w:t>
      </w:r>
      <w:r w:rsidRPr="007735B0">
        <w:t>. No API calls should be triggered when typing or selecting filters.</w:t>
      </w:r>
    </w:p>
    <w:p w14:paraId="2E59D428" w14:textId="77777777" w:rsidR="007735B0" w:rsidRPr="007735B0" w:rsidRDefault="007735B0" w:rsidP="007735B0">
      <w:pPr>
        <w:numPr>
          <w:ilvl w:val="0"/>
          <w:numId w:val="2"/>
        </w:numPr>
      </w:pPr>
      <w:r w:rsidRPr="007735B0">
        <w:rPr>
          <w:b/>
          <w:bCs/>
        </w:rPr>
        <w:t>Fields: Pricebook,Price Strategy, Location, Currency, is Internal, Is Labor, Active Only (all boolien)</w:t>
      </w:r>
    </w:p>
    <w:p w14:paraId="472CC298" w14:textId="77777777" w:rsidR="007735B0" w:rsidRPr="007735B0" w:rsidRDefault="007735B0" w:rsidP="007735B0">
      <w:pPr>
        <w:numPr>
          <w:ilvl w:val="0"/>
          <w:numId w:val="2"/>
        </w:numPr>
      </w:pPr>
      <w:r w:rsidRPr="007735B0">
        <w:rPr>
          <w:b/>
          <w:bCs/>
        </w:rPr>
        <w:t>Reset Button:</w:t>
      </w:r>
      <w:r w:rsidRPr="007735B0">
        <w:t xml:space="preserve"> * Must clear all active filter inputs.</w:t>
      </w:r>
    </w:p>
    <w:p w14:paraId="1B3226AD" w14:textId="77777777" w:rsidR="007735B0" w:rsidRPr="007735B0" w:rsidRDefault="007735B0" w:rsidP="007735B0">
      <w:pPr>
        <w:numPr>
          <w:ilvl w:val="1"/>
          <w:numId w:val="2"/>
        </w:numPr>
      </w:pPr>
      <w:r w:rsidRPr="007735B0">
        <w:t>Must reset the component state to show the original, full list of price books.</w:t>
      </w:r>
    </w:p>
    <w:p w14:paraId="6E026C13" w14:textId="77777777" w:rsidR="007735B0" w:rsidRPr="007735B0" w:rsidRDefault="007735B0" w:rsidP="007735B0">
      <w:pPr>
        <w:numPr>
          <w:ilvl w:val="1"/>
          <w:numId w:val="2"/>
        </w:numPr>
      </w:pPr>
      <w:r w:rsidRPr="007735B0">
        <w:t>Must return all dropdowns/text fields to their default/empty state.</w:t>
      </w:r>
    </w:p>
    <w:p w14:paraId="6DF8FBB4" w14:textId="77777777" w:rsidR="007735B0" w:rsidRPr="007735B0" w:rsidRDefault="007735B0" w:rsidP="007735B0">
      <w:r w:rsidRPr="007735B0">
        <w:rPr>
          <w:b/>
          <w:bCs/>
        </w:rPr>
        <w:t>Navigation Links</w:t>
      </w:r>
    </w:p>
    <w:p w14:paraId="03DD0A53" w14:textId="77777777" w:rsidR="007735B0" w:rsidRPr="007735B0" w:rsidRDefault="007735B0" w:rsidP="007735B0">
      <w:pPr>
        <w:numPr>
          <w:ilvl w:val="0"/>
          <w:numId w:val="3"/>
        </w:numPr>
      </w:pPr>
      <w:r w:rsidRPr="007735B0">
        <w:rPr>
          <w:b/>
          <w:bCs/>
        </w:rPr>
        <w:t>New Pricing:</w:t>
      </w:r>
    </w:p>
    <w:p w14:paraId="51E1D536" w14:textId="77777777" w:rsidR="007735B0" w:rsidRPr="007735B0" w:rsidRDefault="007735B0" w:rsidP="007735B0">
      <w:pPr>
        <w:numPr>
          <w:ilvl w:val="1"/>
          <w:numId w:val="3"/>
        </w:numPr>
      </w:pPr>
      <w:r w:rsidRPr="007735B0">
        <w:rPr>
          <w:b/>
          <w:bCs/>
        </w:rPr>
        <w:t>Type:</w:t>
      </w:r>
      <w:r w:rsidRPr="007735B0">
        <w:t xml:space="preserve"> Simple navigation link (styled as a button).</w:t>
      </w:r>
    </w:p>
    <w:p w14:paraId="5FBD6842" w14:textId="77777777" w:rsidR="007735B0" w:rsidRPr="007735B0" w:rsidRDefault="007735B0" w:rsidP="007735B0">
      <w:pPr>
        <w:numPr>
          <w:ilvl w:val="1"/>
          <w:numId w:val="3"/>
        </w:numPr>
      </w:pPr>
      <w:r w:rsidRPr="007735B0">
        <w:rPr>
          <w:b/>
          <w:bCs/>
        </w:rPr>
        <w:t>Behavior:</w:t>
      </w:r>
      <w:r w:rsidRPr="007735B0">
        <w:t xml:space="preserve"> Redirects to the New Pricing page (I will provide the url once the page is created).</w:t>
      </w:r>
    </w:p>
    <w:p w14:paraId="00559E8C" w14:textId="77777777" w:rsidR="007735B0" w:rsidRPr="007735B0" w:rsidRDefault="007735B0" w:rsidP="007735B0">
      <w:pPr>
        <w:numPr>
          <w:ilvl w:val="1"/>
          <w:numId w:val="3"/>
        </w:numPr>
      </w:pPr>
      <w:r w:rsidRPr="007735B0">
        <w:rPr>
          <w:b/>
          <w:bCs/>
        </w:rPr>
        <w:t>Parameters:</w:t>
      </w:r>
      <w:r w:rsidRPr="007735B0">
        <w:t xml:space="preserve"> Must pass either equipment pricing or labor pricing as a route parameter based on the user's selection.</w:t>
      </w:r>
    </w:p>
    <w:p w14:paraId="6FB009EB" w14:textId="77777777" w:rsidR="007735B0" w:rsidRPr="007735B0" w:rsidRDefault="007735B0" w:rsidP="007735B0">
      <w:pPr>
        <w:numPr>
          <w:ilvl w:val="0"/>
          <w:numId w:val="3"/>
        </w:numPr>
      </w:pPr>
      <w:r w:rsidRPr="007735B0">
        <w:rPr>
          <w:b/>
          <w:bCs/>
        </w:rPr>
        <w:t>Price Over-ride:</w:t>
      </w:r>
    </w:p>
    <w:p w14:paraId="4F796AE4" w14:textId="77777777" w:rsidR="007735B0" w:rsidRPr="007735B0" w:rsidRDefault="007735B0" w:rsidP="007735B0">
      <w:pPr>
        <w:numPr>
          <w:ilvl w:val="1"/>
          <w:numId w:val="3"/>
        </w:numPr>
      </w:pPr>
      <w:r w:rsidRPr="007735B0">
        <w:rPr>
          <w:b/>
          <w:bCs/>
        </w:rPr>
        <w:t>Type:</w:t>
      </w:r>
      <w:r w:rsidRPr="007735B0">
        <w:t xml:space="preserve"> Redirect link (styled as a button).</w:t>
      </w:r>
    </w:p>
    <w:p w14:paraId="0006920F" w14:textId="77777777" w:rsidR="007735B0" w:rsidRPr="007735B0" w:rsidRDefault="007735B0" w:rsidP="007735B0">
      <w:pPr>
        <w:numPr>
          <w:ilvl w:val="1"/>
          <w:numId w:val="3"/>
        </w:numPr>
      </w:pPr>
      <w:r w:rsidRPr="007735B0">
        <w:rPr>
          <w:b/>
          <w:bCs/>
        </w:rPr>
        <w:t>Behavior:</w:t>
      </w:r>
      <w:r w:rsidRPr="007735B0">
        <w:t xml:space="preserve"> Redirects to a separate page (I will provide the url once the page is created).</w:t>
      </w:r>
    </w:p>
    <w:p w14:paraId="171E0C23" w14:textId="77777777" w:rsidR="007735B0" w:rsidRPr="007735B0" w:rsidRDefault="007735B0" w:rsidP="007735B0">
      <w:pPr>
        <w:numPr>
          <w:ilvl w:val="1"/>
          <w:numId w:val="3"/>
        </w:numPr>
      </w:pPr>
      <w:r w:rsidRPr="007735B0">
        <w:rPr>
          <w:b/>
          <w:bCs/>
        </w:rPr>
        <w:t>URL:</w:t>
      </w:r>
      <w:r w:rsidRPr="007735B0">
        <w:t xml:space="preserve"> [To Be Determined] (Placeholder for now).</w:t>
      </w:r>
    </w:p>
    <w:p w14:paraId="76C46784" w14:textId="77777777" w:rsidR="007735B0" w:rsidRPr="007735B0" w:rsidRDefault="007735B0" w:rsidP="007735B0">
      <w:pPr>
        <w:numPr>
          <w:ilvl w:val="0"/>
          <w:numId w:val="4"/>
        </w:numPr>
      </w:pPr>
      <w:r w:rsidRPr="007735B0">
        <w:rPr>
          <w:b/>
          <w:bCs/>
        </w:rPr>
        <w:t>Data Table Section</w:t>
      </w:r>
    </w:p>
    <w:p w14:paraId="67C4216A" w14:textId="77777777" w:rsidR="007735B0" w:rsidRPr="007735B0" w:rsidRDefault="007735B0" w:rsidP="007735B0">
      <w:r w:rsidRPr="007735B0">
        <w:t>This section displays the core system data.</w:t>
      </w:r>
    </w:p>
    <w:p w14:paraId="6A42CDE0" w14:textId="77777777" w:rsidR="007735B0" w:rsidRPr="007735B0" w:rsidRDefault="007735B0" w:rsidP="007735B0">
      <w:pPr>
        <w:numPr>
          <w:ilvl w:val="0"/>
          <w:numId w:val="5"/>
        </w:numPr>
      </w:pPr>
      <w:r w:rsidRPr="007735B0">
        <w:rPr>
          <w:b/>
          <w:bCs/>
        </w:rPr>
        <w:t>Initialization:</w:t>
      </w:r>
      <w:r w:rsidRPr="007735B0">
        <w:t xml:space="preserve"> Upon component load the system must call the [/api/Pricebook/All/List] to populate the table.</w:t>
      </w:r>
    </w:p>
    <w:p w14:paraId="1FE0F992" w14:textId="77777777" w:rsidR="007735B0" w:rsidRPr="007735B0" w:rsidRDefault="007735B0" w:rsidP="007735B0">
      <w:pPr>
        <w:numPr>
          <w:ilvl w:val="0"/>
          <w:numId w:val="5"/>
        </w:numPr>
      </w:pPr>
      <w:r w:rsidRPr="007735B0">
        <w:rPr>
          <w:b/>
          <w:bCs/>
        </w:rPr>
        <w:lastRenderedPageBreak/>
        <w:t>Columns/Fields to Display:</w:t>
      </w:r>
    </w:p>
    <w:p w14:paraId="14D31ECC" w14:textId="77777777" w:rsidR="007735B0" w:rsidRPr="007735B0" w:rsidRDefault="007735B0" w:rsidP="007735B0">
      <w:pPr>
        <w:numPr>
          <w:ilvl w:val="1"/>
          <w:numId w:val="5"/>
        </w:numPr>
      </w:pPr>
      <w:r w:rsidRPr="007735B0">
        <w:rPr>
          <w:b/>
          <w:bCs/>
        </w:rPr>
        <w:t>Price Book</w:t>
      </w:r>
      <w:r w:rsidRPr="007735B0">
        <w:t xml:space="preserve"> (Name/ID)</w:t>
      </w:r>
    </w:p>
    <w:p w14:paraId="025139E7" w14:textId="77777777" w:rsidR="007735B0" w:rsidRPr="007735B0" w:rsidRDefault="007735B0" w:rsidP="007735B0">
      <w:pPr>
        <w:numPr>
          <w:ilvl w:val="1"/>
          <w:numId w:val="5"/>
        </w:numPr>
      </w:pPr>
      <w:r w:rsidRPr="007735B0">
        <w:rPr>
          <w:b/>
          <w:bCs/>
        </w:rPr>
        <w:t>Price Book Strategy</w:t>
      </w:r>
    </w:p>
    <w:p w14:paraId="0126F278" w14:textId="77777777" w:rsidR="007735B0" w:rsidRPr="007735B0" w:rsidRDefault="007735B0" w:rsidP="007735B0">
      <w:pPr>
        <w:numPr>
          <w:ilvl w:val="1"/>
          <w:numId w:val="5"/>
        </w:numPr>
      </w:pPr>
      <w:r w:rsidRPr="007735B0">
        <w:rPr>
          <w:b/>
          <w:bCs/>
        </w:rPr>
        <w:t>Price Year</w:t>
      </w:r>
    </w:p>
    <w:p w14:paraId="4E3084C4" w14:textId="77777777" w:rsidR="007735B0" w:rsidRPr="007735B0" w:rsidRDefault="007735B0" w:rsidP="007735B0">
      <w:pPr>
        <w:numPr>
          <w:ilvl w:val="1"/>
          <w:numId w:val="5"/>
        </w:numPr>
      </w:pPr>
      <w:r w:rsidRPr="007735B0">
        <w:rPr>
          <w:b/>
          <w:bCs/>
        </w:rPr>
        <w:t>is GSO</w:t>
      </w:r>
      <w:r w:rsidRPr="007735B0">
        <w:t xml:space="preserve"> (Boolean/Toggle)</w:t>
      </w:r>
    </w:p>
    <w:p w14:paraId="36623342" w14:textId="77777777" w:rsidR="007735B0" w:rsidRPr="007735B0" w:rsidRDefault="007735B0" w:rsidP="007735B0">
      <w:pPr>
        <w:numPr>
          <w:ilvl w:val="1"/>
          <w:numId w:val="5"/>
        </w:numPr>
      </w:pPr>
      <w:r w:rsidRPr="007735B0">
        <w:rPr>
          <w:b/>
          <w:bCs/>
        </w:rPr>
        <w:t>is Internal</w:t>
      </w:r>
      <w:r w:rsidRPr="007735B0">
        <w:t xml:space="preserve"> (Boolean/Toggle)</w:t>
      </w:r>
    </w:p>
    <w:p w14:paraId="70552C76" w14:textId="77777777" w:rsidR="007735B0" w:rsidRPr="007735B0" w:rsidRDefault="007735B0" w:rsidP="007735B0">
      <w:pPr>
        <w:numPr>
          <w:ilvl w:val="1"/>
          <w:numId w:val="5"/>
        </w:numPr>
      </w:pPr>
      <w:r w:rsidRPr="007735B0">
        <w:rPr>
          <w:b/>
          <w:bCs/>
        </w:rPr>
        <w:t>is Labor</w:t>
      </w:r>
      <w:r w:rsidRPr="007735B0">
        <w:t xml:space="preserve"> (Boolean/Toggle)</w:t>
      </w:r>
    </w:p>
    <w:p w14:paraId="0E97A1A2" w14:textId="77777777" w:rsidR="007735B0" w:rsidRPr="007735B0" w:rsidRDefault="007735B0" w:rsidP="007735B0">
      <w:pPr>
        <w:numPr>
          <w:ilvl w:val="1"/>
          <w:numId w:val="5"/>
        </w:numPr>
      </w:pPr>
      <w:r w:rsidRPr="007735B0">
        <w:rPr>
          <w:b/>
          <w:bCs/>
        </w:rPr>
        <w:t>is Active</w:t>
      </w:r>
      <w:r w:rsidRPr="007735B0">
        <w:t xml:space="preserve"> (Status Indicator)</w:t>
      </w:r>
    </w:p>
    <w:p w14:paraId="6A207394" w14:textId="77777777" w:rsidR="007735B0" w:rsidRPr="007735B0" w:rsidRDefault="007735B0" w:rsidP="007735B0">
      <w:pPr>
        <w:numPr>
          <w:ilvl w:val="1"/>
          <w:numId w:val="5"/>
        </w:numPr>
      </w:pPr>
      <w:r w:rsidRPr="007735B0">
        <w:rPr>
          <w:b/>
          <w:bCs/>
        </w:rPr>
        <w:t>Productions Currency</w:t>
      </w:r>
    </w:p>
    <w:p w14:paraId="79FEE9A7" w14:textId="77777777" w:rsidR="007735B0" w:rsidRPr="007735B0" w:rsidRDefault="007735B0" w:rsidP="007735B0">
      <w:r w:rsidRPr="007735B0">
        <w:t> </w:t>
      </w:r>
    </w:p>
    <w:p w14:paraId="4356934B" w14:textId="77777777" w:rsidR="007735B0" w:rsidRPr="007735B0" w:rsidRDefault="007735B0" w:rsidP="007735B0">
      <w:pPr>
        <w:rPr>
          <w:b/>
          <w:bCs/>
        </w:rPr>
      </w:pPr>
      <w:r w:rsidRPr="007735B0">
        <w:rPr>
          <w:b/>
          <w:bCs/>
        </w:rPr>
        <w:t>Technical Logic &amp; API Placeholders</w:t>
      </w:r>
    </w:p>
    <w:tbl>
      <w:tblPr>
        <w:tblW w:w="8500" w:type="dxa"/>
        <w:tblBorders>
          <w:top w:val="single" w:sz="4" w:space="0" w:color="DDDEE1"/>
          <w:left w:val="single" w:sz="4" w:space="0" w:color="DDDEE1"/>
          <w:bottom w:val="single" w:sz="4" w:space="0" w:color="DDDEE1"/>
          <w:right w:val="single" w:sz="4" w:space="0" w:color="DDDEE1"/>
        </w:tblBorders>
        <w:tblCellMar>
          <w:top w:w="15" w:type="dxa"/>
          <w:left w:w="15" w:type="dxa"/>
          <w:bottom w:w="15" w:type="dxa"/>
          <w:right w:w="15" w:type="dxa"/>
        </w:tblCellMar>
        <w:tblLook w:val="04A0" w:firstRow="1" w:lastRow="0" w:firstColumn="1" w:lastColumn="0" w:noHBand="0" w:noVBand="1"/>
      </w:tblPr>
      <w:tblGrid>
        <w:gridCol w:w="1806"/>
        <w:gridCol w:w="2677"/>
        <w:gridCol w:w="4017"/>
      </w:tblGrid>
      <w:tr w:rsidR="007735B0" w:rsidRPr="007735B0" w14:paraId="51DB77BE" w14:textId="77777777">
        <w:trPr>
          <w:trHeight w:val="610"/>
        </w:trPr>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B5D862D" w14:textId="77777777" w:rsidR="007735B0" w:rsidRPr="007735B0" w:rsidRDefault="007735B0" w:rsidP="007735B0">
            <w:r w:rsidRPr="007735B0">
              <w:rPr>
                <w:b/>
                <w:bCs/>
              </w:rPr>
              <w:t>Feature</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DF155B2" w14:textId="77777777" w:rsidR="007735B0" w:rsidRPr="007735B0" w:rsidRDefault="007735B0" w:rsidP="007735B0">
            <w:r w:rsidRPr="007735B0">
              <w:rPr>
                <w:b/>
                <w:bCs/>
              </w:rPr>
              <w:t>API Placeholder</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E71767D" w14:textId="77777777" w:rsidR="007735B0" w:rsidRPr="007735B0" w:rsidRDefault="007735B0" w:rsidP="007735B0">
            <w:r w:rsidRPr="007735B0">
              <w:rPr>
                <w:b/>
                <w:bCs/>
              </w:rPr>
              <w:t>Purpose</w:t>
            </w:r>
          </w:p>
        </w:tc>
      </w:tr>
      <w:tr w:rsidR="007735B0" w:rsidRPr="007735B0" w14:paraId="55917FF5"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B8DA829" w14:textId="77777777" w:rsidR="007735B0" w:rsidRPr="007735B0" w:rsidRDefault="007735B0" w:rsidP="007735B0">
            <w:r w:rsidRPr="007735B0">
              <w:rPr>
                <w:b/>
                <w:bCs/>
              </w:rPr>
              <w:t>Fetch Pricebooks</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4791B91" w14:textId="77777777" w:rsidR="007735B0" w:rsidRPr="007735B0" w:rsidRDefault="007735B0" w:rsidP="007735B0">
            <w:r w:rsidRPr="007735B0">
              <w:t>[/api/Pricebook/All/List]</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5234818" w14:textId="77777777" w:rsidR="007735B0" w:rsidRPr="007735B0" w:rsidRDefault="007735B0" w:rsidP="007735B0">
            <w:r w:rsidRPr="007735B0">
              <w:t>Loads available pricbooks IsActive=true for main datatable.</w:t>
            </w:r>
          </w:p>
        </w:tc>
      </w:tr>
      <w:tr w:rsidR="007735B0" w:rsidRPr="007735B0" w14:paraId="61B85E73"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9E6BF88" w14:textId="77777777" w:rsidR="007735B0" w:rsidRPr="007735B0" w:rsidRDefault="007735B0" w:rsidP="007735B0">
            <w:r w:rsidRPr="007735B0">
              <w:rPr>
                <w:b/>
                <w:bCs/>
              </w:rPr>
              <w:t>Fetch Locations</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44EA2F7" w14:textId="77777777" w:rsidR="007735B0" w:rsidRPr="007735B0" w:rsidRDefault="007735B0" w:rsidP="007735B0">
            <w:r w:rsidRPr="007735B0">
              <w:t>[/location/search]</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7CEC069" w14:textId="77777777" w:rsidR="007735B0" w:rsidRPr="007735B0" w:rsidRDefault="007735B0" w:rsidP="007735B0">
            <w:r w:rsidRPr="007735B0">
              <w:t>Loads global list of locations for locations dropdown</w:t>
            </w:r>
          </w:p>
        </w:tc>
      </w:tr>
      <w:tr w:rsidR="007735B0" w:rsidRPr="007735B0" w14:paraId="5CEFB5DE"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90C479A" w14:textId="77777777" w:rsidR="007735B0" w:rsidRPr="007735B0" w:rsidRDefault="007735B0" w:rsidP="007735B0">
            <w:r w:rsidRPr="007735B0">
              <w:rPr>
                <w:b/>
                <w:bCs/>
              </w:rPr>
              <w:t xml:space="preserve">Load Currencies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723D960" w14:textId="77777777" w:rsidR="007735B0" w:rsidRPr="007735B0" w:rsidRDefault="007735B0" w:rsidP="007735B0">
            <w:r w:rsidRPr="007735B0">
              <w:t>[core/currencies]</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5573095" w14:textId="77777777" w:rsidR="007735B0" w:rsidRPr="007735B0" w:rsidRDefault="007735B0" w:rsidP="007735B0">
            <w:r w:rsidRPr="007735B0">
              <w:t xml:space="preserve">Loads list of all currencies for currency dropdown </w:t>
            </w:r>
          </w:p>
        </w:tc>
      </w:tr>
    </w:tbl>
    <w:p w14:paraId="7320FB82" w14:textId="77777777" w:rsidR="007735B0" w:rsidRPr="007735B0" w:rsidRDefault="007735B0" w:rsidP="007735B0">
      <w:r w:rsidRPr="007735B0">
        <w:rPr>
          <w:b/>
          <w:bCs/>
        </w:rPr>
        <w:t>Standalone Web component</w:t>
      </w:r>
    </w:p>
    <w:p w14:paraId="535D9FB7" w14:textId="77777777" w:rsidR="007735B0" w:rsidRPr="007735B0" w:rsidRDefault="007735B0" w:rsidP="007735B0">
      <w:r w:rsidRPr="007735B0">
        <w:t xml:space="preserve">Use corporate-pricing-container component for this ticket as this coponent is exposed to the host as stanalone web component. </w:t>
      </w:r>
    </w:p>
    <w:p w14:paraId="49C50220" w14:textId="77777777" w:rsidR="007735B0" w:rsidRPr="007735B0" w:rsidRDefault="007735B0" w:rsidP="007735B0">
      <w:r w:rsidRPr="007735B0">
        <w:t>src/client/apps/navigator/components/locations/slug/settings/corporate-pricing/corporate-pricing-container.tsx</w:t>
      </w:r>
    </w:p>
    <w:p w14:paraId="25EF6CE1" w14:textId="77777777" w:rsidR="007735B0" w:rsidRPr="007735B0" w:rsidRDefault="007735B0" w:rsidP="007735B0">
      <w:r w:rsidRPr="007735B0">
        <w:t> </w:t>
      </w:r>
    </w:p>
    <w:p w14:paraId="6D30B2C0" w14:textId="77777777" w:rsidR="007735B0" w:rsidRPr="007735B0" w:rsidRDefault="007735B0" w:rsidP="007735B0">
      <w:r w:rsidRPr="007735B0">
        <w:rPr>
          <w:b/>
          <w:bCs/>
        </w:rPr>
        <w:t>Endpoints</w:t>
      </w:r>
      <w:r w:rsidRPr="007735B0">
        <w:t>:</w:t>
      </w:r>
    </w:p>
    <w:tbl>
      <w:tblPr>
        <w:tblW w:w="8500" w:type="dxa"/>
        <w:tblBorders>
          <w:top w:val="single" w:sz="4" w:space="0" w:color="DDDEE1"/>
          <w:left w:val="single" w:sz="4" w:space="0" w:color="DDDEE1"/>
          <w:bottom w:val="single" w:sz="4" w:space="0" w:color="DDDEE1"/>
          <w:right w:val="single" w:sz="4" w:space="0" w:color="DDDEE1"/>
        </w:tblBorders>
        <w:tblCellMar>
          <w:top w:w="15" w:type="dxa"/>
          <w:left w:w="15" w:type="dxa"/>
          <w:bottom w:w="15" w:type="dxa"/>
          <w:right w:w="15" w:type="dxa"/>
        </w:tblCellMar>
        <w:tblLook w:val="04A0" w:firstRow="1" w:lastRow="0" w:firstColumn="1" w:lastColumn="0" w:noHBand="0" w:noVBand="1"/>
      </w:tblPr>
      <w:tblGrid>
        <w:gridCol w:w="2991"/>
        <w:gridCol w:w="3019"/>
        <w:gridCol w:w="2490"/>
      </w:tblGrid>
      <w:tr w:rsidR="007735B0" w:rsidRPr="007735B0" w14:paraId="7F7590CF" w14:textId="77777777">
        <w:trPr>
          <w:trHeight w:val="610"/>
        </w:trPr>
        <w:tc>
          <w:tcPr>
            <w:tcW w:w="0" w:type="auto"/>
            <w:tcBorders>
              <w:top w:val="single" w:sz="4" w:space="0" w:color="DDDEE1"/>
              <w:left w:val="single" w:sz="4" w:space="0" w:color="DDDEE1"/>
              <w:bottom w:val="single" w:sz="2" w:space="0" w:color="DDDEE1"/>
              <w:right w:val="single" w:sz="2" w:space="0" w:color="DDDEE1"/>
            </w:tcBorders>
            <w:shd w:val="clear" w:color="auto" w:fill="F0F1F2"/>
            <w:tcMar>
              <w:top w:w="120" w:type="dxa"/>
              <w:left w:w="120" w:type="dxa"/>
              <w:bottom w:w="120" w:type="dxa"/>
              <w:right w:w="120" w:type="dxa"/>
            </w:tcMar>
            <w:hideMark/>
          </w:tcPr>
          <w:p w14:paraId="004666BE" w14:textId="77777777" w:rsidR="007735B0" w:rsidRPr="007735B0" w:rsidRDefault="007735B0" w:rsidP="007735B0">
            <w:r w:rsidRPr="007735B0">
              <w:t> </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120" w:type="dxa"/>
              <w:left w:w="120" w:type="dxa"/>
              <w:bottom w:w="120" w:type="dxa"/>
              <w:right w:w="120" w:type="dxa"/>
            </w:tcMar>
            <w:hideMark/>
          </w:tcPr>
          <w:p w14:paraId="27E02539" w14:textId="77777777" w:rsidR="007735B0" w:rsidRPr="007735B0" w:rsidRDefault="007735B0" w:rsidP="007735B0">
            <w:r w:rsidRPr="007735B0">
              <w:rPr>
                <w:b/>
                <w:bCs/>
              </w:rPr>
              <w:t>Endpoint</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120" w:type="dxa"/>
              <w:left w:w="120" w:type="dxa"/>
              <w:bottom w:w="120" w:type="dxa"/>
              <w:right w:w="120" w:type="dxa"/>
            </w:tcMar>
            <w:hideMark/>
          </w:tcPr>
          <w:p w14:paraId="5D00B6E7" w14:textId="77777777" w:rsidR="007735B0" w:rsidRPr="007735B0" w:rsidRDefault="007735B0" w:rsidP="007735B0">
            <w:r w:rsidRPr="007735B0">
              <w:rPr>
                <w:b/>
                <w:bCs/>
              </w:rPr>
              <w:t>Method</w:t>
            </w:r>
          </w:p>
        </w:tc>
      </w:tr>
      <w:tr w:rsidR="007735B0" w:rsidRPr="007735B0" w14:paraId="125D19BB"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C414DAF" w14:textId="77777777" w:rsidR="007735B0" w:rsidRPr="007735B0" w:rsidRDefault="007735B0" w:rsidP="007735B0">
            <w:r w:rsidRPr="007735B0">
              <w:lastRenderedPageBreak/>
              <w:t>Get Pricing</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04E0F69" w14:textId="77777777" w:rsidR="007735B0" w:rsidRPr="007735B0" w:rsidRDefault="007735B0" w:rsidP="007735B0">
            <w:r w:rsidRPr="007735B0">
              <w:t>Call [/api/Pricebook/All/List]</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DB20B01" w14:textId="77777777" w:rsidR="007735B0" w:rsidRPr="007735B0" w:rsidRDefault="007735B0" w:rsidP="007735B0">
            <w:r w:rsidRPr="007735B0">
              <w:t xml:space="preserve">getAllPricebooksList() </w:t>
            </w:r>
          </w:p>
        </w:tc>
      </w:tr>
      <w:tr w:rsidR="007735B0" w:rsidRPr="007735B0" w14:paraId="13D864C7"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8B0D1C9" w14:textId="77777777" w:rsidR="007735B0" w:rsidRPr="007735B0" w:rsidRDefault="007735B0" w:rsidP="007735B0">
            <w:r w:rsidRPr="007735B0">
              <w:t>Search Pricing (Work in Progress)</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26CBDFF" w14:textId="77777777" w:rsidR="007735B0" w:rsidRPr="007735B0" w:rsidRDefault="007735B0" w:rsidP="007735B0">
            <w:r w:rsidRPr="007735B0">
              <w:t xml:space="preserve">Call [API_Endpoint]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0C1BF65" w14:textId="77777777" w:rsidR="007735B0" w:rsidRPr="007735B0" w:rsidRDefault="007735B0" w:rsidP="007735B0">
            <w:r w:rsidRPr="007735B0">
              <w:t>Missing</w:t>
            </w:r>
          </w:p>
        </w:tc>
      </w:tr>
    </w:tbl>
    <w:p w14:paraId="6F9EED06" w14:textId="77777777" w:rsidR="007735B0" w:rsidRDefault="007735B0" w:rsidP="007735B0">
      <w:r w:rsidRPr="007735B0">
        <w:rPr>
          <w:vanish/>
        </w:rPr>
        <w:t>Bottom of Form</w:t>
      </w:r>
    </w:p>
    <w:p w14:paraId="1F55AD6B" w14:textId="02344104" w:rsidR="007735B0" w:rsidRDefault="007735B0" w:rsidP="007735B0">
      <w:r>
        <w:rPr>
          <w:noProof/>
        </w:rPr>
        <w:drawing>
          <wp:inline distT="0" distB="0" distL="0" distR="0" wp14:anchorId="29AEFAA4" wp14:editId="15D5B6DF">
            <wp:extent cx="5731510" cy="3173095"/>
            <wp:effectExtent l="0" t="0" r="2540" b="8255"/>
            <wp:docPr id="4078199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819905" name="Picture 40781990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173095"/>
                    </a:xfrm>
                    <a:prstGeom prst="rect">
                      <a:avLst/>
                    </a:prstGeom>
                  </pic:spPr>
                </pic:pic>
              </a:graphicData>
            </a:graphic>
          </wp:inline>
        </w:drawing>
      </w:r>
    </w:p>
    <w:p w14:paraId="1321BCFF" w14:textId="77777777" w:rsidR="007735B0" w:rsidRDefault="007735B0" w:rsidP="007735B0"/>
    <w:p w14:paraId="403AFE2D" w14:textId="5809C411" w:rsidR="007735B0" w:rsidRDefault="007735B0" w:rsidP="007735B0">
      <w:r>
        <w:rPr>
          <w:noProof/>
        </w:rPr>
        <w:drawing>
          <wp:inline distT="0" distB="0" distL="0" distR="0" wp14:anchorId="09B3924D" wp14:editId="728C924E">
            <wp:extent cx="5731510" cy="2849245"/>
            <wp:effectExtent l="0" t="0" r="2540" b="8255"/>
            <wp:docPr id="17859456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945627" name="Picture 178594562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849245"/>
                    </a:xfrm>
                    <a:prstGeom prst="rect">
                      <a:avLst/>
                    </a:prstGeom>
                  </pic:spPr>
                </pic:pic>
              </a:graphicData>
            </a:graphic>
          </wp:inline>
        </w:drawing>
      </w:r>
    </w:p>
    <w:p w14:paraId="460F0343" w14:textId="77777777" w:rsidR="007735B0" w:rsidRDefault="007735B0" w:rsidP="007735B0"/>
    <w:p w14:paraId="29B062BE" w14:textId="77777777" w:rsidR="007735B0" w:rsidRDefault="007735B0" w:rsidP="007735B0"/>
    <w:p w14:paraId="2998F579" w14:textId="5D08A704" w:rsidR="007735B0" w:rsidRDefault="007735B0" w:rsidP="00694F1A">
      <w:pPr>
        <w:pStyle w:val="Heading2"/>
      </w:pPr>
      <w:r w:rsidRPr="00694F1A">
        <w:rPr>
          <w:highlight w:val="yellow"/>
        </w:rPr>
        <w:lastRenderedPageBreak/>
        <w:t>NM-1440</w:t>
      </w:r>
    </w:p>
    <w:p w14:paraId="059A39EB" w14:textId="77777777" w:rsidR="007735B0" w:rsidRPr="007735B0" w:rsidRDefault="007735B0" w:rsidP="007735B0">
      <w:pPr>
        <w:rPr>
          <w:b/>
          <w:bCs/>
        </w:rPr>
      </w:pPr>
      <w:r w:rsidRPr="007735B0">
        <w:rPr>
          <w:b/>
          <w:bCs/>
        </w:rPr>
        <w:t>UI: New Pricebook</w:t>
      </w:r>
    </w:p>
    <w:p w14:paraId="55D9E570" w14:textId="77777777" w:rsidR="007735B0" w:rsidRPr="007735B0" w:rsidRDefault="007735B0" w:rsidP="007735B0">
      <w:r w:rsidRPr="007735B0">
        <w:t>Description</w:t>
      </w:r>
    </w:p>
    <w:p w14:paraId="2343E177" w14:textId="77777777" w:rsidR="007735B0" w:rsidRPr="007735B0" w:rsidRDefault="007735B0" w:rsidP="007735B0">
      <w:pPr>
        <w:rPr>
          <w:vanish/>
        </w:rPr>
      </w:pPr>
      <w:r w:rsidRPr="007735B0">
        <w:rPr>
          <w:vanish/>
        </w:rPr>
        <w:t>Top of Form</w:t>
      </w:r>
    </w:p>
    <w:p w14:paraId="7E2D5BA8" w14:textId="77777777" w:rsidR="007735B0" w:rsidRPr="007735B0" w:rsidRDefault="007735B0" w:rsidP="007735B0">
      <w:r w:rsidRPr="007735B0">
        <w:rPr>
          <w:b/>
          <w:bCs/>
        </w:rPr>
        <w:t>As a</w:t>
      </w:r>
      <w:r w:rsidRPr="007735B0">
        <w:t xml:space="preserve"> Pricing Administrator (Revenue Management Role is needed),</w:t>
      </w:r>
    </w:p>
    <w:p w14:paraId="2D223C89" w14:textId="77777777" w:rsidR="007735B0" w:rsidRPr="007735B0" w:rsidRDefault="007735B0" w:rsidP="007735B0">
      <w:r w:rsidRPr="007735B0">
        <w:rPr>
          <w:b/>
          <w:bCs/>
        </w:rPr>
        <w:t>I want</w:t>
      </w:r>
      <w:r w:rsidRPr="007735B0">
        <w:t xml:space="preserve"> a dedicated interface to initialize a new price book with specific metadata and strategies,</w:t>
      </w:r>
    </w:p>
    <w:p w14:paraId="15791B07" w14:textId="77777777" w:rsidR="007735B0" w:rsidRPr="007735B0" w:rsidRDefault="007735B0" w:rsidP="007735B0">
      <w:r w:rsidRPr="007735B0">
        <w:rPr>
          <w:b/>
          <w:bCs/>
        </w:rPr>
        <w:t>So that</w:t>
      </w:r>
      <w:r w:rsidRPr="007735B0">
        <w:t xml:space="preserve"> I can establish a pricing foundation that can either be populated manually or via a bulk data import.</w:t>
      </w:r>
    </w:p>
    <w:p w14:paraId="620EAB6A" w14:textId="77777777" w:rsidR="007735B0" w:rsidRPr="007735B0" w:rsidRDefault="007735B0" w:rsidP="007735B0">
      <w:r w:rsidRPr="007735B0">
        <w:pict w14:anchorId="0353E9B8">
          <v:rect id="_x0000_i1049" style="width:0;height:1.5pt" o:hralign="center" o:hrstd="t" o:hr="t" fillcolor="#a0a0a0" stroked="f"/>
        </w:pict>
      </w:r>
    </w:p>
    <w:p w14:paraId="67D2F379" w14:textId="77777777" w:rsidR="007735B0" w:rsidRPr="007735B0" w:rsidRDefault="007735B0" w:rsidP="007735B0">
      <w:pPr>
        <w:rPr>
          <w:b/>
          <w:bCs/>
        </w:rPr>
      </w:pPr>
      <w:r w:rsidRPr="007735B0">
        <w:rPr>
          <w:b/>
          <w:bCs/>
        </w:rPr>
        <w:t>1. Basic Header Information</w:t>
      </w:r>
    </w:p>
    <w:p w14:paraId="22D34D5D" w14:textId="77777777" w:rsidR="007735B0" w:rsidRPr="007735B0" w:rsidRDefault="007735B0" w:rsidP="007735B0">
      <w:r w:rsidRPr="007735B0">
        <w:t>This section captures the primary metadata required to identify the price book.</w:t>
      </w:r>
    </w:p>
    <w:p w14:paraId="1F4BAB8C" w14:textId="77777777" w:rsidR="007735B0" w:rsidRPr="007735B0" w:rsidRDefault="007735B0" w:rsidP="007735B0">
      <w:pPr>
        <w:numPr>
          <w:ilvl w:val="0"/>
          <w:numId w:val="6"/>
        </w:numPr>
      </w:pPr>
      <w:r w:rsidRPr="007735B0">
        <w:rPr>
          <w:b/>
          <w:bCs/>
        </w:rPr>
        <w:t>Price Book Name:</w:t>
      </w:r>
    </w:p>
    <w:p w14:paraId="3500EDA1" w14:textId="77777777" w:rsidR="007735B0" w:rsidRPr="007735B0" w:rsidRDefault="007735B0" w:rsidP="007735B0">
      <w:pPr>
        <w:numPr>
          <w:ilvl w:val="1"/>
          <w:numId w:val="6"/>
        </w:numPr>
      </w:pPr>
      <w:r w:rsidRPr="007735B0">
        <w:rPr>
          <w:b/>
          <w:bCs/>
        </w:rPr>
        <w:t>Requirement:</w:t>
      </w:r>
      <w:r w:rsidRPr="007735B0">
        <w:t xml:space="preserve"> </w:t>
      </w:r>
      <w:r w:rsidRPr="007735B0">
        <w:rPr>
          <w:b/>
          <w:bCs/>
        </w:rPr>
        <w:t>Mandatory/Required field.</w:t>
      </w:r>
    </w:p>
    <w:p w14:paraId="7FA9162C" w14:textId="77777777" w:rsidR="007735B0" w:rsidRPr="007735B0" w:rsidRDefault="007735B0" w:rsidP="007735B0">
      <w:pPr>
        <w:numPr>
          <w:ilvl w:val="1"/>
          <w:numId w:val="6"/>
        </w:numPr>
      </w:pPr>
      <w:r w:rsidRPr="007735B0">
        <w:rPr>
          <w:b/>
          <w:bCs/>
        </w:rPr>
        <w:t>Validation:</w:t>
      </w:r>
      <w:r w:rsidRPr="007735B0">
        <w:t xml:space="preserve"> The system must prevent saving if this field is null or empty.</w:t>
      </w:r>
    </w:p>
    <w:p w14:paraId="14C48A47" w14:textId="77777777" w:rsidR="007735B0" w:rsidRPr="007735B0" w:rsidRDefault="007735B0" w:rsidP="007735B0">
      <w:pPr>
        <w:numPr>
          <w:ilvl w:val="0"/>
          <w:numId w:val="6"/>
        </w:numPr>
      </w:pPr>
      <w:r w:rsidRPr="007735B0">
        <w:rPr>
          <w:b/>
          <w:bCs/>
        </w:rPr>
        <w:t>Price Book Type:</w:t>
      </w:r>
      <w:r w:rsidRPr="007735B0">
        <w:t xml:space="preserve"> A dropdown to select between </w:t>
      </w:r>
      <w:r w:rsidRPr="007735B0">
        <w:rPr>
          <w:b/>
          <w:bCs/>
        </w:rPr>
        <w:t>Equipment</w:t>
      </w:r>
      <w:r w:rsidRPr="007735B0">
        <w:t xml:space="preserve"> or </w:t>
      </w:r>
      <w:r w:rsidRPr="007735B0">
        <w:rPr>
          <w:b/>
          <w:bCs/>
        </w:rPr>
        <w:t>Labor</w:t>
      </w:r>
      <w:r w:rsidRPr="007735B0">
        <w:t>.</w:t>
      </w:r>
    </w:p>
    <w:p w14:paraId="52F975AC" w14:textId="77777777" w:rsidR="007735B0" w:rsidRPr="007735B0" w:rsidRDefault="007735B0" w:rsidP="007735B0">
      <w:pPr>
        <w:numPr>
          <w:ilvl w:val="0"/>
          <w:numId w:val="6"/>
        </w:numPr>
      </w:pPr>
      <w:r w:rsidRPr="007735B0">
        <w:rPr>
          <w:b/>
          <w:bCs/>
        </w:rPr>
        <w:t>Price Year:</w:t>
      </w:r>
      <w:r w:rsidRPr="007735B0">
        <w:t xml:space="preserve"> A field to specify the fiscal or calendar year the pricing applies to (e.g., 2027) Required.</w:t>
      </w:r>
    </w:p>
    <w:p w14:paraId="472423F2" w14:textId="77777777" w:rsidR="007735B0" w:rsidRPr="007735B0" w:rsidRDefault="007735B0" w:rsidP="007735B0">
      <w:pPr>
        <w:numPr>
          <w:ilvl w:val="0"/>
          <w:numId w:val="6"/>
        </w:numPr>
      </w:pPr>
      <w:r w:rsidRPr="007735B0">
        <w:rPr>
          <w:b/>
          <w:bCs/>
        </w:rPr>
        <w:t>Currency:</w:t>
      </w:r>
      <w:r w:rsidRPr="007735B0">
        <w:t xml:space="preserve"> A selection for the intended currency (defaults to </w:t>
      </w:r>
      <w:r w:rsidRPr="007735B0">
        <w:rPr>
          <w:b/>
          <w:bCs/>
        </w:rPr>
        <w:t>USD</w:t>
      </w:r>
      <w:r w:rsidRPr="007735B0">
        <w:t>).</w:t>
      </w:r>
    </w:p>
    <w:p w14:paraId="5083DA4C" w14:textId="77777777" w:rsidR="007735B0" w:rsidRPr="007735B0" w:rsidRDefault="007735B0" w:rsidP="007735B0">
      <w:r w:rsidRPr="007735B0">
        <w:pict w14:anchorId="4539F489">
          <v:rect id="_x0000_i1050" style="width:0;height:1.5pt" o:hralign="center" o:hrstd="t" o:hr="t" fillcolor="#a0a0a0" stroked="f"/>
        </w:pict>
      </w:r>
    </w:p>
    <w:p w14:paraId="6D5A7836" w14:textId="77777777" w:rsidR="007735B0" w:rsidRPr="007735B0" w:rsidRDefault="007735B0" w:rsidP="007735B0">
      <w:pPr>
        <w:rPr>
          <w:b/>
          <w:bCs/>
        </w:rPr>
      </w:pPr>
      <w:r w:rsidRPr="007735B0">
        <w:rPr>
          <w:b/>
          <w:bCs/>
        </w:rPr>
        <w:t>2. Pricing Strategies Section</w:t>
      </w:r>
    </w:p>
    <w:p w14:paraId="42C2B151" w14:textId="77777777" w:rsidR="007735B0" w:rsidRPr="007735B0" w:rsidRDefault="007735B0" w:rsidP="007735B0">
      <w:r w:rsidRPr="007735B0">
        <w:t>This section allows the user to define the logic and types of pricing assigned to the book.</w:t>
      </w:r>
    </w:p>
    <w:p w14:paraId="42195A73" w14:textId="77777777" w:rsidR="007735B0" w:rsidRPr="007735B0" w:rsidRDefault="007735B0" w:rsidP="007735B0">
      <w:pPr>
        <w:numPr>
          <w:ilvl w:val="0"/>
          <w:numId w:val="7"/>
        </w:numPr>
      </w:pPr>
      <w:r w:rsidRPr="007735B0">
        <w:rPr>
          <w:b/>
          <w:bCs/>
        </w:rPr>
        <w:t>Multi-Strategy Logic:</w:t>
      </w:r>
      <w:r w:rsidRPr="007735B0">
        <w:t xml:space="preserve"> Users can add an multiple number of strategies to a single price book.</w:t>
      </w:r>
    </w:p>
    <w:p w14:paraId="61AFC870" w14:textId="77777777" w:rsidR="007735B0" w:rsidRPr="007735B0" w:rsidRDefault="007735B0" w:rsidP="007735B0">
      <w:pPr>
        <w:numPr>
          <w:ilvl w:val="0"/>
          <w:numId w:val="7"/>
        </w:numPr>
      </w:pPr>
      <w:r w:rsidRPr="007735B0">
        <w:rPr>
          <w:b/>
          <w:bCs/>
        </w:rPr>
        <w:t>Add Strategy Action:</w:t>
      </w:r>
    </w:p>
    <w:p w14:paraId="2FA968A6" w14:textId="77777777" w:rsidR="007735B0" w:rsidRPr="007735B0" w:rsidRDefault="007735B0" w:rsidP="007735B0">
      <w:pPr>
        <w:numPr>
          <w:ilvl w:val="1"/>
          <w:numId w:val="7"/>
        </w:numPr>
      </w:pPr>
      <w:r w:rsidRPr="007735B0">
        <w:rPr>
          <w:b/>
          <w:bCs/>
        </w:rPr>
        <w:t>Fields Required:</w:t>
      </w:r>
      <w:r w:rsidRPr="007735B0">
        <w:t xml:space="preserve"> Strategy Name and Strategy Type (e.g., Production).</w:t>
      </w:r>
    </w:p>
    <w:p w14:paraId="11207ABB" w14:textId="77777777" w:rsidR="007735B0" w:rsidRPr="007735B0" w:rsidRDefault="007735B0" w:rsidP="007735B0">
      <w:pPr>
        <w:numPr>
          <w:ilvl w:val="1"/>
          <w:numId w:val="7"/>
        </w:numPr>
      </w:pPr>
      <w:r w:rsidRPr="007735B0">
        <w:rPr>
          <w:b/>
          <w:bCs/>
        </w:rPr>
        <w:t>Behavior:</w:t>
      </w:r>
      <w:r w:rsidRPr="007735B0">
        <w:t xml:space="preserve"> Upon clicking "Add," the strategy is appended to the list and associated with the current price book session.</w:t>
      </w:r>
    </w:p>
    <w:p w14:paraId="261103EB" w14:textId="77777777" w:rsidR="007735B0" w:rsidRPr="007735B0" w:rsidRDefault="007735B0" w:rsidP="007735B0">
      <w:pPr>
        <w:numPr>
          <w:ilvl w:val="0"/>
          <w:numId w:val="7"/>
        </w:numPr>
      </w:pPr>
      <w:r w:rsidRPr="007735B0">
        <w:rPr>
          <w:b/>
          <w:bCs/>
        </w:rPr>
        <w:t>View:</w:t>
      </w:r>
      <w:r w:rsidRPr="007735B0">
        <w:t xml:space="preserve"> Displays a summary list of all strategies currently assigned to the draft.</w:t>
      </w:r>
    </w:p>
    <w:p w14:paraId="75D019BF" w14:textId="77777777" w:rsidR="007735B0" w:rsidRPr="007735B0" w:rsidRDefault="007735B0" w:rsidP="007735B0">
      <w:r w:rsidRPr="007735B0">
        <w:pict w14:anchorId="5B670A8E">
          <v:rect id="_x0000_i1051" style="width:0;height:1.5pt" o:hralign="center" o:hrstd="t" o:hr="t" fillcolor="#a0a0a0" stroked="f"/>
        </w:pict>
      </w:r>
    </w:p>
    <w:p w14:paraId="4B78AA40" w14:textId="77777777" w:rsidR="007735B0" w:rsidRPr="007735B0" w:rsidRDefault="007735B0" w:rsidP="007735B0">
      <w:pPr>
        <w:rPr>
          <w:b/>
          <w:bCs/>
        </w:rPr>
      </w:pPr>
      <w:r w:rsidRPr="007735B0">
        <w:rPr>
          <w:b/>
          <w:bCs/>
        </w:rPr>
        <w:lastRenderedPageBreak/>
        <w:t>4. Final Actions</w:t>
      </w:r>
    </w:p>
    <w:p w14:paraId="6F282872" w14:textId="77777777" w:rsidR="007735B0" w:rsidRPr="007735B0" w:rsidRDefault="007735B0" w:rsidP="007735B0">
      <w:pPr>
        <w:numPr>
          <w:ilvl w:val="0"/>
          <w:numId w:val="8"/>
        </w:numPr>
      </w:pPr>
      <w:r w:rsidRPr="007735B0">
        <w:rPr>
          <w:b/>
          <w:bCs/>
        </w:rPr>
        <w:t>Save:</w:t>
      </w:r>
      <w:r w:rsidRPr="007735B0">
        <w:t xml:space="preserve"> * </w:t>
      </w:r>
      <w:r w:rsidRPr="007735B0">
        <w:rPr>
          <w:b/>
          <w:bCs/>
        </w:rPr>
        <w:t>Validation:</w:t>
      </w:r>
      <w:r w:rsidRPr="007735B0">
        <w:t xml:space="preserve"> Checks that the </w:t>
      </w:r>
      <w:r w:rsidRPr="007735B0">
        <w:rPr>
          <w:b/>
          <w:bCs/>
        </w:rPr>
        <w:t>Price Book Name</w:t>
      </w:r>
      <w:r w:rsidRPr="007735B0">
        <w:t xml:space="preserve"> is present.</w:t>
      </w:r>
    </w:p>
    <w:p w14:paraId="72A49D64" w14:textId="77777777" w:rsidR="007735B0" w:rsidRPr="007735B0" w:rsidRDefault="007735B0" w:rsidP="007735B0">
      <w:pPr>
        <w:numPr>
          <w:ilvl w:val="1"/>
          <w:numId w:val="8"/>
        </w:numPr>
      </w:pPr>
      <w:r w:rsidRPr="007735B0">
        <w:rPr>
          <w:b/>
          <w:bCs/>
        </w:rPr>
        <w:t>Action:</w:t>
      </w:r>
      <w:r w:rsidRPr="007735B0">
        <w:t xml:space="preserve"> Commits the header info, all added strategies, and any manually selected product groups to the database.</w:t>
      </w:r>
    </w:p>
    <w:p w14:paraId="3036E876" w14:textId="77777777" w:rsidR="007735B0" w:rsidRPr="007735B0" w:rsidRDefault="007735B0" w:rsidP="007735B0">
      <w:r w:rsidRPr="007735B0">
        <w:pict w14:anchorId="1B0CD1D0">
          <v:rect id="_x0000_i1052" style="width:0;height:1.5pt" o:hralign="center" o:hrstd="t" o:hr="t" fillcolor="#a0a0a0" stroked="f"/>
        </w:pict>
      </w:r>
    </w:p>
    <w:p w14:paraId="4580B655" w14:textId="77777777" w:rsidR="007735B0" w:rsidRPr="007735B0" w:rsidRDefault="007735B0" w:rsidP="007735B0">
      <w:r w:rsidRPr="007735B0">
        <w:rPr>
          <w:b/>
          <w:bCs/>
        </w:rPr>
        <w:t>Technical Note for Developers:</w:t>
      </w:r>
      <w:r w:rsidRPr="007735B0">
        <w:t xml:space="preserve"> </w:t>
      </w:r>
    </w:p>
    <w:p w14:paraId="75DFAEF2" w14:textId="77777777" w:rsidR="007735B0" w:rsidRPr="007735B0" w:rsidRDefault="007735B0" w:rsidP="007735B0">
      <w:pPr>
        <w:numPr>
          <w:ilvl w:val="0"/>
          <w:numId w:val="9"/>
        </w:numPr>
      </w:pPr>
      <w:r w:rsidRPr="007735B0">
        <w:t>Ensure the "Save" API call handles the empty product group array gracefully to support the "Empty Shell" import workflow without triggering validation errors.</w:t>
      </w:r>
    </w:p>
    <w:p w14:paraId="2147727A" w14:textId="77777777" w:rsidR="007735B0" w:rsidRPr="007735B0" w:rsidRDefault="007735B0" w:rsidP="007735B0">
      <w:pPr>
        <w:numPr>
          <w:ilvl w:val="0"/>
          <w:numId w:val="9"/>
        </w:numPr>
      </w:pPr>
      <w:r w:rsidRPr="007735B0">
        <w:t>Use CorporatePricingUpsert component</w:t>
      </w:r>
    </w:p>
    <w:p w14:paraId="4CFF6FD6" w14:textId="77777777" w:rsidR="007735B0" w:rsidRPr="007735B0" w:rsidRDefault="007735B0" w:rsidP="007735B0">
      <w:pPr>
        <w:rPr>
          <w:b/>
          <w:bCs/>
        </w:rPr>
      </w:pPr>
      <w:r w:rsidRPr="007735B0">
        <w:rPr>
          <w:b/>
          <w:bCs/>
        </w:rPr>
        <w:t>Technical Logic &amp; API Placeholders</w:t>
      </w:r>
    </w:p>
    <w:tbl>
      <w:tblPr>
        <w:tblW w:w="8500" w:type="dxa"/>
        <w:tblBorders>
          <w:top w:val="single" w:sz="4" w:space="0" w:color="DDDEE1"/>
          <w:left w:val="single" w:sz="4" w:space="0" w:color="DDDEE1"/>
          <w:bottom w:val="single" w:sz="4" w:space="0" w:color="DDDEE1"/>
          <w:right w:val="single" w:sz="4" w:space="0" w:color="DDDEE1"/>
        </w:tblBorders>
        <w:tblCellMar>
          <w:top w:w="15" w:type="dxa"/>
          <w:left w:w="15" w:type="dxa"/>
          <w:bottom w:w="15" w:type="dxa"/>
          <w:right w:w="15" w:type="dxa"/>
        </w:tblCellMar>
        <w:tblLook w:val="04A0" w:firstRow="1" w:lastRow="0" w:firstColumn="1" w:lastColumn="0" w:noHBand="0" w:noVBand="1"/>
      </w:tblPr>
      <w:tblGrid>
        <w:gridCol w:w="2683"/>
        <w:gridCol w:w="2931"/>
        <w:gridCol w:w="2886"/>
      </w:tblGrid>
      <w:tr w:rsidR="007735B0" w:rsidRPr="007735B0" w14:paraId="767F198F" w14:textId="77777777">
        <w:trPr>
          <w:trHeight w:val="610"/>
        </w:trPr>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E724373" w14:textId="77777777" w:rsidR="007735B0" w:rsidRPr="007735B0" w:rsidRDefault="007735B0" w:rsidP="007735B0">
            <w:r w:rsidRPr="007735B0">
              <w:rPr>
                <w:b/>
                <w:bCs/>
              </w:rPr>
              <w:t>Feature</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0928366" w14:textId="77777777" w:rsidR="007735B0" w:rsidRPr="007735B0" w:rsidRDefault="007735B0" w:rsidP="007735B0">
            <w:r w:rsidRPr="007735B0">
              <w:rPr>
                <w:b/>
                <w:bCs/>
              </w:rPr>
              <w:t>API Placeholder</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FC793D5" w14:textId="77777777" w:rsidR="007735B0" w:rsidRPr="007735B0" w:rsidRDefault="007735B0" w:rsidP="007735B0">
            <w:r w:rsidRPr="007735B0">
              <w:rPr>
                <w:b/>
                <w:bCs/>
              </w:rPr>
              <w:t>Purpose</w:t>
            </w:r>
          </w:p>
        </w:tc>
      </w:tr>
      <w:tr w:rsidR="007735B0" w:rsidRPr="007735B0" w14:paraId="592C2B7F"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5047DB9" w14:textId="77777777" w:rsidR="007735B0" w:rsidRPr="007735B0" w:rsidRDefault="007735B0" w:rsidP="007735B0">
            <w:r w:rsidRPr="007735B0">
              <w:rPr>
                <w:b/>
                <w:bCs/>
              </w:rPr>
              <w:t xml:space="preserve">Fetch </w:t>
            </w:r>
            <w:r w:rsidRPr="007735B0">
              <w:t>Product Groups</w:t>
            </w:r>
            <w:r w:rsidRPr="007735B0">
              <w:rPr>
                <w:b/>
                <w:bCs/>
              </w:rPr>
              <w:t xml:space="preserve"> Product Groups</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857DA55" w14:textId="77777777" w:rsidR="007735B0" w:rsidRPr="007735B0" w:rsidRDefault="007735B0" w:rsidP="007735B0">
            <w:r w:rsidRPr="007735B0">
              <w:t>[GET_PRICEGROUPS_API]</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D5FA439" w14:textId="77777777" w:rsidR="007735B0" w:rsidRPr="007735B0" w:rsidRDefault="007735B0" w:rsidP="007735B0">
            <w:r w:rsidRPr="007735B0">
              <w:t xml:space="preserve">Retrieves the list of all product groups </w:t>
            </w:r>
          </w:p>
        </w:tc>
      </w:tr>
      <w:tr w:rsidR="007735B0" w:rsidRPr="007735B0" w14:paraId="3442F01E"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E8D8CAB" w14:textId="77777777" w:rsidR="007735B0" w:rsidRPr="007735B0" w:rsidRDefault="007735B0" w:rsidP="007735B0">
            <w:r w:rsidRPr="007735B0">
              <w:rPr>
                <w:b/>
                <w:bCs/>
              </w:rPr>
              <w:t>Commit New Pricebook Data</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75A3451" w14:textId="77777777" w:rsidR="007735B0" w:rsidRPr="007735B0" w:rsidRDefault="007735B0" w:rsidP="007735B0">
            <w:r w:rsidRPr="007735B0">
              <w:t>[/api/pricbook/save]</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A95EA1C" w14:textId="77777777" w:rsidR="007735B0" w:rsidRPr="007735B0" w:rsidRDefault="007735B0" w:rsidP="007735B0">
            <w:r w:rsidRPr="007735B0">
              <w:t xml:space="preserve">Handles the "Save" action for new pricebook </w:t>
            </w:r>
          </w:p>
        </w:tc>
      </w:tr>
    </w:tbl>
    <w:p w14:paraId="07026E5E" w14:textId="77777777" w:rsidR="007735B0" w:rsidRPr="007735B0" w:rsidRDefault="007735B0" w:rsidP="007735B0">
      <w:pPr>
        <w:rPr>
          <w:vanish/>
        </w:rPr>
      </w:pPr>
      <w:r w:rsidRPr="007735B0">
        <w:rPr>
          <w:vanish/>
        </w:rPr>
        <w:t>Bottom of Form</w:t>
      </w:r>
    </w:p>
    <w:p w14:paraId="76315445" w14:textId="2BAA8BE5" w:rsidR="007735B0" w:rsidRDefault="007735B0" w:rsidP="007735B0">
      <w:r>
        <w:rPr>
          <w:noProof/>
        </w:rPr>
        <w:drawing>
          <wp:inline distT="0" distB="0" distL="0" distR="0" wp14:anchorId="48C59892" wp14:editId="46C79ADB">
            <wp:extent cx="5731510" cy="2771140"/>
            <wp:effectExtent l="0" t="0" r="2540" b="0"/>
            <wp:docPr id="18340418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041885" name="Picture 183404188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771140"/>
                    </a:xfrm>
                    <a:prstGeom prst="rect">
                      <a:avLst/>
                    </a:prstGeom>
                  </pic:spPr>
                </pic:pic>
              </a:graphicData>
            </a:graphic>
          </wp:inline>
        </w:drawing>
      </w:r>
    </w:p>
    <w:p w14:paraId="20B6A844" w14:textId="77777777" w:rsidR="007735B0" w:rsidRDefault="007735B0" w:rsidP="007735B0"/>
    <w:p w14:paraId="00A6872F" w14:textId="77777777" w:rsidR="007735B0" w:rsidRDefault="007735B0" w:rsidP="007735B0"/>
    <w:p w14:paraId="293928EF" w14:textId="04A0309F" w:rsidR="007735B0" w:rsidRDefault="007735B0" w:rsidP="007735B0">
      <w:r>
        <w:rPr>
          <w:noProof/>
          <w:vanish/>
        </w:rPr>
        <w:drawing>
          <wp:inline distT="0" distB="0" distL="0" distR="0" wp14:anchorId="1075EE06" wp14:editId="277B786C">
            <wp:extent cx="5731510" cy="2751455"/>
            <wp:effectExtent l="0" t="0" r="2540" b="0"/>
            <wp:docPr id="13337399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739967" name="Picture 133373996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751455"/>
                    </a:xfrm>
                    <a:prstGeom prst="rect">
                      <a:avLst/>
                    </a:prstGeom>
                  </pic:spPr>
                </pic:pic>
              </a:graphicData>
            </a:graphic>
          </wp:inline>
        </w:drawing>
      </w:r>
      <w:r>
        <w:rPr>
          <w:noProof/>
          <w:vanish/>
        </w:rPr>
        <w:drawing>
          <wp:inline distT="0" distB="0" distL="0" distR="0" wp14:anchorId="4C5B34FB" wp14:editId="26FBDDDF">
            <wp:extent cx="5731510" cy="2751455"/>
            <wp:effectExtent l="0" t="0" r="2540" b="0"/>
            <wp:docPr id="13255770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577087" name="Picture 132557708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751455"/>
                    </a:xfrm>
                    <a:prstGeom prst="rect">
                      <a:avLst/>
                    </a:prstGeom>
                  </pic:spPr>
                </pic:pic>
              </a:graphicData>
            </a:graphic>
          </wp:inline>
        </w:drawing>
      </w:r>
      <w:r>
        <w:rPr>
          <w:noProof/>
          <w:vanish/>
        </w:rPr>
        <w:drawing>
          <wp:inline distT="0" distB="0" distL="0" distR="0" wp14:anchorId="515FAEDE" wp14:editId="15422E6E">
            <wp:extent cx="5731510" cy="3173095"/>
            <wp:effectExtent l="0" t="0" r="2540" b="8255"/>
            <wp:docPr id="1377174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174930" name="Picture 137717493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173095"/>
                    </a:xfrm>
                    <a:prstGeom prst="rect">
                      <a:avLst/>
                    </a:prstGeom>
                  </pic:spPr>
                </pic:pic>
              </a:graphicData>
            </a:graphic>
          </wp:inline>
        </w:drawing>
      </w:r>
    </w:p>
    <w:p w14:paraId="0BF26A35" w14:textId="0CD03931" w:rsidR="007735B0" w:rsidRDefault="007735B0" w:rsidP="007735B0">
      <w:r>
        <w:rPr>
          <w:noProof/>
          <w:vanish/>
        </w:rPr>
        <w:lastRenderedPageBreak/>
        <w:drawing>
          <wp:inline distT="0" distB="0" distL="0" distR="0" wp14:anchorId="2B2ECE2D" wp14:editId="1234F907">
            <wp:extent cx="5731510" cy="2751455"/>
            <wp:effectExtent l="0" t="0" r="2540" b="0"/>
            <wp:docPr id="12881344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134475" name="Picture 128813447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751455"/>
                    </a:xfrm>
                    <a:prstGeom prst="rect">
                      <a:avLst/>
                    </a:prstGeom>
                  </pic:spPr>
                </pic:pic>
              </a:graphicData>
            </a:graphic>
          </wp:inline>
        </w:drawing>
      </w:r>
      <w:r>
        <w:rPr>
          <w:noProof/>
          <w:vanish/>
        </w:rPr>
        <w:drawing>
          <wp:inline distT="0" distB="0" distL="0" distR="0" wp14:anchorId="4ABA8815" wp14:editId="34112E96">
            <wp:extent cx="5731510" cy="2751455"/>
            <wp:effectExtent l="0" t="0" r="2540" b="0"/>
            <wp:docPr id="11350446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044664" name="Picture 113504466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751455"/>
                    </a:xfrm>
                    <a:prstGeom prst="rect">
                      <a:avLst/>
                    </a:prstGeom>
                  </pic:spPr>
                </pic:pic>
              </a:graphicData>
            </a:graphic>
          </wp:inline>
        </w:drawing>
      </w:r>
      <w:r>
        <w:rPr>
          <w:noProof/>
          <w:vanish/>
        </w:rPr>
        <w:drawing>
          <wp:inline distT="0" distB="0" distL="0" distR="0" wp14:anchorId="06D4DAEC" wp14:editId="55302BE7">
            <wp:extent cx="5731510" cy="2751455"/>
            <wp:effectExtent l="0" t="0" r="2540" b="0"/>
            <wp:docPr id="1243546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54604" name="Picture 12435460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751455"/>
                    </a:xfrm>
                    <a:prstGeom prst="rect">
                      <a:avLst/>
                    </a:prstGeom>
                  </pic:spPr>
                </pic:pic>
              </a:graphicData>
            </a:graphic>
          </wp:inline>
        </w:drawing>
      </w:r>
    </w:p>
    <w:p w14:paraId="4B69200B" w14:textId="48FF2035" w:rsidR="007735B0" w:rsidRPr="007735B0" w:rsidRDefault="007735B0" w:rsidP="007735B0">
      <w:pPr>
        <w:rPr>
          <w:vanish/>
        </w:rPr>
      </w:pPr>
      <w:r>
        <w:rPr>
          <w:noProof/>
          <w:vanish/>
        </w:rPr>
        <w:drawing>
          <wp:inline distT="0" distB="0" distL="0" distR="0" wp14:anchorId="7E8364A5" wp14:editId="758046FC">
            <wp:extent cx="5731510" cy="2751455"/>
            <wp:effectExtent l="0" t="0" r="2540" b="0"/>
            <wp:docPr id="3851459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145919" name="Picture 38514591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751455"/>
                    </a:xfrm>
                    <a:prstGeom prst="rect">
                      <a:avLst/>
                    </a:prstGeom>
                  </pic:spPr>
                </pic:pic>
              </a:graphicData>
            </a:graphic>
          </wp:inline>
        </w:drawing>
      </w:r>
    </w:p>
    <w:p w14:paraId="6B56D1C6" w14:textId="77777777" w:rsidR="007735B0" w:rsidRDefault="007735B0"/>
    <w:p w14:paraId="382B704F" w14:textId="4F1610F2" w:rsidR="007735B0" w:rsidRDefault="002B1681" w:rsidP="007735B0">
      <w:r w:rsidRPr="002B1681">
        <w:drawing>
          <wp:inline distT="0" distB="0" distL="0" distR="0" wp14:anchorId="0FC8C12F" wp14:editId="7CB064C0">
            <wp:extent cx="5731510" cy="2954020"/>
            <wp:effectExtent l="0" t="0" r="2540" b="0"/>
            <wp:docPr id="2122089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089926" name=""/>
                    <pic:cNvPicPr/>
                  </pic:nvPicPr>
                  <pic:blipFill>
                    <a:blip r:embed="rId9"/>
                    <a:stretch>
                      <a:fillRect/>
                    </a:stretch>
                  </pic:blipFill>
                  <pic:spPr>
                    <a:xfrm>
                      <a:off x="0" y="0"/>
                      <a:ext cx="5731510" cy="2954020"/>
                    </a:xfrm>
                    <a:prstGeom prst="rect">
                      <a:avLst/>
                    </a:prstGeom>
                  </pic:spPr>
                </pic:pic>
              </a:graphicData>
            </a:graphic>
          </wp:inline>
        </w:drawing>
      </w:r>
      <w:r w:rsidRPr="002B1681">
        <w:t>Empty Shell when Importing Data using bulk import</w:t>
      </w:r>
    </w:p>
    <w:p w14:paraId="61829EA5" w14:textId="77777777" w:rsidR="002B1681" w:rsidRDefault="002B1681" w:rsidP="007735B0"/>
    <w:p w14:paraId="6BE2BECF" w14:textId="707A3290" w:rsidR="002B1681" w:rsidRDefault="002B1681" w:rsidP="007735B0">
      <w:r w:rsidRPr="002B1681">
        <w:drawing>
          <wp:inline distT="0" distB="0" distL="0" distR="0" wp14:anchorId="1AF2B633" wp14:editId="0DED1661">
            <wp:extent cx="5731510" cy="2938780"/>
            <wp:effectExtent l="0" t="0" r="2540" b="0"/>
            <wp:docPr id="373755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755837" name=""/>
                    <pic:cNvPicPr/>
                  </pic:nvPicPr>
                  <pic:blipFill>
                    <a:blip r:embed="rId10"/>
                    <a:stretch>
                      <a:fillRect/>
                    </a:stretch>
                  </pic:blipFill>
                  <pic:spPr>
                    <a:xfrm>
                      <a:off x="0" y="0"/>
                      <a:ext cx="5731510" cy="2938780"/>
                    </a:xfrm>
                    <a:prstGeom prst="rect">
                      <a:avLst/>
                    </a:prstGeom>
                  </pic:spPr>
                </pic:pic>
              </a:graphicData>
            </a:graphic>
          </wp:inline>
        </w:drawing>
      </w:r>
    </w:p>
    <w:p w14:paraId="601A3E81" w14:textId="77777777" w:rsidR="002B1681" w:rsidRDefault="002B1681" w:rsidP="007735B0"/>
    <w:p w14:paraId="584B92AB" w14:textId="54EC140E" w:rsidR="002B1681" w:rsidRDefault="002B1681" w:rsidP="007735B0">
      <w:r w:rsidRPr="002B1681">
        <w:t>Add product groups manually</w:t>
      </w:r>
    </w:p>
    <w:p w14:paraId="0C1979E0" w14:textId="77777777" w:rsidR="002B1681" w:rsidRDefault="002B1681" w:rsidP="007735B0"/>
    <w:p w14:paraId="6F3B086C" w14:textId="1DE685EB" w:rsidR="002B1681" w:rsidRDefault="002B1681" w:rsidP="007735B0">
      <w:r w:rsidRPr="002B1681">
        <w:lastRenderedPageBreak/>
        <w:drawing>
          <wp:inline distT="0" distB="0" distL="0" distR="0" wp14:anchorId="2FAC3C86" wp14:editId="2A65E6FD">
            <wp:extent cx="5731510" cy="2887980"/>
            <wp:effectExtent l="0" t="0" r="2540" b="7620"/>
            <wp:docPr id="64981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81053" name=""/>
                    <pic:cNvPicPr/>
                  </pic:nvPicPr>
                  <pic:blipFill>
                    <a:blip r:embed="rId11"/>
                    <a:stretch>
                      <a:fillRect/>
                    </a:stretch>
                  </pic:blipFill>
                  <pic:spPr>
                    <a:xfrm>
                      <a:off x="0" y="0"/>
                      <a:ext cx="5731510" cy="2887980"/>
                    </a:xfrm>
                    <a:prstGeom prst="rect">
                      <a:avLst/>
                    </a:prstGeom>
                  </pic:spPr>
                </pic:pic>
              </a:graphicData>
            </a:graphic>
          </wp:inline>
        </w:drawing>
      </w:r>
    </w:p>
    <w:p w14:paraId="2464A409" w14:textId="77777777" w:rsidR="002B1681" w:rsidRDefault="002B1681" w:rsidP="007735B0"/>
    <w:p w14:paraId="44F8C4F5" w14:textId="76BB980D" w:rsidR="002B1681" w:rsidRDefault="002B1681" w:rsidP="00694F1A">
      <w:pPr>
        <w:pStyle w:val="Heading2"/>
      </w:pPr>
      <w:r w:rsidRPr="00694F1A">
        <w:rPr>
          <w:highlight w:val="yellow"/>
        </w:rPr>
        <w:t>NM-1441</w:t>
      </w:r>
    </w:p>
    <w:p w14:paraId="506A3413" w14:textId="77777777" w:rsidR="002B1681" w:rsidRPr="002B1681" w:rsidRDefault="002B1681" w:rsidP="002B1681">
      <w:pPr>
        <w:rPr>
          <w:b/>
          <w:bCs/>
        </w:rPr>
      </w:pPr>
      <w:r w:rsidRPr="002B1681">
        <w:rPr>
          <w:b/>
          <w:bCs/>
        </w:rPr>
        <w:t>UI: Pricebook Management - Pricing Strategy Tab</w:t>
      </w:r>
    </w:p>
    <w:p w14:paraId="7416E974" w14:textId="77777777" w:rsidR="00CF19F8" w:rsidRPr="00CF19F8" w:rsidRDefault="00CF19F8" w:rsidP="00CF19F8">
      <w:r w:rsidRPr="00CF19F8">
        <w:t>Description</w:t>
      </w:r>
    </w:p>
    <w:p w14:paraId="2E06F55D" w14:textId="77777777" w:rsidR="00CF19F8" w:rsidRPr="00CF19F8" w:rsidRDefault="00CF19F8" w:rsidP="00CF19F8">
      <w:pPr>
        <w:rPr>
          <w:vanish/>
        </w:rPr>
      </w:pPr>
      <w:r w:rsidRPr="00CF19F8">
        <w:rPr>
          <w:vanish/>
        </w:rPr>
        <w:t>Top of Form</w:t>
      </w:r>
    </w:p>
    <w:p w14:paraId="5BFFABC1" w14:textId="77777777" w:rsidR="00CF19F8" w:rsidRPr="00CF19F8" w:rsidRDefault="00CF19F8" w:rsidP="00CF19F8">
      <w:r w:rsidRPr="00CF19F8">
        <w:rPr>
          <w:b/>
          <w:bCs/>
        </w:rPr>
        <w:t>As a</w:t>
      </w:r>
      <w:r w:rsidRPr="00CF19F8">
        <w:t xml:space="preserve"> Pricing Administrator,</w:t>
      </w:r>
    </w:p>
    <w:p w14:paraId="7A6CE313" w14:textId="77777777" w:rsidR="00CF19F8" w:rsidRPr="00CF19F8" w:rsidRDefault="00CF19F8" w:rsidP="00CF19F8">
      <w:r w:rsidRPr="00CF19F8">
        <w:rPr>
          <w:b/>
          <w:bCs/>
        </w:rPr>
        <w:t>I want</w:t>
      </w:r>
      <w:r w:rsidRPr="00CF19F8">
        <w:t xml:space="preserve"> to navigate from the search results to a detailed management view for a specific price book, </w:t>
      </w:r>
      <w:r w:rsidRPr="00CF19F8">
        <w:rPr>
          <w:b/>
          <w:bCs/>
        </w:rPr>
        <w:t>so that</w:t>
      </w:r>
      <w:r w:rsidRPr="00CF19F8">
        <w:t xml:space="preserve"> I can modify existing pricing strategies, add new ones, and view associated location data.</w:t>
      </w:r>
    </w:p>
    <w:p w14:paraId="3E50598C" w14:textId="77777777" w:rsidR="00CF19F8" w:rsidRPr="00CF19F8" w:rsidRDefault="00CF19F8" w:rsidP="00CF19F8">
      <w:r w:rsidRPr="00CF19F8">
        <w:pict w14:anchorId="0B7D382F">
          <v:rect id="_x0000_i1087" style="width:0;height:1.5pt" o:hralign="center" o:hrstd="t" o:hr="t" fillcolor="#a0a0a0" stroked="f"/>
        </w:pict>
      </w:r>
    </w:p>
    <w:p w14:paraId="2B881D43" w14:textId="77777777" w:rsidR="00CF19F8" w:rsidRPr="00CF19F8" w:rsidRDefault="00CF19F8" w:rsidP="00CF19F8">
      <w:pPr>
        <w:rPr>
          <w:b/>
          <w:bCs/>
        </w:rPr>
      </w:pPr>
      <w:r w:rsidRPr="00CF19F8">
        <w:rPr>
          <w:b/>
          <w:bCs/>
        </w:rPr>
        <w:t>1. Navigation &amp; Context Header</w:t>
      </w:r>
    </w:p>
    <w:p w14:paraId="1FD75F2B" w14:textId="77777777" w:rsidR="00CF19F8" w:rsidRPr="00CF19F8" w:rsidRDefault="00CF19F8" w:rsidP="00CF19F8">
      <w:r w:rsidRPr="00CF19F8">
        <w:t>This section establishes the context of the price book being managed.</w:t>
      </w:r>
    </w:p>
    <w:p w14:paraId="246AC792" w14:textId="77777777" w:rsidR="00CF19F8" w:rsidRPr="00CF19F8" w:rsidRDefault="00CF19F8" w:rsidP="00CF19F8">
      <w:pPr>
        <w:numPr>
          <w:ilvl w:val="0"/>
          <w:numId w:val="10"/>
        </w:numPr>
      </w:pPr>
      <w:r w:rsidRPr="00CF19F8">
        <w:rPr>
          <w:b/>
          <w:bCs/>
        </w:rPr>
        <w:t>Entry Point:</w:t>
      </w:r>
      <w:r w:rsidRPr="00CF19F8">
        <w:t xml:space="preserve"> Triggered by clicking a specific </w:t>
      </w:r>
      <w:r w:rsidRPr="00CF19F8">
        <w:rPr>
          <w:b/>
          <w:bCs/>
        </w:rPr>
        <w:t>Price Book Link</w:t>
      </w:r>
      <w:r w:rsidRPr="00CF19F8">
        <w:t xml:space="preserve"> from the main Search/Management page (NM-1445).</w:t>
      </w:r>
    </w:p>
    <w:p w14:paraId="2F76E270" w14:textId="77777777" w:rsidR="00CF19F8" w:rsidRPr="00CF19F8" w:rsidRDefault="00CF19F8" w:rsidP="00CF19F8">
      <w:pPr>
        <w:numPr>
          <w:ilvl w:val="0"/>
          <w:numId w:val="10"/>
        </w:numPr>
      </w:pPr>
      <w:r w:rsidRPr="00CF19F8">
        <w:rPr>
          <w:b/>
          <w:bCs/>
        </w:rPr>
        <w:t>Header Metadata:</w:t>
      </w:r>
      <w:r w:rsidRPr="00CF19F8">
        <w:t xml:space="preserve"> * Displays core info: </w:t>
      </w:r>
      <w:r w:rsidRPr="00CF19F8">
        <w:rPr>
          <w:b/>
          <w:bCs/>
        </w:rPr>
        <w:t>Price Book Name</w:t>
      </w:r>
      <w:r w:rsidRPr="00CF19F8">
        <w:t xml:space="preserve">, </w:t>
      </w:r>
      <w:r w:rsidRPr="00CF19F8">
        <w:rPr>
          <w:b/>
          <w:bCs/>
        </w:rPr>
        <w:t>Type</w:t>
      </w:r>
      <w:r w:rsidRPr="00CF19F8">
        <w:t xml:space="preserve"> (Labor/Equipment), </w:t>
      </w:r>
      <w:r w:rsidRPr="00CF19F8">
        <w:rPr>
          <w:b/>
          <w:bCs/>
        </w:rPr>
        <w:t>Year</w:t>
      </w:r>
      <w:r w:rsidRPr="00CF19F8">
        <w:t xml:space="preserve">, </w:t>
      </w:r>
      <w:r w:rsidRPr="00CF19F8">
        <w:rPr>
          <w:b/>
          <w:bCs/>
        </w:rPr>
        <w:t>Currency</w:t>
      </w:r>
      <w:r w:rsidRPr="00CF19F8">
        <w:t xml:space="preserve">, and </w:t>
      </w:r>
      <w:r w:rsidRPr="00CF19F8">
        <w:rPr>
          <w:b/>
          <w:bCs/>
        </w:rPr>
        <w:t>Active Status</w:t>
      </w:r>
      <w:r w:rsidRPr="00CF19F8">
        <w:t>.</w:t>
      </w:r>
    </w:p>
    <w:p w14:paraId="7ED9B794" w14:textId="77777777" w:rsidR="00CF19F8" w:rsidRPr="00CF19F8" w:rsidRDefault="00CF19F8" w:rsidP="00CF19F8">
      <w:pPr>
        <w:numPr>
          <w:ilvl w:val="1"/>
          <w:numId w:val="10"/>
        </w:numPr>
      </w:pPr>
      <w:r w:rsidRPr="00CF19F8">
        <w:rPr>
          <w:b/>
          <w:bCs/>
        </w:rPr>
        <w:t>Behavior:</w:t>
      </w:r>
      <w:r w:rsidRPr="00CF19F8">
        <w:t xml:space="preserve"> These fields serve as the primary reference for the strategies being edited below.</w:t>
      </w:r>
    </w:p>
    <w:p w14:paraId="0164A141" w14:textId="77777777" w:rsidR="00CF19F8" w:rsidRPr="00CF19F8" w:rsidRDefault="00CF19F8" w:rsidP="00CF19F8">
      <w:r w:rsidRPr="00CF19F8">
        <w:pict w14:anchorId="5DE125E9">
          <v:rect id="_x0000_i1088" style="width:0;height:1.5pt" o:hralign="center" o:hrstd="t" o:hr="t" fillcolor="#a0a0a0" stroked="f"/>
        </w:pict>
      </w:r>
    </w:p>
    <w:p w14:paraId="0C8AF117" w14:textId="77777777" w:rsidR="00CF19F8" w:rsidRPr="00CF19F8" w:rsidRDefault="00CF19F8" w:rsidP="00CF19F8">
      <w:pPr>
        <w:rPr>
          <w:b/>
          <w:bCs/>
        </w:rPr>
      </w:pPr>
      <w:r w:rsidRPr="00CF19F8">
        <w:rPr>
          <w:b/>
          <w:bCs/>
        </w:rPr>
        <w:t>2. Tabbed Interface</w:t>
      </w:r>
    </w:p>
    <w:p w14:paraId="494FB4DB" w14:textId="77777777" w:rsidR="00CF19F8" w:rsidRPr="00CF19F8" w:rsidRDefault="00CF19F8" w:rsidP="00CF19F8">
      <w:r w:rsidRPr="00CF19F8">
        <w:t>To organize complex data, the component is divided into three primary views:</w:t>
      </w:r>
    </w:p>
    <w:p w14:paraId="11DA0F10" w14:textId="77777777" w:rsidR="00CF19F8" w:rsidRPr="00CF19F8" w:rsidRDefault="00CF19F8" w:rsidP="00CF19F8">
      <w:pPr>
        <w:numPr>
          <w:ilvl w:val="0"/>
          <w:numId w:val="11"/>
        </w:numPr>
      </w:pPr>
      <w:r w:rsidRPr="00CF19F8">
        <w:rPr>
          <w:b/>
          <w:bCs/>
        </w:rPr>
        <w:lastRenderedPageBreak/>
        <w:t>Pricing Strategy (Active):</w:t>
      </w:r>
      <w:r w:rsidRPr="00CF19F8">
        <w:t xml:space="preserve"> The primary focus for managing strategy logic and locations.</w:t>
      </w:r>
    </w:p>
    <w:p w14:paraId="75809E58" w14:textId="77777777" w:rsidR="00CF19F8" w:rsidRPr="00CF19F8" w:rsidRDefault="00CF19F8" w:rsidP="00CF19F8">
      <w:pPr>
        <w:numPr>
          <w:ilvl w:val="0"/>
          <w:numId w:val="11"/>
        </w:numPr>
      </w:pPr>
      <w:r w:rsidRPr="00CF19F8">
        <w:rPr>
          <w:b/>
          <w:bCs/>
        </w:rPr>
        <w:t>Pricing Detail:</w:t>
      </w:r>
      <w:r w:rsidRPr="00CF19F8">
        <w:t xml:space="preserve"> (Placeholder) </w:t>
      </w:r>
      <w:hyperlink r:id="rId12" w:tooltip="https://encore.atlassian.net/browse/NM-1440" w:history="1">
        <w:r w:rsidRPr="00CF19F8">
          <w:rPr>
            <w:rStyle w:val="Hyperlink"/>
          </w:rPr>
          <w:t>NM-144</w:t>
        </w:r>
      </w:hyperlink>
      <w:r w:rsidRPr="00CF19F8">
        <w:t>3</w:t>
      </w:r>
    </w:p>
    <w:p w14:paraId="62478563" w14:textId="77777777" w:rsidR="00CF19F8" w:rsidRPr="00CF19F8" w:rsidRDefault="00CF19F8" w:rsidP="00CF19F8">
      <w:pPr>
        <w:numPr>
          <w:ilvl w:val="0"/>
          <w:numId w:val="11"/>
        </w:numPr>
      </w:pPr>
      <w:r w:rsidRPr="00CF19F8">
        <w:rPr>
          <w:b/>
          <w:bCs/>
        </w:rPr>
        <w:t>History:</w:t>
      </w:r>
      <w:r w:rsidRPr="00CF19F8">
        <w:t xml:space="preserve"> (Placeholder) </w:t>
      </w:r>
      <w:hyperlink r:id="rId13" w:tooltip="https://encore.atlassian.net/browse/NM-1444" w:history="1">
        <w:r w:rsidRPr="00CF19F8">
          <w:rPr>
            <w:rStyle w:val="Hyperlink"/>
          </w:rPr>
          <w:t>NM-1444.</w:t>
        </w:r>
      </w:hyperlink>
    </w:p>
    <w:p w14:paraId="6CD504B3" w14:textId="77777777" w:rsidR="00CF19F8" w:rsidRPr="00CF19F8" w:rsidRDefault="00CF19F8" w:rsidP="00CF19F8">
      <w:r w:rsidRPr="00CF19F8">
        <w:pict w14:anchorId="21783663">
          <v:rect id="_x0000_i1089" style="width:0;height:1.5pt" o:hralign="center" o:hrstd="t" o:hr="t" fillcolor="#a0a0a0" stroked="f"/>
        </w:pict>
      </w:r>
    </w:p>
    <w:p w14:paraId="432229C8" w14:textId="77777777" w:rsidR="00CF19F8" w:rsidRPr="00CF19F8" w:rsidRDefault="00CF19F8" w:rsidP="00CF19F8">
      <w:pPr>
        <w:rPr>
          <w:b/>
          <w:bCs/>
        </w:rPr>
      </w:pPr>
      <w:r w:rsidRPr="00CF19F8">
        <w:rPr>
          <w:b/>
          <w:bCs/>
        </w:rPr>
        <w:t xml:space="preserve">3. Pricing Strategy Management </w:t>
      </w:r>
    </w:p>
    <w:p w14:paraId="10A9C715" w14:textId="77777777" w:rsidR="00CF19F8" w:rsidRPr="00CF19F8" w:rsidRDefault="00CF19F8" w:rsidP="00CF19F8">
      <w:r w:rsidRPr="00CF19F8">
        <w:t>This is the core functional area for the current component.</w:t>
      </w:r>
    </w:p>
    <w:p w14:paraId="5C4739E8" w14:textId="77777777" w:rsidR="00CF19F8" w:rsidRPr="00CF19F8" w:rsidRDefault="00CF19F8" w:rsidP="00CF19F8">
      <w:pPr>
        <w:numPr>
          <w:ilvl w:val="0"/>
          <w:numId w:val="12"/>
        </w:numPr>
      </w:pPr>
      <w:r w:rsidRPr="00CF19F8">
        <w:rPr>
          <w:b/>
          <w:bCs/>
        </w:rPr>
        <w:t>Strategy Selection:</w:t>
      </w:r>
    </w:p>
    <w:p w14:paraId="33856BD9" w14:textId="77777777" w:rsidR="00CF19F8" w:rsidRPr="00CF19F8" w:rsidRDefault="00CF19F8" w:rsidP="00CF19F8">
      <w:pPr>
        <w:numPr>
          <w:ilvl w:val="1"/>
          <w:numId w:val="12"/>
        </w:numPr>
      </w:pPr>
      <w:r w:rsidRPr="00CF19F8">
        <w:rPr>
          <w:b/>
          <w:bCs/>
        </w:rPr>
        <w:t>Behavior:</w:t>
      </w:r>
      <w:r w:rsidRPr="00CF19F8">
        <w:t xml:space="preserve"> Clicking an item in the strategy list loads its specific details (e.g., Production, Internal, GSO, Active status).</w:t>
      </w:r>
    </w:p>
    <w:p w14:paraId="20873342" w14:textId="77777777" w:rsidR="00CF19F8" w:rsidRPr="00CF19F8" w:rsidRDefault="00CF19F8" w:rsidP="00CF19F8">
      <w:pPr>
        <w:numPr>
          <w:ilvl w:val="1"/>
          <w:numId w:val="12"/>
        </w:numPr>
      </w:pPr>
      <w:r w:rsidRPr="00CF19F8">
        <w:rPr>
          <w:b/>
          <w:bCs/>
        </w:rPr>
        <w:t>Location Mapping:</w:t>
      </w:r>
      <w:r w:rsidRPr="00CF19F8">
        <w:t xml:space="preserve"> Displays a list of all locations currently assigned to the selected strategy.</w:t>
      </w:r>
    </w:p>
    <w:p w14:paraId="7DC63321" w14:textId="77777777" w:rsidR="00CF19F8" w:rsidRPr="00CF19F8" w:rsidRDefault="00CF19F8" w:rsidP="00CF19F8">
      <w:pPr>
        <w:numPr>
          <w:ilvl w:val="0"/>
          <w:numId w:val="12"/>
        </w:numPr>
      </w:pPr>
      <w:r w:rsidRPr="00CF19F8">
        <w:rPr>
          <w:b/>
          <w:bCs/>
        </w:rPr>
        <w:t>Editing Existing Strategies:</w:t>
      </w:r>
    </w:p>
    <w:p w14:paraId="37A4761F" w14:textId="77777777" w:rsidR="00CF19F8" w:rsidRPr="00CF19F8" w:rsidRDefault="00CF19F8" w:rsidP="00CF19F8">
      <w:pPr>
        <w:numPr>
          <w:ilvl w:val="1"/>
          <w:numId w:val="12"/>
        </w:numPr>
      </w:pPr>
      <w:r w:rsidRPr="00CF19F8">
        <w:t>Users can modify the details of strategies already attached to the price book.</w:t>
      </w:r>
    </w:p>
    <w:p w14:paraId="3B5443ED" w14:textId="77777777" w:rsidR="00CF19F8" w:rsidRPr="00CF19F8" w:rsidRDefault="00CF19F8" w:rsidP="00CF19F8">
      <w:pPr>
        <w:numPr>
          <w:ilvl w:val="0"/>
          <w:numId w:val="12"/>
        </w:numPr>
      </w:pPr>
      <w:r w:rsidRPr="00CF19F8">
        <w:rPr>
          <w:b/>
          <w:bCs/>
        </w:rPr>
        <w:t>Adding New Strategies:</w:t>
      </w:r>
    </w:p>
    <w:p w14:paraId="2ABEAB93" w14:textId="77777777" w:rsidR="00CF19F8" w:rsidRPr="00CF19F8" w:rsidRDefault="00CF19F8" w:rsidP="00CF19F8">
      <w:pPr>
        <w:numPr>
          <w:ilvl w:val="1"/>
          <w:numId w:val="12"/>
        </w:numPr>
      </w:pPr>
      <w:r w:rsidRPr="00CF19F8">
        <w:rPr>
          <w:b/>
          <w:bCs/>
        </w:rPr>
        <w:t>Action:</w:t>
      </w:r>
      <w:r w:rsidRPr="00CF19F8">
        <w:t xml:space="preserve"> "Add New" button allows users to append a fresh strategy to the current list.</w:t>
      </w:r>
    </w:p>
    <w:p w14:paraId="6FC8DD06" w14:textId="77777777" w:rsidR="00CF19F8" w:rsidRPr="00CF19F8" w:rsidRDefault="00CF19F8" w:rsidP="00CF19F8">
      <w:pPr>
        <w:numPr>
          <w:ilvl w:val="1"/>
          <w:numId w:val="12"/>
        </w:numPr>
      </w:pPr>
      <w:r w:rsidRPr="00CF19F8">
        <w:rPr>
          <w:b/>
          <w:bCs/>
        </w:rPr>
        <w:t>Removal Logic:</w:t>
      </w:r>
      <w:r w:rsidRPr="00CF19F8">
        <w:t xml:space="preserve"> * </w:t>
      </w:r>
      <w:r w:rsidRPr="00CF19F8">
        <w:rPr>
          <w:b/>
          <w:bCs/>
        </w:rPr>
        <w:t>New Strategies:</w:t>
      </w:r>
      <w:r w:rsidRPr="00CF19F8">
        <w:t xml:space="preserve"> Display a </w:t>
      </w:r>
      <w:r w:rsidRPr="00CF19F8">
        <w:rPr>
          <w:b/>
          <w:bCs/>
        </w:rPr>
        <w:t>Remove</w:t>
      </w:r>
      <w:r w:rsidRPr="00CF19F8">
        <w:t xml:space="preserve"> button allowing the user to delete the entry before it is committed to the database.</w:t>
      </w:r>
    </w:p>
    <w:p w14:paraId="07D418FB" w14:textId="77777777" w:rsidR="00CF19F8" w:rsidRPr="00CF19F8" w:rsidRDefault="00CF19F8" w:rsidP="00CF19F8">
      <w:pPr>
        <w:numPr>
          <w:ilvl w:val="2"/>
          <w:numId w:val="12"/>
        </w:numPr>
      </w:pPr>
      <w:r w:rsidRPr="00CF19F8">
        <w:rPr>
          <w:b/>
          <w:bCs/>
        </w:rPr>
        <w:t>Existing Strategies:</w:t>
      </w:r>
      <w:r w:rsidRPr="00CF19F8">
        <w:t xml:space="preserve"> The Remove button is hidden/disabled for strategies that were already part of the price book record.</w:t>
      </w:r>
    </w:p>
    <w:p w14:paraId="6ECF1AF0" w14:textId="77777777" w:rsidR="00CF19F8" w:rsidRPr="00CF19F8" w:rsidRDefault="00CF19F8" w:rsidP="00CF19F8">
      <w:r w:rsidRPr="00CF19F8">
        <w:pict w14:anchorId="1BCB262B">
          <v:rect id="_x0000_i1090" style="width:0;height:1.5pt" o:hralign="center" o:hrstd="t" o:hr="t" fillcolor="#a0a0a0" stroked="f"/>
        </w:pict>
      </w:r>
    </w:p>
    <w:p w14:paraId="1A496D83" w14:textId="77777777" w:rsidR="00CF19F8" w:rsidRPr="00CF19F8" w:rsidRDefault="00CF19F8" w:rsidP="00CF19F8">
      <w:pPr>
        <w:rPr>
          <w:b/>
          <w:bCs/>
        </w:rPr>
      </w:pPr>
      <w:r w:rsidRPr="00CF19F8">
        <w:rPr>
          <w:b/>
          <w:bCs/>
        </w:rPr>
        <w:t>4. Global Actions</w:t>
      </w:r>
    </w:p>
    <w:p w14:paraId="0DFB0C0A" w14:textId="77777777" w:rsidR="00CF19F8" w:rsidRPr="00CF19F8" w:rsidRDefault="00CF19F8" w:rsidP="00CF19F8">
      <w:pPr>
        <w:numPr>
          <w:ilvl w:val="0"/>
          <w:numId w:val="13"/>
        </w:numPr>
      </w:pPr>
      <w:r w:rsidRPr="00CF19F8">
        <w:rPr>
          <w:b/>
          <w:bCs/>
        </w:rPr>
        <w:t>Save:</w:t>
      </w:r>
      <w:r w:rsidRPr="00CF19F8">
        <w:t xml:space="preserve"> * </w:t>
      </w:r>
      <w:r w:rsidRPr="00CF19F8">
        <w:rPr>
          <w:b/>
          <w:bCs/>
        </w:rPr>
        <w:t>Action:</w:t>
      </w:r>
      <w:r w:rsidRPr="00CF19F8">
        <w:t xml:space="preserve"> Commits all changes made to existing strategies and finalizes the addition of any new strategies to the database.</w:t>
      </w:r>
    </w:p>
    <w:p w14:paraId="7309A01D" w14:textId="77777777" w:rsidR="00CF19F8" w:rsidRPr="00CF19F8" w:rsidRDefault="00CF19F8" w:rsidP="00CF19F8">
      <w:pPr>
        <w:numPr>
          <w:ilvl w:val="1"/>
          <w:numId w:val="13"/>
        </w:numPr>
      </w:pPr>
      <w:r w:rsidRPr="00CF19F8">
        <w:rPr>
          <w:b/>
          <w:bCs/>
        </w:rPr>
        <w:t>Feedback:</w:t>
      </w:r>
      <w:r w:rsidRPr="00CF19F8">
        <w:t xml:space="preserve"> Provides confirmation that the Price Book configuration has been updated.</w:t>
      </w:r>
    </w:p>
    <w:p w14:paraId="5350797C" w14:textId="77777777" w:rsidR="00CF19F8" w:rsidRPr="00CF19F8" w:rsidRDefault="00CF19F8" w:rsidP="00CF19F8">
      <w:r w:rsidRPr="00CF19F8">
        <w:pict w14:anchorId="5B840DEB">
          <v:rect id="_x0000_i1091" style="width:0;height:1.5pt" o:hralign="center" o:hrstd="t" o:hr="t" fillcolor="#a0a0a0" stroked="f"/>
        </w:pict>
      </w:r>
    </w:p>
    <w:p w14:paraId="51517B1D" w14:textId="77777777" w:rsidR="00CF19F8" w:rsidRPr="00CF19F8" w:rsidRDefault="00CF19F8" w:rsidP="00CF19F8">
      <w:r w:rsidRPr="00CF19F8">
        <w:rPr>
          <w:b/>
          <w:bCs/>
        </w:rPr>
        <w:t>Technical Note for Developers:</w:t>
      </w:r>
      <w:r w:rsidRPr="00CF19F8">
        <w:t xml:space="preserve"> </w:t>
      </w:r>
    </w:p>
    <w:p w14:paraId="3DECE50C" w14:textId="77777777" w:rsidR="00CF19F8" w:rsidRPr="00CF19F8" w:rsidRDefault="00CF19F8" w:rsidP="00CF19F8">
      <w:pPr>
        <w:numPr>
          <w:ilvl w:val="0"/>
          <w:numId w:val="14"/>
        </w:numPr>
      </w:pPr>
      <w:r w:rsidRPr="00CF19F8">
        <w:lastRenderedPageBreak/>
        <w:t xml:space="preserve">The UI must distinguish between "Dirty" state (newly added strategies or modified existing ones) and "Clean" state. The </w:t>
      </w:r>
      <w:r w:rsidRPr="00CF19F8">
        <w:rPr>
          <w:b/>
          <w:bCs/>
        </w:rPr>
        <w:t>Remove</w:t>
      </w:r>
      <w:r w:rsidRPr="00CF19F8">
        <w:t xml:space="preserve"> button logic must be strictly bound to the isNew metadata property of the strategy object to prevent accidental deletion of legacy data.</w:t>
      </w:r>
    </w:p>
    <w:p w14:paraId="441BCB36" w14:textId="77777777" w:rsidR="00CF19F8" w:rsidRPr="00CF19F8" w:rsidRDefault="00CF19F8" w:rsidP="00CF19F8">
      <w:pPr>
        <w:numPr>
          <w:ilvl w:val="0"/>
          <w:numId w:val="14"/>
        </w:numPr>
      </w:pPr>
      <w:r w:rsidRPr="00CF19F8">
        <w:t>Use CorporatePricingUpsert component</w:t>
      </w:r>
    </w:p>
    <w:p w14:paraId="794FA5E3" w14:textId="77777777" w:rsidR="00CF19F8" w:rsidRPr="00CF19F8" w:rsidRDefault="00CF19F8" w:rsidP="00CF19F8">
      <w:pPr>
        <w:rPr>
          <w:b/>
          <w:bCs/>
        </w:rPr>
      </w:pPr>
      <w:r w:rsidRPr="00CF19F8">
        <w:rPr>
          <w:b/>
          <w:bCs/>
        </w:rPr>
        <w:t>Technical Logic &amp; API Placeholders</w:t>
      </w:r>
    </w:p>
    <w:tbl>
      <w:tblPr>
        <w:tblW w:w="8500" w:type="dxa"/>
        <w:tblBorders>
          <w:top w:val="single" w:sz="4" w:space="0" w:color="DDDEE1"/>
          <w:left w:val="single" w:sz="4" w:space="0" w:color="DDDEE1"/>
          <w:bottom w:val="single" w:sz="4" w:space="0" w:color="DDDEE1"/>
          <w:right w:val="single" w:sz="4" w:space="0" w:color="DDDEE1"/>
        </w:tblBorders>
        <w:tblCellMar>
          <w:top w:w="15" w:type="dxa"/>
          <w:left w:w="15" w:type="dxa"/>
          <w:bottom w:w="15" w:type="dxa"/>
          <w:right w:w="15" w:type="dxa"/>
        </w:tblCellMar>
        <w:tblLook w:val="04A0" w:firstRow="1" w:lastRow="0" w:firstColumn="1" w:lastColumn="0" w:noHBand="0" w:noVBand="1"/>
      </w:tblPr>
      <w:tblGrid>
        <w:gridCol w:w="1429"/>
        <w:gridCol w:w="3709"/>
        <w:gridCol w:w="3362"/>
      </w:tblGrid>
      <w:tr w:rsidR="00CF19F8" w:rsidRPr="00CF19F8" w14:paraId="43351BF3" w14:textId="77777777">
        <w:trPr>
          <w:trHeight w:val="610"/>
        </w:trPr>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F9BFC68" w14:textId="77777777" w:rsidR="00CF19F8" w:rsidRPr="00CF19F8" w:rsidRDefault="00CF19F8" w:rsidP="00CF19F8">
            <w:r w:rsidRPr="00CF19F8">
              <w:rPr>
                <w:b/>
                <w:bCs/>
              </w:rPr>
              <w:t>Feature</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E2F273B" w14:textId="77777777" w:rsidR="00CF19F8" w:rsidRPr="00CF19F8" w:rsidRDefault="00CF19F8" w:rsidP="00CF19F8">
            <w:r w:rsidRPr="00CF19F8">
              <w:rPr>
                <w:b/>
                <w:bCs/>
              </w:rPr>
              <w:t>API Placeholder</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200C93E" w14:textId="77777777" w:rsidR="00CF19F8" w:rsidRPr="00CF19F8" w:rsidRDefault="00CF19F8" w:rsidP="00CF19F8">
            <w:r w:rsidRPr="00CF19F8">
              <w:rPr>
                <w:b/>
                <w:bCs/>
              </w:rPr>
              <w:t>Purpose</w:t>
            </w:r>
          </w:p>
        </w:tc>
      </w:tr>
      <w:tr w:rsidR="00CF19F8" w:rsidRPr="00CF19F8" w14:paraId="5208E7A6"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77E1D9B" w14:textId="77777777" w:rsidR="00CF19F8" w:rsidRPr="00CF19F8" w:rsidRDefault="00CF19F8" w:rsidP="00CF19F8">
            <w:r w:rsidRPr="00CF19F8">
              <w:rPr>
                <w:b/>
                <w:bCs/>
              </w:rPr>
              <w:t>Fetch Pricebook Details</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C42A576" w14:textId="77777777" w:rsidR="00CF19F8" w:rsidRPr="00CF19F8" w:rsidRDefault="00CF19F8" w:rsidP="00CF19F8">
            <w:r w:rsidRPr="00CF19F8">
              <w:t>[GET_PRICE_BOOK_DETAIL_API]</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3D29E1F" w14:textId="77777777" w:rsidR="00CF19F8" w:rsidRPr="00CF19F8" w:rsidRDefault="00CF19F8" w:rsidP="00CF19F8">
            <w:r w:rsidRPr="00CF19F8">
              <w:t>Retrieves the complete details of a Price Book, including its core metadata such as identifier, name, year, currency, and active status, along with all associated configurations. This includes the list of strategies (e.g., Production, Internal, GSO) tied to the price book, the locations with name and id, and the pricing details for each product group with base price, staging price, and maximum allowed discount.</w:t>
            </w:r>
            <w:r w:rsidRPr="00CF19F8">
              <w:br/>
            </w:r>
            <w:r w:rsidRPr="00CF19F8">
              <w:br/>
              <w:t>Please refer comment for the example object response.</w:t>
            </w:r>
          </w:p>
        </w:tc>
      </w:tr>
      <w:tr w:rsidR="00CF19F8" w:rsidRPr="00CF19F8" w14:paraId="2F616979"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AABA3B9" w14:textId="77777777" w:rsidR="00CF19F8" w:rsidRPr="00CF19F8" w:rsidRDefault="00CF19F8" w:rsidP="00CF19F8">
            <w:r w:rsidRPr="00CF19F8">
              <w:rPr>
                <w:b/>
                <w:bCs/>
              </w:rPr>
              <w:t>Commit Pricebook Data</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5B4B092" w14:textId="77777777" w:rsidR="00CF19F8" w:rsidRPr="00CF19F8" w:rsidRDefault="00CF19F8" w:rsidP="00CF19F8">
            <w:r w:rsidRPr="00CF19F8">
              <w:t>[UPDATE_PRICEBOOK_DATA_API]</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FE6AC00" w14:textId="77777777" w:rsidR="00CF19F8" w:rsidRPr="00CF19F8" w:rsidRDefault="00CF19F8" w:rsidP="00CF19F8">
            <w:r w:rsidRPr="00CF19F8">
              <w:t>Handles the "Save" action for updated price book details and the creation of newly added strategy records.</w:t>
            </w:r>
          </w:p>
        </w:tc>
      </w:tr>
      <w:tr w:rsidR="00CF19F8" w:rsidRPr="00CF19F8" w14:paraId="0F514EE8"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71808E5" w14:textId="77777777" w:rsidR="00CF19F8" w:rsidRPr="00CF19F8" w:rsidRDefault="00CF19F8" w:rsidP="00CF19F8">
            <w:r w:rsidRPr="00CF19F8">
              <w:rPr>
                <w:b/>
                <w:bCs/>
              </w:rPr>
              <w:t>Fetch Product Group List</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01A0D0A" w14:textId="77777777" w:rsidR="00CF19F8" w:rsidRPr="00CF19F8" w:rsidRDefault="00CF19F8" w:rsidP="00CF19F8">
            <w:r w:rsidRPr="00CF19F8">
              <w:t>[GET_PRODUCT_GROUP_API]</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272F5EE" w14:textId="77777777" w:rsidR="00CF19F8" w:rsidRPr="00CF19F8" w:rsidRDefault="00CF19F8" w:rsidP="00CF19F8">
            <w:r w:rsidRPr="00CF19F8">
              <w:t>Gets the list of all product groups</w:t>
            </w:r>
          </w:p>
        </w:tc>
      </w:tr>
    </w:tbl>
    <w:p w14:paraId="3D4CD8E9" w14:textId="77777777" w:rsidR="00CF19F8" w:rsidRPr="00CF19F8" w:rsidRDefault="00CF19F8" w:rsidP="00CF19F8">
      <w:r w:rsidRPr="00CF19F8">
        <w:t> </w:t>
      </w:r>
    </w:p>
    <w:p w14:paraId="482A36E7" w14:textId="77777777" w:rsidR="00CF19F8" w:rsidRPr="00CF19F8" w:rsidRDefault="00CF19F8" w:rsidP="00CF19F8">
      <w:r w:rsidRPr="00CF19F8">
        <w:t>Layout Mockup only, the color schema will be inherited from current setup in Navigator</w:t>
      </w:r>
    </w:p>
    <w:p w14:paraId="16890C65" w14:textId="77777777" w:rsidR="00CF19F8" w:rsidRPr="00CF19F8" w:rsidRDefault="00CF19F8" w:rsidP="00CF19F8">
      <w:pPr>
        <w:rPr>
          <w:vanish/>
        </w:rPr>
      </w:pPr>
      <w:r w:rsidRPr="00CF19F8">
        <w:rPr>
          <w:vanish/>
        </w:rPr>
        <w:lastRenderedPageBreak/>
        <w:t>Bottom of Form</w:t>
      </w:r>
    </w:p>
    <w:p w14:paraId="44CDDD4B" w14:textId="77777777" w:rsidR="002B1681" w:rsidRDefault="002B1681" w:rsidP="007735B0"/>
    <w:p w14:paraId="6D4D8369" w14:textId="7945C6E4" w:rsidR="002B1681" w:rsidRDefault="00694F1A" w:rsidP="007735B0">
      <w:r w:rsidRPr="00694F1A">
        <w:drawing>
          <wp:inline distT="0" distB="0" distL="0" distR="0" wp14:anchorId="04EC19EF" wp14:editId="21B9E685">
            <wp:extent cx="5731510" cy="3168650"/>
            <wp:effectExtent l="0" t="0" r="2540" b="0"/>
            <wp:docPr id="1111346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346002" name=""/>
                    <pic:cNvPicPr/>
                  </pic:nvPicPr>
                  <pic:blipFill>
                    <a:blip r:embed="rId14"/>
                    <a:stretch>
                      <a:fillRect/>
                    </a:stretch>
                  </pic:blipFill>
                  <pic:spPr>
                    <a:xfrm>
                      <a:off x="0" y="0"/>
                      <a:ext cx="5731510" cy="3168650"/>
                    </a:xfrm>
                    <a:prstGeom prst="rect">
                      <a:avLst/>
                    </a:prstGeom>
                  </pic:spPr>
                </pic:pic>
              </a:graphicData>
            </a:graphic>
          </wp:inline>
        </w:drawing>
      </w:r>
    </w:p>
    <w:p w14:paraId="22D1A35C" w14:textId="43730C69" w:rsidR="00694F1A" w:rsidRDefault="00694F1A" w:rsidP="007735B0">
      <w:r w:rsidRPr="00694F1A">
        <w:t>New Strategy Button Clicked</w:t>
      </w:r>
    </w:p>
    <w:p w14:paraId="416B936A" w14:textId="45DEFE47" w:rsidR="00694F1A" w:rsidRDefault="00694F1A" w:rsidP="007735B0">
      <w:r w:rsidRPr="00694F1A">
        <w:drawing>
          <wp:inline distT="0" distB="0" distL="0" distR="0" wp14:anchorId="16CDBDB7" wp14:editId="349F3828">
            <wp:extent cx="5731510" cy="2870200"/>
            <wp:effectExtent l="0" t="0" r="2540" b="6350"/>
            <wp:docPr id="1255144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144833" name=""/>
                    <pic:cNvPicPr/>
                  </pic:nvPicPr>
                  <pic:blipFill>
                    <a:blip r:embed="rId15"/>
                    <a:stretch>
                      <a:fillRect/>
                    </a:stretch>
                  </pic:blipFill>
                  <pic:spPr>
                    <a:xfrm>
                      <a:off x="0" y="0"/>
                      <a:ext cx="5731510" cy="2870200"/>
                    </a:xfrm>
                    <a:prstGeom prst="rect">
                      <a:avLst/>
                    </a:prstGeom>
                  </pic:spPr>
                </pic:pic>
              </a:graphicData>
            </a:graphic>
          </wp:inline>
        </w:drawing>
      </w:r>
    </w:p>
    <w:p w14:paraId="5E9E6960" w14:textId="77777777" w:rsidR="00694F1A" w:rsidRDefault="00694F1A" w:rsidP="007735B0"/>
    <w:p w14:paraId="18D6C1BC" w14:textId="3CC30630" w:rsidR="00694F1A" w:rsidRDefault="00694F1A" w:rsidP="00694F1A">
      <w:pPr>
        <w:pStyle w:val="Heading2"/>
      </w:pPr>
      <w:r w:rsidRPr="00694F1A">
        <w:rPr>
          <w:highlight w:val="yellow"/>
        </w:rPr>
        <w:t>NM-1443</w:t>
      </w:r>
    </w:p>
    <w:p w14:paraId="6024110F" w14:textId="77777777" w:rsidR="00694F1A" w:rsidRPr="00694F1A" w:rsidRDefault="00694F1A" w:rsidP="00694F1A">
      <w:pPr>
        <w:rPr>
          <w:b/>
          <w:bCs/>
        </w:rPr>
      </w:pPr>
      <w:r w:rsidRPr="00694F1A">
        <w:rPr>
          <w:b/>
          <w:bCs/>
        </w:rPr>
        <w:t>UI: Pricing Details Tab in New Pricebook and Pricebook Management</w:t>
      </w:r>
    </w:p>
    <w:p w14:paraId="7EC67A7B" w14:textId="77777777" w:rsidR="00694F1A" w:rsidRPr="00694F1A" w:rsidRDefault="00694F1A" w:rsidP="00694F1A">
      <w:r w:rsidRPr="00694F1A">
        <w:t>Description</w:t>
      </w:r>
    </w:p>
    <w:p w14:paraId="1F55ACE2" w14:textId="77777777" w:rsidR="00694F1A" w:rsidRPr="00694F1A" w:rsidRDefault="00694F1A" w:rsidP="00694F1A">
      <w:pPr>
        <w:rPr>
          <w:vanish/>
        </w:rPr>
      </w:pPr>
      <w:r w:rsidRPr="00694F1A">
        <w:rPr>
          <w:vanish/>
        </w:rPr>
        <w:t>Top of Form</w:t>
      </w:r>
    </w:p>
    <w:p w14:paraId="34D618AB" w14:textId="77777777" w:rsidR="00694F1A" w:rsidRPr="00694F1A" w:rsidRDefault="00694F1A" w:rsidP="00694F1A">
      <w:r w:rsidRPr="00694F1A">
        <w:rPr>
          <w:b/>
          <w:bCs/>
        </w:rPr>
        <w:t>As a</w:t>
      </w:r>
      <w:r w:rsidRPr="00694F1A">
        <w:t xml:space="preserve"> Pricing Administrator,</w:t>
      </w:r>
    </w:p>
    <w:p w14:paraId="147D254D" w14:textId="77777777" w:rsidR="00694F1A" w:rsidRPr="00694F1A" w:rsidRDefault="00694F1A" w:rsidP="00694F1A">
      <w:r w:rsidRPr="00694F1A">
        <w:rPr>
          <w:b/>
          <w:bCs/>
        </w:rPr>
        <w:lastRenderedPageBreak/>
        <w:t>I want</w:t>
      </w:r>
      <w:r w:rsidRPr="00694F1A">
        <w:t xml:space="preserve"> to add product groups in the new pricebook and manage the specific product groups within existing price book,</w:t>
      </w:r>
    </w:p>
    <w:p w14:paraId="200CB1E6" w14:textId="77777777" w:rsidR="00694F1A" w:rsidRPr="00694F1A" w:rsidRDefault="00694F1A" w:rsidP="00694F1A">
      <w:r w:rsidRPr="00694F1A">
        <w:rPr>
          <w:b/>
          <w:bCs/>
        </w:rPr>
        <w:t>So that</w:t>
      </w:r>
      <w:r w:rsidRPr="00694F1A">
        <w:t xml:space="preserve"> I can apply granular price overrides and discounts at the product level.</w:t>
      </w:r>
    </w:p>
    <w:p w14:paraId="22117D81" w14:textId="77777777" w:rsidR="00694F1A" w:rsidRPr="00694F1A" w:rsidRDefault="00694F1A" w:rsidP="00694F1A">
      <w:r w:rsidRPr="00694F1A">
        <w:pict w14:anchorId="06835CFA">
          <v:rect id="_x0000_i1127" style="width:0;height:1.5pt" o:hralign="center" o:hrstd="t" o:hr="t" fillcolor="#a0a0a0" stroked="f"/>
        </w:pict>
      </w:r>
    </w:p>
    <w:p w14:paraId="14087324" w14:textId="77777777" w:rsidR="00694F1A" w:rsidRPr="00694F1A" w:rsidRDefault="00694F1A" w:rsidP="00694F1A">
      <w:pPr>
        <w:rPr>
          <w:b/>
          <w:bCs/>
        </w:rPr>
      </w:pPr>
      <w:r w:rsidRPr="00694F1A">
        <w:rPr>
          <w:b/>
          <w:bCs/>
        </w:rPr>
        <w:t>1. Product Group Selection (Source)</w:t>
      </w:r>
    </w:p>
    <w:p w14:paraId="2335E52D" w14:textId="77777777" w:rsidR="00694F1A" w:rsidRPr="00694F1A" w:rsidRDefault="00694F1A" w:rsidP="00694F1A">
      <w:r w:rsidRPr="00694F1A">
        <w:t>This section allows the user to browse and select the groups that will define the price book’s content.</w:t>
      </w:r>
    </w:p>
    <w:p w14:paraId="65A5B28E" w14:textId="77777777" w:rsidR="00694F1A" w:rsidRPr="00694F1A" w:rsidRDefault="00694F1A" w:rsidP="00694F1A">
      <w:pPr>
        <w:numPr>
          <w:ilvl w:val="0"/>
          <w:numId w:val="15"/>
        </w:numPr>
      </w:pPr>
      <w:r w:rsidRPr="00694F1A">
        <w:rPr>
          <w:b/>
          <w:bCs/>
        </w:rPr>
        <w:t>Available Product Groups List:</w:t>
      </w:r>
      <w:r w:rsidRPr="00694F1A">
        <w:t xml:space="preserve"> * </w:t>
      </w:r>
      <w:r w:rsidRPr="00694F1A">
        <w:rPr>
          <w:b/>
          <w:bCs/>
        </w:rPr>
        <w:t>Behavior:</w:t>
      </w:r>
      <w:r w:rsidRPr="00694F1A">
        <w:t xml:space="preserve"> Displays a comprehensive list of all available product groups retrieved via [GET_PRODUCT_GROUPS_API].</w:t>
      </w:r>
    </w:p>
    <w:p w14:paraId="20BFEF2B" w14:textId="77777777" w:rsidR="00694F1A" w:rsidRPr="00694F1A" w:rsidRDefault="00694F1A" w:rsidP="00694F1A">
      <w:pPr>
        <w:numPr>
          <w:ilvl w:val="0"/>
          <w:numId w:val="15"/>
        </w:numPr>
      </w:pPr>
      <w:r w:rsidRPr="00694F1A">
        <w:rPr>
          <w:b/>
          <w:bCs/>
        </w:rPr>
        <w:t>New pricing Page</w:t>
      </w:r>
    </w:p>
    <w:p w14:paraId="7E470894" w14:textId="77777777" w:rsidR="00694F1A" w:rsidRPr="00694F1A" w:rsidRDefault="00694F1A" w:rsidP="00694F1A">
      <w:pPr>
        <w:numPr>
          <w:ilvl w:val="1"/>
          <w:numId w:val="15"/>
        </w:numPr>
      </w:pPr>
      <w:r w:rsidRPr="00694F1A">
        <w:rPr>
          <w:b/>
          <w:bCs/>
        </w:rPr>
        <w:t>Selection Interactions:</w:t>
      </w:r>
    </w:p>
    <w:p w14:paraId="06210C4E" w14:textId="77777777" w:rsidR="00694F1A" w:rsidRPr="00694F1A" w:rsidRDefault="00694F1A" w:rsidP="00694F1A">
      <w:pPr>
        <w:numPr>
          <w:ilvl w:val="2"/>
          <w:numId w:val="15"/>
        </w:numPr>
      </w:pPr>
      <w:r w:rsidRPr="00694F1A">
        <w:rPr>
          <w:b/>
          <w:bCs/>
        </w:rPr>
        <w:t>Double-Click:</w:t>
      </w:r>
      <w:r w:rsidRPr="00694F1A">
        <w:t xml:space="preserve"> Automatically appends the selected group to the Pricing Details list.</w:t>
      </w:r>
    </w:p>
    <w:p w14:paraId="3CE1CD99" w14:textId="77777777" w:rsidR="00694F1A" w:rsidRPr="00694F1A" w:rsidRDefault="00694F1A" w:rsidP="00694F1A">
      <w:pPr>
        <w:numPr>
          <w:ilvl w:val="2"/>
          <w:numId w:val="15"/>
        </w:numPr>
      </w:pPr>
      <w:r w:rsidRPr="00694F1A">
        <w:rPr>
          <w:b/>
          <w:bCs/>
        </w:rPr>
        <w:t>Drag-and-Drop:</w:t>
      </w:r>
      <w:r w:rsidRPr="00694F1A">
        <w:t xml:space="preserve"> Allows users to visually move a product group from the "Available" list into the "Active" Pricing Detail grid.</w:t>
      </w:r>
    </w:p>
    <w:p w14:paraId="3D994870" w14:textId="77777777" w:rsidR="00694F1A" w:rsidRPr="00694F1A" w:rsidRDefault="00694F1A" w:rsidP="00694F1A">
      <w:pPr>
        <w:numPr>
          <w:ilvl w:val="0"/>
          <w:numId w:val="15"/>
        </w:numPr>
      </w:pPr>
      <w:r w:rsidRPr="00694F1A">
        <w:rPr>
          <w:b/>
          <w:bCs/>
        </w:rPr>
        <w:t>Price Managment Page</w:t>
      </w:r>
    </w:p>
    <w:p w14:paraId="3C7CD312" w14:textId="77777777" w:rsidR="00694F1A" w:rsidRPr="00694F1A" w:rsidRDefault="00694F1A" w:rsidP="00694F1A">
      <w:pPr>
        <w:numPr>
          <w:ilvl w:val="1"/>
          <w:numId w:val="15"/>
        </w:numPr>
      </w:pPr>
      <w:r w:rsidRPr="00694F1A">
        <w:rPr>
          <w:b/>
          <w:bCs/>
        </w:rPr>
        <w:t>Selection Interactions:</w:t>
      </w:r>
    </w:p>
    <w:p w14:paraId="1BBA1FF9" w14:textId="77777777" w:rsidR="00694F1A" w:rsidRPr="00694F1A" w:rsidRDefault="00694F1A" w:rsidP="00694F1A">
      <w:pPr>
        <w:numPr>
          <w:ilvl w:val="2"/>
          <w:numId w:val="15"/>
        </w:numPr>
      </w:pPr>
      <w:r w:rsidRPr="00694F1A">
        <w:rPr>
          <w:b/>
          <w:bCs/>
        </w:rPr>
        <w:t>Single-Click:</w:t>
      </w:r>
      <w:r w:rsidRPr="00694F1A">
        <w:t xml:space="preserve"> Display the selected group to the Pricing Details list.</w:t>
      </w:r>
    </w:p>
    <w:p w14:paraId="4E696368" w14:textId="77777777" w:rsidR="00694F1A" w:rsidRPr="00694F1A" w:rsidRDefault="00694F1A" w:rsidP="00694F1A">
      <w:pPr>
        <w:numPr>
          <w:ilvl w:val="2"/>
          <w:numId w:val="15"/>
        </w:numPr>
      </w:pPr>
      <w:r w:rsidRPr="00694F1A">
        <w:rPr>
          <w:b/>
          <w:bCs/>
        </w:rPr>
        <w:t xml:space="preserve">Double Click and Drag-and-Drop: </w:t>
      </w:r>
      <w:r w:rsidRPr="00694F1A">
        <w:t>Not allowed as new product groups cant be added.</w:t>
      </w:r>
    </w:p>
    <w:p w14:paraId="3C175F5A" w14:textId="77777777" w:rsidR="00694F1A" w:rsidRPr="00694F1A" w:rsidRDefault="00694F1A" w:rsidP="00694F1A">
      <w:r w:rsidRPr="00694F1A">
        <w:pict w14:anchorId="78929099">
          <v:rect id="_x0000_i1128" style="width:0;height:1.5pt" o:hralign="center" o:hrstd="t" o:hr="t" fillcolor="#a0a0a0" stroked="f"/>
        </w:pict>
      </w:r>
    </w:p>
    <w:p w14:paraId="67B1DFFA" w14:textId="77777777" w:rsidR="00694F1A" w:rsidRPr="00694F1A" w:rsidRDefault="00694F1A" w:rsidP="00694F1A">
      <w:pPr>
        <w:rPr>
          <w:b/>
          <w:bCs/>
        </w:rPr>
      </w:pPr>
      <w:r w:rsidRPr="00694F1A">
        <w:rPr>
          <w:b/>
          <w:bCs/>
        </w:rPr>
        <w:t xml:space="preserve">2. Pricebook Management - Pricing Details Grid </w:t>
      </w:r>
    </w:p>
    <w:p w14:paraId="2DEA6352" w14:textId="77777777" w:rsidR="00694F1A" w:rsidRPr="00694F1A" w:rsidRDefault="00694F1A" w:rsidP="00694F1A">
      <w:r w:rsidRPr="00694F1A">
        <w:t>This is the main workspace where the actual pricing logic is applied to the selected groups.</w:t>
      </w:r>
    </w:p>
    <w:p w14:paraId="13F1110A" w14:textId="77777777" w:rsidR="00694F1A" w:rsidRPr="00694F1A" w:rsidRDefault="00694F1A" w:rsidP="00694F1A">
      <w:pPr>
        <w:numPr>
          <w:ilvl w:val="0"/>
          <w:numId w:val="16"/>
        </w:numPr>
      </w:pPr>
      <w:r w:rsidRPr="00694F1A">
        <w:rPr>
          <w:b/>
          <w:bCs/>
        </w:rPr>
        <w:t>Data Loading:</w:t>
      </w:r>
      <w:r w:rsidRPr="00694F1A">
        <w:t xml:space="preserve"> On tab activation, the system loads existing details using [GET_PRICING_DETAILS_API].</w:t>
      </w:r>
    </w:p>
    <w:p w14:paraId="222774B7" w14:textId="77777777" w:rsidR="00694F1A" w:rsidRPr="00694F1A" w:rsidRDefault="00694F1A" w:rsidP="00694F1A">
      <w:pPr>
        <w:numPr>
          <w:ilvl w:val="0"/>
          <w:numId w:val="16"/>
        </w:numPr>
      </w:pPr>
      <w:r w:rsidRPr="00694F1A">
        <w:rPr>
          <w:b/>
          <w:bCs/>
        </w:rPr>
        <w:t>Group &amp; Item Hierarchy:</w:t>
      </w:r>
    </w:p>
    <w:p w14:paraId="5EB56047" w14:textId="77777777" w:rsidR="00694F1A" w:rsidRPr="00694F1A" w:rsidRDefault="00694F1A" w:rsidP="00694F1A">
      <w:pPr>
        <w:numPr>
          <w:ilvl w:val="1"/>
          <w:numId w:val="16"/>
        </w:numPr>
      </w:pPr>
      <w:r w:rsidRPr="00694F1A">
        <w:t xml:space="preserve">The grid displays </w:t>
      </w:r>
      <w:r w:rsidRPr="00694F1A">
        <w:rPr>
          <w:b/>
          <w:bCs/>
        </w:rPr>
        <w:t>Product Groups</w:t>
      </w:r>
      <w:r w:rsidRPr="00694F1A">
        <w:t xml:space="preserve">, which can be expanded to show </w:t>
      </w:r>
      <w:r w:rsidRPr="00694F1A">
        <w:rPr>
          <w:b/>
          <w:bCs/>
        </w:rPr>
        <w:t>Individual Items/Products</w:t>
      </w:r>
      <w:r w:rsidRPr="00694F1A">
        <w:t>.</w:t>
      </w:r>
    </w:p>
    <w:p w14:paraId="6F3B6ECA" w14:textId="77777777" w:rsidR="00694F1A" w:rsidRPr="00694F1A" w:rsidRDefault="00694F1A" w:rsidP="00694F1A">
      <w:pPr>
        <w:numPr>
          <w:ilvl w:val="0"/>
          <w:numId w:val="16"/>
        </w:numPr>
      </w:pPr>
      <w:r w:rsidRPr="00694F1A">
        <w:rPr>
          <w:b/>
          <w:bCs/>
        </w:rPr>
        <w:t>Editable Fields:</w:t>
      </w:r>
    </w:p>
    <w:p w14:paraId="561623E8" w14:textId="77777777" w:rsidR="00694F1A" w:rsidRPr="00694F1A" w:rsidRDefault="00694F1A" w:rsidP="00694F1A">
      <w:pPr>
        <w:numPr>
          <w:ilvl w:val="1"/>
          <w:numId w:val="17"/>
        </w:numPr>
      </w:pPr>
      <w:r w:rsidRPr="00694F1A">
        <w:rPr>
          <w:b/>
          <w:bCs/>
        </w:rPr>
        <w:lastRenderedPageBreak/>
        <w:t>Override Price:</w:t>
      </w:r>
      <w:r w:rsidRPr="00694F1A">
        <w:t xml:space="preserve"> Allows the user to enter a new price that supersedes the base value.</w:t>
      </w:r>
    </w:p>
    <w:p w14:paraId="2A6C641C" w14:textId="77777777" w:rsidR="00694F1A" w:rsidRPr="00694F1A" w:rsidRDefault="00694F1A" w:rsidP="00694F1A">
      <w:pPr>
        <w:numPr>
          <w:ilvl w:val="1"/>
          <w:numId w:val="17"/>
        </w:numPr>
      </w:pPr>
      <w:r w:rsidRPr="00694F1A">
        <w:rPr>
          <w:b/>
          <w:bCs/>
        </w:rPr>
        <w:t>Override Discount:</w:t>
      </w:r>
      <w:r w:rsidRPr="00694F1A">
        <w:t xml:space="preserve"> Allows the user to apply a specific percentage or flat discount to the item.</w:t>
      </w:r>
    </w:p>
    <w:p w14:paraId="1B493E12" w14:textId="77777777" w:rsidR="00694F1A" w:rsidRPr="00694F1A" w:rsidRDefault="00694F1A" w:rsidP="00694F1A">
      <w:pPr>
        <w:numPr>
          <w:ilvl w:val="0"/>
          <w:numId w:val="16"/>
        </w:numPr>
      </w:pPr>
      <w:r w:rsidRPr="00694F1A">
        <w:rPr>
          <w:b/>
          <w:bCs/>
        </w:rPr>
        <w:t>Read-Only Reference:</w:t>
      </w:r>
    </w:p>
    <w:p w14:paraId="63DEFF58" w14:textId="77777777" w:rsidR="00694F1A" w:rsidRPr="00694F1A" w:rsidRDefault="00694F1A" w:rsidP="00694F1A">
      <w:pPr>
        <w:numPr>
          <w:ilvl w:val="1"/>
          <w:numId w:val="16"/>
        </w:numPr>
      </w:pPr>
      <w:r w:rsidRPr="00694F1A">
        <w:rPr>
          <w:b/>
          <w:bCs/>
        </w:rPr>
        <w:t>Base Price:</w:t>
      </w:r>
      <w:r w:rsidRPr="00694F1A">
        <w:t xml:space="preserve"> Displays the original global price for reference to ensure the administrator can see the variance.</w:t>
      </w:r>
    </w:p>
    <w:p w14:paraId="7CF6C5C1" w14:textId="77777777" w:rsidR="00694F1A" w:rsidRPr="00694F1A" w:rsidRDefault="00694F1A" w:rsidP="00694F1A">
      <w:pPr>
        <w:rPr>
          <w:b/>
          <w:bCs/>
        </w:rPr>
      </w:pPr>
      <w:r w:rsidRPr="00694F1A">
        <w:rPr>
          <w:b/>
          <w:bCs/>
        </w:rPr>
        <w:t xml:space="preserve">3. New Pricebook - Pricing Details Grid </w:t>
      </w:r>
    </w:p>
    <w:p w14:paraId="220D87CF" w14:textId="77777777" w:rsidR="00694F1A" w:rsidRPr="00694F1A" w:rsidRDefault="00694F1A" w:rsidP="00694F1A">
      <w:r w:rsidRPr="00694F1A">
        <w:t>This section handles the association of products to the price book.</w:t>
      </w:r>
    </w:p>
    <w:p w14:paraId="7C1FCC10" w14:textId="77777777" w:rsidR="00694F1A" w:rsidRPr="00694F1A" w:rsidRDefault="00694F1A" w:rsidP="00694F1A">
      <w:pPr>
        <w:numPr>
          <w:ilvl w:val="0"/>
          <w:numId w:val="18"/>
        </w:numPr>
      </w:pPr>
      <w:r w:rsidRPr="00694F1A">
        <w:t>User can double click or drop and drop Individual product group to this section.</w:t>
      </w:r>
    </w:p>
    <w:p w14:paraId="6AE48708" w14:textId="77777777" w:rsidR="00694F1A" w:rsidRPr="00694F1A" w:rsidRDefault="00694F1A" w:rsidP="00694F1A">
      <w:pPr>
        <w:numPr>
          <w:ilvl w:val="0"/>
          <w:numId w:val="18"/>
        </w:numPr>
      </w:pPr>
      <w:r w:rsidRPr="00694F1A">
        <w:t>User can add or remove the Product groups in this section.</w:t>
      </w:r>
    </w:p>
    <w:p w14:paraId="5C1D3C9C" w14:textId="77777777" w:rsidR="00694F1A" w:rsidRPr="00694F1A" w:rsidRDefault="00694F1A" w:rsidP="00694F1A">
      <w:r w:rsidRPr="00694F1A">
        <w:pict w14:anchorId="29C23D1D">
          <v:rect id="_x0000_i1129" style="width:0;height:1.5pt" o:hralign="center" o:hrstd="t" o:hr="t" fillcolor="#a0a0a0" stroked="f"/>
        </w:pict>
      </w:r>
    </w:p>
    <w:p w14:paraId="68AB0C81" w14:textId="77777777" w:rsidR="00694F1A" w:rsidRPr="00694F1A" w:rsidRDefault="00694F1A" w:rsidP="00694F1A">
      <w:pPr>
        <w:rPr>
          <w:b/>
          <w:bCs/>
        </w:rPr>
      </w:pPr>
      <w:r w:rsidRPr="00694F1A">
        <w:rPr>
          <w:b/>
          <w:bCs/>
        </w:rPr>
        <w:t>3. Data Persistence &amp; Actions</w:t>
      </w:r>
    </w:p>
    <w:p w14:paraId="050B96EB" w14:textId="77777777" w:rsidR="00694F1A" w:rsidRPr="00694F1A" w:rsidRDefault="00694F1A" w:rsidP="00694F1A">
      <w:pPr>
        <w:numPr>
          <w:ilvl w:val="0"/>
          <w:numId w:val="19"/>
        </w:numPr>
      </w:pPr>
      <w:r w:rsidRPr="00694F1A">
        <w:rPr>
          <w:b/>
          <w:bCs/>
        </w:rPr>
        <w:t>Save Changes:</w:t>
      </w:r>
    </w:p>
    <w:p w14:paraId="28A977FC" w14:textId="77777777" w:rsidR="00694F1A" w:rsidRPr="00694F1A" w:rsidRDefault="00694F1A" w:rsidP="00694F1A">
      <w:pPr>
        <w:numPr>
          <w:ilvl w:val="1"/>
          <w:numId w:val="19"/>
        </w:numPr>
      </w:pPr>
      <w:r w:rsidRPr="00694F1A">
        <w:rPr>
          <w:b/>
          <w:bCs/>
        </w:rPr>
        <w:t>Action:</w:t>
      </w:r>
      <w:r w:rsidRPr="00694F1A">
        <w:t xml:space="preserve"> Commits all modified prices, discounts, and new group associations to the database via [POST_UPDATE_DETAILS_API].</w:t>
      </w:r>
    </w:p>
    <w:p w14:paraId="086CC462" w14:textId="77777777" w:rsidR="00694F1A" w:rsidRPr="00694F1A" w:rsidRDefault="00694F1A" w:rsidP="00694F1A">
      <w:pPr>
        <w:numPr>
          <w:ilvl w:val="1"/>
          <w:numId w:val="19"/>
        </w:numPr>
      </w:pPr>
      <w:r w:rsidRPr="00694F1A">
        <w:rPr>
          <w:b/>
          <w:bCs/>
        </w:rPr>
        <w:t>Logic:</w:t>
      </w:r>
      <w:r w:rsidRPr="00694F1A">
        <w:t xml:space="preserve"> The system must validate that numeric entries are formatted correctly according to the price book's currency (e.g., USD).</w:t>
      </w:r>
    </w:p>
    <w:p w14:paraId="4FB6A22B" w14:textId="77777777" w:rsidR="00694F1A" w:rsidRPr="00694F1A" w:rsidRDefault="00694F1A" w:rsidP="00694F1A">
      <w:r w:rsidRPr="00694F1A">
        <w:pict w14:anchorId="1BAF3B02">
          <v:rect id="_x0000_i1130" style="width:0;height:1.5pt" o:hralign="center" o:hrstd="t" o:hr="t" fillcolor="#a0a0a0" stroked="f"/>
        </w:pict>
      </w:r>
    </w:p>
    <w:p w14:paraId="2C7818CC" w14:textId="77777777" w:rsidR="00694F1A" w:rsidRPr="00694F1A" w:rsidRDefault="00694F1A" w:rsidP="00694F1A">
      <w:pPr>
        <w:rPr>
          <w:b/>
          <w:bCs/>
        </w:rPr>
      </w:pPr>
      <w:r w:rsidRPr="00694F1A">
        <w:rPr>
          <w:b/>
          <w:bCs/>
        </w:rPr>
        <w:t>4. Technical Logic &amp; API Placeholders</w:t>
      </w:r>
    </w:p>
    <w:p w14:paraId="165C2766" w14:textId="77777777" w:rsidR="00694F1A" w:rsidRPr="00694F1A" w:rsidRDefault="00694F1A" w:rsidP="00694F1A">
      <w:r w:rsidRPr="00694F1A">
        <w:t>To ensure a smooth integration, the following endpoints and UI behaviors are required:</w:t>
      </w:r>
    </w:p>
    <w:tbl>
      <w:tblPr>
        <w:tblW w:w="8500" w:type="dxa"/>
        <w:tblBorders>
          <w:top w:val="single" w:sz="4" w:space="0" w:color="DDDEE1"/>
          <w:left w:val="single" w:sz="4" w:space="0" w:color="DDDEE1"/>
          <w:bottom w:val="single" w:sz="4" w:space="0" w:color="DDDEE1"/>
          <w:right w:val="single" w:sz="4" w:space="0" w:color="DDDEE1"/>
        </w:tblBorders>
        <w:tblCellMar>
          <w:top w:w="15" w:type="dxa"/>
          <w:left w:w="15" w:type="dxa"/>
          <w:bottom w:w="15" w:type="dxa"/>
          <w:right w:w="15" w:type="dxa"/>
        </w:tblCellMar>
        <w:tblLook w:val="04A0" w:firstRow="1" w:lastRow="0" w:firstColumn="1" w:lastColumn="0" w:noHBand="0" w:noVBand="1"/>
      </w:tblPr>
      <w:tblGrid>
        <w:gridCol w:w="1464"/>
        <w:gridCol w:w="3671"/>
        <w:gridCol w:w="3365"/>
      </w:tblGrid>
      <w:tr w:rsidR="00694F1A" w:rsidRPr="00694F1A" w14:paraId="64CB200E" w14:textId="77777777">
        <w:trPr>
          <w:trHeight w:val="610"/>
        </w:trPr>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8602D00" w14:textId="77777777" w:rsidR="00694F1A" w:rsidRPr="00694F1A" w:rsidRDefault="00694F1A" w:rsidP="00694F1A">
            <w:r w:rsidRPr="00694F1A">
              <w:rPr>
                <w:b/>
                <w:bCs/>
              </w:rPr>
              <w:t>Feature</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CAB34A3" w14:textId="77777777" w:rsidR="00694F1A" w:rsidRPr="00694F1A" w:rsidRDefault="00694F1A" w:rsidP="00694F1A">
            <w:r w:rsidRPr="00694F1A">
              <w:rPr>
                <w:b/>
                <w:bCs/>
              </w:rPr>
              <w:t>API Placeholder</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F0F30AC" w14:textId="77777777" w:rsidR="00694F1A" w:rsidRPr="00694F1A" w:rsidRDefault="00694F1A" w:rsidP="00694F1A">
            <w:r w:rsidRPr="00694F1A">
              <w:rPr>
                <w:b/>
                <w:bCs/>
              </w:rPr>
              <w:t>Purpose</w:t>
            </w:r>
          </w:p>
        </w:tc>
      </w:tr>
      <w:tr w:rsidR="00694F1A" w:rsidRPr="00694F1A" w14:paraId="097EB2F4"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F99B6AA" w14:textId="77777777" w:rsidR="00694F1A" w:rsidRPr="00694F1A" w:rsidRDefault="00694F1A" w:rsidP="00694F1A">
            <w:r w:rsidRPr="00694F1A">
              <w:rPr>
                <w:b/>
                <w:bCs/>
              </w:rPr>
              <w:t>Fetch Sources</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7018215" w14:textId="77777777" w:rsidR="00694F1A" w:rsidRPr="00694F1A" w:rsidRDefault="00694F1A" w:rsidP="00694F1A">
            <w:r w:rsidRPr="00694F1A">
              <w:t>[GET_PRODUCT_GROUPS_API]</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FE82FCC" w14:textId="77777777" w:rsidR="00694F1A" w:rsidRPr="00694F1A" w:rsidRDefault="00694F1A" w:rsidP="00694F1A">
            <w:r w:rsidRPr="00694F1A">
              <w:t>Populates the sidebar with available groups.</w:t>
            </w:r>
          </w:p>
        </w:tc>
      </w:tr>
      <w:tr w:rsidR="00694F1A" w:rsidRPr="00694F1A" w14:paraId="60E1E25E"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CA3E845" w14:textId="77777777" w:rsidR="00694F1A" w:rsidRPr="00694F1A" w:rsidRDefault="00694F1A" w:rsidP="00694F1A">
            <w:r w:rsidRPr="00694F1A">
              <w:rPr>
                <w:b/>
                <w:bCs/>
              </w:rPr>
              <w:t>Load Details</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71290A9" w14:textId="77777777" w:rsidR="00694F1A" w:rsidRPr="00694F1A" w:rsidRDefault="00694F1A" w:rsidP="00694F1A">
            <w:r w:rsidRPr="00694F1A">
              <w:t>[GET_PRICING_DETAILS_API]</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E4464F5" w14:textId="77777777" w:rsidR="00694F1A" w:rsidRPr="00694F1A" w:rsidRDefault="00694F1A" w:rsidP="00694F1A">
            <w:r w:rsidRPr="00694F1A">
              <w:t>Pulls current overrides for the active Price Book.</w:t>
            </w:r>
          </w:p>
        </w:tc>
      </w:tr>
      <w:tr w:rsidR="00694F1A" w:rsidRPr="00694F1A" w14:paraId="081747F2"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4B62868" w14:textId="77777777" w:rsidR="00694F1A" w:rsidRPr="00694F1A" w:rsidRDefault="00694F1A" w:rsidP="00694F1A">
            <w:r w:rsidRPr="00694F1A">
              <w:rPr>
                <w:b/>
                <w:bCs/>
              </w:rPr>
              <w:t>Commit Data</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B390C13" w14:textId="77777777" w:rsidR="00694F1A" w:rsidRPr="00694F1A" w:rsidRDefault="00694F1A" w:rsidP="00694F1A">
            <w:r w:rsidRPr="00694F1A">
              <w:t>[UPDATE_PRICING_DETAILS_API]</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6911D22" w14:textId="77777777" w:rsidR="00694F1A" w:rsidRPr="00694F1A" w:rsidRDefault="00694F1A" w:rsidP="00694F1A">
            <w:r w:rsidRPr="00694F1A">
              <w:t>Saves all grid edits and new associations.</w:t>
            </w:r>
          </w:p>
        </w:tc>
      </w:tr>
    </w:tbl>
    <w:p w14:paraId="002FB0F0" w14:textId="77777777" w:rsidR="00694F1A" w:rsidRPr="00694F1A" w:rsidRDefault="00694F1A" w:rsidP="00694F1A">
      <w:r w:rsidRPr="00694F1A">
        <w:lastRenderedPageBreak/>
        <w:pict w14:anchorId="2C777B6B">
          <v:rect id="_x0000_i1131" style="width:0;height:1.5pt" o:hralign="center" o:hrstd="t" o:hr="t" fillcolor="#a0a0a0" stroked="f"/>
        </w:pict>
      </w:r>
    </w:p>
    <w:p w14:paraId="40A38622" w14:textId="77777777" w:rsidR="00694F1A" w:rsidRPr="00694F1A" w:rsidRDefault="00694F1A" w:rsidP="00694F1A">
      <w:r w:rsidRPr="00694F1A">
        <w:rPr>
          <w:b/>
          <w:bCs/>
        </w:rPr>
        <w:t>Technical Note for Developers:</w:t>
      </w:r>
      <w:r w:rsidRPr="00694F1A">
        <w:t xml:space="preserve"> The Drag-and-Drop implementation should provide visual feedback (e.g., highlighting the drop zone) to confirm the move. For the "Override" logic, if the user leaves the field empty, the system should default back to the </w:t>
      </w:r>
      <w:r w:rsidRPr="00694F1A">
        <w:rPr>
          <w:b/>
          <w:bCs/>
        </w:rPr>
        <w:t>Base Price</w:t>
      </w:r>
      <w:r w:rsidRPr="00694F1A">
        <w:t xml:space="preserve"> during calculation.</w:t>
      </w:r>
    </w:p>
    <w:p w14:paraId="5C5DA0DD" w14:textId="77777777" w:rsidR="00694F1A" w:rsidRPr="00694F1A" w:rsidRDefault="00694F1A" w:rsidP="00694F1A">
      <w:r w:rsidRPr="00694F1A">
        <w:t>Layout Mockup only, the color schema will be inherited from current setup in Navigator</w:t>
      </w:r>
    </w:p>
    <w:p w14:paraId="0EF136B3" w14:textId="77777777" w:rsidR="00694F1A" w:rsidRPr="00694F1A" w:rsidRDefault="00694F1A" w:rsidP="00694F1A">
      <w:r w:rsidRPr="00694F1A">
        <w:t> </w:t>
      </w:r>
    </w:p>
    <w:p w14:paraId="56CC2088" w14:textId="77777777" w:rsidR="00694F1A" w:rsidRPr="00694F1A" w:rsidRDefault="00694F1A" w:rsidP="00694F1A">
      <w:r w:rsidRPr="00694F1A">
        <w:t>Product Details in Pricing Management</w:t>
      </w:r>
    </w:p>
    <w:p w14:paraId="7008E163" w14:textId="77777777" w:rsidR="00694F1A" w:rsidRPr="00694F1A" w:rsidRDefault="00694F1A" w:rsidP="00694F1A">
      <w:pPr>
        <w:rPr>
          <w:vanish/>
        </w:rPr>
      </w:pPr>
      <w:r w:rsidRPr="00694F1A">
        <w:rPr>
          <w:vanish/>
        </w:rPr>
        <w:t>Bottom of Form</w:t>
      </w:r>
    </w:p>
    <w:p w14:paraId="7F09008D" w14:textId="2EA6877B" w:rsidR="00694F1A" w:rsidRDefault="00694F1A" w:rsidP="00694F1A">
      <w:r w:rsidRPr="00694F1A">
        <w:drawing>
          <wp:inline distT="0" distB="0" distL="0" distR="0" wp14:anchorId="45A84104" wp14:editId="67F1222B">
            <wp:extent cx="5731510" cy="2983865"/>
            <wp:effectExtent l="0" t="0" r="2540" b="6985"/>
            <wp:docPr id="421643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643796" name=""/>
                    <pic:cNvPicPr/>
                  </pic:nvPicPr>
                  <pic:blipFill>
                    <a:blip r:embed="rId16"/>
                    <a:stretch>
                      <a:fillRect/>
                    </a:stretch>
                  </pic:blipFill>
                  <pic:spPr>
                    <a:xfrm>
                      <a:off x="0" y="0"/>
                      <a:ext cx="5731510" cy="2983865"/>
                    </a:xfrm>
                    <a:prstGeom prst="rect">
                      <a:avLst/>
                    </a:prstGeom>
                  </pic:spPr>
                </pic:pic>
              </a:graphicData>
            </a:graphic>
          </wp:inline>
        </w:drawing>
      </w:r>
    </w:p>
    <w:p w14:paraId="4F658964" w14:textId="77777777" w:rsidR="00694F1A" w:rsidRDefault="00694F1A" w:rsidP="00694F1A"/>
    <w:p w14:paraId="1B1663AF" w14:textId="5BB550C2" w:rsidR="00694F1A" w:rsidRPr="00694F1A" w:rsidRDefault="00694F1A" w:rsidP="00694F1A">
      <w:r w:rsidRPr="00694F1A">
        <w:t>Product Details in New pricing</w:t>
      </w:r>
      <w:r w:rsidRPr="00694F1A">
        <w:drawing>
          <wp:inline distT="0" distB="0" distL="0" distR="0" wp14:anchorId="55E81557" wp14:editId="47E552BE">
            <wp:extent cx="5731510" cy="2938780"/>
            <wp:effectExtent l="0" t="0" r="2540" b="0"/>
            <wp:docPr id="1517465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465384" name=""/>
                    <pic:cNvPicPr/>
                  </pic:nvPicPr>
                  <pic:blipFill>
                    <a:blip r:embed="rId17"/>
                    <a:stretch>
                      <a:fillRect/>
                    </a:stretch>
                  </pic:blipFill>
                  <pic:spPr>
                    <a:xfrm>
                      <a:off x="0" y="0"/>
                      <a:ext cx="5731510" cy="2938780"/>
                    </a:xfrm>
                    <a:prstGeom prst="rect">
                      <a:avLst/>
                    </a:prstGeom>
                  </pic:spPr>
                </pic:pic>
              </a:graphicData>
            </a:graphic>
          </wp:inline>
        </w:drawing>
      </w:r>
    </w:p>
    <w:sectPr w:rsidR="00694F1A" w:rsidRPr="00694F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53698"/>
    <w:multiLevelType w:val="hybridMultilevel"/>
    <w:tmpl w:val="6428EE36"/>
    <w:lvl w:ilvl="0" w:tplc="1CD21B02">
      <w:start w:val="1"/>
      <w:numFmt w:val="bullet"/>
      <w:lvlText w:val=""/>
      <w:lvlJc w:val="left"/>
      <w:pPr>
        <w:tabs>
          <w:tab w:val="num" w:pos="720"/>
        </w:tabs>
        <w:ind w:left="720" w:hanging="360"/>
      </w:pPr>
      <w:rPr>
        <w:rFonts w:ascii="Symbol" w:hAnsi="Symbol" w:hint="default"/>
        <w:sz w:val="20"/>
      </w:rPr>
    </w:lvl>
    <w:lvl w:ilvl="1" w:tplc="99643E02">
      <w:start w:val="1"/>
      <w:numFmt w:val="lowerLetter"/>
      <w:lvlText w:val="%2."/>
      <w:lvlJc w:val="left"/>
      <w:pPr>
        <w:tabs>
          <w:tab w:val="num" w:pos="1440"/>
        </w:tabs>
        <w:ind w:left="1440" w:hanging="360"/>
      </w:pPr>
    </w:lvl>
    <w:lvl w:ilvl="2" w:tplc="3EC6C756" w:tentative="1">
      <w:start w:val="1"/>
      <w:numFmt w:val="bullet"/>
      <w:lvlText w:val=""/>
      <w:lvlJc w:val="left"/>
      <w:pPr>
        <w:tabs>
          <w:tab w:val="num" w:pos="2160"/>
        </w:tabs>
        <w:ind w:left="2160" w:hanging="360"/>
      </w:pPr>
      <w:rPr>
        <w:rFonts w:ascii="Symbol" w:hAnsi="Symbol" w:hint="default"/>
        <w:sz w:val="20"/>
      </w:rPr>
    </w:lvl>
    <w:lvl w:ilvl="3" w:tplc="B87027AA" w:tentative="1">
      <w:start w:val="1"/>
      <w:numFmt w:val="bullet"/>
      <w:lvlText w:val=""/>
      <w:lvlJc w:val="left"/>
      <w:pPr>
        <w:tabs>
          <w:tab w:val="num" w:pos="2880"/>
        </w:tabs>
        <w:ind w:left="2880" w:hanging="360"/>
      </w:pPr>
      <w:rPr>
        <w:rFonts w:ascii="Symbol" w:hAnsi="Symbol" w:hint="default"/>
        <w:sz w:val="20"/>
      </w:rPr>
    </w:lvl>
    <w:lvl w:ilvl="4" w:tplc="056EB50C" w:tentative="1">
      <w:start w:val="1"/>
      <w:numFmt w:val="bullet"/>
      <w:lvlText w:val=""/>
      <w:lvlJc w:val="left"/>
      <w:pPr>
        <w:tabs>
          <w:tab w:val="num" w:pos="3600"/>
        </w:tabs>
        <w:ind w:left="3600" w:hanging="360"/>
      </w:pPr>
      <w:rPr>
        <w:rFonts w:ascii="Symbol" w:hAnsi="Symbol" w:hint="default"/>
        <w:sz w:val="20"/>
      </w:rPr>
    </w:lvl>
    <w:lvl w:ilvl="5" w:tplc="432EC406" w:tentative="1">
      <w:start w:val="1"/>
      <w:numFmt w:val="bullet"/>
      <w:lvlText w:val=""/>
      <w:lvlJc w:val="left"/>
      <w:pPr>
        <w:tabs>
          <w:tab w:val="num" w:pos="4320"/>
        </w:tabs>
        <w:ind w:left="4320" w:hanging="360"/>
      </w:pPr>
      <w:rPr>
        <w:rFonts w:ascii="Symbol" w:hAnsi="Symbol" w:hint="default"/>
        <w:sz w:val="20"/>
      </w:rPr>
    </w:lvl>
    <w:lvl w:ilvl="6" w:tplc="A906FB78" w:tentative="1">
      <w:start w:val="1"/>
      <w:numFmt w:val="bullet"/>
      <w:lvlText w:val=""/>
      <w:lvlJc w:val="left"/>
      <w:pPr>
        <w:tabs>
          <w:tab w:val="num" w:pos="5040"/>
        </w:tabs>
        <w:ind w:left="5040" w:hanging="360"/>
      </w:pPr>
      <w:rPr>
        <w:rFonts w:ascii="Symbol" w:hAnsi="Symbol" w:hint="default"/>
        <w:sz w:val="20"/>
      </w:rPr>
    </w:lvl>
    <w:lvl w:ilvl="7" w:tplc="AFF62420" w:tentative="1">
      <w:start w:val="1"/>
      <w:numFmt w:val="bullet"/>
      <w:lvlText w:val=""/>
      <w:lvlJc w:val="left"/>
      <w:pPr>
        <w:tabs>
          <w:tab w:val="num" w:pos="5760"/>
        </w:tabs>
        <w:ind w:left="5760" w:hanging="360"/>
      </w:pPr>
      <w:rPr>
        <w:rFonts w:ascii="Symbol" w:hAnsi="Symbol" w:hint="default"/>
        <w:sz w:val="20"/>
      </w:rPr>
    </w:lvl>
    <w:lvl w:ilvl="8" w:tplc="2FA67F66"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DD1493"/>
    <w:multiLevelType w:val="multilevel"/>
    <w:tmpl w:val="F6468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4E57C5"/>
    <w:multiLevelType w:val="multilevel"/>
    <w:tmpl w:val="D4463D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D60B33"/>
    <w:multiLevelType w:val="multilevel"/>
    <w:tmpl w:val="AD66A9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72220D8"/>
    <w:multiLevelType w:val="multilevel"/>
    <w:tmpl w:val="8FB81A3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690D5D"/>
    <w:multiLevelType w:val="multilevel"/>
    <w:tmpl w:val="9C7E0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B3A143A"/>
    <w:multiLevelType w:val="multilevel"/>
    <w:tmpl w:val="3A007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404E6E"/>
    <w:multiLevelType w:val="multilevel"/>
    <w:tmpl w:val="546059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8816809"/>
    <w:multiLevelType w:val="multilevel"/>
    <w:tmpl w:val="DE4A80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A4521E7"/>
    <w:multiLevelType w:val="multilevel"/>
    <w:tmpl w:val="B16E78A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E685AE6"/>
    <w:multiLevelType w:val="multilevel"/>
    <w:tmpl w:val="EC622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1DB3AC8"/>
    <w:multiLevelType w:val="multilevel"/>
    <w:tmpl w:val="B5E81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9950E48"/>
    <w:multiLevelType w:val="multilevel"/>
    <w:tmpl w:val="12F49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C2659B2"/>
    <w:multiLevelType w:val="multilevel"/>
    <w:tmpl w:val="B36CA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0236329"/>
    <w:multiLevelType w:val="multilevel"/>
    <w:tmpl w:val="C6FC50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4C9381D"/>
    <w:multiLevelType w:val="multilevel"/>
    <w:tmpl w:val="D3C60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86701F2"/>
    <w:multiLevelType w:val="multilevel"/>
    <w:tmpl w:val="B57A9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8AE2AE4"/>
    <w:multiLevelType w:val="multilevel"/>
    <w:tmpl w:val="48485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A9345BD"/>
    <w:multiLevelType w:val="multilevel"/>
    <w:tmpl w:val="4CF00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2788288">
    <w:abstractNumId w:val="16"/>
  </w:num>
  <w:num w:numId="2" w16cid:durableId="1535386645">
    <w:abstractNumId w:val="3"/>
  </w:num>
  <w:num w:numId="3" w16cid:durableId="38479791">
    <w:abstractNumId w:val="18"/>
  </w:num>
  <w:num w:numId="4" w16cid:durableId="1558544053">
    <w:abstractNumId w:val="4"/>
  </w:num>
  <w:num w:numId="5" w16cid:durableId="1905287893">
    <w:abstractNumId w:val="9"/>
  </w:num>
  <w:num w:numId="6" w16cid:durableId="438305472">
    <w:abstractNumId w:val="8"/>
  </w:num>
  <w:num w:numId="7" w16cid:durableId="395317734">
    <w:abstractNumId w:val="10"/>
  </w:num>
  <w:num w:numId="8" w16cid:durableId="751197205">
    <w:abstractNumId w:val="14"/>
  </w:num>
  <w:num w:numId="9" w16cid:durableId="1441338979">
    <w:abstractNumId w:val="13"/>
  </w:num>
  <w:num w:numId="10" w16cid:durableId="1498884933">
    <w:abstractNumId w:val="12"/>
  </w:num>
  <w:num w:numId="11" w16cid:durableId="669258143">
    <w:abstractNumId w:val="6"/>
  </w:num>
  <w:num w:numId="12" w16cid:durableId="184246638">
    <w:abstractNumId w:val="7"/>
  </w:num>
  <w:num w:numId="13" w16cid:durableId="562330956">
    <w:abstractNumId w:val="2"/>
  </w:num>
  <w:num w:numId="14" w16cid:durableId="1884948726">
    <w:abstractNumId w:val="5"/>
  </w:num>
  <w:num w:numId="15" w16cid:durableId="831020747">
    <w:abstractNumId w:val="15"/>
  </w:num>
  <w:num w:numId="16" w16cid:durableId="136265692">
    <w:abstractNumId w:val="17"/>
  </w:num>
  <w:num w:numId="17" w16cid:durableId="146483395">
    <w:abstractNumId w:val="0"/>
  </w:num>
  <w:num w:numId="18" w16cid:durableId="1268276024">
    <w:abstractNumId w:val="1"/>
  </w:num>
  <w:num w:numId="19" w16cid:durableId="126630833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5B0"/>
    <w:rsid w:val="00095BC3"/>
    <w:rsid w:val="002B1681"/>
    <w:rsid w:val="00443A10"/>
    <w:rsid w:val="00657669"/>
    <w:rsid w:val="00694F1A"/>
    <w:rsid w:val="007735B0"/>
    <w:rsid w:val="00CF19F8"/>
    <w:rsid w:val="00D450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A1D71"/>
  <w15:chartTrackingRefBased/>
  <w15:docId w15:val="{502C79E6-BF43-43E7-A18C-9690FA684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35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735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35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35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35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35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35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35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35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35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735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35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35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35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35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35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35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35B0"/>
    <w:rPr>
      <w:rFonts w:eastAsiaTheme="majorEastAsia" w:cstheme="majorBidi"/>
      <w:color w:val="272727" w:themeColor="text1" w:themeTint="D8"/>
    </w:rPr>
  </w:style>
  <w:style w:type="paragraph" w:styleId="Title">
    <w:name w:val="Title"/>
    <w:basedOn w:val="Normal"/>
    <w:next w:val="Normal"/>
    <w:link w:val="TitleChar"/>
    <w:uiPriority w:val="10"/>
    <w:qFormat/>
    <w:rsid w:val="007735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35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35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35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35B0"/>
    <w:pPr>
      <w:spacing w:before="160"/>
      <w:jc w:val="center"/>
    </w:pPr>
    <w:rPr>
      <w:i/>
      <w:iCs/>
      <w:color w:val="404040" w:themeColor="text1" w:themeTint="BF"/>
    </w:rPr>
  </w:style>
  <w:style w:type="character" w:customStyle="1" w:styleId="QuoteChar">
    <w:name w:val="Quote Char"/>
    <w:basedOn w:val="DefaultParagraphFont"/>
    <w:link w:val="Quote"/>
    <w:uiPriority w:val="29"/>
    <w:rsid w:val="007735B0"/>
    <w:rPr>
      <w:i/>
      <w:iCs/>
      <w:color w:val="404040" w:themeColor="text1" w:themeTint="BF"/>
    </w:rPr>
  </w:style>
  <w:style w:type="paragraph" w:styleId="ListParagraph">
    <w:name w:val="List Paragraph"/>
    <w:basedOn w:val="Normal"/>
    <w:uiPriority w:val="34"/>
    <w:qFormat/>
    <w:rsid w:val="007735B0"/>
    <w:pPr>
      <w:ind w:left="720"/>
      <w:contextualSpacing/>
    </w:pPr>
  </w:style>
  <w:style w:type="character" w:styleId="IntenseEmphasis">
    <w:name w:val="Intense Emphasis"/>
    <w:basedOn w:val="DefaultParagraphFont"/>
    <w:uiPriority w:val="21"/>
    <w:qFormat/>
    <w:rsid w:val="007735B0"/>
    <w:rPr>
      <w:i/>
      <w:iCs/>
      <w:color w:val="0F4761" w:themeColor="accent1" w:themeShade="BF"/>
    </w:rPr>
  </w:style>
  <w:style w:type="paragraph" w:styleId="IntenseQuote">
    <w:name w:val="Intense Quote"/>
    <w:basedOn w:val="Normal"/>
    <w:next w:val="Normal"/>
    <w:link w:val="IntenseQuoteChar"/>
    <w:uiPriority w:val="30"/>
    <w:qFormat/>
    <w:rsid w:val="007735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35B0"/>
    <w:rPr>
      <w:i/>
      <w:iCs/>
      <w:color w:val="0F4761" w:themeColor="accent1" w:themeShade="BF"/>
    </w:rPr>
  </w:style>
  <w:style w:type="character" w:styleId="IntenseReference">
    <w:name w:val="Intense Reference"/>
    <w:basedOn w:val="DefaultParagraphFont"/>
    <w:uiPriority w:val="32"/>
    <w:qFormat/>
    <w:rsid w:val="007735B0"/>
    <w:rPr>
      <w:b/>
      <w:bCs/>
      <w:smallCaps/>
      <w:color w:val="0F4761" w:themeColor="accent1" w:themeShade="BF"/>
      <w:spacing w:val="5"/>
    </w:rPr>
  </w:style>
  <w:style w:type="character" w:styleId="Hyperlink">
    <w:name w:val="Hyperlink"/>
    <w:basedOn w:val="DefaultParagraphFont"/>
    <w:uiPriority w:val="99"/>
    <w:unhideWhenUsed/>
    <w:rsid w:val="00CF19F8"/>
    <w:rPr>
      <w:color w:val="467886" w:themeColor="hyperlink"/>
      <w:u w:val="single"/>
    </w:rPr>
  </w:style>
  <w:style w:type="character" w:styleId="UnresolvedMention">
    <w:name w:val="Unresolved Mention"/>
    <w:basedOn w:val="DefaultParagraphFont"/>
    <w:uiPriority w:val="99"/>
    <w:semiHidden/>
    <w:unhideWhenUsed/>
    <w:rsid w:val="00CF19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encore.atlassian.net/browse/NM-1444"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encore.atlassian.net/browse/NM-1440" TargetMode="External"/><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9.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13</Pages>
  <Words>1665</Words>
  <Characters>9491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Omeesha Mahanta</dc:creator>
  <cp:keywords/>
  <dc:description/>
  <cp:lastModifiedBy>Omeesha Mahanta</cp:lastModifiedBy>
  <cp:revision>4</cp:revision>
  <dcterms:created xsi:type="dcterms:W3CDTF">2026-05-20T08:49:00Z</dcterms:created>
  <dcterms:modified xsi:type="dcterms:W3CDTF">2026-05-20T14:09:00Z</dcterms:modified>
</cp:coreProperties>
</file>