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analog-attention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E7681"/>
          <w:sz w:val="24"/>
          <w:szCs w:val="24"/>
        </w:rPr>
        <w:t xml:space="preserve">v0.1.0  ·  GPL-3.0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0D1117"/>
          <w:sz w:val="28"/>
          <w:szCs w:val="28"/>
        </w:rPr>
        <w:t xml:space="preserve">Propagação de Atenção por Coordenadas de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Conceito Central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 vez de calcular similaridade entre todos os pares de tokens (O(n²)), o sistema realiza uma varredura inicial que constrói um mapa de coordenadas. A partir desse mapa, atenção é direcionada por endereçamento direto — não por busca.</w:t>
            </w:r>
          </w:p>
        </w:tc>
      </w:tr>
    </w:tbl>
    <w:p>
      <w:pPr>
        <w:spacing w:before="0" w:after="600"/>
      </w:pPr>
    </w:p>
    <w:p>
      <w:pPr>
        <w:jc w:val="center"/>
      </w:pPr>
      <w:r>
        <w:rPr>
          <w:rFonts w:ascii="Courier New" w:cs="Courier New" w:eastAsia="Courier New" w:hAnsi="Courier New"/>
          <w:color w:val="6E7681"/>
          <w:sz w:val="20"/>
          <w:szCs w:val="20"/>
        </w:rPr>
        <w:t xml:space="preserve">github.com/seu-usuario/analog-attention</w:t>
      </w:r>
    </w:p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Visão Geral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analog-attention é uma biblioteca Python que implementa um mecanismo de atenção baseado em propagação por coordenadas, inspirado na dinâmica de atenção em ambientes sociais — especificamente, a propagação de sinais em uma sala de aula.</w:t>
      </w:r>
    </w:p>
    <w:p>
      <w:pPr>
        <w:spacing w:before="0" w:after="12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1.1 O Problema com Atenção Clássica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mecanismo de atenção do Transformer original calcula: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Attention(Q, K, V) = softmax(QKᵀ / √dₖ) ·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Custo: O(n²) em memória e computação para n tokens</w:t>
            </w:r>
          </w:p>
        </w:tc>
      </w:tr>
    </w:tbl>
    <w:p>
      <w:pPr>
        <w:spacing w:before="0" w:after="120"/>
      </w:pP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Para cada token, é necessário calcular similaridade com todos os outros tokens — mesmo quando a maioria dessas comparações é irrelevante para a tarefa.</w:t>
      </w:r>
    </w:p>
    <w:p>
      <w:pPr>
        <w:spacing w:before="0" w:after="12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1.2 A Proposta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analog-attention substitui a busca por similaridade por um protocolo em duas fases: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Varredura (scan): </w:t>
      </w:r>
      <w:r>
        <w:rPr>
          <w:rFonts w:ascii="Arial" w:cs="Arial" w:eastAsia="Arial" w:hAnsi="Arial"/>
          <w:sz w:val="22"/>
          <w:szCs w:val="22"/>
        </w:rPr>
        <w:t xml:space="preserve">O input percorre o vetor inteiro de tokens uma vez, construindo um mapa de coordenadas. Custo O(n), pago uma única vez.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Endereçamento direto (broadcast): </w:t>
      </w:r>
      <w:r>
        <w:rPr>
          <w:rFonts w:ascii="Arial" w:cs="Arial" w:eastAsia="Arial" w:hAnsi="Arial"/>
          <w:sz w:val="22"/>
          <w:szCs w:val="22"/>
        </w:rPr>
        <w:t xml:space="preserve">Em vez de buscar tokens similares, o sistema convoca tokens por coordenada. Sem recálculo de similaridade.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Propagação social (propagate): </w:t>
      </w:r>
      <w:r>
        <w:rPr>
          <w:rFonts w:ascii="Arial" w:cs="Arial" w:eastAsia="Arial" w:hAnsi="Arial"/>
          <w:sz w:val="22"/>
          <w:szCs w:val="22"/>
        </w:rPr>
        <w:t xml:space="preserve">Tokens convocados repassam o sinal para vizinhos dentro de um raio, formando clusters de atenção emergentes.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Analogia Central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Professor (input) faz uma chamada na sala (varredura). Conhece todos os alunos (mapa de coordenadas). Chama diretamente quem precisa (endereçamento). Alunos avisam os de perto (propagação social). A arquibancada levanta placas para compor a mensagem (composição).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Arquitetura</w:t>
      </w: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Componentes Principais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 atômica com nome, coordenada e sinal recebido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scan()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Constrói o mapa de coordenadas — executado uma vez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broadcast()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envia sinal inicial com falloff por distância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propagate()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Propagação social entre tokens vizinhos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candidate()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se candidata a repassar com base no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compose()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sinais do cluster para formar a saída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Fluxo de Execução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INPUT (professor)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scan(tokens) ──────────────────── O(n)  — uma vez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│  constrói coordinate_map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broadcast(input, coordinate_map) ─ O(k)  — k tokens convocados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│  envia sinal com falloff √dist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candidate(tokens, threshold) ───── O(k)  — filtra elegíveis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│  tokens acima do threshold se candidatam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propagate(candidates, radius) ──── O(k·r) — r = vizinhos por 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│  repassa sinal para vizinhos no raio 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compose(cluster) ───────────────── O(k)  — agrega saída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OUTPUT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2.3 Complexidade Comparada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Transformer (Atenção Full)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 — todos os pares de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Sparse 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· log n) — janela local + global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analog-attention (scan)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uma varredura inicial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analog-attention (broadcast)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 — k &lt;&lt; n tokens convocados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analog-attention (propagate)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 · r) — r vizinhos por cluster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API Pública</w:t>
      </w: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Classe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class Token: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def __init__(self, nome: str, coordenada: tuple[float, float])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def receber_sinal(self, sinal: float) -&gt;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def sinal_recebido: float   # acumulado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def foi_atingido: bool      # sinal &gt; 0</w:t>
            </w:r>
          </w:p>
        </w:tc>
      </w:tr>
    </w:tbl>
    <w:p>
      <w:pPr>
        <w:spacing w:before="0" w:after="16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scan()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def scan(tokens: list[Token]) -&gt; dict[str, tuple]: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Constrói índice de coordenadas — pago uma única vez.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Retorna: { token.nome: token.coordenada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Complexidade: O(n)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"""</w:t>
            </w:r>
          </w:p>
        </w:tc>
      </w:tr>
    </w:tbl>
    <w:p>
      <w:pPr>
        <w:spacing w:before="0" w:after="16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3.3 broadcast()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def broadcast(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intensidade: float,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token: Token,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ruido: float = 0.0,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falloff: str = 'sqrt'   # 'linear' | 'sqrt' | 'quadratic'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) -&gt; float: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Professor envia sinal para um token com falloff por distância.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falloff='sqrt' recomendado — mais suave que quadrático.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"""</w:t>
            </w:r>
          </w:p>
        </w:tc>
      </w:tr>
    </w:tbl>
    <w:p>
      <w:pPr>
        <w:spacing w:before="0" w:after="16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3.4 candidate()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def candidate(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token: Token,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threshold: float = 0.4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) -&gt; bool: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Retorna True se token.sinal_recebido &gt;= threshold.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Tokens elegíveis entram na fase de propagação.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"""</w:t>
            </w:r>
          </w:p>
        </w:tc>
      </w:tr>
    </w:tbl>
    <w:p>
      <w:pPr>
        <w:spacing w:before="0" w:after="16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3.5 propagate()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def propagate(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tokens: list[Token],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intensidade_professor: float = 5.0,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ruido: float = 0.0,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fator_social: float = 0.5,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threshold: float = 0.4,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raio: float | None = None   # None = sem limite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) -&gt; list[Token]: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Pipeline completo: scan → broadcast → candidate → propagate social.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Retorna tokens com sinal_recebido atualizado.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"""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Implementação Atual (v0.1.0)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atenção_sala.py — v0.1.0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import math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class Token: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def __init__(self, nome, coordenada):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self.nome = nome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self.coordenada = coordenada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self.sinal_recebido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def receber_sinal(self, sinal):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self.sinal_recebido += sinal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def atenção_professor(intensidade, token, ruído=0):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x, y = token.coordenada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distancia = math.hypot(x, 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sinal = intensidade / (distancia**2 + 1) - ruído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max(sinal,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def atenção_social(sinal_aluno, origem, vizinho, fator=0.5):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x1,y1 = origem.coordenada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x2,y2 = vizinho.coordenada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distancia = math.hypot(x2-x1, y2-y1)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sinal = sinal_aluno * fator / (distancia + 1)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max(sinal,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def propagar_sinal(tokens, intensidade=5, ruído=0, fator_social=0.5):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for token in tokens: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sinal = atenção_professor(intensidade, token, ruído)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token.receber_sinal(sinal)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for token in tokens: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if token.sinal_recebido &gt; 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for vizinho in tokens: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  if vizinho != token: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      s = atenção_social(token.sinal_recebido, token, vizinho, fator_social)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      vizinho.receber_sinal(s)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return tokens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Pendências v0.1.0 → v0.2.0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Adicionar scan() explícito que retorna coordinate_map antes do broadcast. 2. Implementar raio de vizinhança para limitar O(n²) na propagação social. 3. Adicionar threshold em candidate() como filtro antes de propagar. 4. Separar falloff em função configurável ('linear', 'sqrt', 'quadratic').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Roadmap</w:t>
      </w: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v0.1.0 — Fundação (atual)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Classes Token, funções atenção_professor, atenção_social, propagar_sinal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Prova de conceito da propagação em duas fases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Simulação visual HTML interativa</w:t>
      </w:r>
    </w:p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v0.2.0 — Primitivas Completas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scan() como passo explícito retornando coordinate_map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Raio de vizinhança configurável — elimina O(n²) na propagação social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candidate() com threshold como filtro de elegibilidade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falloff configurável: linear, sqrt, quadrático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Testes unitários para cada primitiva</w:t>
      </w:r>
    </w:p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v0.3.0 — Integração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analogia-torch: wrappers que integram com tensores PyTorch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analogia-jax: equivalente para JAX/Flax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Benchmark comparativo vs dot-product attention em tarefas sintéticas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Documentação completa no ReadTheDocs</w:t>
      </w:r>
    </w:p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v1.0.0 — PyPI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Publicação no PyPI: pip install analog-attention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API estável e versionada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Paper técnico descrevendo complexidade e resultados empíricos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Exemplos de uso em NLP, grafos e sistemas multi-agente</w:t>
      </w:r>
    </w:p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6. Especificação Técnica</w:t>
      </w: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 Modelo Matemático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Varredura (scan)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coordinate_map = { tᵢ.nome : tᵢ.coordenada  ∀ tᵢ ∈ tokens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Complexidade: O(n)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Sinal do Professor (broadcast)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d(tᵢ) = √(xᵢ² + yᵢ²)           — distância à origem (professor)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falloff_quadratic:  σᵢ = I / (d² + 1) − η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falloff_sqrt:       σᵢ = I · (1 − √(d / d_max) · 0.75) − η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falloff_linear:     σᵢ = I · (1 − d / d_max) − η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onde:  I = intensidade,  η = ruído,  σᵢ = sinal token i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Candidatura (candidate)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eligible(tᵢ) = σᵢ ≥ 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onde θ = threshold de repasse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Propagação Social (propagate)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d(tᵢ, tⱼ) = √((xᵢ−xⱼ)² + (yᵢ−yⱼ)²)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σᵢⱼ = σᵢ · φ / (d(tᵢ,tⱼ) + 1)    se d(tᵢ,tⱼ) ≤ raio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σᵢⱼ = 0                            caso contrário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onde φ = fator_social ∈ [0, 1]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Complexidade: O(k · r)  onde k = |eligible|, r = vizinhos por raio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6.2 Diferença Fundamental vs Transformer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QKᵀ — similaridade de TODOS com TODOS — O(n²)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analog-attention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Conhece coordenadas previamente — endereça diretamente — O(k)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Atenção é reativa: encontra quem é parecido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analog-attention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Atenção é dirigida: convoca quem é necessário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Softmax distribui peso por similaridade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analog-attention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Falloff distribui intensidade por distância espacial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noção de vizinhança local implícita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analog-attention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Propagação social cria clusters emergentes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A73E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6.3 Estrutura de Pastas (Planejada)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analog-attention/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├── analog_attention/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token.py          # classe 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scan.py           # scan() → coordinate_map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broadcast.py      # broadcast() com falloff configurável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candidate.py      # candidate() + threshold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propagate.py      # propagate() pipeline completo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└── compose.py        # compose() agregação de cluster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├── extensions/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torch/            # analogia-torch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└── jax/              # analogia-jax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├── tests/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└── test_primitives.py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├── examples/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├── classroom_sim.html   # simulação visual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│   └── basic_usage.py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├── README.md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├── LICENSE              # GPL-3.0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└── pyproject.toml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7. Licença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Este projeto é distribuído sob a licença GPL-3.0.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GNU General Public License v3.0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Você pode usar, estudar, modificar e distribuir este software. Distribuições do software modificado devem manter a mesma licença GPL-3.0. Uso comercial é permitido, mas o código-fonte deve permanecer aberto.</w:t>
            </w:r>
          </w:p>
        </w:tc>
      </w:tr>
    </w:tbl>
    <w:p>
      <w:pPr>
        <w:spacing w:before="0" w:after="600"/>
      </w:pPr>
    </w:p>
    <w:p>
      <w:pPr>
        <w:jc w:val="center"/>
      </w:pPr>
      <w:r>
        <w:rPr>
          <w:rFonts w:ascii="Arial" w:cs="Arial" w:eastAsia="Arial" w:hAnsi="Arial"/>
          <w:color w:val="6E7681"/>
          <w:sz w:val="18"/>
          <w:szCs w:val="18"/>
        </w:rPr>
        <w:t xml:space="preserve">analog-attention  ·  Em desenvolvimento ativo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E7681"/>
        <w:sz w:val="18"/>
        <w:szCs w:val="18"/>
      </w:rPr>
      <w:t xml:space="preserve">analog-attention  ·  GPL-3.0  ·  Página </w:t>
    </w:r>
    <w:r>
      <w:rPr>
        <w:rFonts w:ascii="Arial" w:cs="Arial" w:eastAsia="Arial" w:hAnsi="Arial"/>
        <w:color w:val="6E768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D11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2026-03-25T02:18:05.597Z</dcterms:created>
  <dcterms:modified xsi:type="dcterms:W3CDTF">2026-03-25T02:18:05.598Z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