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F3" w:rsidRPr="003E6D8A" w:rsidRDefault="006803F3" w:rsidP="006803F3">
      <w:pPr>
        <w:pStyle w:val="23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6803F3" w:rsidRPr="005523B8" w:rsidRDefault="006803F3" w:rsidP="006803F3">
      <w:pPr>
        <w:pStyle w:val="23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  <w:sz w:val="24"/>
          <w:szCs w:val="24"/>
        </w:rPr>
        <w:t>Проректор по учебной работе</w:t>
      </w:r>
    </w:p>
    <w:p w:rsidR="006803F3" w:rsidRPr="003E6D8A" w:rsidRDefault="006803F3" w:rsidP="006803F3">
      <w:pPr>
        <w:pStyle w:val="23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rFonts w:ascii="Times New Roman" w:hAnsi="Times New Roman"/>
          <w:spacing w:val="0"/>
          <w:sz w:val="24"/>
          <w:szCs w:val="24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 w:rsidRPr="005523B8">
        <w:t xml:space="preserve"> </w:t>
      </w:r>
      <w:r w:rsidR="00D311AC" w:rsidRPr="00D311AC">
        <w:rPr>
          <w:rFonts w:ascii="Times New Roman" w:hAnsi="Times New Roman"/>
          <w:spacing w:val="0"/>
          <w:sz w:val="24"/>
          <w:szCs w:val="24"/>
        </w:rPr>
        <w:t>Е.С.Бирюков</w:t>
      </w:r>
    </w:p>
    <w:p w:rsidR="006803F3" w:rsidRPr="003E6D8A" w:rsidRDefault="006803F3" w:rsidP="006803F3">
      <w:pPr>
        <w:spacing w:line="360" w:lineRule="auto"/>
        <w:ind w:left="4680" w:right="-360"/>
        <w:rPr>
          <w:sz w:val="24"/>
          <w:lang w:eastAsia="ar-SA"/>
        </w:rPr>
      </w:pPr>
      <w:r w:rsidRPr="003E6D8A">
        <w:rPr>
          <w:rFonts w:ascii="Times New Roman" w:hAnsi="Times New Roman"/>
          <w:sz w:val="24"/>
        </w:rPr>
        <w:t>«______»______</w:t>
      </w:r>
      <w:r>
        <w:rPr>
          <w:rFonts w:ascii="Times New Roman" w:hAnsi="Times New Roman"/>
          <w:sz w:val="24"/>
        </w:rPr>
        <w:t>_____________20</w:t>
      </w:r>
      <w:r w:rsidRPr="00A67CD6">
        <w:rPr>
          <w:rFonts w:ascii="Times New Roman" w:hAnsi="Times New Roman"/>
          <w:sz w:val="24"/>
        </w:rPr>
        <w:t>1</w:t>
      </w:r>
      <w:r w:rsidR="00D311AC">
        <w:rPr>
          <w:rFonts w:ascii="Times New Roman" w:hAnsi="Times New Roman"/>
          <w:sz w:val="24"/>
        </w:rPr>
        <w:t>6</w:t>
      </w:r>
      <w:r w:rsidRPr="003E6D8A">
        <w:rPr>
          <w:rFonts w:ascii="Times New Roman" w:hAnsi="Times New Roman"/>
          <w:sz w:val="24"/>
        </w:rPr>
        <w:t xml:space="preserve"> 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961C37" w:rsidRPr="00961C37" w:rsidRDefault="00961C37" w:rsidP="00D206DD">
      <w:pPr>
        <w:ind w:left="5400"/>
        <w:rPr>
          <w:lang w:val="en-US"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0" w:name="content_holder"/>
      <w:bookmarkStart w:id="1" w:name="_Toc405377752"/>
      <w:bookmarkStart w:id="2" w:name="_Toc417565676"/>
      <w:bookmarkStart w:id="3" w:name="_Toc461030368"/>
      <w:bookmarkEnd w:id="0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1"/>
      <w:bookmarkEnd w:id="2"/>
      <w:bookmarkEnd w:id="3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AA3D2F" w:rsidRPr="007C714B" w:rsidRDefault="0047097A" w:rsidP="00542F88">
      <w:pPr>
        <w:tabs>
          <w:tab w:val="left" w:leader="underscore" w:pos="8931"/>
        </w:tabs>
        <w:jc w:val="center"/>
        <w:rPr>
          <w:rFonts w:ascii="Times New Roman" w:hAnsi="Times New Roman"/>
          <w:sz w:val="40"/>
          <w:szCs w:val="40"/>
          <w:lang w:eastAsia="ar-SA"/>
        </w:rPr>
      </w:pPr>
      <w:r>
        <w:rPr>
          <w:rFonts w:ascii="Times New Roman" w:hAnsi="Times New Roman"/>
          <w:bCs/>
          <w:sz w:val="40"/>
          <w:szCs w:val="40"/>
          <w:lang w:eastAsia="ar-SA"/>
        </w:rPr>
        <w:t>Разработка приложений для работы с базами данных</w:t>
      </w:r>
    </w:p>
    <w:p w:rsidR="00961C37" w:rsidRPr="007C714B" w:rsidRDefault="00961C37" w:rsidP="00542F88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BB757B" w:rsidRDefault="00BB757B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D206DD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 w:rsidR="00377A1E" w:rsidRDefault="00D311AC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D311AC">
        <w:rPr>
          <w:rFonts w:ascii="Times New Roman" w:hAnsi="Times New Roman"/>
          <w:bCs/>
          <w:sz w:val="28"/>
          <w:szCs w:val="28"/>
          <w:lang w:eastAsia="ar-SA"/>
        </w:rPr>
        <w:t>09.03.01</w:t>
      </w:r>
      <w:r w:rsidR="006803F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306AF6" w:rsidRPr="00306AF6">
        <w:rPr>
          <w:rFonts w:ascii="Times New Roman" w:hAnsi="Times New Roman"/>
          <w:sz w:val="28"/>
          <w:szCs w:val="28"/>
          <w:lang w:eastAsia="ar-SA"/>
        </w:rPr>
        <w:t xml:space="preserve"> Информатика и вычислительная техника</w:t>
      </w:r>
    </w:p>
    <w:p w:rsidR="00BB757B" w:rsidRDefault="00BB757B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306AF6">
      <w:pPr>
        <w:tabs>
          <w:tab w:val="left" w:leader="underscore" w:pos="8931"/>
        </w:tabs>
        <w:rPr>
          <w:rFonts w:ascii="Times New Roman" w:hAnsi="Times New Roman"/>
          <w:sz w:val="28"/>
          <w:szCs w:val="28"/>
          <w:lang w:eastAsia="ar-SA"/>
        </w:rPr>
      </w:pP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</w:t>
      </w:r>
      <w:r w:rsidR="00A36733">
        <w:rPr>
          <w:rFonts w:ascii="Times New Roman" w:hAnsi="Times New Roman"/>
          <w:sz w:val="28"/>
          <w:szCs w:val="28"/>
          <w:lang w:eastAsia="ar-SA"/>
        </w:rPr>
        <w:t xml:space="preserve"> (степень)</w:t>
      </w:r>
    </w:p>
    <w:p w:rsidR="00A36733" w:rsidRPr="005F0C39" w:rsidRDefault="009142B4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5F0C39">
        <w:rPr>
          <w:rFonts w:ascii="Times New Roman" w:hAnsi="Times New Roman"/>
          <w:sz w:val="28"/>
          <w:szCs w:val="28"/>
          <w:lang w:eastAsia="ar-SA"/>
        </w:rPr>
        <w:t>бакалавр</w:t>
      </w:r>
    </w:p>
    <w:p w:rsidR="00A36733" w:rsidRDefault="00A3673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B757B" w:rsidRDefault="00BB757B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BB757B" w:rsidRDefault="00BB757B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31BDA" w:rsidRDefault="00A36733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A36733" w:rsidRPr="005F0C39" w:rsidRDefault="00F13DDA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Очная, </w:t>
      </w:r>
      <w:r w:rsidR="00961C37" w:rsidRPr="005F0C39">
        <w:rPr>
          <w:rFonts w:ascii="Times New Roman" w:eastAsia="Times New Roman" w:hAnsi="Times New Roman"/>
          <w:sz w:val="28"/>
          <w:szCs w:val="28"/>
          <w:lang w:eastAsia="ar-SA"/>
        </w:rPr>
        <w:t>заочная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06AF6" w:rsidRDefault="00306AF6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306AF6" w:rsidRPr="00463A10" w:rsidRDefault="00306AF6" w:rsidP="00306AF6">
      <w:pPr>
        <w:tabs>
          <w:tab w:val="left" w:pos="0"/>
        </w:tabs>
        <w:jc w:val="center"/>
        <w:rPr>
          <w:rFonts w:ascii="Times New Roman" w:eastAsia="Times New Roman" w:hAnsi="Times New Roman"/>
          <w:sz w:val="22"/>
          <w:szCs w:val="22"/>
          <w:lang w:eastAsia="ar-SA"/>
        </w:rPr>
      </w:pPr>
      <w:r w:rsidRPr="00463A10">
        <w:rPr>
          <w:rFonts w:ascii="Times New Roman" w:eastAsia="Times New Roman" w:hAnsi="Times New Roman"/>
          <w:sz w:val="22"/>
          <w:szCs w:val="22"/>
          <w:lang w:eastAsia="ar-SA"/>
        </w:rPr>
        <w:t>Год набора -201</w:t>
      </w:r>
      <w:r w:rsidR="003F7431">
        <w:rPr>
          <w:rFonts w:ascii="Times New Roman" w:eastAsia="Times New Roman" w:hAnsi="Times New Roman"/>
          <w:sz w:val="22"/>
          <w:szCs w:val="22"/>
          <w:lang w:eastAsia="ar-SA"/>
        </w:rPr>
        <w:t>3</w:t>
      </w:r>
    </w:p>
    <w:p w:rsidR="00306AF6" w:rsidRDefault="00306AF6" w:rsidP="00306AF6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D71B4" w:rsidRDefault="009D71B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16FC1" w:rsidRDefault="00F16FC1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07679B" w:rsidRDefault="009142B4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 w:rsidR="00D311AC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E4061E" w:rsidRDefault="0007679B" w:rsidP="009D71B4">
      <w:pPr>
        <w:tabs>
          <w:tab w:val="left" w:pos="0"/>
        </w:tabs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br w:type="page"/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>Рабочая программа дисциплины согласована: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 w:rsidRPr="00D311AC"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 __  от «___»_____________  2016г.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___________________________        А.В. Мельников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ИИТ                                ___________________________      Д.С. Ботов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и экономической информатики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№__ от «___»___________  2016г.</w:t>
      </w: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Заведующий  кафедрой   ИТиЭИ            ______________      Ю.В.Петриченко</w:t>
      </w:r>
    </w:p>
    <w:p w:rsidR="00D311AC" w:rsidRPr="00D311AC" w:rsidRDefault="00D311AC" w:rsidP="00D311AC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311AC" w:rsidRPr="00D311AC" w:rsidRDefault="00D311AC" w:rsidP="00D311AC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D311AC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Рабочая программа составлена в соответствии с требованиями  </w:t>
      </w:r>
      <w:r w:rsidRPr="00D311AC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6803F3" w:rsidRDefault="006803F3" w:rsidP="00306AF6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A1F50" w:rsidRPr="00BB25D7" w:rsidRDefault="008A1F50" w:rsidP="00306AF6">
      <w:pPr>
        <w:tabs>
          <w:tab w:val="left" w:pos="0"/>
        </w:tabs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Автор (составитель)       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   </w:t>
      </w:r>
      <w:r w:rsidRPr="00BB25D7">
        <w:rPr>
          <w:rFonts w:ascii="Times New Roman" w:eastAsia="Times New Roman" w:hAnsi="Times New Roman"/>
          <w:sz w:val="28"/>
          <w:szCs w:val="28"/>
          <w:lang w:eastAsia="ar-SA"/>
        </w:rPr>
        <w:t xml:space="preserve">_____________ </w:t>
      </w:r>
      <w:r w:rsidR="00A32047" w:rsidRPr="00BB25D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6803F3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4F6C77">
        <w:rPr>
          <w:rFonts w:ascii="Times New Roman" w:eastAsia="Times New Roman" w:hAnsi="Times New Roman"/>
          <w:sz w:val="28"/>
          <w:szCs w:val="28"/>
          <w:lang w:eastAsia="ar-SA"/>
        </w:rPr>
        <w:t>_______________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42A0" w:rsidRDefault="00F642A0" w:rsidP="00F642A0">
      <w:pPr>
        <w:rPr>
          <w:lang w:eastAsia="ar-SA"/>
        </w:rPr>
      </w:pPr>
    </w:p>
    <w:p w:rsidR="00D311AC" w:rsidRPr="00D311AC" w:rsidRDefault="004F6C77" w:rsidP="00D311AC">
      <w:pPr>
        <w:widowControl/>
        <w:suppressAutoHyphens w:val="0"/>
        <w:jc w:val="both"/>
        <w:rPr>
          <w:rFonts w:ascii="Times New Roman" w:eastAsia="Times New Roman" w:hAnsi="Times New Roman"/>
          <w:i/>
          <w:kern w:val="0"/>
          <w:sz w:val="28"/>
          <w:szCs w:val="28"/>
          <w:lang w:eastAsia="ar-SA"/>
        </w:rPr>
      </w:pPr>
      <w:r w:rsidRPr="004F6C77">
        <w:rPr>
          <w:rFonts w:ascii="Times New Roman" w:eastAsia="Times New Roman" w:hAnsi="Times New Roman"/>
          <w:b/>
          <w:kern w:val="0"/>
          <w:sz w:val="28"/>
          <w:szCs w:val="28"/>
          <w:lang w:eastAsia="ar-SA"/>
        </w:rPr>
        <w:t>Структура рабочей программы соответствует</w:t>
      </w:r>
      <w:r w:rsidRPr="004F6C77">
        <w:rPr>
          <w:rFonts w:ascii="Times New Roman" w:eastAsia="Times New Roman" w:hAnsi="Times New Roman"/>
          <w:kern w:val="0"/>
          <w:sz w:val="28"/>
          <w:szCs w:val="28"/>
          <w:lang w:eastAsia="ar-SA"/>
        </w:rPr>
        <w:t xml:space="preserve"> приказу ректора ФГБОУ ВО «ЧелГУ» от «01» сентября 2016г. № 476-1 «Об утверждении шаблонов документов»</w:t>
      </w:r>
    </w:p>
    <w:p w:rsidR="00F642A0" w:rsidRDefault="00F642A0" w:rsidP="00E4061E">
      <w:pPr>
        <w:tabs>
          <w:tab w:val="left" w:pos="0"/>
        </w:tabs>
        <w:rPr>
          <w:lang w:eastAsia="ar-SA"/>
        </w:rPr>
      </w:pPr>
    </w:p>
    <w:p w:rsidR="009D71B4" w:rsidRDefault="009D71B4" w:rsidP="00E4061E">
      <w:pPr>
        <w:tabs>
          <w:tab w:val="left" w:pos="0"/>
        </w:tabs>
        <w:rPr>
          <w:lang w:eastAsia="ar-SA"/>
        </w:rPr>
      </w:pPr>
    </w:p>
    <w:p w:rsidR="009D71B4" w:rsidRDefault="009D71B4" w:rsidP="00E4061E">
      <w:pPr>
        <w:tabs>
          <w:tab w:val="left" w:pos="0"/>
        </w:tabs>
        <w:rPr>
          <w:lang w:eastAsia="ar-SA"/>
        </w:rPr>
      </w:pPr>
    </w:p>
    <w:p w:rsidR="009D71B4" w:rsidRDefault="009D71B4" w:rsidP="00E4061E">
      <w:pPr>
        <w:tabs>
          <w:tab w:val="left" w:pos="0"/>
        </w:tabs>
        <w:rPr>
          <w:lang w:eastAsia="ar-SA"/>
        </w:rPr>
      </w:pPr>
    </w:p>
    <w:p w:rsidR="00F642A0" w:rsidRPr="006B690E" w:rsidRDefault="00F642A0" w:rsidP="00F642A0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</w:rPr>
      </w:pPr>
      <w:r w:rsidRPr="006B690E">
        <w:rPr>
          <w:rFonts w:ascii="Times New Roman" w:hAnsi="Times New Roman"/>
          <w:sz w:val="28"/>
          <w:szCs w:val="28"/>
        </w:rPr>
        <w:t xml:space="preserve">Начальник управления </w:t>
      </w:r>
    </w:p>
    <w:p w:rsidR="00F642A0" w:rsidRPr="00A32047" w:rsidRDefault="00A32047" w:rsidP="00A32047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                 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____________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С.П. Еремеева</w:t>
      </w:r>
    </w:p>
    <w:p w:rsidR="00F642A0" w:rsidRDefault="00F642A0" w:rsidP="00F642A0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</w:t>
      </w:r>
      <w:r w:rsidR="009D71B4">
        <w:rPr>
          <w:rFonts w:ascii="Times New Roman" w:hAnsi="Times New Roman"/>
          <w:sz w:val="28"/>
          <w:szCs w:val="28"/>
          <w:lang w:eastAsia="ar-SA"/>
        </w:rPr>
        <w:t>1</w:t>
      </w:r>
      <w:bookmarkStart w:id="4" w:name="_GoBack"/>
      <w:bookmarkEnd w:id="4"/>
      <w:r w:rsidR="00D311AC">
        <w:rPr>
          <w:rFonts w:ascii="Times New Roman" w:hAnsi="Times New Roman"/>
          <w:sz w:val="28"/>
          <w:szCs w:val="28"/>
          <w:lang w:eastAsia="ar-SA"/>
        </w:rPr>
        <w:t>6</w:t>
      </w:r>
      <w:r>
        <w:rPr>
          <w:rFonts w:ascii="Times New Roman" w:hAnsi="Times New Roman"/>
          <w:sz w:val="28"/>
          <w:szCs w:val="28"/>
          <w:lang w:eastAsia="ar-SA"/>
        </w:rPr>
        <w:t>г.</w:t>
      </w:r>
    </w:p>
    <w:p w:rsidR="006E4660" w:rsidRPr="004E4293" w:rsidRDefault="006E4660" w:rsidP="00E4061E">
      <w:pPr>
        <w:tabs>
          <w:tab w:val="left" w:pos="0"/>
        </w:tabs>
      </w:pPr>
      <w:r>
        <w:rPr>
          <w:lang w:eastAsia="ar-SA"/>
        </w:rPr>
        <w:br w:type="page"/>
      </w:r>
    </w:p>
    <w:p w:rsidR="0064646E" w:rsidRPr="0063734E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 w:rsidRPr="0063734E">
        <w:rPr>
          <w:rFonts w:ascii="Times New Roman" w:hAnsi="Times New Roman"/>
          <w:b/>
          <w:sz w:val="24"/>
        </w:rPr>
        <w:lastRenderedPageBreak/>
        <w:t>Содержание</w:t>
      </w:r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r w:rsidRPr="004F6C77">
        <w:rPr>
          <w:rFonts w:ascii="Times New Roman" w:hAnsi="Times New Roman"/>
          <w:sz w:val="24"/>
        </w:rPr>
        <w:fldChar w:fldCharType="begin"/>
      </w:r>
      <w:r w:rsidR="0063734E" w:rsidRPr="004F6C77">
        <w:rPr>
          <w:rFonts w:ascii="Times New Roman" w:hAnsi="Times New Roman"/>
          <w:sz w:val="24"/>
        </w:rPr>
        <w:instrText xml:space="preserve"> TOC \o "1-3" \h \z \u </w:instrText>
      </w:r>
      <w:r w:rsidRPr="004F6C77">
        <w:rPr>
          <w:rFonts w:ascii="Times New Roman" w:hAnsi="Times New Roman"/>
          <w:sz w:val="24"/>
        </w:rPr>
        <w:fldChar w:fldCharType="separate"/>
      </w:r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69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1.</w:t>
        </w:r>
        <w:r w:rsidR="004F6C77" w:rsidRPr="004F6C77">
          <w:rPr>
            <w:rStyle w:val="af2"/>
            <w:rFonts w:ascii="Times New Roman" w:hAnsi="Times New Roman"/>
            <w:noProof/>
            <w:sz w:val="24"/>
          </w:rPr>
          <w:t xml:space="preserve"> </w:t>
        </w:r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Вводная часть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_Toc461030369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4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0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1.1.</w:t>
        </w:r>
        <w:r w:rsidR="004F6C77" w:rsidRPr="004F6C77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4F6C77" w:rsidRPr="004F6C77">
          <w:rPr>
            <w:rStyle w:val="af2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_Toc461030370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4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1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1.2.</w:t>
        </w:r>
        <w:r w:rsidR="004F6C77" w:rsidRPr="004F6C77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4F6C77" w:rsidRPr="004F6C77">
          <w:rPr>
            <w:rStyle w:val="af2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_Toc461030371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4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left" w:pos="880"/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2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1.3.</w:t>
        </w:r>
        <w:r w:rsidR="004F6C77" w:rsidRPr="004F6C77">
          <w:rPr>
            <w:rFonts w:ascii="Times New Roman" w:eastAsiaTheme="minorEastAsia" w:hAnsi="Times New Roman"/>
            <w:noProof/>
            <w:kern w:val="0"/>
            <w:sz w:val="24"/>
          </w:rPr>
          <w:tab/>
        </w:r>
        <w:r w:rsidR="004F6C77" w:rsidRPr="004F6C77">
          <w:rPr>
            <w:rStyle w:val="af2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_Toc461030372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4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3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_Toc461030373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5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4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_Toc461030374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5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5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_Toc461030375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6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6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2.2.1 Лекции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_Toc461030376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6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24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7" w:history="1">
        <w:r w:rsidR="004F6C77" w:rsidRPr="004F6C77">
          <w:rPr>
            <w:rStyle w:val="af2"/>
            <w:rFonts w:ascii="Times New Roman" w:hAnsi="Times New Roman"/>
            <w:noProof/>
            <w:sz w:val="24"/>
          </w:rPr>
          <w:t>2.2.2 Практические занятия/Семинары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_Toc461030377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7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8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_Toc461030378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8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79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_Toc461030379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9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0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5. Перечень основной и дополнительной учебной литературы, необходимой для освоения дисциплины (модуля)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_Toc461030380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15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1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_Toc461030381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16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2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7. Методические указания для обучающихся по освоению дисциплины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_Toc461030382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17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3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_Toc461030383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18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4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(модулю)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_Toc461030384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18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F6C77" w:rsidRPr="004F6C77" w:rsidRDefault="00CF00C0">
      <w:pPr>
        <w:pStyle w:val="12"/>
        <w:tabs>
          <w:tab w:val="right" w:leader="dot" w:pos="9170"/>
        </w:tabs>
        <w:rPr>
          <w:rFonts w:ascii="Times New Roman" w:eastAsiaTheme="minorEastAsia" w:hAnsi="Times New Roman"/>
          <w:noProof/>
          <w:kern w:val="0"/>
          <w:sz w:val="24"/>
        </w:rPr>
      </w:pPr>
      <w:hyperlink w:anchor="_Toc461030385" w:history="1">
        <w:r w:rsidR="004F6C77" w:rsidRPr="004F6C77">
          <w:rPr>
            <w:rStyle w:val="af2"/>
            <w:rFonts w:ascii="Times New Roman" w:hAnsi="Times New Roman"/>
            <w:b/>
            <w:noProof/>
            <w:sz w:val="24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tab/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4F6C77" w:rsidRPr="004F6C77">
          <w:rPr>
            <w:rFonts w:ascii="Times New Roman" w:hAnsi="Times New Roman"/>
            <w:noProof/>
            <w:webHidden/>
            <w:sz w:val="24"/>
          </w:rPr>
          <w:instrText xml:space="preserve"> PAGEREF _Toc461030385 \h </w:instrText>
        </w:r>
        <w:r w:rsidRPr="004F6C77">
          <w:rPr>
            <w:rFonts w:ascii="Times New Roman" w:hAnsi="Times New Roman"/>
            <w:noProof/>
            <w:webHidden/>
            <w:sz w:val="24"/>
          </w:rPr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630A56">
          <w:rPr>
            <w:rFonts w:ascii="Times New Roman" w:hAnsi="Times New Roman"/>
            <w:noProof/>
            <w:webHidden/>
            <w:sz w:val="24"/>
          </w:rPr>
          <w:t>19</w:t>
        </w:r>
        <w:r w:rsidRPr="004F6C7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63734E" w:rsidRDefault="00CF00C0">
      <w:r w:rsidRPr="004F6C77">
        <w:rPr>
          <w:rFonts w:ascii="Times New Roman" w:hAnsi="Times New Roman"/>
          <w:sz w:val="24"/>
        </w:rPr>
        <w:fldChar w:fldCharType="end"/>
      </w:r>
    </w:p>
    <w:p w:rsidR="00B501B4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16FC1" w:rsidRDefault="00F16FC1" w:rsidP="00B501B4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6B690E" w:rsidRDefault="006B690E" w:rsidP="00B501B4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B501B4" w:rsidRDefault="00B501B4" w:rsidP="00B501B4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</w:rPr>
      </w:pPr>
    </w:p>
    <w:p w:rsidR="00261D5A" w:rsidRPr="00526A1C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5" w:name="_Toc461030369"/>
      <w:r w:rsidR="00BD379F" w:rsidRPr="00BD379F">
        <w:rPr>
          <w:rFonts w:ascii="Times New Roman" w:hAnsi="Times New Roman"/>
          <w:b/>
          <w:sz w:val="24"/>
          <w:szCs w:val="24"/>
        </w:rPr>
        <w:lastRenderedPageBreak/>
        <w:t>1.</w:t>
      </w:r>
      <w:r w:rsidR="00BD379F">
        <w:t xml:space="preserve"> </w:t>
      </w:r>
      <w:r w:rsidRPr="00526A1C">
        <w:rPr>
          <w:rFonts w:ascii="Times New Roman" w:hAnsi="Times New Roman"/>
          <w:b/>
          <w:sz w:val="24"/>
          <w:szCs w:val="24"/>
        </w:rPr>
        <w:t>Вводная часть</w:t>
      </w:r>
      <w:bookmarkEnd w:id="5"/>
    </w:p>
    <w:p w:rsidR="00261D5A" w:rsidRPr="00526A1C" w:rsidRDefault="00261D5A" w:rsidP="00C9233F">
      <w:pPr>
        <w:pStyle w:val="af8"/>
        <w:numPr>
          <w:ilvl w:val="1"/>
          <w:numId w:val="3"/>
        </w:numPr>
        <w:rPr>
          <w:rFonts w:ascii="Times New Roman" w:hAnsi="Times New Roman"/>
        </w:rPr>
      </w:pPr>
      <w:bookmarkStart w:id="6" w:name="_Toc461030370"/>
      <w:r w:rsidRPr="00526A1C">
        <w:rPr>
          <w:rFonts w:ascii="Times New Roman" w:hAnsi="Times New Roman"/>
        </w:rPr>
        <w:t>Цели и задачи освоения учебной дисциплины</w:t>
      </w:r>
      <w:bookmarkEnd w:id="6"/>
    </w:p>
    <w:p w:rsidR="00261D5A" w:rsidRPr="00B501B4" w:rsidRDefault="00261D5A" w:rsidP="00261D5A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332C38" w:rsidRPr="00332C38" w:rsidRDefault="00332C38" w:rsidP="00332C38">
      <w:pPr>
        <w:jc w:val="both"/>
        <w:rPr>
          <w:rFonts w:ascii="Times New Roman" w:hAnsi="Times New Roman"/>
          <w:sz w:val="24"/>
        </w:rPr>
      </w:pPr>
      <w:r w:rsidRPr="00332C38">
        <w:rPr>
          <w:rFonts w:ascii="Times New Roman" w:hAnsi="Times New Roman"/>
          <w:sz w:val="24"/>
        </w:rPr>
        <w:t>Основной целью ку</w:t>
      </w:r>
      <w:r w:rsidR="0047097A">
        <w:rPr>
          <w:rFonts w:ascii="Times New Roman" w:hAnsi="Times New Roman"/>
          <w:sz w:val="24"/>
        </w:rPr>
        <w:t xml:space="preserve">рса является изучение технологий, принципов и способов </w:t>
      </w:r>
      <w:bookmarkStart w:id="7" w:name="OLE_LINK1"/>
      <w:bookmarkStart w:id="8" w:name="OLE_LINK2"/>
      <w:r w:rsidR="0047097A">
        <w:rPr>
          <w:rFonts w:ascii="Times New Roman" w:hAnsi="Times New Roman"/>
          <w:sz w:val="24"/>
        </w:rPr>
        <w:t>разработки приложений для работы с базами данных</w:t>
      </w:r>
      <w:bookmarkEnd w:id="7"/>
      <w:bookmarkEnd w:id="8"/>
      <w:r w:rsidR="0047097A">
        <w:rPr>
          <w:rFonts w:ascii="Times New Roman" w:hAnsi="Times New Roman"/>
          <w:sz w:val="24"/>
        </w:rPr>
        <w:t xml:space="preserve">, </w:t>
      </w:r>
      <w:r w:rsidRPr="00332C38">
        <w:rPr>
          <w:rFonts w:ascii="Times New Roman" w:hAnsi="Times New Roman"/>
          <w:sz w:val="24"/>
        </w:rPr>
        <w:t xml:space="preserve">формирование у студентов навыков </w:t>
      </w:r>
      <w:r w:rsidR="0047097A">
        <w:rPr>
          <w:rFonts w:ascii="Times New Roman" w:hAnsi="Times New Roman"/>
          <w:sz w:val="24"/>
        </w:rPr>
        <w:t xml:space="preserve">проектирования и </w:t>
      </w:r>
      <w:r w:rsidRPr="00332C38">
        <w:rPr>
          <w:rFonts w:ascii="Times New Roman" w:hAnsi="Times New Roman"/>
          <w:sz w:val="24"/>
        </w:rPr>
        <w:t xml:space="preserve">программирования </w:t>
      </w:r>
      <w:r w:rsidR="0047097A">
        <w:rPr>
          <w:rFonts w:ascii="Times New Roman" w:hAnsi="Times New Roman"/>
          <w:sz w:val="24"/>
        </w:rPr>
        <w:t>приложений с использованием</w:t>
      </w:r>
      <w:r w:rsidRPr="00332C38">
        <w:rPr>
          <w:rFonts w:ascii="Times New Roman" w:hAnsi="Times New Roman"/>
          <w:sz w:val="24"/>
        </w:rPr>
        <w:t xml:space="preserve"> современных </w:t>
      </w:r>
      <w:r w:rsidR="0047097A">
        <w:rPr>
          <w:rFonts w:ascii="Times New Roman" w:hAnsi="Times New Roman"/>
          <w:sz w:val="24"/>
        </w:rPr>
        <w:t xml:space="preserve">подходов и </w:t>
      </w:r>
      <w:r w:rsidRPr="00332C38">
        <w:rPr>
          <w:rFonts w:ascii="Times New Roman" w:hAnsi="Times New Roman"/>
          <w:sz w:val="24"/>
        </w:rPr>
        <w:t>средств разработки ПО.</w:t>
      </w:r>
    </w:p>
    <w:p w:rsidR="00332C38" w:rsidRPr="00332C38" w:rsidRDefault="00332C38" w:rsidP="00332C38">
      <w:pPr>
        <w:jc w:val="both"/>
        <w:rPr>
          <w:rFonts w:ascii="Times New Roman" w:hAnsi="Times New Roman"/>
          <w:sz w:val="24"/>
        </w:rPr>
      </w:pPr>
      <w:r w:rsidRPr="00332C38">
        <w:rPr>
          <w:rFonts w:ascii="Times New Roman" w:hAnsi="Times New Roman"/>
          <w:sz w:val="24"/>
        </w:rPr>
        <w:t>Задачи дисциплины соответствуют целям преподава</w:t>
      </w:r>
      <w:r w:rsidR="0047097A">
        <w:rPr>
          <w:rFonts w:ascii="Times New Roman" w:hAnsi="Times New Roman"/>
          <w:sz w:val="24"/>
        </w:rPr>
        <w:t xml:space="preserve">ния и заключаются в </w:t>
      </w:r>
      <w:r w:rsidRPr="00332C38">
        <w:rPr>
          <w:rFonts w:ascii="Times New Roman" w:hAnsi="Times New Roman"/>
          <w:sz w:val="24"/>
        </w:rPr>
        <w:t>следующем:</w:t>
      </w:r>
    </w:p>
    <w:p w:rsidR="00332C38" w:rsidRPr="00332C38" w:rsidRDefault="00332C38" w:rsidP="00A01C82">
      <w:pPr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 w:rsidRPr="00332C38">
        <w:rPr>
          <w:rFonts w:ascii="Times New Roman" w:hAnsi="Times New Roman"/>
          <w:sz w:val="24"/>
        </w:rPr>
        <w:t xml:space="preserve">сформировать у студента </w:t>
      </w:r>
      <w:r w:rsidR="0047097A">
        <w:rPr>
          <w:rFonts w:ascii="Times New Roman" w:hAnsi="Times New Roman"/>
          <w:sz w:val="24"/>
        </w:rPr>
        <w:t>понимание принципов разработки приложений для работы с базами данных</w:t>
      </w:r>
      <w:r w:rsidRPr="00332C38">
        <w:rPr>
          <w:rFonts w:ascii="Times New Roman" w:hAnsi="Times New Roman"/>
          <w:sz w:val="24"/>
        </w:rPr>
        <w:t>;</w:t>
      </w:r>
    </w:p>
    <w:p w:rsidR="00332C38" w:rsidRDefault="00332C38" w:rsidP="00A01C82">
      <w:pPr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</w:t>
      </w:r>
      <w:r w:rsidRPr="00332C38">
        <w:rPr>
          <w:rFonts w:ascii="Times New Roman" w:hAnsi="Times New Roman"/>
          <w:sz w:val="24"/>
        </w:rPr>
        <w:t xml:space="preserve"> </w:t>
      </w:r>
      <w:r w:rsidR="0047097A">
        <w:rPr>
          <w:rFonts w:ascii="Times New Roman" w:hAnsi="Times New Roman"/>
          <w:sz w:val="24"/>
        </w:rPr>
        <w:t>современные архитектурные стили и паттерны, применяемые при разработке приложений для работы с БД</w:t>
      </w:r>
      <w:r w:rsidRPr="00332C38">
        <w:rPr>
          <w:rFonts w:ascii="Times New Roman" w:hAnsi="Times New Roman"/>
          <w:sz w:val="24"/>
        </w:rPr>
        <w:t>;</w:t>
      </w:r>
    </w:p>
    <w:p w:rsidR="00332C38" w:rsidRPr="00332C38" w:rsidRDefault="00332C38" w:rsidP="00A01C82">
      <w:pPr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 w:rsidRPr="00332C38">
        <w:rPr>
          <w:rFonts w:ascii="Times New Roman" w:hAnsi="Times New Roman"/>
          <w:sz w:val="24"/>
        </w:rPr>
        <w:t xml:space="preserve">приобретение студентами навыков использования </w:t>
      </w:r>
      <w:r w:rsidR="0047097A">
        <w:rPr>
          <w:rFonts w:ascii="Times New Roman" w:hAnsi="Times New Roman"/>
          <w:sz w:val="24"/>
        </w:rPr>
        <w:t>современных подходов и практик для разработки приложений для работы с базами данных</w:t>
      </w:r>
      <w:r w:rsidRPr="00332C38">
        <w:rPr>
          <w:rFonts w:ascii="Times New Roman" w:hAnsi="Times New Roman"/>
          <w:sz w:val="24"/>
        </w:rPr>
        <w:t>;</w:t>
      </w:r>
    </w:p>
    <w:p w:rsidR="007C714B" w:rsidRPr="007C714B" w:rsidRDefault="00332C38" w:rsidP="00A01C82">
      <w:pPr>
        <w:numPr>
          <w:ilvl w:val="0"/>
          <w:numId w:val="13"/>
        </w:numPr>
        <w:jc w:val="both"/>
        <w:rPr>
          <w:rFonts w:ascii="Times New Roman" w:hAnsi="Times New Roman"/>
          <w:sz w:val="24"/>
        </w:rPr>
      </w:pPr>
      <w:r w:rsidRPr="00332C38">
        <w:rPr>
          <w:rFonts w:ascii="Times New Roman" w:hAnsi="Times New Roman"/>
          <w:sz w:val="24"/>
        </w:rPr>
        <w:t xml:space="preserve">приобретение студентами навыков </w:t>
      </w:r>
      <w:r>
        <w:rPr>
          <w:rFonts w:ascii="Times New Roman" w:hAnsi="Times New Roman"/>
          <w:sz w:val="24"/>
        </w:rPr>
        <w:t>разработки приложений</w:t>
      </w:r>
      <w:r w:rsidR="0047097A">
        <w:rPr>
          <w:rFonts w:ascii="Times New Roman" w:hAnsi="Times New Roman"/>
          <w:sz w:val="24"/>
        </w:rPr>
        <w:t xml:space="preserve"> для работы с базами данных с использованием современных инструментальных средств</w:t>
      </w:r>
      <w:r w:rsidRPr="00332C38">
        <w:rPr>
          <w:rFonts w:ascii="Times New Roman" w:hAnsi="Times New Roman"/>
          <w:sz w:val="24"/>
        </w:rPr>
        <w:t>.</w:t>
      </w:r>
    </w:p>
    <w:p w:rsidR="00B501B4" w:rsidRPr="00355AA8" w:rsidRDefault="00B501B4" w:rsidP="00B501B4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</w:rPr>
      </w:pPr>
    </w:p>
    <w:p w:rsidR="0007679B" w:rsidRPr="00355AA8" w:rsidRDefault="0007679B" w:rsidP="00B501B4">
      <w:pPr>
        <w:pStyle w:val="af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</w:rPr>
      </w:pPr>
    </w:p>
    <w:p w:rsidR="005F6101" w:rsidRPr="00526A1C" w:rsidRDefault="005F6101" w:rsidP="00C9233F">
      <w:pPr>
        <w:pStyle w:val="af8"/>
        <w:numPr>
          <w:ilvl w:val="1"/>
          <w:numId w:val="3"/>
        </w:numPr>
        <w:rPr>
          <w:rFonts w:ascii="Times New Roman" w:hAnsi="Times New Roman"/>
        </w:rPr>
      </w:pPr>
      <w:bookmarkStart w:id="9" w:name="_Toc461030371"/>
      <w:r w:rsidRPr="00526A1C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9"/>
    </w:p>
    <w:p w:rsidR="005F6101" w:rsidRDefault="005F6101" w:rsidP="00BB757B">
      <w:pPr>
        <w:pStyle w:val="af"/>
        <w:shd w:val="clear" w:color="auto" w:fill="auto"/>
        <w:tabs>
          <w:tab w:val="left" w:pos="1167"/>
          <w:tab w:val="left" w:leader="dot" w:pos="8914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p w:rsidR="00860695" w:rsidRDefault="005F6101" w:rsidP="00BB757B">
      <w:pPr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5F610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Дисциплина относится к </w:t>
      </w:r>
      <w:r w:rsidR="00D311A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обязательным дисциплинам</w:t>
      </w:r>
      <w:r w:rsidR="00860695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</w:t>
      </w:r>
      <w:r w:rsidR="00E844D7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вариативн</w:t>
      </w:r>
      <w:r w:rsidR="00D311A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ой</w:t>
      </w:r>
      <w:r w:rsidRPr="005F610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част</w:t>
      </w:r>
      <w:r w:rsidR="00D311A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и</w:t>
      </w:r>
      <w:r w:rsidRPr="005F610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. </w:t>
      </w:r>
    </w:p>
    <w:p w:rsidR="007C714B" w:rsidRPr="00B90E20" w:rsidRDefault="007C714B" w:rsidP="00BB757B">
      <w:pPr>
        <w:pStyle w:val="af"/>
        <w:tabs>
          <w:tab w:val="left" w:pos="1167"/>
          <w:tab w:val="left" w:leader="dot" w:pos="8914"/>
        </w:tabs>
        <w:spacing w:line="240" w:lineRule="auto"/>
        <w:ind w:firstLine="851"/>
        <w:rPr>
          <w:rFonts w:ascii="Times New Roman" w:hAnsi="Times New Roman"/>
          <w:sz w:val="24"/>
        </w:rPr>
      </w:pPr>
      <w:r w:rsidRPr="007C714B">
        <w:rPr>
          <w:rFonts w:ascii="Times New Roman" w:hAnsi="Times New Roman"/>
          <w:sz w:val="24"/>
        </w:rPr>
        <w:t>Преподавание курса строится с учетом знаний, полученных студентами при изучении дисциплин «</w:t>
      </w:r>
      <w:r w:rsidR="00306AF6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нформатика</w:t>
      </w:r>
      <w:r w:rsidR="00B90E20">
        <w:rPr>
          <w:rFonts w:ascii="Times New Roman" w:hAnsi="Times New Roman"/>
          <w:sz w:val="24"/>
        </w:rPr>
        <w:t>»,</w:t>
      </w:r>
      <w:r w:rsidR="00F34949">
        <w:rPr>
          <w:rFonts w:ascii="Times New Roman" w:hAnsi="Times New Roman"/>
          <w:sz w:val="24"/>
        </w:rPr>
        <w:t xml:space="preserve"> «Программирование»</w:t>
      </w:r>
      <w:r w:rsidR="00332C38">
        <w:rPr>
          <w:rFonts w:ascii="Times New Roman" w:hAnsi="Times New Roman"/>
          <w:sz w:val="24"/>
        </w:rPr>
        <w:t>, «Объектно-ориентированный анализ и программирование», «Алгоритмы и анализ сложности», «Базы данных», «Разработка интернет-приложений»</w:t>
      </w:r>
      <w:r w:rsidR="00F34949">
        <w:rPr>
          <w:rFonts w:ascii="Times New Roman" w:hAnsi="Times New Roman"/>
          <w:sz w:val="24"/>
        </w:rPr>
        <w:t xml:space="preserve">. </w:t>
      </w:r>
      <w:r w:rsidR="00B90E20">
        <w:rPr>
          <w:rFonts w:ascii="Times New Roman" w:hAnsi="Times New Roman"/>
          <w:sz w:val="24"/>
        </w:rPr>
        <w:t xml:space="preserve"> </w:t>
      </w:r>
    </w:p>
    <w:p w:rsidR="007C714B" w:rsidRDefault="007C714B" w:rsidP="00BB757B">
      <w:pPr>
        <w:pStyle w:val="af"/>
        <w:tabs>
          <w:tab w:val="left" w:pos="1167"/>
          <w:tab w:val="left" w:leader="dot" w:pos="8914"/>
        </w:tabs>
        <w:spacing w:line="240" w:lineRule="auto"/>
        <w:ind w:firstLine="851"/>
        <w:rPr>
          <w:rFonts w:ascii="Times New Roman" w:hAnsi="Times New Roman"/>
          <w:sz w:val="24"/>
        </w:rPr>
      </w:pPr>
      <w:r w:rsidRPr="007C714B">
        <w:rPr>
          <w:rFonts w:ascii="Times New Roman" w:hAnsi="Times New Roman"/>
          <w:sz w:val="24"/>
        </w:rPr>
        <w:t xml:space="preserve">Знания, приобретённые в процессе изучения дисциплины </w:t>
      </w:r>
      <w:r w:rsidR="00332C38">
        <w:rPr>
          <w:rFonts w:ascii="Times New Roman" w:hAnsi="Times New Roman"/>
          <w:sz w:val="24"/>
        </w:rPr>
        <w:t>могут использова</w:t>
      </w:r>
      <w:r w:rsidRPr="007C714B">
        <w:rPr>
          <w:rFonts w:ascii="Times New Roman" w:hAnsi="Times New Roman"/>
          <w:sz w:val="24"/>
        </w:rPr>
        <w:t>т</w:t>
      </w:r>
      <w:r w:rsidR="00332C38">
        <w:rPr>
          <w:rFonts w:ascii="Times New Roman" w:hAnsi="Times New Roman"/>
          <w:sz w:val="24"/>
        </w:rPr>
        <w:t>ь</w:t>
      </w:r>
      <w:r w:rsidRPr="007C714B">
        <w:rPr>
          <w:rFonts w:ascii="Times New Roman" w:hAnsi="Times New Roman"/>
          <w:sz w:val="24"/>
        </w:rPr>
        <w:t>ся</w:t>
      </w:r>
      <w:r w:rsidR="00332C38">
        <w:rPr>
          <w:rFonts w:ascii="Times New Roman" w:hAnsi="Times New Roman"/>
          <w:sz w:val="24"/>
        </w:rPr>
        <w:t xml:space="preserve"> в дальнейшем</w:t>
      </w:r>
      <w:r w:rsidRPr="007C714B">
        <w:rPr>
          <w:rFonts w:ascii="Times New Roman" w:hAnsi="Times New Roman"/>
          <w:sz w:val="24"/>
        </w:rPr>
        <w:t xml:space="preserve"> </w:t>
      </w:r>
      <w:r w:rsidR="00332C38">
        <w:rPr>
          <w:rFonts w:ascii="Times New Roman" w:hAnsi="Times New Roman"/>
          <w:sz w:val="24"/>
        </w:rPr>
        <w:t>при написании выпускной квалификационной работы</w:t>
      </w:r>
      <w:r w:rsidRPr="007C714B">
        <w:rPr>
          <w:rFonts w:ascii="Times New Roman" w:hAnsi="Times New Roman"/>
          <w:sz w:val="24"/>
        </w:rPr>
        <w:t>.</w:t>
      </w:r>
    </w:p>
    <w:p w:rsidR="00BB757B" w:rsidRPr="00BB757B" w:rsidRDefault="00BB757B" w:rsidP="00BB757B">
      <w:pPr>
        <w:pStyle w:val="af"/>
        <w:tabs>
          <w:tab w:val="left" w:pos="1167"/>
          <w:tab w:val="left" w:leader="dot" w:pos="8914"/>
        </w:tabs>
        <w:spacing w:line="240" w:lineRule="auto"/>
        <w:ind w:firstLine="851"/>
        <w:rPr>
          <w:rFonts w:ascii="Times New Roman" w:hAnsi="Times New Roman"/>
          <w:sz w:val="24"/>
        </w:rPr>
      </w:pPr>
      <w:r w:rsidRPr="00BB757B">
        <w:rPr>
          <w:rFonts w:ascii="Times New Roman" w:hAnsi="Times New Roman"/>
          <w:sz w:val="24"/>
        </w:rPr>
        <w:t xml:space="preserve">Дисциплина изучается на </w:t>
      </w:r>
      <w:r w:rsidR="0047097A">
        <w:rPr>
          <w:rFonts w:ascii="Times New Roman" w:hAnsi="Times New Roman"/>
          <w:sz w:val="24"/>
        </w:rPr>
        <w:t>4</w:t>
      </w:r>
      <w:r w:rsidRPr="00BB757B">
        <w:rPr>
          <w:rFonts w:ascii="Times New Roman" w:hAnsi="Times New Roman"/>
          <w:sz w:val="24"/>
        </w:rPr>
        <w:t xml:space="preserve"> курсе в </w:t>
      </w:r>
      <w:r w:rsidR="0047097A">
        <w:rPr>
          <w:rFonts w:ascii="Times New Roman" w:hAnsi="Times New Roman"/>
          <w:sz w:val="24"/>
        </w:rPr>
        <w:t>7</w:t>
      </w:r>
      <w:r w:rsidRPr="00BB757B">
        <w:rPr>
          <w:rFonts w:ascii="Times New Roman" w:hAnsi="Times New Roman"/>
          <w:sz w:val="24"/>
        </w:rPr>
        <w:t xml:space="preserve"> семестр</w:t>
      </w:r>
      <w:r>
        <w:rPr>
          <w:rFonts w:ascii="Times New Roman" w:hAnsi="Times New Roman"/>
          <w:sz w:val="24"/>
        </w:rPr>
        <w:t>е</w:t>
      </w:r>
      <w:r w:rsidRPr="00BB757B">
        <w:rPr>
          <w:rFonts w:ascii="Times New Roman" w:hAnsi="Times New Roman"/>
          <w:sz w:val="24"/>
        </w:rPr>
        <w:t>.</w:t>
      </w:r>
    </w:p>
    <w:p w:rsidR="005E0A4E" w:rsidRDefault="005E0A4E" w:rsidP="00F34949">
      <w:pPr>
        <w:pStyle w:val="af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F34949" w:rsidRPr="00F34949" w:rsidRDefault="00F34949" w:rsidP="00F34949">
      <w:pPr>
        <w:pStyle w:val="af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5F6101" w:rsidRPr="00526A1C" w:rsidRDefault="005F6101" w:rsidP="00C9233F">
      <w:pPr>
        <w:pStyle w:val="af8"/>
        <w:numPr>
          <w:ilvl w:val="1"/>
          <w:numId w:val="3"/>
        </w:numPr>
        <w:rPr>
          <w:rFonts w:ascii="Times New Roman" w:hAnsi="Times New Roman"/>
        </w:rPr>
      </w:pPr>
      <w:bookmarkStart w:id="10" w:name="_Toc461030372"/>
      <w:r w:rsidRPr="00526A1C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10"/>
    </w:p>
    <w:p w:rsidR="004D38CF" w:rsidRDefault="004D38CF" w:rsidP="004D38CF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306AF6" w:rsidRDefault="00BB757B" w:rsidP="00F34949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  <w:r w:rsidRPr="00A94EBB">
        <w:rPr>
          <w:rFonts w:ascii="Times New Roman" w:hAnsi="Times New Roman"/>
          <w:sz w:val="24"/>
          <w:szCs w:val="24"/>
        </w:rPr>
        <w:t>В результате освоения дисциплины обучающийся должен овладеть следующими результатами обучения по дисциплине: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958"/>
        <w:gridCol w:w="3969"/>
        <w:gridCol w:w="4469"/>
      </w:tblGrid>
      <w:tr w:rsidR="00BB757B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57B" w:rsidRPr="004B4E35" w:rsidRDefault="00BB757B" w:rsidP="00C9233F">
            <w:pPr>
              <w:pStyle w:val="affa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57B" w:rsidRPr="004B4E35" w:rsidRDefault="00BB757B" w:rsidP="00C9233F">
            <w:pPr>
              <w:pStyle w:val="affa"/>
              <w:jc w:val="center"/>
              <w:rPr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 xml:space="preserve">Результаты освоения ОП </w:t>
            </w:r>
            <w:r w:rsidRPr="004B4E35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757B" w:rsidRPr="004B4E35" w:rsidRDefault="00BB757B" w:rsidP="00C9233F">
            <w:pPr>
              <w:pStyle w:val="affa"/>
              <w:jc w:val="center"/>
              <w:rPr>
                <w:i/>
                <w:iCs/>
                <w:sz w:val="20"/>
                <w:szCs w:val="20"/>
              </w:rPr>
            </w:pPr>
            <w:r w:rsidRPr="004B4E35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3E1072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72" w:rsidRDefault="00D311AC" w:rsidP="00306AF6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ОПК-1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72" w:rsidRPr="000D3D45" w:rsidRDefault="00D311AC" w:rsidP="00306AF6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способностью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72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 xml:space="preserve">Уметь: инсталлировать и настраивать инструментарий для работы с БД, среды разработки и вспомогательные инструментальные и программные средства </w:t>
            </w:r>
            <w:r w:rsidRPr="00D311AC">
              <w:rPr>
                <w:sz w:val="20"/>
                <w:szCs w:val="20"/>
              </w:rPr>
              <w:lastRenderedPageBreak/>
              <w:t>(библиотеки) для разработки приложений для работы с БД, средства сборки и развёртывания приложений</w:t>
            </w:r>
          </w:p>
        </w:tc>
      </w:tr>
      <w:tr w:rsidR="003E1072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72" w:rsidRDefault="00D311AC" w:rsidP="00306AF6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lastRenderedPageBreak/>
              <w:t>ОПК-4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072" w:rsidRPr="000D3D45" w:rsidRDefault="00D311AC" w:rsidP="00306AF6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способностью участвовать в настройке и наладке программно-аппаратных комплексов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11AC" w:rsidRPr="00D311AC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Знать: способы и технологии сборки и разворачивания программных систем</w:t>
            </w:r>
          </w:p>
          <w:p w:rsidR="003E1072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Уметь: применять их на практике</w:t>
            </w:r>
          </w:p>
        </w:tc>
      </w:tr>
      <w:tr w:rsidR="00C71200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306AF6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ПК-5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306AF6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способностью сопрягать аппаратные и программные средства информационных и автоматизированных систем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51D4" w:rsidRPr="004B4E35" w:rsidRDefault="00D311AC" w:rsidP="00CB0F82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Знать: основные способы организации взаимодействия между приложениями, их особенности, назначение и границы применимости</w:t>
            </w:r>
          </w:p>
        </w:tc>
      </w:tr>
      <w:tr w:rsidR="00C71200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306AF6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ПК-1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306AF6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способностью разрабатывать модели компонентов информационных систем, включая модели баз данных и модели интерфейсов «человек - электронно-вычислительная машина»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11AC" w:rsidRPr="00D311AC" w:rsidRDefault="00D311AC" w:rsidP="00D311AC">
            <w:pPr>
              <w:pStyle w:val="affa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Знать: основные модели организации хранения данных, основные модели построения приложений для работы с базами данных</w:t>
            </w:r>
          </w:p>
          <w:p w:rsidR="00C71200" w:rsidRPr="00D311AC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Уметь: проектировать архитектуру приложения для работы с базами данных</w:t>
            </w:r>
          </w:p>
        </w:tc>
      </w:tr>
      <w:tr w:rsidR="00C71200" w:rsidRPr="004B4E35" w:rsidTr="00F34949">
        <w:trPr>
          <w:trHeight w:val="367"/>
        </w:trPr>
        <w:tc>
          <w:tcPr>
            <w:tcW w:w="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D311AC">
            <w:pPr>
              <w:pStyle w:val="affa"/>
              <w:tabs>
                <w:tab w:val="center" w:pos="37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D311AC">
              <w:rPr>
                <w:sz w:val="20"/>
                <w:szCs w:val="20"/>
              </w:rPr>
              <w:t>ПК-2</w:t>
            </w:r>
          </w:p>
        </w:tc>
        <w:tc>
          <w:tcPr>
            <w:tcW w:w="21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1200" w:rsidRPr="004B4E35" w:rsidRDefault="00D311AC" w:rsidP="00306AF6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23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11AC" w:rsidRPr="00D311AC" w:rsidRDefault="00D311AC" w:rsidP="00D311AC">
            <w:pPr>
              <w:pStyle w:val="affa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Знать: основные паттерны проектирования и архитектурные стили для разработки приложений для работы с БД;</w:t>
            </w:r>
            <w:r>
              <w:rPr>
                <w:sz w:val="20"/>
                <w:szCs w:val="20"/>
              </w:rPr>
              <w:t xml:space="preserve"> </w:t>
            </w:r>
            <w:r w:rsidRPr="00D311AC">
              <w:rPr>
                <w:sz w:val="20"/>
                <w:szCs w:val="20"/>
              </w:rPr>
              <w:t>основные архитектурные стили и паттерны проектирования, их отличия друг от друга, их назначение и границы применимости</w:t>
            </w:r>
          </w:p>
          <w:p w:rsidR="00C71200" w:rsidRPr="00D311AC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 xml:space="preserve">Уметь: создавать и модифицировать приложения разной степени сложности с графическим </w:t>
            </w:r>
            <w:r w:rsidRPr="00D311AC">
              <w:rPr>
                <w:sz w:val="20"/>
                <w:szCs w:val="20"/>
                <w:lang w:val="en-US"/>
              </w:rPr>
              <w:t>desktop</w:t>
            </w:r>
            <w:r w:rsidRPr="00D311AC">
              <w:rPr>
                <w:sz w:val="20"/>
                <w:szCs w:val="20"/>
              </w:rPr>
              <w:t xml:space="preserve">, мобильным или </w:t>
            </w:r>
            <w:r w:rsidRPr="00D311AC">
              <w:rPr>
                <w:sz w:val="20"/>
                <w:szCs w:val="20"/>
                <w:lang w:val="en-US"/>
              </w:rPr>
              <w:t>web</w:t>
            </w:r>
            <w:r w:rsidRPr="00D311AC">
              <w:rPr>
                <w:sz w:val="20"/>
                <w:szCs w:val="20"/>
              </w:rPr>
              <w:t>-интерфейсом, которые используют базы данных для хранения информации и\или интеграции с другими системами</w:t>
            </w:r>
            <w:r>
              <w:rPr>
                <w:sz w:val="20"/>
                <w:szCs w:val="20"/>
              </w:rPr>
              <w:t>;</w:t>
            </w:r>
            <w:r w:rsidRPr="00957C19">
              <w:rPr>
                <w:sz w:val="20"/>
                <w:szCs w:val="20"/>
              </w:rPr>
              <w:t xml:space="preserve"> </w:t>
            </w:r>
            <w:r w:rsidRPr="00D311AC">
              <w:rPr>
                <w:sz w:val="20"/>
                <w:szCs w:val="20"/>
              </w:rPr>
              <w:t>разделять приложение на функциональные модули, подсистемы, слои.</w:t>
            </w:r>
          </w:p>
        </w:tc>
      </w:tr>
    </w:tbl>
    <w:p w:rsidR="00BB757B" w:rsidRDefault="00BB757B" w:rsidP="004D38CF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7C714B" w:rsidRDefault="007C714B" w:rsidP="004D38CF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B501B4" w:rsidRDefault="00BD379F" w:rsidP="00526A1C">
      <w:pPr>
        <w:pStyle w:val="1"/>
        <w:rPr>
          <w:rFonts w:ascii="Times New Roman" w:hAnsi="Times New Roman"/>
          <w:b/>
          <w:sz w:val="24"/>
          <w:szCs w:val="24"/>
        </w:rPr>
      </w:pPr>
      <w:bookmarkStart w:id="11" w:name="_Toc461030373"/>
      <w:r>
        <w:rPr>
          <w:rFonts w:ascii="Times New Roman" w:hAnsi="Times New Roman"/>
          <w:b/>
          <w:sz w:val="24"/>
          <w:szCs w:val="24"/>
        </w:rPr>
        <w:t>2</w:t>
      </w:r>
      <w:r w:rsidR="00526A1C">
        <w:rPr>
          <w:rFonts w:ascii="Times New Roman" w:hAnsi="Times New Roman"/>
          <w:b/>
          <w:sz w:val="24"/>
          <w:szCs w:val="24"/>
        </w:rPr>
        <w:t xml:space="preserve">. </w:t>
      </w:r>
      <w:r w:rsidR="005F6101"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11"/>
    </w:p>
    <w:p w:rsidR="005F6101" w:rsidRPr="00526A1C" w:rsidRDefault="005F6101" w:rsidP="006803F3">
      <w:pPr>
        <w:pStyle w:val="af8"/>
        <w:ind w:left="720"/>
        <w:jc w:val="both"/>
        <w:rPr>
          <w:rFonts w:ascii="Times New Roman" w:hAnsi="Times New Roman"/>
        </w:rPr>
      </w:pPr>
      <w:bookmarkStart w:id="12" w:name="_Toc461030374"/>
      <w:r w:rsidRPr="00526A1C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2"/>
    </w:p>
    <w:p w:rsidR="004D38CF" w:rsidRDefault="004D38CF" w:rsidP="005F6101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BB757B" w:rsidRPr="004B4E35" w:rsidRDefault="00BB757B" w:rsidP="00BB757B">
      <w:pPr>
        <w:pStyle w:val="af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4B4E35">
        <w:rPr>
          <w:rFonts w:ascii="Times New Roman" w:hAnsi="Times New Roman"/>
          <w:sz w:val="24"/>
          <w:szCs w:val="24"/>
        </w:rPr>
        <w:t xml:space="preserve">Таблица 1 - Объём дисциплины по видам учебных занятий (в часах) </w:t>
      </w:r>
      <w:r>
        <w:rPr>
          <w:rFonts w:ascii="Times New Roman" w:hAnsi="Times New Roman"/>
          <w:sz w:val="24"/>
          <w:szCs w:val="24"/>
        </w:rPr>
        <w:t>очной/</w:t>
      </w:r>
      <w:r w:rsidRPr="004B4E35">
        <w:rPr>
          <w:rFonts w:ascii="Times New Roman" w:hAnsi="Times New Roman"/>
          <w:sz w:val="24"/>
          <w:szCs w:val="24"/>
        </w:rPr>
        <w:t>заочной формы обучения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82"/>
        <w:gridCol w:w="1731"/>
        <w:gridCol w:w="1731"/>
      </w:tblGrid>
      <w:tr w:rsidR="00BB757B" w:rsidRPr="00791187" w:rsidTr="00BB757B">
        <w:trPr>
          <w:trHeight w:val="861"/>
        </w:trPr>
        <w:tc>
          <w:tcPr>
            <w:tcW w:w="5782" w:type="dxa"/>
            <w:vAlign w:val="center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4B4E35">
              <w:rPr>
                <w:rFonts w:ascii="Times New Roman" w:hAnsi="Times New Roman"/>
                <w:sz w:val="24"/>
              </w:rPr>
              <w:t>Всего очной формы обучения</w:t>
            </w:r>
          </w:p>
        </w:tc>
        <w:tc>
          <w:tcPr>
            <w:tcW w:w="1731" w:type="dxa"/>
            <w:tcBorders>
              <w:right w:val="single" w:sz="4" w:space="0" w:color="auto"/>
            </w:tcBorders>
          </w:tcPr>
          <w:p w:rsidR="00BB757B" w:rsidRPr="004B4E35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151D0B">
              <w:rPr>
                <w:rFonts w:ascii="Times New Roman" w:hAnsi="Times New Roman"/>
                <w:sz w:val="24"/>
              </w:rPr>
              <w:t>Всего заочной формы обучения</w:t>
            </w:r>
          </w:p>
        </w:tc>
      </w:tr>
      <w:tr w:rsidR="00BB757B" w:rsidRPr="00791187" w:rsidTr="00C9233F">
        <w:trPr>
          <w:trHeight w:val="474"/>
        </w:trPr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731" w:type="dxa"/>
          </w:tcPr>
          <w:p w:rsidR="00BB757B" w:rsidRPr="00791187" w:rsidRDefault="00C33228" w:rsidP="00C33228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BB757B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144</w:t>
            </w:r>
          </w:p>
        </w:tc>
        <w:tc>
          <w:tcPr>
            <w:tcW w:w="1731" w:type="dxa"/>
          </w:tcPr>
          <w:p w:rsidR="00BB757B" w:rsidRPr="00791187" w:rsidRDefault="00C33228" w:rsidP="00C33228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BB757B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144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731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731" w:type="dxa"/>
          </w:tcPr>
          <w:p w:rsidR="00BB757B" w:rsidRPr="00791187" w:rsidRDefault="00E85E27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731" w:type="dxa"/>
          </w:tcPr>
          <w:p w:rsidR="00BB757B" w:rsidRPr="009221A3" w:rsidRDefault="00BB757B" w:rsidP="00C9233F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731" w:type="dxa"/>
          </w:tcPr>
          <w:p w:rsidR="00BB757B" w:rsidRPr="00791187" w:rsidRDefault="00C33228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в том числе:</w:t>
            </w:r>
          </w:p>
        </w:tc>
        <w:tc>
          <w:tcPr>
            <w:tcW w:w="1731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</w:p>
        </w:tc>
        <w:tc>
          <w:tcPr>
            <w:tcW w:w="1731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4F6C77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Лекции</w:t>
            </w:r>
          </w:p>
        </w:tc>
        <w:tc>
          <w:tcPr>
            <w:tcW w:w="1731" w:type="dxa"/>
          </w:tcPr>
          <w:p w:rsidR="00BB757B" w:rsidRPr="00ED4C6B" w:rsidRDefault="00F75934" w:rsidP="003F7431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18</w:t>
            </w:r>
          </w:p>
        </w:tc>
        <w:tc>
          <w:tcPr>
            <w:tcW w:w="1731" w:type="dxa"/>
          </w:tcPr>
          <w:p w:rsidR="00BB757B" w:rsidRPr="00BD4BDD" w:rsidRDefault="00BB757B" w:rsidP="003F7431">
            <w:pPr>
              <w:pStyle w:val="affb"/>
              <w:tabs>
                <w:tab w:val="center" w:pos="757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4F6C77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Практические занятия </w:t>
            </w:r>
          </w:p>
        </w:tc>
        <w:tc>
          <w:tcPr>
            <w:tcW w:w="1731" w:type="dxa"/>
          </w:tcPr>
          <w:p w:rsidR="00BB757B" w:rsidRPr="009221A3" w:rsidRDefault="00F75934" w:rsidP="003F7431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 w:rsidRPr="00BD4BDD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31" w:type="dxa"/>
          </w:tcPr>
          <w:p w:rsidR="00BB757B" w:rsidRPr="00BD4BDD" w:rsidRDefault="00C33228" w:rsidP="003F7431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731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31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lastRenderedPageBreak/>
              <w:t>Самостоятельная работа обучающихся (всего)</w:t>
            </w:r>
          </w:p>
        </w:tc>
        <w:tc>
          <w:tcPr>
            <w:tcW w:w="1731" w:type="dxa"/>
          </w:tcPr>
          <w:p w:rsidR="00BB757B" w:rsidRPr="009221A3" w:rsidRDefault="003F7431" w:rsidP="00C9233F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731" w:type="dxa"/>
          </w:tcPr>
          <w:p w:rsidR="00BB757B" w:rsidRPr="00F75934" w:rsidRDefault="00C33228" w:rsidP="00F75934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121</w:t>
            </w:r>
          </w:p>
        </w:tc>
      </w:tr>
      <w:tr w:rsidR="00306AF6" w:rsidRPr="00791187" w:rsidTr="00C9233F">
        <w:tc>
          <w:tcPr>
            <w:tcW w:w="5782" w:type="dxa"/>
          </w:tcPr>
          <w:p w:rsidR="00306AF6" w:rsidRPr="00791187" w:rsidRDefault="00306AF6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</w:t>
            </w:r>
          </w:p>
        </w:tc>
        <w:tc>
          <w:tcPr>
            <w:tcW w:w="1731" w:type="dxa"/>
          </w:tcPr>
          <w:p w:rsidR="00306AF6" w:rsidRDefault="003F7431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31" w:type="dxa"/>
          </w:tcPr>
          <w:p w:rsidR="00306AF6" w:rsidRDefault="00C33228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 xml:space="preserve">Вид промежуточной аттестации обучающегося </w:t>
            </w:r>
          </w:p>
        </w:tc>
        <w:tc>
          <w:tcPr>
            <w:tcW w:w="1731" w:type="dxa"/>
          </w:tcPr>
          <w:p w:rsidR="00BB757B" w:rsidRPr="00791187" w:rsidRDefault="00C33228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</w:t>
            </w:r>
          </w:p>
        </w:tc>
        <w:tc>
          <w:tcPr>
            <w:tcW w:w="1731" w:type="dxa"/>
          </w:tcPr>
          <w:p w:rsidR="00BB757B" w:rsidRPr="00791187" w:rsidRDefault="00C33228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Экзамен</w:t>
            </w:r>
          </w:p>
        </w:tc>
      </w:tr>
      <w:tr w:rsidR="00BB757B" w:rsidRPr="00791187" w:rsidTr="00C9233F">
        <w:tc>
          <w:tcPr>
            <w:tcW w:w="5782" w:type="dxa"/>
          </w:tcPr>
          <w:p w:rsidR="00BB757B" w:rsidRPr="00791187" w:rsidRDefault="00BB757B" w:rsidP="00C9233F">
            <w:pPr>
              <w:pStyle w:val="affb"/>
              <w:rPr>
                <w:rFonts w:ascii="Times New Roman" w:hAnsi="Times New Roman"/>
                <w:sz w:val="24"/>
              </w:rPr>
            </w:pPr>
            <w:r w:rsidRPr="00791187">
              <w:rPr>
                <w:rFonts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731" w:type="dxa"/>
          </w:tcPr>
          <w:p w:rsidR="00BB757B" w:rsidRPr="009221A3" w:rsidRDefault="00C33228" w:rsidP="00C9233F">
            <w:pPr>
              <w:pStyle w:val="affb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731" w:type="dxa"/>
          </w:tcPr>
          <w:p w:rsidR="00BB757B" w:rsidRPr="00C33228" w:rsidRDefault="00C33228" w:rsidP="00C9233F">
            <w:pPr>
              <w:pStyle w:val="affb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</w:tr>
    </w:tbl>
    <w:p w:rsidR="00BB757B" w:rsidRDefault="00BB757B" w:rsidP="005F6101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C71200" w:rsidRDefault="00C71200" w:rsidP="005F6101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5F6101" w:rsidRPr="00526A1C" w:rsidRDefault="004D38CF" w:rsidP="00526A1C">
      <w:pPr>
        <w:pStyle w:val="af8"/>
        <w:ind w:left="720"/>
        <w:jc w:val="left"/>
        <w:rPr>
          <w:rFonts w:ascii="Times New Roman" w:hAnsi="Times New Roman"/>
        </w:rPr>
      </w:pPr>
      <w:bookmarkStart w:id="13" w:name="_Toc461030375"/>
      <w:r w:rsidRPr="00526A1C">
        <w:rPr>
          <w:rFonts w:ascii="Times New Roman" w:hAnsi="Times New Roman"/>
        </w:rPr>
        <w:t xml:space="preserve">2.2. </w:t>
      </w:r>
      <w:r w:rsidR="005F6101" w:rsidRPr="00526A1C">
        <w:rPr>
          <w:rFonts w:ascii="Times New Roman" w:hAnsi="Times New Roman"/>
        </w:rPr>
        <w:t>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  <w:bookmarkEnd w:id="13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4D38CF" w:rsidRPr="000D5421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Таблица </w:t>
      </w:r>
      <w:r w:rsidR="00BB757B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2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Разделы дисциплины, виды</w:t>
      </w:r>
      <w:r w:rsidR="00BB757B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и 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объем занятий </w:t>
      </w:r>
      <w:r w:rsidR="003B09A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очной/заочной формы обучения</w:t>
      </w: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033"/>
        <w:gridCol w:w="2787"/>
        <w:gridCol w:w="615"/>
        <w:gridCol w:w="1234"/>
        <w:gridCol w:w="750"/>
        <w:gridCol w:w="851"/>
        <w:gridCol w:w="992"/>
        <w:gridCol w:w="992"/>
      </w:tblGrid>
      <w:tr w:rsidR="004D38CF" w:rsidRPr="00F5114F" w:rsidTr="009D71B4">
        <w:trPr>
          <w:trHeight w:hRule="exact" w:val="632"/>
        </w:trPr>
        <w:tc>
          <w:tcPr>
            <w:tcW w:w="103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A914F6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Номер раздела</w:t>
            </w:r>
            <w:r w:rsidR="004D38CF"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, темы</w:t>
            </w:r>
          </w:p>
        </w:tc>
        <w:tc>
          <w:tcPr>
            <w:tcW w:w="27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Наименование разделов, тем дисциплины</w:t>
            </w:r>
          </w:p>
        </w:tc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Семестр</w:t>
            </w: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Объем в часах по видам учебной работы</w:t>
            </w:r>
          </w:p>
        </w:tc>
      </w:tr>
      <w:tr w:rsidR="004D38CF" w:rsidRPr="00F5114F" w:rsidTr="009D71B4">
        <w:trPr>
          <w:trHeight w:hRule="exact" w:val="363"/>
        </w:trPr>
        <w:tc>
          <w:tcPr>
            <w:tcW w:w="10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38CF" w:rsidRPr="00F5114F" w:rsidRDefault="004D38CF" w:rsidP="00DA1791">
            <w:pP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Всего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DA1791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ЛР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38CF" w:rsidRPr="00F5114F" w:rsidRDefault="004D38CF" w:rsidP="004D38CF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 w:rsidRPr="00F5114F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СРС</w:t>
            </w:r>
          </w:p>
        </w:tc>
      </w:tr>
      <w:tr w:rsidR="00C53C1B" w:rsidRPr="00F5114F" w:rsidTr="00583883">
        <w:trPr>
          <w:trHeight w:hRule="exact" w:val="755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F5114F" w:rsidRDefault="00C53C1B" w:rsidP="00C9233F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CB192E" w:rsidRDefault="00CB192E" w:rsidP="00C33228">
            <w:pPr>
              <w:rPr>
                <w:rFonts w:ascii="Times New Roman" w:hAnsi="Times New Roman"/>
                <w:szCs w:val="20"/>
              </w:rPr>
            </w:pPr>
            <w:bookmarkStart w:id="14" w:name="OLE_LINK3"/>
            <w:bookmarkStart w:id="15" w:name="OLE_LINK4"/>
            <w:bookmarkStart w:id="16" w:name="OLE_LINK5"/>
            <w:r>
              <w:rPr>
                <w:rFonts w:ascii="Times New Roman" w:hAnsi="Times New Roman"/>
                <w:szCs w:val="20"/>
              </w:rPr>
              <w:t xml:space="preserve">Основы </w:t>
            </w:r>
            <w:r w:rsidR="00C33228">
              <w:rPr>
                <w:rFonts w:ascii="Times New Roman" w:hAnsi="Times New Roman"/>
                <w:szCs w:val="20"/>
              </w:rPr>
              <w:t>проектирования приложений для работы с базами данных</w:t>
            </w:r>
            <w:bookmarkEnd w:id="14"/>
            <w:bookmarkEnd w:id="15"/>
            <w:bookmarkEnd w:id="16"/>
            <w:r w:rsidR="00583883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F75934" w:rsidRDefault="00C33228" w:rsidP="00CB19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3F043B" w:rsidRDefault="003F7431" w:rsidP="003F043B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72</w:t>
            </w:r>
            <w:r w:rsidR="000B1E4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/90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563202" w:rsidRDefault="00583883" w:rsidP="00563202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12/</w:t>
            </w:r>
            <w:r w:rsidR="0056320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1213B8" w:rsidRDefault="00BD451E" w:rsidP="00BD451E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28</w:t>
            </w:r>
            <w:r w:rsidR="00C53C1B"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E33669" w:rsidRDefault="00C53C1B" w:rsidP="00CB192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3C1B" w:rsidRPr="00BD451E" w:rsidRDefault="003F7431" w:rsidP="00BD451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32</w:t>
            </w:r>
            <w:r w:rsidR="00313727">
              <w:rPr>
                <w:rFonts w:ascii="Times New Roman" w:hAnsi="Times New Roman"/>
              </w:rPr>
              <w:t>/</w:t>
            </w:r>
            <w:r w:rsidR="00BD451E">
              <w:rPr>
                <w:rFonts w:ascii="Times New Roman" w:hAnsi="Times New Roman"/>
                <w:lang w:val="en-US"/>
              </w:rPr>
              <w:t>80</w:t>
            </w:r>
          </w:p>
        </w:tc>
      </w:tr>
      <w:tr w:rsidR="00F75934" w:rsidRPr="00F5114F" w:rsidTr="006803F3">
        <w:trPr>
          <w:trHeight w:hRule="exact" w:val="733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F5114F" w:rsidRDefault="00F75934" w:rsidP="00D91777">
            <w:pPr>
              <w:widowControl/>
              <w:numPr>
                <w:ilvl w:val="0"/>
                <w:numId w:val="2"/>
              </w:numPr>
              <w:suppressAutoHyphens w:val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F75934" w:rsidRDefault="00583883" w:rsidP="00583883">
            <w:pPr>
              <w:rPr>
                <w:rFonts w:ascii="Times New Roman" w:hAnsi="Times New Roman"/>
                <w:szCs w:val="20"/>
              </w:rPr>
            </w:pPr>
            <w:bookmarkStart w:id="17" w:name="OLE_LINK6"/>
            <w:bookmarkStart w:id="18" w:name="OLE_LINK7"/>
            <w:bookmarkStart w:id="19" w:name="OLE_LINK8"/>
            <w:bookmarkStart w:id="20" w:name="OLE_LINK9"/>
            <w:r>
              <w:rPr>
                <w:rFonts w:ascii="Times New Roman" w:hAnsi="Times New Roman"/>
                <w:szCs w:val="20"/>
              </w:rPr>
              <w:t>Инструменты для разработки приложений для работы с БД</w:t>
            </w:r>
            <w:bookmarkEnd w:id="17"/>
            <w:bookmarkEnd w:id="18"/>
            <w:bookmarkEnd w:id="19"/>
            <w:bookmarkEnd w:id="20"/>
            <w:r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F75934" w:rsidRDefault="00C33228" w:rsidP="00CB19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3F043B" w:rsidRDefault="000B1E48" w:rsidP="00CB192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36/45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563202" w:rsidRDefault="00583883" w:rsidP="00563202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6/</w:t>
            </w:r>
            <w:r w:rsidR="0056320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BD451E" w:rsidRDefault="00BD451E" w:rsidP="00BD451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8</w:t>
            </w:r>
            <w:r w:rsidR="00B4176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F75934" w:rsidP="00CB192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BD451E" w:rsidRDefault="00BD451E" w:rsidP="00BD451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</w:t>
            </w:r>
            <w:r w:rsidR="00B41768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  <w:lang w:val="en-US"/>
              </w:rPr>
              <w:t>41</w:t>
            </w:r>
          </w:p>
        </w:tc>
      </w:tr>
      <w:tr w:rsidR="00F75934" w:rsidRPr="00F5114F" w:rsidTr="00CB192E">
        <w:trPr>
          <w:trHeight w:hRule="exact" w:val="409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F5114F" w:rsidRDefault="00F75934" w:rsidP="00306AF6">
            <w:pPr>
              <w:widowControl/>
              <w:suppressAutoHyphens w:val="0"/>
              <w:ind w:left="72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F75934" w:rsidP="00E33669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Pr="00E33669" w:rsidRDefault="00F75934" w:rsidP="00355AA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0B1E48" w:rsidRDefault="003F7431" w:rsidP="00CB192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</w:t>
            </w:r>
            <w:r w:rsidR="000B1E48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/9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Default="00F75934" w:rsidP="00355AA8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Default="00F75934" w:rsidP="008E044F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Pr="00E33669" w:rsidRDefault="00F75934" w:rsidP="00A914F6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Pr="00E33669" w:rsidRDefault="00F75934" w:rsidP="00355AA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F75934" w:rsidRPr="00F5114F" w:rsidTr="00C71200">
        <w:trPr>
          <w:trHeight w:val="323"/>
        </w:trPr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Default="00F75934" w:rsidP="00DA1791">
            <w:pPr>
              <w:spacing w:before="20"/>
              <w:ind w:left="36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934" w:rsidRPr="00657452" w:rsidRDefault="00F75934" w:rsidP="004F477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Всего: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5E0A4E" w:rsidRDefault="00F75934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0B1E48" w:rsidP="006803F3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144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CB192E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18</w:t>
            </w:r>
            <w:r w:rsidR="00F75934" w:rsidRPr="00E3366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</w:t>
            </w:r>
            <w:r w:rsidR="00F75934" w:rsidRPr="00E3366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CB192E" w:rsidP="00CB192E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36</w:t>
            </w:r>
            <w:r w:rsidR="00F75934" w:rsidRPr="00E3366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 w:rsidR="00BD451E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E33669" w:rsidRDefault="00F75934" w:rsidP="00A914F6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5934" w:rsidRPr="00BD451E" w:rsidRDefault="003F7431" w:rsidP="00BD451E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54</w:t>
            </w:r>
            <w:r w:rsidR="00BD451E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/121</w:t>
            </w:r>
          </w:p>
        </w:tc>
      </w:tr>
    </w:tbl>
    <w:p w:rsidR="003F7431" w:rsidRDefault="003F7431" w:rsidP="00526A1C">
      <w:pPr>
        <w:pStyle w:val="af8"/>
        <w:ind w:left="720"/>
        <w:jc w:val="left"/>
        <w:rPr>
          <w:rFonts w:ascii="Times New Roman" w:hAnsi="Times New Roman"/>
        </w:rPr>
      </w:pPr>
      <w:bookmarkStart w:id="21" w:name="_Toc307480202"/>
      <w:bookmarkStart w:id="22" w:name="_Toc307480299"/>
      <w:bookmarkStart w:id="23" w:name="_Toc307918944"/>
    </w:p>
    <w:p w:rsidR="003F7431" w:rsidRDefault="003F7431" w:rsidP="00526A1C">
      <w:pPr>
        <w:pStyle w:val="af8"/>
        <w:ind w:left="720"/>
        <w:jc w:val="left"/>
        <w:rPr>
          <w:rFonts w:ascii="Times New Roman" w:hAnsi="Times New Roman"/>
        </w:rPr>
      </w:pPr>
    </w:p>
    <w:p w:rsidR="004D38CF" w:rsidRPr="00526A1C" w:rsidRDefault="0043361F" w:rsidP="00526A1C">
      <w:pPr>
        <w:pStyle w:val="af8"/>
        <w:ind w:left="720"/>
        <w:jc w:val="left"/>
        <w:rPr>
          <w:rFonts w:ascii="Times New Roman" w:hAnsi="Times New Roman"/>
        </w:rPr>
      </w:pPr>
      <w:bookmarkStart w:id="24" w:name="_Toc461030376"/>
      <w:r w:rsidRPr="00526A1C">
        <w:rPr>
          <w:rFonts w:ascii="Times New Roman" w:hAnsi="Times New Roman"/>
        </w:rPr>
        <w:t>2.2.1</w:t>
      </w:r>
      <w:r w:rsidR="004D38CF" w:rsidRPr="00526A1C">
        <w:rPr>
          <w:rFonts w:ascii="Times New Roman" w:hAnsi="Times New Roman"/>
        </w:rPr>
        <w:t xml:space="preserve"> Лекции</w:t>
      </w:r>
      <w:bookmarkEnd w:id="21"/>
      <w:bookmarkEnd w:id="22"/>
      <w:bookmarkEnd w:id="23"/>
      <w:bookmarkEnd w:id="24"/>
    </w:p>
    <w:p w:rsidR="006954F4" w:rsidRDefault="006954F4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982C6E" w:rsidRPr="00982C6E" w:rsidRDefault="00982C6E" w:rsidP="00982C6E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Таблица </w:t>
      </w:r>
      <w:r w:rsidR="00BB757B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3</w:t>
      </w:r>
      <w:r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 - </w:t>
      </w:r>
      <w:r w:rsidRPr="00982C6E">
        <w:rPr>
          <w:rFonts w:ascii="Times New Roman" w:hAnsi="Times New Roman"/>
          <w:sz w:val="24"/>
        </w:rPr>
        <w:t>Темы лекций, их содержание, трудоемкость</w:t>
      </w:r>
      <w:r>
        <w:rPr>
          <w:rFonts w:ascii="Times New Roman" w:hAnsi="Times New Roman"/>
          <w:sz w:val="24"/>
        </w:rPr>
        <w:t xml:space="preserve"> </w:t>
      </w:r>
      <w:r w:rsidRPr="00A5157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для </w:t>
      </w:r>
      <w:r w:rsidR="003B09A2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>очной/</w:t>
      </w:r>
      <w:r w:rsidRPr="00A51579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  <w:t xml:space="preserve">заочной формы обучения </w:t>
      </w:r>
    </w:p>
    <w:tbl>
      <w:tblPr>
        <w:tblW w:w="9356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709"/>
        <w:gridCol w:w="2127"/>
        <w:gridCol w:w="4961"/>
        <w:gridCol w:w="1559"/>
      </w:tblGrid>
      <w:tr w:rsidR="003F7431" w:rsidRPr="00E33669" w:rsidTr="003F7431">
        <w:trPr>
          <w:cantSplit/>
          <w:trHeight w:hRule="exact" w:val="494"/>
        </w:trPr>
        <w:tc>
          <w:tcPr>
            <w:tcW w:w="709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E33669">
              <w:rPr>
                <w:rFonts w:ascii="Times New Roman" w:hAnsi="Times New Roman"/>
                <w:szCs w:val="20"/>
              </w:rPr>
              <w:t>№</w:t>
            </w:r>
          </w:p>
        </w:tc>
        <w:tc>
          <w:tcPr>
            <w:tcW w:w="2127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E33669">
              <w:rPr>
                <w:rFonts w:ascii="Times New Roman" w:hAnsi="Times New Roman"/>
                <w:szCs w:val="20"/>
              </w:rPr>
              <w:t>Тема лекции</w:t>
            </w:r>
          </w:p>
        </w:tc>
        <w:tc>
          <w:tcPr>
            <w:tcW w:w="4961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E33669">
              <w:rPr>
                <w:rFonts w:ascii="Times New Roman" w:hAnsi="Times New Roman"/>
                <w:szCs w:val="20"/>
              </w:rPr>
              <w:t>Содержание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E33669">
              <w:rPr>
                <w:rFonts w:ascii="Times New Roman" w:hAnsi="Times New Roman"/>
                <w:szCs w:val="20"/>
              </w:rPr>
              <w:t>Кол-во часов</w:t>
            </w:r>
          </w:p>
        </w:tc>
      </w:tr>
      <w:tr w:rsidR="003F7431" w:rsidRPr="00E33669" w:rsidTr="003F7431">
        <w:trPr>
          <w:cantSplit/>
          <w:trHeight w:hRule="exact" w:val="466"/>
        </w:trPr>
        <w:tc>
          <w:tcPr>
            <w:tcW w:w="709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Раздел 1. Основы проектирования приложений для работы с базами данных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3F7431" w:rsidRPr="00E33669" w:rsidTr="003F7431">
        <w:trPr>
          <w:cantSplit/>
          <w:trHeight w:hRule="exact" w:val="998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244" w:hanging="142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563202" w:rsidRDefault="003F7431" w:rsidP="00564FB6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1.1 Архитектура приложения</w:t>
            </w:r>
          </w:p>
        </w:tc>
        <w:tc>
          <w:tcPr>
            <w:tcW w:w="4961" w:type="dxa"/>
          </w:tcPr>
          <w:p w:rsidR="003F7431" w:rsidRPr="00563202" w:rsidRDefault="003F7431" w:rsidP="00563202">
            <w:pPr>
              <w:pStyle w:val="Iauiue0"/>
              <w:jc w:val="both"/>
              <w:rPr>
                <w:sz w:val="20"/>
              </w:rPr>
            </w:pPr>
            <w:r>
              <w:rPr>
                <w:sz w:val="20"/>
              </w:rPr>
              <w:t>Понятие «Архитектура приложения», связь архитектуры и дизайна, архитектурные стили. Принципы проектирования и оценки архитектурных решений, масштабирование и отказоустойчивость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56320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4/1</w:t>
            </w:r>
          </w:p>
        </w:tc>
      </w:tr>
      <w:tr w:rsidR="003F7431" w:rsidRPr="00E33669" w:rsidTr="003F7431">
        <w:trPr>
          <w:cantSplit/>
          <w:trHeight w:hRule="exact" w:val="727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563202" w:rsidRDefault="003F7431" w:rsidP="00564FB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1.2 </w:t>
            </w:r>
            <w:r>
              <w:rPr>
                <w:rFonts w:ascii="Times New Roman" w:hAnsi="Times New Roman"/>
                <w:szCs w:val="20"/>
                <w:lang w:val="en-US"/>
              </w:rPr>
              <w:t>Enterprise</w:t>
            </w:r>
            <w:r w:rsidRPr="00563202">
              <w:rPr>
                <w:rFonts w:ascii="Times New Roman" w:hAnsi="Times New Roman"/>
                <w:szCs w:val="20"/>
              </w:rPr>
              <w:t xml:space="preserve">- </w:t>
            </w:r>
            <w:r>
              <w:rPr>
                <w:rFonts w:ascii="Times New Roman" w:hAnsi="Times New Roman"/>
                <w:szCs w:val="20"/>
              </w:rPr>
              <w:t xml:space="preserve">Паттерны </w:t>
            </w:r>
          </w:p>
        </w:tc>
        <w:tc>
          <w:tcPr>
            <w:tcW w:w="4961" w:type="dxa"/>
          </w:tcPr>
          <w:p w:rsidR="003F7431" w:rsidRPr="00563202" w:rsidRDefault="003F7431" w:rsidP="00563202">
            <w:pPr>
              <w:jc w:val="both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Паттернов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проектирования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корпоративных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приложений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/>
                <w:szCs w:val="20"/>
                <w:lang w:val="en-US"/>
              </w:rPr>
              <w:t xml:space="preserve">Transaction Script, Domain Model, Table Module, Service Layer,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Gateway, Mapper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D7003F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2/0.25</w:t>
            </w:r>
          </w:p>
        </w:tc>
      </w:tr>
      <w:tr w:rsidR="003F7431" w:rsidRPr="00E33669" w:rsidTr="003F7431">
        <w:trPr>
          <w:cantSplit/>
          <w:trHeight w:hRule="exact" w:val="1280"/>
        </w:trPr>
        <w:tc>
          <w:tcPr>
            <w:tcW w:w="709" w:type="dxa"/>
            <w:vAlign w:val="center"/>
          </w:tcPr>
          <w:p w:rsidR="003F7431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564FB6" w:rsidRDefault="003F7431" w:rsidP="00564FB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1.3 Паттерны слоя доступа к данным, технологии </w:t>
            </w:r>
            <w:r>
              <w:rPr>
                <w:rFonts w:ascii="Times New Roman" w:hAnsi="Times New Roman"/>
                <w:szCs w:val="20"/>
                <w:lang w:val="en-US"/>
              </w:rPr>
              <w:t>ORM</w:t>
            </w:r>
          </w:p>
        </w:tc>
        <w:tc>
          <w:tcPr>
            <w:tcW w:w="4961" w:type="dxa"/>
          </w:tcPr>
          <w:p w:rsidR="003F7431" w:rsidRPr="00563202" w:rsidRDefault="003F7431" w:rsidP="00563202">
            <w:pPr>
              <w:jc w:val="both"/>
              <w:rPr>
                <w:rFonts w:ascii="Times New Roman" w:hAnsi="Times New Roman"/>
                <w:szCs w:val="20"/>
              </w:rPr>
            </w:pPr>
            <w:r w:rsidRPr="00563202">
              <w:rPr>
                <w:rFonts w:ascii="Times New Roman" w:hAnsi="Times New Roman"/>
                <w:szCs w:val="20"/>
              </w:rPr>
              <w:t xml:space="preserve">Паттерны работы с источником данных: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Row</w:t>
            </w:r>
            <w:r w:rsidRPr="00563202">
              <w:rPr>
                <w:rFonts w:ascii="Times New Roman" w:hAnsi="Times New Roman"/>
                <w:szCs w:val="20"/>
              </w:rPr>
              <w:t xml:space="preserve">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Data</w:t>
            </w:r>
            <w:r w:rsidRPr="00563202">
              <w:rPr>
                <w:rFonts w:ascii="Times New Roman" w:hAnsi="Times New Roman"/>
                <w:szCs w:val="20"/>
              </w:rPr>
              <w:t xml:space="preserve">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Gateway</w:t>
            </w:r>
            <w:r>
              <w:rPr>
                <w:rFonts w:ascii="Times New Roman" w:hAnsi="Times New Roman"/>
                <w:szCs w:val="20"/>
              </w:rPr>
              <w:t>,</w:t>
            </w:r>
            <w:r w:rsidRPr="00563202">
              <w:rPr>
                <w:rFonts w:ascii="Times New Roman" w:hAnsi="Times New Roman"/>
                <w:szCs w:val="20"/>
              </w:rPr>
              <w:t xml:space="preserve">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Active</w:t>
            </w:r>
            <w:r w:rsidRPr="00563202">
              <w:rPr>
                <w:rFonts w:ascii="Times New Roman" w:hAnsi="Times New Roman"/>
                <w:szCs w:val="20"/>
              </w:rPr>
              <w:t xml:space="preserve">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Record</w:t>
            </w:r>
            <w:r w:rsidRPr="00563202">
              <w:rPr>
                <w:rFonts w:ascii="Times New Roman" w:hAnsi="Times New Roman"/>
                <w:szCs w:val="20"/>
              </w:rPr>
              <w:t xml:space="preserve">,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Data</w:t>
            </w:r>
            <w:r w:rsidRPr="00563202">
              <w:rPr>
                <w:rFonts w:ascii="Times New Roman" w:hAnsi="Times New Roman"/>
                <w:szCs w:val="20"/>
              </w:rPr>
              <w:t xml:space="preserve"> </w:t>
            </w:r>
            <w:r w:rsidRPr="00563202">
              <w:rPr>
                <w:rFonts w:ascii="Times New Roman" w:hAnsi="Times New Roman"/>
                <w:szCs w:val="20"/>
                <w:lang w:val="en-US"/>
              </w:rPr>
              <w:t>Gateway</w:t>
            </w:r>
          </w:p>
          <w:p w:rsidR="003F7431" w:rsidRDefault="003F7431" w:rsidP="00563202">
            <w:pPr>
              <w:jc w:val="both"/>
              <w:rPr>
                <w:rFonts w:ascii="Times New Roman" w:hAnsi="Times New Roman"/>
                <w:szCs w:val="20"/>
                <w:lang w:val="en-US"/>
              </w:rPr>
            </w:pPr>
            <w:r w:rsidRPr="00563202">
              <w:rPr>
                <w:rFonts w:ascii="Times New Roman" w:hAnsi="Times New Roman"/>
                <w:szCs w:val="20"/>
                <w:lang w:val="en-US"/>
              </w:rPr>
              <w:t>Data Mapper, Repository, Lazy Load, Identity Map, Unit of Work</w:t>
            </w:r>
          </w:p>
          <w:p w:rsidR="003F7431" w:rsidRPr="00563202" w:rsidRDefault="003F7431" w:rsidP="00EE66FC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 xml:space="preserve">Понятие </w:t>
            </w:r>
            <w:r>
              <w:rPr>
                <w:rFonts w:ascii="Times New Roman" w:hAnsi="Times New Roman"/>
                <w:szCs w:val="20"/>
              </w:rPr>
              <w:t>ORM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D7003F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2/0.25</w:t>
            </w:r>
          </w:p>
        </w:tc>
      </w:tr>
      <w:tr w:rsidR="003F7431" w:rsidRPr="00E33669" w:rsidTr="003F7431">
        <w:trPr>
          <w:cantSplit/>
          <w:trHeight w:hRule="exact" w:val="1020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564FB6" w:rsidRDefault="003F7431" w:rsidP="00564FB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1.4 Способы организации взаимодействия программных систем</w:t>
            </w:r>
          </w:p>
        </w:tc>
        <w:tc>
          <w:tcPr>
            <w:tcW w:w="4961" w:type="dxa"/>
          </w:tcPr>
          <w:p w:rsidR="003F7431" w:rsidRPr="005F5199" w:rsidRDefault="003F7431" w:rsidP="00564FB6">
            <w:pPr>
              <w:jc w:val="both"/>
              <w:rPr>
                <w:rFonts w:ascii="Times New Roman" w:hAnsi="Times New Roman"/>
                <w:szCs w:val="20"/>
              </w:rPr>
            </w:pPr>
            <w:r w:rsidRPr="005F5199">
              <w:rPr>
                <w:rFonts w:ascii="Times New Roman" w:hAnsi="Times New Roman"/>
                <w:szCs w:val="20"/>
              </w:rPr>
              <w:t>Шаблоны интеграции приложений: Общая БД, обмен файлами</w:t>
            </w:r>
            <w:r>
              <w:rPr>
                <w:rFonts w:ascii="Times New Roman" w:hAnsi="Times New Roman"/>
                <w:szCs w:val="20"/>
              </w:rPr>
              <w:t xml:space="preserve">, обмен сообщениями, </w:t>
            </w:r>
            <w:r w:rsidRPr="005F5199">
              <w:rPr>
                <w:rFonts w:ascii="Times New Roman" w:hAnsi="Times New Roman"/>
                <w:szCs w:val="20"/>
              </w:rPr>
              <w:t xml:space="preserve">протоколы </w:t>
            </w:r>
            <w:r>
              <w:rPr>
                <w:rFonts w:ascii="Times New Roman" w:hAnsi="Times New Roman"/>
                <w:szCs w:val="20"/>
              </w:rPr>
              <w:t>удаленного вызов</w:t>
            </w:r>
            <w:r w:rsidRPr="005F5199">
              <w:rPr>
                <w:rFonts w:ascii="Times New Roman" w:hAnsi="Times New Roman"/>
                <w:szCs w:val="20"/>
              </w:rPr>
              <w:t>а</w:t>
            </w:r>
            <w:r>
              <w:rPr>
                <w:rFonts w:ascii="Times New Roman" w:hAnsi="Times New Roman"/>
                <w:szCs w:val="20"/>
              </w:rPr>
              <w:t xml:space="preserve"> процедур</w:t>
            </w:r>
          </w:p>
        </w:tc>
        <w:tc>
          <w:tcPr>
            <w:tcW w:w="1559" w:type="dxa"/>
            <w:vAlign w:val="center"/>
          </w:tcPr>
          <w:p w:rsidR="003F7431" w:rsidRPr="00306AF6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2/1</w:t>
            </w:r>
          </w:p>
        </w:tc>
      </w:tr>
      <w:tr w:rsidR="003F7431" w:rsidRPr="00E33669" w:rsidTr="003F7431">
        <w:trPr>
          <w:cantSplit/>
          <w:trHeight w:hRule="exact" w:val="567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Default="003F7431" w:rsidP="00564FB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1.5 Распределенные архитектуры</w:t>
            </w:r>
          </w:p>
        </w:tc>
        <w:tc>
          <w:tcPr>
            <w:tcW w:w="4961" w:type="dxa"/>
          </w:tcPr>
          <w:p w:rsidR="003F7431" w:rsidRPr="005F5199" w:rsidRDefault="003F7431" w:rsidP="00564FB6">
            <w:pPr>
              <w:jc w:val="both"/>
              <w:rPr>
                <w:rFonts w:ascii="Times New Roman" w:hAnsi="Times New Roman"/>
                <w:szCs w:val="20"/>
              </w:rPr>
            </w:pPr>
            <w:r w:rsidRPr="005F5199">
              <w:rPr>
                <w:rFonts w:ascii="Times New Roman" w:hAnsi="Times New Roman"/>
                <w:szCs w:val="20"/>
              </w:rPr>
              <w:t>Сервисно-ориентированная архитектура, Микросервисы</w:t>
            </w:r>
          </w:p>
        </w:tc>
        <w:tc>
          <w:tcPr>
            <w:tcW w:w="1559" w:type="dxa"/>
            <w:vAlign w:val="center"/>
          </w:tcPr>
          <w:p w:rsidR="003F7431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2/1</w:t>
            </w:r>
          </w:p>
        </w:tc>
      </w:tr>
      <w:tr w:rsidR="003F7431" w:rsidRPr="00E33669" w:rsidTr="003F7431">
        <w:trPr>
          <w:cantSplit/>
          <w:trHeight w:hRule="exact" w:val="567"/>
        </w:trPr>
        <w:tc>
          <w:tcPr>
            <w:tcW w:w="709" w:type="dxa"/>
            <w:vAlign w:val="center"/>
          </w:tcPr>
          <w:p w:rsidR="003F7431" w:rsidRPr="00E33669" w:rsidRDefault="003F7431" w:rsidP="003F7431">
            <w:pPr>
              <w:ind w:left="528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Default="003F7431" w:rsidP="00564FB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961" w:type="dxa"/>
          </w:tcPr>
          <w:p w:rsidR="003F7431" w:rsidRPr="005F5199" w:rsidRDefault="003F7431" w:rsidP="00564FB6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Раздел 2. Инструментальные средства для разработки приложений для работы с БД</w:t>
            </w:r>
          </w:p>
        </w:tc>
        <w:tc>
          <w:tcPr>
            <w:tcW w:w="1559" w:type="dxa"/>
            <w:vAlign w:val="center"/>
          </w:tcPr>
          <w:p w:rsidR="003F7431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3F7431" w:rsidRPr="00E33669" w:rsidTr="003F7431">
        <w:trPr>
          <w:cantSplit/>
          <w:trHeight w:hRule="exact" w:val="973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563202" w:rsidRDefault="003F7431" w:rsidP="00563202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2.1 Инструменты сборки и развертывания приложений </w:t>
            </w:r>
          </w:p>
        </w:tc>
        <w:tc>
          <w:tcPr>
            <w:tcW w:w="4961" w:type="dxa"/>
          </w:tcPr>
          <w:p w:rsidR="003F7431" w:rsidRPr="005F5199" w:rsidRDefault="003F7431" w:rsidP="005F5199">
            <w:pPr>
              <w:rPr>
                <w:rFonts w:ascii="Times New Roman" w:hAnsi="Times New Roman"/>
                <w:szCs w:val="20"/>
              </w:rPr>
            </w:pPr>
            <w:r w:rsidRPr="005F5199">
              <w:rPr>
                <w:rFonts w:ascii="Times New Roman" w:hAnsi="Times New Roman"/>
                <w:szCs w:val="20"/>
              </w:rPr>
              <w:t>Системы контроля версий, системы автоматизированной сборки и развертывания приложений</w:t>
            </w:r>
            <w:r>
              <w:rPr>
                <w:rFonts w:ascii="Times New Roman" w:hAnsi="Times New Roman"/>
                <w:szCs w:val="20"/>
              </w:rPr>
              <w:t xml:space="preserve"> (</w:t>
            </w:r>
            <w:r w:rsidRPr="005F5199">
              <w:rPr>
                <w:rFonts w:ascii="Times New Roman" w:hAnsi="Times New Roman"/>
                <w:szCs w:val="20"/>
              </w:rPr>
              <w:t>continuous integration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5F5199">
              <w:rPr>
                <w:rFonts w:ascii="Times New Roman" w:hAnsi="Times New Roman"/>
                <w:szCs w:val="20"/>
              </w:rPr>
              <w:t xml:space="preserve">и continuous </w:t>
            </w:r>
            <w:r>
              <w:rPr>
                <w:rFonts w:ascii="Times New Roman" w:hAnsi="Times New Roman"/>
                <w:szCs w:val="20"/>
              </w:rPr>
              <w:t>deployment)</w:t>
            </w:r>
          </w:p>
        </w:tc>
        <w:tc>
          <w:tcPr>
            <w:tcW w:w="1559" w:type="dxa"/>
            <w:vAlign w:val="center"/>
          </w:tcPr>
          <w:p w:rsidR="003F7431" w:rsidRPr="00E33669" w:rsidRDefault="003F7431" w:rsidP="00D7003F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Cs w:val="20"/>
              </w:rPr>
              <w:t>/0.25</w:t>
            </w:r>
          </w:p>
        </w:tc>
      </w:tr>
      <w:tr w:rsidR="003F7431" w:rsidRPr="00E33669" w:rsidTr="003F7431">
        <w:trPr>
          <w:cantSplit/>
          <w:trHeight w:hRule="exact" w:val="572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087740" w:rsidRDefault="003F7431" w:rsidP="005F5199">
            <w:pPr>
              <w:rPr>
                <w:rFonts w:ascii="Times New Roman" w:hAnsi="Times New Roman"/>
                <w:szCs w:val="20"/>
              </w:rPr>
            </w:pPr>
            <w:r w:rsidRPr="00087740">
              <w:rPr>
                <w:rFonts w:ascii="Times New Roman" w:hAnsi="Times New Roman"/>
                <w:szCs w:val="20"/>
              </w:rPr>
              <w:t xml:space="preserve">2.2 </w:t>
            </w:r>
            <w:r>
              <w:rPr>
                <w:rFonts w:ascii="Times New Roman" w:hAnsi="Times New Roman"/>
                <w:szCs w:val="20"/>
              </w:rPr>
              <w:t>NoSQL</w:t>
            </w:r>
          </w:p>
        </w:tc>
        <w:tc>
          <w:tcPr>
            <w:tcW w:w="4961" w:type="dxa"/>
          </w:tcPr>
          <w:p w:rsidR="003F7431" w:rsidRPr="00EE66FC" w:rsidRDefault="003F7431" w:rsidP="00EE66FC">
            <w:pPr>
              <w:rPr>
                <w:rFonts w:ascii="Times New Roman" w:hAnsi="Times New Roman"/>
                <w:szCs w:val="20"/>
              </w:rPr>
            </w:pPr>
            <w:r w:rsidRPr="00EE66FC">
              <w:rPr>
                <w:rFonts w:ascii="Times New Roman" w:hAnsi="Times New Roman"/>
                <w:szCs w:val="20"/>
              </w:rPr>
              <w:t xml:space="preserve">Обзор </w:t>
            </w:r>
            <w:bookmarkStart w:id="25" w:name="OLE_LINK12"/>
            <w:bookmarkStart w:id="26" w:name="OLE_LINK13"/>
            <w:bookmarkStart w:id="27" w:name="OLE_LINK14"/>
            <w:r>
              <w:rPr>
                <w:rFonts w:ascii="Times New Roman" w:hAnsi="Times New Roman"/>
                <w:szCs w:val="20"/>
              </w:rPr>
              <w:t>NoSQL</w:t>
            </w:r>
            <w:bookmarkEnd w:id="25"/>
            <w:bookmarkEnd w:id="26"/>
            <w:bookmarkEnd w:id="27"/>
            <w:r>
              <w:rPr>
                <w:rFonts w:ascii="Times New Roman" w:hAnsi="Times New Roman"/>
                <w:szCs w:val="20"/>
              </w:rPr>
              <w:t xml:space="preserve"> </w:t>
            </w:r>
            <w:r w:rsidRPr="00EE66FC">
              <w:rPr>
                <w:rFonts w:ascii="Times New Roman" w:hAnsi="Times New Roman"/>
                <w:szCs w:val="20"/>
              </w:rPr>
              <w:t>баз данных, назначение, отличния от реляционных БД, применимость</w:t>
            </w:r>
          </w:p>
        </w:tc>
        <w:tc>
          <w:tcPr>
            <w:tcW w:w="1559" w:type="dxa"/>
            <w:vAlign w:val="center"/>
          </w:tcPr>
          <w:p w:rsidR="003F7431" w:rsidRDefault="003F7431" w:rsidP="00657DA2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/0.25</w:t>
            </w:r>
          </w:p>
        </w:tc>
      </w:tr>
      <w:tr w:rsidR="003F7431" w:rsidRPr="00E33669" w:rsidTr="003F7431">
        <w:trPr>
          <w:cantSplit/>
          <w:trHeight w:hRule="exact" w:val="850"/>
        </w:trPr>
        <w:tc>
          <w:tcPr>
            <w:tcW w:w="709" w:type="dxa"/>
            <w:vAlign w:val="center"/>
          </w:tcPr>
          <w:p w:rsidR="003F7431" w:rsidRPr="00E33669" w:rsidRDefault="003F7431" w:rsidP="00A01C82">
            <w:pPr>
              <w:numPr>
                <w:ilvl w:val="0"/>
                <w:numId w:val="11"/>
              </w:numPr>
              <w:ind w:left="528" w:hanging="528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</w:tcPr>
          <w:p w:rsidR="003F7431" w:rsidRPr="00EE66FC" w:rsidRDefault="003F7431" w:rsidP="00EE66FC">
            <w:pPr>
              <w:rPr>
                <w:rFonts w:ascii="Times New Roman" w:hAnsi="Times New Roman"/>
                <w:szCs w:val="20"/>
              </w:rPr>
            </w:pPr>
            <w:r w:rsidRPr="00087740">
              <w:rPr>
                <w:rFonts w:ascii="Times New Roman" w:hAnsi="Times New Roman"/>
                <w:szCs w:val="20"/>
              </w:rPr>
              <w:t>2.3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EE66FC">
              <w:rPr>
                <w:rFonts w:ascii="Times New Roman" w:hAnsi="Times New Roman"/>
                <w:szCs w:val="20"/>
              </w:rPr>
              <w:t>Программные библиотеки для работы с БД</w:t>
            </w:r>
          </w:p>
        </w:tc>
        <w:tc>
          <w:tcPr>
            <w:tcW w:w="4961" w:type="dxa"/>
          </w:tcPr>
          <w:p w:rsidR="003F7431" w:rsidRPr="00EE66FC" w:rsidRDefault="003F7431" w:rsidP="00EE66FC">
            <w:pPr>
              <w:rPr>
                <w:rFonts w:ascii="Times New Roman" w:hAnsi="Times New Roman"/>
                <w:szCs w:val="20"/>
              </w:rPr>
            </w:pPr>
            <w:r w:rsidRPr="00EE66FC">
              <w:rPr>
                <w:rFonts w:ascii="Times New Roman" w:hAnsi="Times New Roman"/>
                <w:szCs w:val="20"/>
              </w:rPr>
              <w:t>Обзор фреймворков и библиотек для разработки приложений для работы с БД</w:t>
            </w:r>
          </w:p>
        </w:tc>
        <w:tc>
          <w:tcPr>
            <w:tcW w:w="1559" w:type="dxa"/>
            <w:vAlign w:val="center"/>
          </w:tcPr>
          <w:p w:rsidR="003F7431" w:rsidRDefault="003F7431" w:rsidP="00EE66FC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2/0.5</w:t>
            </w:r>
          </w:p>
        </w:tc>
      </w:tr>
      <w:tr w:rsidR="003F7431" w:rsidRPr="00E33669" w:rsidTr="003F7431">
        <w:trPr>
          <w:cantSplit/>
          <w:trHeight w:hRule="exact" w:val="442"/>
        </w:trPr>
        <w:tc>
          <w:tcPr>
            <w:tcW w:w="709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E33669">
              <w:rPr>
                <w:rFonts w:ascii="Times New Roman" w:hAnsi="Times New Roman"/>
                <w:szCs w:val="20"/>
              </w:rPr>
              <w:t>Итого</w:t>
            </w:r>
          </w:p>
        </w:tc>
        <w:tc>
          <w:tcPr>
            <w:tcW w:w="4961" w:type="dxa"/>
            <w:vAlign w:val="center"/>
          </w:tcPr>
          <w:p w:rsidR="003F7431" w:rsidRPr="00E33669" w:rsidRDefault="003F7431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F7431" w:rsidRPr="00E33669" w:rsidRDefault="003F7431" w:rsidP="00657DA2">
            <w:pPr>
              <w:spacing w:before="2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/>
              </w:rPr>
              <w:t>18</w:t>
            </w:r>
            <w:r w:rsidRPr="00F31D46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/</w:t>
            </w:r>
            <w:r w:rsidRPr="00E3366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</w:rPr>
              <w:t>4</w:t>
            </w:r>
          </w:p>
        </w:tc>
      </w:tr>
    </w:tbl>
    <w:p w:rsidR="004D38CF" w:rsidRPr="00F31D46" w:rsidRDefault="004D38CF" w:rsidP="004D38CF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7D2F39" w:rsidRPr="00F31D46" w:rsidRDefault="007D2F39" w:rsidP="004D38CF">
      <w:pPr>
        <w:pStyle w:val="af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43361F" w:rsidRDefault="0043361F" w:rsidP="00526A1C">
      <w:pPr>
        <w:pStyle w:val="af8"/>
        <w:ind w:left="720"/>
        <w:jc w:val="left"/>
        <w:rPr>
          <w:rFonts w:ascii="Times New Roman" w:hAnsi="Times New Roman"/>
        </w:rPr>
      </w:pPr>
      <w:bookmarkStart w:id="28" w:name="_Toc461030377"/>
      <w:r w:rsidRPr="00526A1C">
        <w:rPr>
          <w:rFonts w:ascii="Times New Roman" w:hAnsi="Times New Roman"/>
        </w:rPr>
        <w:t>2.2.2 Практические занятия/Семинары</w:t>
      </w:r>
      <w:bookmarkEnd w:id="28"/>
    </w:p>
    <w:p w:rsidR="00DC1776" w:rsidRPr="00DC1776" w:rsidRDefault="00DC1776" w:rsidP="00DC1776"/>
    <w:p w:rsidR="0043361F" w:rsidRDefault="00DC1776" w:rsidP="00DC1776">
      <w:pPr>
        <w:pStyle w:val="af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DC1776">
        <w:rPr>
          <w:rFonts w:ascii="Times New Roman" w:hAnsi="Times New Roman"/>
          <w:sz w:val="24"/>
          <w:szCs w:val="24"/>
        </w:rPr>
        <w:t xml:space="preserve">Таблица </w:t>
      </w:r>
      <w:r w:rsidR="00BB757B">
        <w:rPr>
          <w:rFonts w:ascii="Times New Roman" w:hAnsi="Times New Roman"/>
          <w:sz w:val="24"/>
          <w:szCs w:val="24"/>
        </w:rPr>
        <w:t>4</w:t>
      </w:r>
      <w:r w:rsidRPr="00DC1776">
        <w:rPr>
          <w:rFonts w:ascii="Times New Roman" w:hAnsi="Times New Roman"/>
          <w:sz w:val="24"/>
          <w:szCs w:val="24"/>
        </w:rPr>
        <w:t xml:space="preserve"> - Темы </w:t>
      </w:r>
      <w:r>
        <w:rPr>
          <w:rFonts w:ascii="Times New Roman" w:hAnsi="Times New Roman"/>
          <w:sz w:val="24"/>
          <w:szCs w:val="24"/>
        </w:rPr>
        <w:t>практических занятий</w:t>
      </w:r>
      <w:r w:rsidRPr="00DC1776">
        <w:rPr>
          <w:rFonts w:ascii="Times New Roman" w:hAnsi="Times New Roman"/>
          <w:sz w:val="24"/>
          <w:szCs w:val="24"/>
        </w:rPr>
        <w:t xml:space="preserve">, их содержание, трудоемкость для </w:t>
      </w:r>
      <w:r w:rsidR="003B09A2">
        <w:rPr>
          <w:rFonts w:ascii="Times New Roman" w:hAnsi="Times New Roman"/>
          <w:sz w:val="24"/>
          <w:szCs w:val="24"/>
        </w:rPr>
        <w:t>очной/</w:t>
      </w:r>
      <w:r w:rsidRPr="00DC1776">
        <w:rPr>
          <w:rFonts w:ascii="Times New Roman" w:hAnsi="Times New Roman"/>
          <w:sz w:val="24"/>
          <w:szCs w:val="24"/>
        </w:rPr>
        <w:t xml:space="preserve">заочной формы обучения </w:t>
      </w:r>
    </w:p>
    <w:tbl>
      <w:tblPr>
        <w:tblW w:w="921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48"/>
        <w:gridCol w:w="5289"/>
        <w:gridCol w:w="1418"/>
        <w:gridCol w:w="1559"/>
      </w:tblGrid>
      <w:tr w:rsidR="003F7431" w:rsidRPr="001213B8" w:rsidTr="003F7431">
        <w:trPr>
          <w:cantSplit/>
          <w:trHeight w:hRule="exact" w:val="1449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1213B8">
              <w:rPr>
                <w:rFonts w:ascii="Times New Roman" w:hAnsi="Times New Roman"/>
                <w:szCs w:val="20"/>
              </w:rPr>
              <w:t>Номер ПЗ/семинара</w:t>
            </w:r>
          </w:p>
        </w:tc>
        <w:tc>
          <w:tcPr>
            <w:tcW w:w="5289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1213B8">
              <w:rPr>
                <w:rFonts w:ascii="Times New Roman" w:hAnsi="Times New Roman"/>
                <w:szCs w:val="20"/>
              </w:rPr>
              <w:t>Наименование и краткое содержание занятия</w:t>
            </w:r>
          </w:p>
        </w:tc>
        <w:tc>
          <w:tcPr>
            <w:tcW w:w="141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1213B8">
              <w:rPr>
                <w:rFonts w:ascii="Times New Roman" w:hAnsi="Times New Roman"/>
                <w:szCs w:val="20"/>
              </w:rPr>
              <w:t xml:space="preserve">Кол-во часов </w:t>
            </w:r>
          </w:p>
        </w:tc>
        <w:tc>
          <w:tcPr>
            <w:tcW w:w="1559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Литерату</w:t>
            </w:r>
            <w:r w:rsidRPr="001213B8">
              <w:rPr>
                <w:rFonts w:ascii="Times New Roman" w:hAnsi="Times New Roman"/>
                <w:szCs w:val="20"/>
              </w:rPr>
              <w:t xml:space="preserve">ра </w:t>
            </w:r>
          </w:p>
        </w:tc>
      </w:tr>
      <w:tr w:rsidR="003F7431" w:rsidRPr="001213B8" w:rsidTr="003F7431">
        <w:trPr>
          <w:cantSplit/>
          <w:trHeight w:hRule="exact" w:val="1071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289" w:type="dxa"/>
          </w:tcPr>
          <w:p w:rsidR="003F7431" w:rsidRPr="00034813" w:rsidRDefault="003F7431" w:rsidP="001910FC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Практическое задание, на разработку системы для сбора и анализа данных из социальных сетей с использованием различных паттернов доступа к данным и паттернов организации предметной области</w:t>
            </w:r>
          </w:p>
        </w:tc>
        <w:tc>
          <w:tcPr>
            <w:tcW w:w="1418" w:type="dxa"/>
            <w:vAlign w:val="center"/>
          </w:tcPr>
          <w:p w:rsidR="003F7431" w:rsidRPr="005550E4" w:rsidRDefault="003F7431" w:rsidP="005550E4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>
              <w:rPr>
                <w:rFonts w:ascii="Times New Roman" w:hAnsi="Times New Roman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313727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1,2,4,10</w:t>
            </w:r>
          </w:p>
        </w:tc>
      </w:tr>
      <w:tr w:rsidR="003F7431" w:rsidRPr="001213B8" w:rsidTr="003F7431">
        <w:trPr>
          <w:cantSplit/>
          <w:trHeight w:hRule="exact" w:val="622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5289" w:type="dxa"/>
          </w:tcPr>
          <w:p w:rsidR="003F7431" w:rsidRPr="00034813" w:rsidRDefault="003F7431" w:rsidP="00034813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Практическое задание на использование </w:t>
            </w:r>
            <w:r>
              <w:rPr>
                <w:rFonts w:ascii="Times New Roman" w:hAnsi="Times New Roman"/>
                <w:szCs w:val="20"/>
                <w:lang w:val="en-US"/>
              </w:rPr>
              <w:t>ORM</w:t>
            </w:r>
            <w:r w:rsidRPr="00034813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для доступа к данным</w:t>
            </w:r>
          </w:p>
        </w:tc>
        <w:tc>
          <w:tcPr>
            <w:tcW w:w="1418" w:type="dxa"/>
            <w:vAlign w:val="center"/>
          </w:tcPr>
          <w:p w:rsidR="003F7431" w:rsidRPr="001213B8" w:rsidRDefault="003F7431" w:rsidP="00C53C1B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2/1</w:t>
            </w:r>
          </w:p>
        </w:tc>
        <w:tc>
          <w:tcPr>
            <w:tcW w:w="1559" w:type="dxa"/>
            <w:vAlign w:val="center"/>
          </w:tcPr>
          <w:p w:rsidR="003F7431" w:rsidRPr="00034813" w:rsidRDefault="003F7431" w:rsidP="00313727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034813">
              <w:rPr>
                <w:rFonts w:ascii="Times New Roman" w:hAnsi="Times New Roman"/>
                <w:szCs w:val="20"/>
              </w:rPr>
              <w:t>1,2,3,4,5</w:t>
            </w:r>
          </w:p>
        </w:tc>
      </w:tr>
      <w:tr w:rsidR="003F7431" w:rsidRPr="001213B8" w:rsidTr="003F7431">
        <w:trPr>
          <w:cantSplit/>
          <w:trHeight w:hRule="exact" w:val="858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5289" w:type="dxa"/>
          </w:tcPr>
          <w:p w:rsidR="003F7431" w:rsidRPr="00034813" w:rsidRDefault="003F7431" w:rsidP="00034813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Практическая работа с очередями сообщений и удаленным вызовом процедур, для реализации интеграции различных частей приложения</w:t>
            </w:r>
          </w:p>
        </w:tc>
        <w:tc>
          <w:tcPr>
            <w:tcW w:w="1418" w:type="dxa"/>
            <w:vAlign w:val="center"/>
          </w:tcPr>
          <w:p w:rsidR="003F7431" w:rsidRPr="005550E4" w:rsidRDefault="003F7431" w:rsidP="005550E4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4/</w:t>
            </w:r>
            <w:r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1,2,4,10</w:t>
            </w:r>
          </w:p>
        </w:tc>
      </w:tr>
      <w:tr w:rsidR="003F7431" w:rsidRPr="001213B8" w:rsidTr="003F7431">
        <w:trPr>
          <w:cantSplit/>
          <w:trHeight w:hRule="exact" w:val="573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5289" w:type="dxa"/>
          </w:tcPr>
          <w:p w:rsidR="003F7431" w:rsidRPr="00034813" w:rsidRDefault="003F7431" w:rsidP="00034813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Практическое задание по рефакторингу системы, для перевода ее на микросервисную архитектуру</w:t>
            </w:r>
          </w:p>
        </w:tc>
        <w:tc>
          <w:tcPr>
            <w:tcW w:w="1418" w:type="dxa"/>
            <w:vAlign w:val="center"/>
          </w:tcPr>
          <w:p w:rsidR="003F7431" w:rsidRPr="001E23E7" w:rsidRDefault="003F7431" w:rsidP="00E466AC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8/1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1,2,3,4</w:t>
            </w:r>
          </w:p>
        </w:tc>
      </w:tr>
      <w:tr w:rsidR="003F7431" w:rsidRPr="001213B8" w:rsidTr="003F7431">
        <w:trPr>
          <w:cantSplit/>
          <w:trHeight w:hRule="exact" w:val="506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5289" w:type="dxa"/>
          </w:tcPr>
          <w:p w:rsidR="003F7431" w:rsidRPr="001213B8" w:rsidRDefault="003F7431" w:rsidP="00034813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Установка и настройка системы сборки и развертывания приложения</w:t>
            </w:r>
          </w:p>
        </w:tc>
        <w:tc>
          <w:tcPr>
            <w:tcW w:w="1418" w:type="dxa"/>
            <w:vAlign w:val="center"/>
          </w:tcPr>
          <w:p w:rsidR="003F7431" w:rsidRPr="005550E4" w:rsidRDefault="003F7431" w:rsidP="005550E4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2/</w:t>
            </w:r>
            <w:r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247CF7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1,2,3,4,12,13</w:t>
            </w:r>
          </w:p>
        </w:tc>
      </w:tr>
      <w:tr w:rsidR="003F7431" w:rsidRPr="001213B8" w:rsidTr="003F7431">
        <w:trPr>
          <w:cantSplit/>
          <w:trHeight w:hRule="exact" w:val="301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5289" w:type="dxa"/>
          </w:tcPr>
          <w:p w:rsidR="003F7431" w:rsidRPr="005550E4" w:rsidRDefault="003F7431" w:rsidP="005550E4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Практический семинар </w:t>
            </w:r>
            <w:r>
              <w:rPr>
                <w:rFonts w:ascii="Times New Roman" w:hAnsi="Times New Roman"/>
                <w:szCs w:val="20"/>
                <w:lang w:val="en-US"/>
              </w:rPr>
              <w:t>NoSQL</w:t>
            </w:r>
            <w:r w:rsidRPr="005550E4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базам данных</w:t>
            </w:r>
          </w:p>
        </w:tc>
        <w:tc>
          <w:tcPr>
            <w:tcW w:w="1418" w:type="dxa"/>
            <w:vAlign w:val="center"/>
          </w:tcPr>
          <w:p w:rsidR="003F7431" w:rsidRPr="00DF5A10" w:rsidRDefault="003F7431" w:rsidP="001E23E7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2/1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1,2,3,4</w:t>
            </w:r>
          </w:p>
        </w:tc>
      </w:tr>
      <w:tr w:rsidR="003F7431" w:rsidRPr="001213B8" w:rsidTr="003F7431">
        <w:trPr>
          <w:cantSplit/>
          <w:trHeight w:hRule="exact" w:val="585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7</w:t>
            </w:r>
          </w:p>
        </w:tc>
        <w:tc>
          <w:tcPr>
            <w:tcW w:w="5289" w:type="dxa"/>
          </w:tcPr>
          <w:p w:rsidR="003F7431" w:rsidRPr="005550E4" w:rsidRDefault="003F7431" w:rsidP="005550E4">
            <w:pPr>
              <w:spacing w:before="4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Практический семинар</w:t>
            </w:r>
            <w:r w:rsidRPr="005550E4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по фреймворкам и библиотекам для разработки</w:t>
            </w:r>
          </w:p>
        </w:tc>
        <w:tc>
          <w:tcPr>
            <w:tcW w:w="1418" w:type="dxa"/>
            <w:vAlign w:val="center"/>
          </w:tcPr>
          <w:p w:rsidR="003F7431" w:rsidRPr="005550E4" w:rsidRDefault="003F7431" w:rsidP="005550E4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4/</w:t>
            </w:r>
            <w:r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3F7431" w:rsidRPr="00985796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1,2,3,4</w:t>
            </w:r>
          </w:p>
        </w:tc>
      </w:tr>
      <w:tr w:rsidR="003F7431" w:rsidRPr="001213B8" w:rsidTr="003F7431">
        <w:trPr>
          <w:cantSplit/>
          <w:trHeight w:hRule="exact" w:val="350"/>
        </w:trPr>
        <w:tc>
          <w:tcPr>
            <w:tcW w:w="948" w:type="dxa"/>
            <w:vAlign w:val="center"/>
          </w:tcPr>
          <w:p w:rsidR="003F7431" w:rsidRPr="001213B8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5289" w:type="dxa"/>
          </w:tcPr>
          <w:p w:rsidR="003F7431" w:rsidRDefault="003F7431" w:rsidP="00E466AC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Итого</w:t>
            </w:r>
          </w:p>
        </w:tc>
        <w:tc>
          <w:tcPr>
            <w:tcW w:w="1418" w:type="dxa"/>
          </w:tcPr>
          <w:p w:rsidR="003F7431" w:rsidRPr="001E23E7" w:rsidRDefault="003F7431" w:rsidP="00E466AC">
            <w:pPr>
              <w:spacing w:before="40"/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36</w:t>
            </w:r>
            <w:r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3F7431" w:rsidRDefault="003F7431" w:rsidP="00D35F6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97283A" w:rsidRPr="00DE2E2A" w:rsidRDefault="0097283A" w:rsidP="007D2F39">
      <w:pP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B54355" w:rsidRPr="00526A1C" w:rsidRDefault="00B54355" w:rsidP="00982C6E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</w:rPr>
      </w:pPr>
    </w:p>
    <w:p w:rsidR="005F6101" w:rsidRPr="00BB757B" w:rsidRDefault="00BD379F" w:rsidP="00BB757B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9" w:name="_Toc461030378"/>
      <w:r w:rsidRPr="00BB757B">
        <w:rPr>
          <w:rFonts w:ascii="Times New Roman" w:hAnsi="Times New Roman"/>
          <w:b/>
          <w:sz w:val="24"/>
          <w:szCs w:val="24"/>
        </w:rPr>
        <w:t xml:space="preserve">3. </w:t>
      </w:r>
      <w:r w:rsidR="005F6101" w:rsidRPr="00BB757B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9"/>
      <w:r w:rsidR="005F6101" w:rsidRPr="00BB757B">
        <w:rPr>
          <w:rFonts w:ascii="Times New Roman" w:hAnsi="Times New Roman"/>
          <w:b/>
          <w:sz w:val="24"/>
          <w:szCs w:val="24"/>
        </w:rPr>
        <w:t xml:space="preserve"> </w:t>
      </w:r>
    </w:p>
    <w:p w:rsidR="003C6943" w:rsidRDefault="003C6943" w:rsidP="0043361F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43361F" w:rsidRPr="0043361F" w:rsidRDefault="00982C6E" w:rsidP="00982C6E">
      <w:pPr>
        <w:keepNext/>
        <w:rPr>
          <w:rFonts w:ascii="Times New Roman" w:eastAsia="DejaVu Sans" w:hAnsi="Times New Roman"/>
          <w:kern w:val="0"/>
          <w:sz w:val="24"/>
          <w:lang w:eastAsia="en-US"/>
        </w:rPr>
      </w:pPr>
      <w:r>
        <w:rPr>
          <w:rFonts w:ascii="Times New Roman" w:eastAsia="DejaVu Sans" w:hAnsi="Times New Roman"/>
          <w:kern w:val="0"/>
          <w:sz w:val="24"/>
          <w:lang w:eastAsia="en-US"/>
        </w:rPr>
        <w:t xml:space="preserve">Таблица </w:t>
      </w:r>
      <w:r w:rsidR="00BB757B">
        <w:rPr>
          <w:rFonts w:ascii="Times New Roman" w:eastAsia="DejaVu Sans" w:hAnsi="Times New Roman"/>
          <w:kern w:val="0"/>
          <w:sz w:val="24"/>
          <w:lang w:eastAsia="en-US"/>
        </w:rPr>
        <w:t>5</w:t>
      </w:r>
      <w:r w:rsidR="0043361F"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СРС</w:t>
      </w:r>
      <w:r w:rsidR="00526A1C">
        <w:rPr>
          <w:rFonts w:ascii="Times New Roman" w:eastAsia="DejaVu Sans" w:hAnsi="Times New Roman"/>
          <w:kern w:val="0"/>
          <w:sz w:val="24"/>
          <w:lang w:eastAsia="en-US"/>
        </w:rPr>
        <w:t xml:space="preserve"> </w:t>
      </w:r>
      <w:r w:rsidR="003B09A2">
        <w:rPr>
          <w:rFonts w:ascii="Times New Roman" w:eastAsia="DejaVu Sans" w:hAnsi="Times New Roman"/>
          <w:kern w:val="0"/>
          <w:sz w:val="24"/>
          <w:lang w:eastAsia="en-US"/>
        </w:rPr>
        <w:t>очной/</w:t>
      </w:r>
      <w:r w:rsidR="00AB5C3C">
        <w:rPr>
          <w:rFonts w:ascii="Times New Roman" w:eastAsia="DejaVu Sans" w:hAnsi="Times New Roman"/>
          <w:kern w:val="0"/>
          <w:sz w:val="24"/>
          <w:lang w:eastAsia="en-US"/>
        </w:rPr>
        <w:t xml:space="preserve">заочной формы </w:t>
      </w:r>
    </w:p>
    <w:tbl>
      <w:tblPr>
        <w:tblW w:w="964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080"/>
        <w:gridCol w:w="3031"/>
        <w:gridCol w:w="992"/>
        <w:gridCol w:w="1985"/>
        <w:gridCol w:w="2552"/>
      </w:tblGrid>
      <w:tr w:rsidR="007D2F39" w:rsidRPr="007D2F39" w:rsidTr="00C71200">
        <w:trPr>
          <w:cantSplit/>
          <w:trHeight w:hRule="exact" w:val="1675"/>
        </w:trPr>
        <w:tc>
          <w:tcPr>
            <w:tcW w:w="1080" w:type="dxa"/>
            <w:vAlign w:val="center"/>
          </w:tcPr>
          <w:p w:rsidR="007D2F39" w:rsidRPr="007D2F39" w:rsidRDefault="007D2F39" w:rsidP="00657DA2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Номер раздела или темы</w:t>
            </w:r>
          </w:p>
        </w:tc>
        <w:tc>
          <w:tcPr>
            <w:tcW w:w="3031" w:type="dxa"/>
            <w:vAlign w:val="center"/>
          </w:tcPr>
          <w:p w:rsidR="007D2F39" w:rsidRPr="007D2F39" w:rsidRDefault="007D2F39" w:rsidP="00657DA2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Тема СРС (детализация)</w:t>
            </w:r>
          </w:p>
        </w:tc>
        <w:tc>
          <w:tcPr>
            <w:tcW w:w="992" w:type="dxa"/>
            <w:vAlign w:val="center"/>
          </w:tcPr>
          <w:p w:rsidR="007D2F39" w:rsidRPr="007D2F39" w:rsidRDefault="007D2F39" w:rsidP="00657DA2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Кол-во часов</w:t>
            </w:r>
          </w:p>
        </w:tc>
        <w:tc>
          <w:tcPr>
            <w:tcW w:w="1985" w:type="dxa"/>
          </w:tcPr>
          <w:p w:rsidR="007D2F39" w:rsidRPr="007D2F39" w:rsidRDefault="007D2F39" w:rsidP="00657DA2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2552" w:type="dxa"/>
          </w:tcPr>
          <w:p w:rsidR="007D2F39" w:rsidRPr="007D2F39" w:rsidRDefault="007D2F39" w:rsidP="00657DA2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Формы контроля успеваемости</w:t>
            </w:r>
          </w:p>
        </w:tc>
      </w:tr>
      <w:tr w:rsidR="00C53C1B" w:rsidRPr="007D2F39" w:rsidTr="005550E4">
        <w:trPr>
          <w:cantSplit/>
          <w:trHeight w:hRule="exact" w:val="1757"/>
        </w:trPr>
        <w:tc>
          <w:tcPr>
            <w:tcW w:w="1080" w:type="dxa"/>
          </w:tcPr>
          <w:p w:rsidR="00C53C1B" w:rsidRDefault="00C53C1B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1.</w:t>
            </w:r>
            <w:r w:rsidR="00CC012A">
              <w:rPr>
                <w:rFonts w:ascii="Times New Roman" w:hAnsi="Times New Roman"/>
                <w:szCs w:val="20"/>
              </w:rPr>
              <w:t>1</w:t>
            </w:r>
          </w:p>
          <w:p w:rsidR="00CC012A" w:rsidRPr="007D2F39" w:rsidRDefault="00CC012A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1.2</w:t>
            </w:r>
          </w:p>
        </w:tc>
        <w:tc>
          <w:tcPr>
            <w:tcW w:w="3031" w:type="dxa"/>
          </w:tcPr>
          <w:p w:rsidR="00C53C1B" w:rsidRPr="00406FD7" w:rsidRDefault="005550E4" w:rsidP="00313727">
            <w:pPr>
              <w:jc w:val="both"/>
              <w:rPr>
                <w:rFonts w:ascii="Times New Roman" w:hAnsi="Times New Roman"/>
                <w:szCs w:val="20"/>
              </w:rPr>
            </w:pPr>
            <w:r w:rsidRPr="005550E4">
              <w:rPr>
                <w:rFonts w:ascii="Times New Roman" w:hAnsi="Times New Roman"/>
                <w:szCs w:val="20"/>
              </w:rPr>
              <w:t xml:space="preserve">Архитектура приложения </w:t>
            </w:r>
            <w:r>
              <w:rPr>
                <w:rFonts w:ascii="Times New Roman" w:hAnsi="Times New Roman"/>
                <w:szCs w:val="20"/>
              </w:rPr>
              <w:t xml:space="preserve">Архитектурные стили и паттерны. </w:t>
            </w:r>
            <w:r w:rsidR="00313727">
              <w:rPr>
                <w:rFonts w:ascii="Times New Roman" w:hAnsi="Times New Roman"/>
                <w:szCs w:val="20"/>
              </w:rPr>
              <w:t>Изучение рекомендованной литературы. Подготовка к опросу</w:t>
            </w:r>
            <w:r w:rsidR="00406FD7">
              <w:rPr>
                <w:rFonts w:ascii="Times New Roman" w:hAnsi="Times New Roman"/>
                <w:szCs w:val="20"/>
              </w:rPr>
              <w:t>, тестированию, доработка выполняемых практических заданий</w:t>
            </w:r>
          </w:p>
        </w:tc>
        <w:tc>
          <w:tcPr>
            <w:tcW w:w="992" w:type="dxa"/>
          </w:tcPr>
          <w:p w:rsidR="00C53C1B" w:rsidRPr="00313727" w:rsidRDefault="003F7431" w:rsidP="00180ABE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15</w:t>
            </w:r>
            <w:r w:rsidR="00E466AC">
              <w:rPr>
                <w:rFonts w:ascii="Times New Roman" w:hAnsi="Times New Roman"/>
                <w:szCs w:val="20"/>
              </w:rPr>
              <w:t>/</w:t>
            </w:r>
            <w:r w:rsidR="00180ABE">
              <w:rPr>
                <w:rFonts w:ascii="Times New Roman" w:hAnsi="Times New Roman"/>
                <w:szCs w:val="20"/>
              </w:rPr>
              <w:t>40</w:t>
            </w:r>
          </w:p>
        </w:tc>
        <w:tc>
          <w:tcPr>
            <w:tcW w:w="1985" w:type="dxa"/>
          </w:tcPr>
          <w:p w:rsidR="00C53C1B" w:rsidRPr="00E85333" w:rsidRDefault="00985796" w:rsidP="003F7431">
            <w:pPr>
              <w:jc w:val="center"/>
              <w:rPr>
                <w:rFonts w:ascii="Times New Roman" w:hAnsi="Times New Roman"/>
                <w:szCs w:val="20"/>
              </w:rPr>
            </w:pPr>
            <w:r w:rsidRPr="005550E4">
              <w:rPr>
                <w:rFonts w:ascii="Times New Roman" w:hAnsi="Times New Roman"/>
                <w:szCs w:val="20"/>
              </w:rPr>
              <w:t>1</w:t>
            </w:r>
            <w:r w:rsidR="003F7431">
              <w:rPr>
                <w:rFonts w:ascii="Times New Roman" w:hAnsi="Times New Roman"/>
                <w:szCs w:val="20"/>
              </w:rPr>
              <w:t>-</w:t>
            </w:r>
            <w:r w:rsidR="00E85333">
              <w:rPr>
                <w:rFonts w:ascii="Times New Roman" w:hAnsi="Times New Roman"/>
                <w:szCs w:val="20"/>
              </w:rPr>
              <w:t>6</w:t>
            </w:r>
          </w:p>
        </w:tc>
        <w:tc>
          <w:tcPr>
            <w:tcW w:w="2552" w:type="dxa"/>
          </w:tcPr>
          <w:p w:rsidR="00C53C1B" w:rsidRDefault="00313727" w:rsidP="00657DA2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6C1AFE" w:rsidRPr="007D2F39" w:rsidRDefault="00406FD7" w:rsidP="00657DA2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</w:t>
            </w:r>
            <w:r w:rsidR="006C1AFE"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313727" w:rsidRPr="007D2F39" w:rsidTr="005550E4">
        <w:trPr>
          <w:cantSplit/>
          <w:trHeight w:hRule="exact" w:val="1077"/>
        </w:trPr>
        <w:tc>
          <w:tcPr>
            <w:tcW w:w="1080" w:type="dxa"/>
          </w:tcPr>
          <w:p w:rsidR="00406FD7" w:rsidRPr="007D2F39" w:rsidRDefault="00CC012A" w:rsidP="00406FD7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1.3</w:t>
            </w:r>
          </w:p>
        </w:tc>
        <w:tc>
          <w:tcPr>
            <w:tcW w:w="3031" w:type="dxa"/>
          </w:tcPr>
          <w:p w:rsidR="005550E4" w:rsidRDefault="005550E4" w:rsidP="005550E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ORM</w:t>
            </w:r>
            <w:r w:rsidRPr="005550E4">
              <w:rPr>
                <w:rFonts w:ascii="Times New Roman" w:hAnsi="Times New Roman"/>
                <w:szCs w:val="20"/>
              </w:rPr>
              <w:t xml:space="preserve">. </w:t>
            </w:r>
            <w:r>
              <w:rPr>
                <w:rFonts w:ascii="Times New Roman" w:hAnsi="Times New Roman"/>
                <w:szCs w:val="20"/>
              </w:rPr>
              <w:t>Изучение рекомендованной литературы.</w:t>
            </w:r>
          </w:p>
          <w:p w:rsidR="00313727" w:rsidRPr="00406FD7" w:rsidRDefault="005550E4" w:rsidP="005550E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Доработка выполняемых практических заданий</w:t>
            </w:r>
          </w:p>
        </w:tc>
        <w:tc>
          <w:tcPr>
            <w:tcW w:w="992" w:type="dxa"/>
          </w:tcPr>
          <w:p w:rsidR="00313727" w:rsidRPr="00C53C1B" w:rsidRDefault="0037161E" w:rsidP="00B87C53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</w:t>
            </w:r>
            <w:r w:rsidR="00E466AC">
              <w:rPr>
                <w:rFonts w:ascii="Times New Roman" w:hAnsi="Times New Roman"/>
                <w:szCs w:val="20"/>
              </w:rPr>
              <w:t>/</w:t>
            </w:r>
            <w:r w:rsidR="00180ABE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985" w:type="dxa"/>
          </w:tcPr>
          <w:p w:rsidR="00313727" w:rsidRPr="005550E4" w:rsidRDefault="00E85333" w:rsidP="00D35F6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5,7,8</w:t>
            </w:r>
          </w:p>
        </w:tc>
        <w:tc>
          <w:tcPr>
            <w:tcW w:w="2552" w:type="dxa"/>
          </w:tcPr>
          <w:p w:rsidR="005550E4" w:rsidRDefault="005550E4" w:rsidP="005550E4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081EB7" w:rsidRPr="007D2F39" w:rsidRDefault="005550E4" w:rsidP="00657DA2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заданий.</w:t>
            </w:r>
          </w:p>
        </w:tc>
      </w:tr>
      <w:tr w:rsidR="00313727" w:rsidRPr="007D2F39" w:rsidTr="003F7431">
        <w:trPr>
          <w:cantSplit/>
          <w:trHeight w:hRule="exact" w:val="1367"/>
        </w:trPr>
        <w:tc>
          <w:tcPr>
            <w:tcW w:w="1080" w:type="dxa"/>
          </w:tcPr>
          <w:p w:rsidR="00313727" w:rsidRPr="007D2F39" w:rsidRDefault="00CC012A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1.4</w:t>
            </w:r>
          </w:p>
        </w:tc>
        <w:tc>
          <w:tcPr>
            <w:tcW w:w="3031" w:type="dxa"/>
          </w:tcPr>
          <w:p w:rsidR="00313727" w:rsidRDefault="005550E4" w:rsidP="006C1AFE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Очереди сообщений и другие способы интеграции приложений</w:t>
            </w:r>
            <w:r w:rsidR="006C1AFE">
              <w:rPr>
                <w:rFonts w:ascii="Times New Roman" w:hAnsi="Times New Roman"/>
                <w:szCs w:val="20"/>
              </w:rPr>
              <w:t>. Изучение рекомендованной литературы.</w:t>
            </w:r>
          </w:p>
          <w:p w:rsidR="006C1AFE" w:rsidRPr="00B90E20" w:rsidRDefault="006C1AFE" w:rsidP="006C1AFE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Доработка выполняемых практических заданий</w:t>
            </w:r>
          </w:p>
        </w:tc>
        <w:tc>
          <w:tcPr>
            <w:tcW w:w="992" w:type="dxa"/>
          </w:tcPr>
          <w:p w:rsidR="00313727" w:rsidRPr="007D2F39" w:rsidRDefault="00E466AC" w:rsidP="00B87C53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4/</w:t>
            </w:r>
            <w:r w:rsidR="00180ABE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985" w:type="dxa"/>
          </w:tcPr>
          <w:p w:rsidR="00313727" w:rsidRPr="00E85333" w:rsidRDefault="00E85333" w:rsidP="00D35F6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5,7,9</w:t>
            </w:r>
          </w:p>
        </w:tc>
        <w:tc>
          <w:tcPr>
            <w:tcW w:w="2552" w:type="dxa"/>
          </w:tcPr>
          <w:p w:rsidR="00313727" w:rsidRDefault="006C1AFE" w:rsidP="00657DA2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</w:t>
            </w:r>
          </w:p>
          <w:p w:rsidR="00081EB7" w:rsidRDefault="00081EB7" w:rsidP="00081EB7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081EB7" w:rsidRPr="007D2F39" w:rsidRDefault="00081EB7" w:rsidP="00657DA2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D84712" w:rsidRPr="007D2F39" w:rsidTr="003F7431">
        <w:trPr>
          <w:cantSplit/>
          <w:trHeight w:hRule="exact" w:val="1415"/>
        </w:trPr>
        <w:tc>
          <w:tcPr>
            <w:tcW w:w="1080" w:type="dxa"/>
          </w:tcPr>
          <w:p w:rsidR="00D84712" w:rsidRPr="007D2F39" w:rsidRDefault="00CC012A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1.5</w:t>
            </w:r>
          </w:p>
        </w:tc>
        <w:tc>
          <w:tcPr>
            <w:tcW w:w="3031" w:type="dxa"/>
          </w:tcPr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Распределенные архитектуры, микросервисы. Изучение рекомендованной литературы.</w:t>
            </w:r>
          </w:p>
          <w:p w:rsidR="00D84712" w:rsidRPr="007D2F39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Доработка выполняемых практических заданий</w:t>
            </w:r>
          </w:p>
        </w:tc>
        <w:tc>
          <w:tcPr>
            <w:tcW w:w="992" w:type="dxa"/>
          </w:tcPr>
          <w:p w:rsidR="00D84712" w:rsidRPr="00180ABE" w:rsidRDefault="003F7431" w:rsidP="00180ABE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7</w:t>
            </w:r>
            <w:r w:rsidR="00E466AC">
              <w:rPr>
                <w:rFonts w:ascii="Times New Roman" w:hAnsi="Times New Roman"/>
                <w:szCs w:val="20"/>
              </w:rPr>
              <w:t>/</w:t>
            </w:r>
            <w:r w:rsidR="00180ABE">
              <w:rPr>
                <w:rFonts w:ascii="Times New Roman" w:hAnsi="Times New Roman"/>
                <w:szCs w:val="20"/>
              </w:rPr>
              <w:t>2</w:t>
            </w:r>
            <w:r w:rsidR="00180ABE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D84712" w:rsidRPr="00E85333" w:rsidRDefault="00D311AC" w:rsidP="00D311A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5,7</w:t>
            </w:r>
          </w:p>
        </w:tc>
        <w:tc>
          <w:tcPr>
            <w:tcW w:w="2552" w:type="dxa"/>
          </w:tcPr>
          <w:p w:rsidR="00D84712" w:rsidRDefault="006C1AFE" w:rsidP="00657DA2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заданий.</w:t>
            </w:r>
          </w:p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6C1AFE" w:rsidRPr="007D2F39" w:rsidRDefault="006C1AFE" w:rsidP="00657DA2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  <w:tr w:rsidR="00CC012A" w:rsidRPr="007D2F39" w:rsidTr="00CC012A">
        <w:trPr>
          <w:cantSplit/>
          <w:trHeight w:hRule="exact" w:val="1247"/>
        </w:trPr>
        <w:tc>
          <w:tcPr>
            <w:tcW w:w="1080" w:type="dxa"/>
          </w:tcPr>
          <w:p w:rsidR="00CC012A" w:rsidRDefault="00CC012A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2.1</w:t>
            </w:r>
          </w:p>
        </w:tc>
        <w:tc>
          <w:tcPr>
            <w:tcW w:w="3031" w:type="dxa"/>
          </w:tcPr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Системы сборки и развертывания приложения. Изучение рекомендованной литературы, доработка выполняемых практических заданий</w:t>
            </w:r>
          </w:p>
        </w:tc>
        <w:tc>
          <w:tcPr>
            <w:tcW w:w="992" w:type="dxa"/>
          </w:tcPr>
          <w:p w:rsidR="00CC012A" w:rsidRPr="00180ABE" w:rsidRDefault="00180ABE" w:rsidP="00B87C53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8</w:t>
            </w:r>
            <w:r>
              <w:rPr>
                <w:rFonts w:ascii="Times New Roman" w:hAnsi="Times New Roman"/>
                <w:szCs w:val="20"/>
                <w:lang w:val="en-US"/>
              </w:rPr>
              <w:t>/12</w:t>
            </w:r>
          </w:p>
        </w:tc>
        <w:tc>
          <w:tcPr>
            <w:tcW w:w="1985" w:type="dxa"/>
          </w:tcPr>
          <w:p w:rsidR="00CC012A" w:rsidRPr="00CC012A" w:rsidRDefault="00E85333" w:rsidP="003F7431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5,</w:t>
            </w:r>
            <w:r w:rsidR="003F7431">
              <w:rPr>
                <w:rFonts w:ascii="Times New Roman" w:hAnsi="Times New Roman"/>
                <w:szCs w:val="20"/>
              </w:rPr>
              <w:t>9</w:t>
            </w:r>
          </w:p>
        </w:tc>
        <w:tc>
          <w:tcPr>
            <w:tcW w:w="2552" w:type="dxa"/>
          </w:tcPr>
          <w:p w:rsidR="00CC012A" w:rsidRDefault="00CC012A" w:rsidP="00CC012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заданий.</w:t>
            </w:r>
          </w:p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CC012A" w:rsidRDefault="00CC012A" w:rsidP="00657DA2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</w:p>
        </w:tc>
      </w:tr>
      <w:tr w:rsidR="00D84712" w:rsidRPr="007D2F39" w:rsidTr="00CC012A">
        <w:trPr>
          <w:cantSplit/>
          <w:trHeight w:hRule="exact" w:val="850"/>
        </w:trPr>
        <w:tc>
          <w:tcPr>
            <w:tcW w:w="1080" w:type="dxa"/>
          </w:tcPr>
          <w:p w:rsidR="00D84712" w:rsidRPr="007D2F39" w:rsidRDefault="006C1AFE" w:rsidP="00CC012A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</w:t>
            </w:r>
            <w:r w:rsidR="00CC012A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3031" w:type="dxa"/>
          </w:tcPr>
          <w:p w:rsidR="00CC012A" w:rsidRPr="007D2F39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Подготовка к семинару по </w:t>
            </w:r>
            <w:r>
              <w:rPr>
                <w:rFonts w:ascii="Times New Roman" w:hAnsi="Times New Roman"/>
                <w:szCs w:val="20"/>
                <w:lang w:val="en-US"/>
              </w:rPr>
              <w:t>NoSQL</w:t>
            </w:r>
            <w:r w:rsidRPr="005550E4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базам данных, изучение рекомендованной литературы</w:t>
            </w:r>
          </w:p>
          <w:p w:rsidR="00D84712" w:rsidRPr="007D2F39" w:rsidRDefault="00D84712" w:rsidP="006C1AFE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</w:tcPr>
          <w:p w:rsidR="00D84712" w:rsidRPr="00C53C1B" w:rsidRDefault="00E466AC" w:rsidP="00B87C53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8/</w:t>
            </w:r>
            <w:r w:rsidR="00180ABE">
              <w:rPr>
                <w:rFonts w:ascii="Times New Roman" w:hAnsi="Times New Roman"/>
                <w:szCs w:val="20"/>
              </w:rPr>
              <w:t>12</w:t>
            </w:r>
          </w:p>
        </w:tc>
        <w:tc>
          <w:tcPr>
            <w:tcW w:w="1985" w:type="dxa"/>
          </w:tcPr>
          <w:p w:rsidR="00D84712" w:rsidRPr="003F7431" w:rsidRDefault="00E85333" w:rsidP="003F7431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5,</w:t>
            </w:r>
            <w:r w:rsidR="003F7431">
              <w:rPr>
                <w:rFonts w:ascii="Times New Roman" w:hAnsi="Times New Roman"/>
                <w:szCs w:val="20"/>
              </w:rPr>
              <w:t>9</w:t>
            </w:r>
          </w:p>
        </w:tc>
        <w:tc>
          <w:tcPr>
            <w:tcW w:w="2552" w:type="dxa"/>
          </w:tcPr>
          <w:p w:rsidR="00081EB7" w:rsidRDefault="00081EB7" w:rsidP="00081EB7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D84712" w:rsidRPr="007D2F39" w:rsidRDefault="00CC012A" w:rsidP="00657DA2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Выступление на семинаре</w:t>
            </w:r>
          </w:p>
        </w:tc>
      </w:tr>
      <w:tr w:rsidR="00CC012A" w:rsidRPr="007D2F39" w:rsidTr="00CC012A">
        <w:trPr>
          <w:cantSplit/>
          <w:trHeight w:hRule="exact" w:val="1020"/>
        </w:trPr>
        <w:tc>
          <w:tcPr>
            <w:tcW w:w="1080" w:type="dxa"/>
          </w:tcPr>
          <w:p w:rsidR="00CC012A" w:rsidRDefault="00CC012A" w:rsidP="00CC012A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2.3</w:t>
            </w:r>
          </w:p>
        </w:tc>
        <w:tc>
          <w:tcPr>
            <w:tcW w:w="3031" w:type="dxa"/>
          </w:tcPr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Подготовка к семинару по фреймворкам и библиотекам для разработки рекомендованной литературы</w:t>
            </w:r>
          </w:p>
        </w:tc>
        <w:tc>
          <w:tcPr>
            <w:tcW w:w="992" w:type="dxa"/>
          </w:tcPr>
          <w:p w:rsidR="00CC012A" w:rsidRPr="00180ABE" w:rsidRDefault="00180ABE" w:rsidP="00B87C53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8</w:t>
            </w:r>
            <w:r>
              <w:rPr>
                <w:rFonts w:ascii="Times New Roman" w:hAnsi="Times New Roman"/>
                <w:szCs w:val="20"/>
                <w:lang w:val="en-US"/>
              </w:rPr>
              <w:t>/12</w:t>
            </w:r>
          </w:p>
        </w:tc>
        <w:tc>
          <w:tcPr>
            <w:tcW w:w="1985" w:type="dxa"/>
          </w:tcPr>
          <w:p w:rsidR="00CC012A" w:rsidRPr="00CC012A" w:rsidRDefault="0086319E" w:rsidP="00657DA2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="00E85333">
              <w:rPr>
                <w:rFonts w:ascii="Times New Roman" w:hAnsi="Times New Roman"/>
                <w:szCs w:val="20"/>
              </w:rPr>
              <w:t>,2,3</w:t>
            </w:r>
          </w:p>
        </w:tc>
        <w:tc>
          <w:tcPr>
            <w:tcW w:w="2552" w:type="dxa"/>
          </w:tcPr>
          <w:p w:rsidR="00CC012A" w:rsidRDefault="00CC012A" w:rsidP="00CC012A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CC012A" w:rsidRPr="00313727" w:rsidRDefault="00CC012A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Выступление на семинаре</w:t>
            </w:r>
          </w:p>
        </w:tc>
      </w:tr>
      <w:tr w:rsidR="007D2F39" w:rsidRPr="007D2F39" w:rsidTr="00CC012A">
        <w:trPr>
          <w:cantSplit/>
          <w:trHeight w:hRule="exact" w:val="841"/>
        </w:trPr>
        <w:tc>
          <w:tcPr>
            <w:tcW w:w="1080" w:type="dxa"/>
          </w:tcPr>
          <w:p w:rsidR="007D2F39" w:rsidRPr="007D2F39" w:rsidRDefault="007D2F39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31" w:type="dxa"/>
            <w:vAlign w:val="center"/>
          </w:tcPr>
          <w:p w:rsidR="007D2F39" w:rsidRPr="007D2F39" w:rsidRDefault="007D2F39" w:rsidP="00657DA2">
            <w:pPr>
              <w:jc w:val="center"/>
              <w:rPr>
                <w:rFonts w:ascii="Times New Roman" w:hAnsi="Times New Roman"/>
                <w:szCs w:val="20"/>
              </w:rPr>
            </w:pPr>
            <w:r w:rsidRPr="007D2F39">
              <w:rPr>
                <w:rFonts w:ascii="Times New Roman" w:hAnsi="Times New Roman"/>
                <w:szCs w:val="20"/>
              </w:rPr>
              <w:t>Итого</w:t>
            </w:r>
          </w:p>
        </w:tc>
        <w:tc>
          <w:tcPr>
            <w:tcW w:w="992" w:type="dxa"/>
            <w:vAlign w:val="center"/>
          </w:tcPr>
          <w:p w:rsidR="007D2F39" w:rsidRPr="000B1E48" w:rsidRDefault="003F7431" w:rsidP="000B1E48">
            <w:pPr>
              <w:jc w:val="center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  <w:r w:rsidR="007D2F39" w:rsidRPr="00C53C1B">
              <w:rPr>
                <w:rFonts w:ascii="Times New Roman" w:hAnsi="Times New Roman"/>
                <w:szCs w:val="20"/>
              </w:rPr>
              <w:t>/</w:t>
            </w:r>
            <w:r w:rsidR="000B1E48">
              <w:rPr>
                <w:rFonts w:ascii="Times New Roman" w:hAnsi="Times New Roman"/>
                <w:szCs w:val="20"/>
                <w:lang w:val="en-US"/>
              </w:rPr>
              <w:t>121</w:t>
            </w:r>
          </w:p>
        </w:tc>
        <w:tc>
          <w:tcPr>
            <w:tcW w:w="1985" w:type="dxa"/>
          </w:tcPr>
          <w:p w:rsidR="007D2F39" w:rsidRPr="007D2F39" w:rsidRDefault="007D2F39" w:rsidP="00657DA2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52" w:type="dxa"/>
          </w:tcPr>
          <w:p w:rsidR="007D2F39" w:rsidRPr="007D2F39" w:rsidRDefault="007D2F39" w:rsidP="00657DA2">
            <w:pPr>
              <w:autoSpaceDE w:val="0"/>
              <w:autoSpaceDN w:val="0"/>
              <w:adjustRightInd w:val="0"/>
              <w:rPr>
                <w:rFonts w:ascii="Times New Roman" w:eastAsia="TimesNewRomanPSMT" w:hAnsi="Times New Roman"/>
                <w:szCs w:val="20"/>
              </w:rPr>
            </w:pPr>
          </w:p>
        </w:tc>
      </w:tr>
    </w:tbl>
    <w:p w:rsidR="00BB757B" w:rsidRDefault="00BB757B" w:rsidP="00BB757B">
      <w:pPr>
        <w:pStyle w:val="Default"/>
      </w:pPr>
      <w: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BB757B" w:rsidRDefault="00BB757B" w:rsidP="00BB757B">
      <w:pPr>
        <w:pStyle w:val="Default"/>
      </w:pPr>
      <w:r>
        <w:t>Для лиц с нарушениями зрения:</w:t>
      </w:r>
    </w:p>
    <w:p w:rsidR="00BB757B" w:rsidRDefault="00BB757B" w:rsidP="00BB757B">
      <w:pPr>
        <w:pStyle w:val="Default"/>
      </w:pPr>
      <w:r>
        <w:t>– в печатной форме увеличенным шрифтом,</w:t>
      </w:r>
    </w:p>
    <w:p w:rsidR="00BB757B" w:rsidRDefault="00BB757B" w:rsidP="00BB757B">
      <w:pPr>
        <w:pStyle w:val="Default"/>
      </w:pPr>
      <w:r>
        <w:t>– в форме электронного документа,</w:t>
      </w:r>
    </w:p>
    <w:p w:rsidR="00BB757B" w:rsidRDefault="00BB757B" w:rsidP="00BB757B">
      <w:pPr>
        <w:pStyle w:val="Default"/>
      </w:pPr>
      <w:r>
        <w:t>– в форме аудиофайла.</w:t>
      </w:r>
    </w:p>
    <w:p w:rsidR="00BB757B" w:rsidRDefault="00BB757B" w:rsidP="00BB757B">
      <w:pPr>
        <w:pStyle w:val="Default"/>
      </w:pPr>
      <w:r>
        <w:t>Для лиц с нарушениями слуха:</w:t>
      </w:r>
    </w:p>
    <w:p w:rsidR="00BB757B" w:rsidRDefault="00BB757B" w:rsidP="00BB757B">
      <w:pPr>
        <w:pStyle w:val="Default"/>
      </w:pPr>
      <w:r>
        <w:t>– в печатной форме,</w:t>
      </w:r>
    </w:p>
    <w:p w:rsidR="00BB757B" w:rsidRDefault="00BB757B" w:rsidP="00BB757B">
      <w:pPr>
        <w:pStyle w:val="Default"/>
      </w:pPr>
      <w:r>
        <w:t>– в форме электронного документа.</w:t>
      </w:r>
    </w:p>
    <w:p w:rsidR="00BB757B" w:rsidRDefault="00BB757B" w:rsidP="00BB757B">
      <w:pPr>
        <w:pStyle w:val="Default"/>
      </w:pPr>
      <w:r>
        <w:t>Для лиц с нарушениями опорно-двигательного аппарата:</w:t>
      </w:r>
    </w:p>
    <w:p w:rsidR="00BB757B" w:rsidRDefault="00BB757B" w:rsidP="00BB757B">
      <w:pPr>
        <w:pStyle w:val="Default"/>
      </w:pPr>
      <w:r>
        <w:t>– в печатной форме,</w:t>
      </w:r>
    </w:p>
    <w:p w:rsidR="00BB757B" w:rsidRDefault="00BB757B" w:rsidP="00BB757B">
      <w:pPr>
        <w:pStyle w:val="Default"/>
      </w:pPr>
      <w:r>
        <w:t>– в форме электронного документа,</w:t>
      </w:r>
    </w:p>
    <w:p w:rsidR="00BB757B" w:rsidRDefault="00BB757B" w:rsidP="00BB757B">
      <w:pPr>
        <w:pStyle w:val="Default"/>
      </w:pPr>
      <w:r>
        <w:t>– в форме аудиофайла.</w:t>
      </w:r>
    </w:p>
    <w:p w:rsidR="00982C6E" w:rsidRDefault="00BB757B" w:rsidP="00BB757B">
      <w:pPr>
        <w:pStyle w:val="Default"/>
      </w:pPr>
      <w:r>
        <w:t xml:space="preserve"> Данный перечень может быть конкретизирован в зависимости от контингента обучающихся.</w:t>
      </w:r>
    </w:p>
    <w:p w:rsidR="00BB757B" w:rsidRPr="00773F0E" w:rsidRDefault="00BB757B" w:rsidP="00BB757B">
      <w:pPr>
        <w:pStyle w:val="Default"/>
      </w:pPr>
    </w:p>
    <w:p w:rsidR="0043361F" w:rsidRDefault="0043361F" w:rsidP="0043361F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F6101" w:rsidRPr="00BD379F" w:rsidRDefault="00BB757B" w:rsidP="00BD379F">
      <w:pPr>
        <w:pStyle w:val="1"/>
        <w:rPr>
          <w:rFonts w:ascii="Times New Roman" w:hAnsi="Times New Roman"/>
          <w:b/>
          <w:sz w:val="24"/>
          <w:szCs w:val="24"/>
        </w:rPr>
      </w:pPr>
      <w:bookmarkStart w:id="30" w:name="_Toc461030379"/>
      <w:r>
        <w:rPr>
          <w:rFonts w:ascii="Times New Roman" w:hAnsi="Times New Roman"/>
          <w:b/>
          <w:sz w:val="24"/>
          <w:szCs w:val="24"/>
        </w:rPr>
        <w:t>4</w:t>
      </w:r>
      <w:r w:rsidR="00BD379F" w:rsidRPr="00BD379F">
        <w:rPr>
          <w:rFonts w:ascii="Times New Roman" w:hAnsi="Times New Roman"/>
          <w:b/>
          <w:sz w:val="24"/>
          <w:szCs w:val="24"/>
        </w:rPr>
        <w:t>.</w:t>
      </w:r>
      <w:r w:rsidR="005F6101" w:rsidRPr="00BD379F">
        <w:rPr>
          <w:rFonts w:ascii="Times New Roman" w:hAnsi="Times New Roman"/>
          <w:b/>
          <w:sz w:val="24"/>
          <w:szCs w:val="24"/>
        </w:rPr>
        <w:t>Фонд оценочных средств для проведения промежуточной аттестации обучающихся по дисциплине</w:t>
      </w:r>
      <w:bookmarkEnd w:id="30"/>
      <w:r w:rsidR="005F6101" w:rsidRPr="00BD379F">
        <w:rPr>
          <w:rFonts w:ascii="Times New Roman" w:hAnsi="Times New Roman"/>
          <w:b/>
          <w:sz w:val="24"/>
          <w:szCs w:val="24"/>
        </w:rPr>
        <w:t xml:space="preserve"> </w:t>
      </w:r>
    </w:p>
    <w:p w:rsidR="008B18FB" w:rsidRDefault="008B18F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BB757B" w:rsidRDefault="00BB757B" w:rsidP="00BB757B">
      <w:pPr>
        <w:rPr>
          <w:rFonts w:ascii="Times New Roman" w:hAnsi="Times New Roman"/>
          <w:sz w:val="24"/>
        </w:rPr>
      </w:pPr>
      <w:bookmarkStart w:id="31" w:name="_Toc409449717"/>
      <w:r w:rsidRPr="00FB005D">
        <w:rPr>
          <w:rFonts w:ascii="Times New Roman" w:hAnsi="Times New Roman"/>
          <w:sz w:val="24"/>
        </w:rPr>
        <w:t>4</w:t>
      </w:r>
      <w:r w:rsidRPr="005367C4">
        <w:rPr>
          <w:rFonts w:ascii="Times New Roman" w:hAnsi="Times New Roman"/>
          <w:sz w:val="24"/>
        </w:rPr>
        <w:t>.1.Перечень компетенций с указанием этапов их формирования</w:t>
      </w:r>
      <w:bookmarkEnd w:id="31"/>
    </w:p>
    <w:p w:rsidR="00BB757B" w:rsidRPr="005367C4" w:rsidRDefault="00BB757B" w:rsidP="00BB757B">
      <w:pPr>
        <w:rPr>
          <w:rFonts w:ascii="Times New Roman" w:hAnsi="Times New Roman"/>
          <w:sz w:val="24"/>
        </w:rPr>
      </w:pPr>
    </w:p>
    <w:p w:rsidR="00BB757B" w:rsidRPr="00876B4D" w:rsidRDefault="00BB757B" w:rsidP="00BB757B">
      <w:pPr>
        <w:rPr>
          <w:rFonts w:ascii="Times New Roman" w:hAnsi="Times New Roman"/>
          <w:sz w:val="28"/>
          <w:szCs w:val="28"/>
        </w:rPr>
      </w:pPr>
      <w:r w:rsidRPr="004B4E35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6</w:t>
      </w:r>
      <w:r w:rsidRPr="004B4E35">
        <w:rPr>
          <w:rFonts w:ascii="Times New Roman" w:hAnsi="Times New Roman"/>
          <w:sz w:val="24"/>
        </w:rPr>
        <w:t xml:space="preserve"> - Фонды оценочных средств по дисциплине</w:t>
      </w:r>
      <w:r w:rsidRPr="00876B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9"/>
        <w:gridCol w:w="1885"/>
        <w:gridCol w:w="874"/>
        <w:gridCol w:w="4125"/>
        <w:gridCol w:w="2013"/>
      </w:tblGrid>
      <w:tr w:rsidR="00BB757B" w:rsidRPr="004B4E35" w:rsidTr="00D311AC">
        <w:trPr>
          <w:trHeight w:val="689"/>
        </w:trPr>
        <w:tc>
          <w:tcPr>
            <w:tcW w:w="266" w:type="pct"/>
          </w:tcPr>
          <w:p w:rsidR="00BB757B" w:rsidRPr="004B4E35" w:rsidRDefault="00BB757B" w:rsidP="00C9233F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003" w:type="pct"/>
          </w:tcPr>
          <w:p w:rsidR="00BB757B" w:rsidRPr="004B4E35" w:rsidRDefault="00BB757B" w:rsidP="00C9233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2660" w:type="pct"/>
            <w:gridSpan w:val="2"/>
          </w:tcPr>
          <w:p w:rsidR="00BB757B" w:rsidRPr="004B4E35" w:rsidRDefault="00BB757B" w:rsidP="00C9233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1071" w:type="pct"/>
          </w:tcPr>
          <w:p w:rsidR="00BB757B" w:rsidRPr="004B4E35" w:rsidRDefault="00BB757B" w:rsidP="00C9233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D311AC" w:rsidRPr="004B4E35" w:rsidTr="00D311AC">
        <w:tc>
          <w:tcPr>
            <w:tcW w:w="266" w:type="pct"/>
            <w:vMerge w:val="restart"/>
          </w:tcPr>
          <w:p w:rsidR="00D311AC" w:rsidRPr="004B4E35" w:rsidRDefault="00D311AC" w:rsidP="00C9233F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 w:val="restart"/>
          </w:tcPr>
          <w:p w:rsidR="00D311AC" w:rsidRPr="00CB192E" w:rsidRDefault="00D311AC" w:rsidP="00DF5A10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Основы проектирования приложений для работы с базами данных.</w:t>
            </w:r>
          </w:p>
        </w:tc>
        <w:tc>
          <w:tcPr>
            <w:tcW w:w="465" w:type="pct"/>
          </w:tcPr>
          <w:p w:rsidR="00D311AC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ПК-2</w:t>
            </w:r>
          </w:p>
        </w:tc>
        <w:tc>
          <w:tcPr>
            <w:tcW w:w="2195" w:type="pct"/>
          </w:tcPr>
          <w:p w:rsidR="00D311AC" w:rsidRPr="00984EEF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984EEF">
              <w:rPr>
                <w:sz w:val="20"/>
                <w:szCs w:val="20"/>
              </w:rPr>
              <w:t>Знать: основные паттерны проектирования и архитектурные стили для разработки приложений для работы с БД; основные архитектурные стили и паттерны проектирования, их отличия друг от друга, их назначение и границы применимости</w:t>
            </w:r>
          </w:p>
          <w:p w:rsidR="00D311AC" w:rsidRPr="00306AF6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984EEF">
              <w:rPr>
                <w:sz w:val="20"/>
                <w:szCs w:val="20"/>
              </w:rPr>
              <w:t>Уметь: разделять приложение на функцион</w:t>
            </w:r>
            <w:r>
              <w:rPr>
                <w:sz w:val="20"/>
                <w:szCs w:val="20"/>
              </w:rPr>
              <w:t xml:space="preserve">альные модули, подсистемы, слои; </w:t>
            </w:r>
            <w:r w:rsidRPr="00984EEF">
              <w:rPr>
                <w:sz w:val="20"/>
                <w:szCs w:val="20"/>
              </w:rPr>
              <w:t xml:space="preserve">создавать и модифицировать приложения разной степени сложности с графическим desktop, мобильным или web-интерфейсом, которые используют базы данных для </w:t>
            </w:r>
            <w:r w:rsidRPr="00984EEF">
              <w:rPr>
                <w:sz w:val="20"/>
                <w:szCs w:val="20"/>
              </w:rPr>
              <w:lastRenderedPageBreak/>
              <w:t>хранения информации и\или интеграции с другими системами</w:t>
            </w:r>
          </w:p>
        </w:tc>
        <w:tc>
          <w:tcPr>
            <w:tcW w:w="1071" w:type="pct"/>
            <w:vMerge w:val="restart"/>
          </w:tcPr>
          <w:p w:rsidR="00D311AC" w:rsidRDefault="00D311AC" w:rsidP="00081EB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Опрос/тестирование</w:t>
            </w:r>
          </w:p>
          <w:p w:rsidR="00D311AC" w:rsidRPr="007D2F39" w:rsidRDefault="00D311AC" w:rsidP="00081EB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заданий.</w:t>
            </w:r>
          </w:p>
        </w:tc>
      </w:tr>
      <w:tr w:rsidR="00D311AC" w:rsidRPr="004B4E35" w:rsidTr="00D311AC">
        <w:tc>
          <w:tcPr>
            <w:tcW w:w="266" w:type="pct"/>
            <w:vMerge/>
          </w:tcPr>
          <w:p w:rsidR="00D311AC" w:rsidRPr="004B4E35" w:rsidRDefault="00D311AC" w:rsidP="00C9233F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/>
          </w:tcPr>
          <w:p w:rsidR="00D311AC" w:rsidRPr="00E33669" w:rsidRDefault="00D311AC" w:rsidP="00DF5A1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65" w:type="pct"/>
          </w:tcPr>
          <w:p w:rsidR="00D311AC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ПК-1</w:t>
            </w:r>
          </w:p>
        </w:tc>
        <w:tc>
          <w:tcPr>
            <w:tcW w:w="2195" w:type="pct"/>
          </w:tcPr>
          <w:p w:rsidR="00D311AC" w:rsidRPr="00984EEF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984EEF">
              <w:rPr>
                <w:sz w:val="20"/>
                <w:szCs w:val="20"/>
              </w:rPr>
              <w:t>Знать: основные модели организации хранения данных, основные модели построения приложений для работы с базами данных</w:t>
            </w:r>
          </w:p>
          <w:p w:rsidR="00D311AC" w:rsidRPr="00984EEF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984EEF">
              <w:rPr>
                <w:sz w:val="20"/>
                <w:szCs w:val="20"/>
              </w:rPr>
              <w:t>Уметь: проектировать архитектуру приложения для работы с базами данных</w:t>
            </w:r>
          </w:p>
        </w:tc>
        <w:tc>
          <w:tcPr>
            <w:tcW w:w="1071" w:type="pct"/>
            <w:vMerge/>
          </w:tcPr>
          <w:p w:rsidR="00D311AC" w:rsidRPr="007452CC" w:rsidRDefault="00D311AC" w:rsidP="00C9233F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D311AC" w:rsidRPr="004B4E35" w:rsidTr="00D311AC">
        <w:tc>
          <w:tcPr>
            <w:tcW w:w="266" w:type="pct"/>
            <w:vMerge/>
          </w:tcPr>
          <w:p w:rsidR="00D311AC" w:rsidRPr="004B4E35" w:rsidRDefault="00D311AC" w:rsidP="00C9233F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/>
          </w:tcPr>
          <w:p w:rsidR="00D311AC" w:rsidRPr="00E33669" w:rsidRDefault="00D311AC" w:rsidP="00DF5A1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65" w:type="pct"/>
          </w:tcPr>
          <w:p w:rsidR="00D311AC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ПК-5</w:t>
            </w:r>
          </w:p>
        </w:tc>
        <w:tc>
          <w:tcPr>
            <w:tcW w:w="2195" w:type="pct"/>
          </w:tcPr>
          <w:p w:rsidR="00D311AC" w:rsidRPr="00C63610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C63610">
              <w:rPr>
                <w:sz w:val="20"/>
                <w:szCs w:val="20"/>
              </w:rPr>
              <w:t>Знать: основные способы организации взаимодействия между приложениями, их особенности, назначение и границы применимости</w:t>
            </w:r>
          </w:p>
        </w:tc>
        <w:tc>
          <w:tcPr>
            <w:tcW w:w="1071" w:type="pct"/>
            <w:vMerge/>
          </w:tcPr>
          <w:p w:rsidR="00D311AC" w:rsidRPr="007452CC" w:rsidRDefault="00D311AC" w:rsidP="00C9233F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D311AC" w:rsidRPr="004B4E35" w:rsidTr="00D311AC">
        <w:tc>
          <w:tcPr>
            <w:tcW w:w="266" w:type="pct"/>
            <w:vMerge/>
          </w:tcPr>
          <w:p w:rsidR="00D311AC" w:rsidRPr="004B4E35" w:rsidRDefault="00D311AC" w:rsidP="00C9233F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/>
          </w:tcPr>
          <w:p w:rsidR="00D311AC" w:rsidRPr="00E33669" w:rsidRDefault="00D311AC" w:rsidP="00DF5A1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65" w:type="pct"/>
          </w:tcPr>
          <w:p w:rsidR="00D311AC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ОПК-1</w:t>
            </w:r>
          </w:p>
        </w:tc>
        <w:tc>
          <w:tcPr>
            <w:tcW w:w="2195" w:type="pct"/>
          </w:tcPr>
          <w:p w:rsidR="00D311AC" w:rsidRPr="00F75934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C63610">
              <w:rPr>
                <w:sz w:val="20"/>
                <w:szCs w:val="20"/>
              </w:rPr>
              <w:t>Уметь: инсталлировать и настраивать инструментарий для работы с БД</w:t>
            </w:r>
          </w:p>
        </w:tc>
        <w:tc>
          <w:tcPr>
            <w:tcW w:w="1071" w:type="pct"/>
            <w:vMerge/>
          </w:tcPr>
          <w:p w:rsidR="00D311AC" w:rsidRPr="007452CC" w:rsidRDefault="00D311AC" w:rsidP="00C9233F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D311AC" w:rsidRPr="004B4E35" w:rsidTr="00D311AC">
        <w:tc>
          <w:tcPr>
            <w:tcW w:w="266" w:type="pct"/>
            <w:vMerge w:val="restart"/>
          </w:tcPr>
          <w:p w:rsidR="00D311AC" w:rsidRPr="004B4E35" w:rsidRDefault="00D311AC" w:rsidP="00CC012A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 w:val="restart"/>
          </w:tcPr>
          <w:p w:rsidR="00D311AC" w:rsidRPr="00F75934" w:rsidRDefault="00D311AC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Инструменты для разработки приложений для работы с БД.</w:t>
            </w:r>
          </w:p>
        </w:tc>
        <w:tc>
          <w:tcPr>
            <w:tcW w:w="465" w:type="pct"/>
          </w:tcPr>
          <w:p w:rsidR="00D311AC" w:rsidRPr="004B4E35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ОПК-4</w:t>
            </w:r>
          </w:p>
        </w:tc>
        <w:tc>
          <w:tcPr>
            <w:tcW w:w="2195" w:type="pct"/>
          </w:tcPr>
          <w:p w:rsidR="00D311AC" w:rsidRPr="00C63610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C63610">
              <w:rPr>
                <w:sz w:val="20"/>
                <w:szCs w:val="20"/>
              </w:rPr>
              <w:t>Знать: способы и технологии сборки и разворачивания программных систем</w:t>
            </w:r>
          </w:p>
          <w:p w:rsidR="00D311AC" w:rsidRPr="00F75934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C63610">
              <w:rPr>
                <w:sz w:val="20"/>
                <w:szCs w:val="20"/>
              </w:rPr>
              <w:t>Уметь: применять их на практике</w:t>
            </w:r>
          </w:p>
        </w:tc>
        <w:tc>
          <w:tcPr>
            <w:tcW w:w="1071" w:type="pct"/>
            <w:vMerge w:val="restart"/>
          </w:tcPr>
          <w:p w:rsidR="00D311AC" w:rsidRDefault="00D311AC" w:rsidP="00CC012A">
            <w:pPr>
              <w:rPr>
                <w:rFonts w:ascii="Times New Roman" w:hAnsi="Times New Roman"/>
                <w:szCs w:val="20"/>
              </w:rPr>
            </w:pPr>
            <w:r w:rsidRPr="00313727">
              <w:rPr>
                <w:rFonts w:ascii="Times New Roman" w:hAnsi="Times New Roman"/>
                <w:szCs w:val="20"/>
              </w:rPr>
              <w:t>Опрос/тестирование</w:t>
            </w:r>
          </w:p>
          <w:p w:rsidR="00D311AC" w:rsidRDefault="00D311AC" w:rsidP="00CC012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Доклад на семинаре</w:t>
            </w:r>
          </w:p>
          <w:p w:rsidR="00D311AC" w:rsidRDefault="00D311AC" w:rsidP="00CC012A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Проверка выполненных практических заданий.</w:t>
            </w:r>
          </w:p>
          <w:p w:rsidR="00D311AC" w:rsidRPr="007D2F39" w:rsidRDefault="00D311AC" w:rsidP="00CC012A">
            <w:pPr>
              <w:rPr>
                <w:rFonts w:ascii="Times New Roman" w:hAnsi="Times New Roman"/>
                <w:szCs w:val="20"/>
              </w:rPr>
            </w:pPr>
          </w:p>
        </w:tc>
      </w:tr>
      <w:tr w:rsidR="00D311AC" w:rsidRPr="004B4E35" w:rsidTr="00D311AC">
        <w:tc>
          <w:tcPr>
            <w:tcW w:w="266" w:type="pct"/>
            <w:vMerge/>
          </w:tcPr>
          <w:p w:rsidR="00D311AC" w:rsidRPr="004B4E35" w:rsidRDefault="00D311AC" w:rsidP="00CC012A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003" w:type="pct"/>
            <w:vMerge/>
            <w:vAlign w:val="center"/>
          </w:tcPr>
          <w:p w:rsidR="00D311AC" w:rsidRPr="00E33669" w:rsidRDefault="00D311AC" w:rsidP="00CC012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65" w:type="pct"/>
          </w:tcPr>
          <w:p w:rsidR="00D311AC" w:rsidRDefault="00D311AC" w:rsidP="00D311AC">
            <w:pPr>
              <w:pStyle w:val="affa"/>
              <w:jc w:val="center"/>
              <w:rPr>
                <w:sz w:val="20"/>
                <w:szCs w:val="20"/>
              </w:rPr>
            </w:pPr>
            <w:r w:rsidRPr="00D311AC">
              <w:rPr>
                <w:sz w:val="20"/>
                <w:szCs w:val="20"/>
              </w:rPr>
              <w:t>ОПК-1</w:t>
            </w:r>
          </w:p>
        </w:tc>
        <w:tc>
          <w:tcPr>
            <w:tcW w:w="2195" w:type="pct"/>
          </w:tcPr>
          <w:p w:rsidR="00D311AC" w:rsidRPr="00F75934" w:rsidRDefault="00D311AC" w:rsidP="00D311AC">
            <w:pPr>
              <w:pStyle w:val="affa"/>
              <w:jc w:val="both"/>
              <w:rPr>
                <w:sz w:val="20"/>
                <w:szCs w:val="20"/>
              </w:rPr>
            </w:pPr>
            <w:r w:rsidRPr="00C63610">
              <w:rPr>
                <w:sz w:val="20"/>
                <w:szCs w:val="20"/>
              </w:rPr>
              <w:t>Уметь: инсталлировать и настраивать среды разработки и вспомогательные инструментальные и программные средства (библиотеки) для разработки приложений для работы с БД, средства сборки и развёртывания приложений</w:t>
            </w:r>
          </w:p>
        </w:tc>
        <w:tc>
          <w:tcPr>
            <w:tcW w:w="1071" w:type="pct"/>
            <w:vMerge/>
            <w:vAlign w:val="center"/>
          </w:tcPr>
          <w:p w:rsidR="00D311AC" w:rsidRPr="007452CC" w:rsidRDefault="00D311AC" w:rsidP="00CC012A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1A1079" w:rsidRPr="001A1079" w:rsidRDefault="001A1079" w:rsidP="001A1079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1A1079">
        <w:rPr>
          <w:rFonts w:ascii="Times New Roman" w:hAnsi="Times New Roman"/>
          <w:sz w:val="24"/>
        </w:rPr>
        <w:t>Оценочные средства для инвалидов и лиц с ограниченными возможностями здоровья выбираются с учетом их индивидуальных психофизических особенностей.</w:t>
      </w:r>
    </w:p>
    <w:p w:rsidR="001A1079" w:rsidRDefault="001A1079" w:rsidP="001A1079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E6047A" w:rsidRPr="001A1079" w:rsidRDefault="00E6047A" w:rsidP="001A1079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1A1079" w:rsidRDefault="003901CB" w:rsidP="003901C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3901CB"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 xml:space="preserve">2.  </w:t>
      </w:r>
      <w:r w:rsidR="001A1079" w:rsidRPr="001A1079">
        <w:rPr>
          <w:rFonts w:ascii="Times New Roman" w:hAnsi="Times New Roman"/>
          <w:sz w:val="24"/>
        </w:rPr>
        <w:t>Описание показателей и критериев оценивания компетенций</w:t>
      </w:r>
    </w:p>
    <w:p w:rsidR="003901CB" w:rsidRPr="001A1079" w:rsidRDefault="003901CB" w:rsidP="003901C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901CB" w:rsidRPr="004B4E35" w:rsidRDefault="003901CB" w:rsidP="003901CB">
      <w:pPr>
        <w:spacing w:line="360" w:lineRule="auto"/>
        <w:rPr>
          <w:rFonts w:ascii="Times New Roman" w:hAnsi="Times New Roman"/>
          <w:sz w:val="24"/>
        </w:rPr>
      </w:pPr>
      <w:bookmarkStart w:id="32" w:name="_Toc407572184"/>
      <w:r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>.</w:t>
      </w:r>
      <w:r w:rsidRPr="004B4E35">
        <w:rPr>
          <w:rFonts w:ascii="Times New Roman" w:hAnsi="Times New Roman"/>
          <w:sz w:val="24"/>
        </w:rPr>
        <w:t xml:space="preserve">2.1. </w:t>
      </w:r>
      <w:bookmarkEnd w:id="32"/>
      <w:r w:rsidR="009A5844">
        <w:rPr>
          <w:rFonts w:ascii="Times New Roman" w:hAnsi="Times New Roman"/>
          <w:sz w:val="24"/>
        </w:rPr>
        <w:t>Опрос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68"/>
        <w:gridCol w:w="1701"/>
        <w:gridCol w:w="1842"/>
        <w:gridCol w:w="2268"/>
        <w:gridCol w:w="1701"/>
      </w:tblGrid>
      <w:tr w:rsidR="003901CB" w:rsidRPr="005367C4" w:rsidTr="00C9233F">
        <w:tc>
          <w:tcPr>
            <w:tcW w:w="16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75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jc w:val="center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3901CB" w:rsidRPr="005367C4" w:rsidTr="00C9233F">
        <w:trPr>
          <w:trHeight w:val="412"/>
        </w:trPr>
        <w:tc>
          <w:tcPr>
            <w:tcW w:w="16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EE66FC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>
              <w:rPr>
                <w:rFonts w:ascii="Times New Roman" w:hAnsi="Times New Roman"/>
                <w:szCs w:val="20"/>
                <w:lang w:eastAsia="en-US"/>
              </w:rPr>
              <w:t>Удовлетвори</w:t>
            </w:r>
            <w:r w:rsidR="003901CB" w:rsidRPr="005367C4">
              <w:rPr>
                <w:rFonts w:ascii="Times New Roman" w:hAnsi="Times New Roman"/>
                <w:szCs w:val="20"/>
                <w:lang w:eastAsia="en-US"/>
              </w:rPr>
              <w:t>тельно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EE66FC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>
              <w:rPr>
                <w:rFonts w:ascii="Times New Roman" w:hAnsi="Times New Roman"/>
                <w:szCs w:val="20"/>
                <w:lang w:eastAsia="en-US"/>
              </w:rPr>
              <w:t>Неудовлетво</w:t>
            </w:r>
            <w:r w:rsidR="003901CB" w:rsidRPr="005367C4">
              <w:rPr>
                <w:rFonts w:ascii="Times New Roman" w:hAnsi="Times New Roman"/>
                <w:szCs w:val="20"/>
                <w:lang w:eastAsia="en-US"/>
              </w:rPr>
              <w:t>рительно</w:t>
            </w:r>
          </w:p>
        </w:tc>
      </w:tr>
      <w:tr w:rsidR="003901CB" w:rsidRPr="005367C4" w:rsidTr="00C71200">
        <w:trPr>
          <w:trHeight w:val="1419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71200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 xml:space="preserve">Свободно владеет понятийным аппаратом, умеет </w:t>
            </w:r>
            <w:r w:rsidR="00C71200">
              <w:rPr>
                <w:rFonts w:ascii="Times New Roman" w:hAnsi="Times New Roman"/>
                <w:szCs w:val="20"/>
                <w:lang w:eastAsia="en-US"/>
              </w:rPr>
              <w:t xml:space="preserve">его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t xml:space="preserve">использовать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3901CB" w:rsidRPr="005367C4" w:rsidTr="00C9233F">
        <w:trPr>
          <w:trHeight w:val="1379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3901CB" w:rsidRPr="005367C4" w:rsidTr="00C9233F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t xml:space="preserve">Логичность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изложения материала.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 xml:space="preserve">Свободное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владение речью, логичность и последовательность в изложении материала.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 xml:space="preserve">Испытывает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отдельные затруднения в логичности и последовательности изложения материала.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 xml:space="preserve">Материал в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значительной степени излагается бессистемно и с нарушением логических связей.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1CB" w:rsidRPr="005367C4" w:rsidRDefault="003901CB" w:rsidP="00C9233F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 xml:space="preserve">Отсутствие </w:t>
            </w:r>
            <w:r w:rsidRPr="005367C4">
              <w:rPr>
                <w:rFonts w:ascii="Times New Roman" w:hAnsi="Times New Roman"/>
                <w:szCs w:val="20"/>
                <w:lang w:eastAsia="en-US"/>
              </w:rPr>
              <w:lastRenderedPageBreak/>
              <w:t>логики в изложении материала</w:t>
            </w:r>
          </w:p>
        </w:tc>
      </w:tr>
    </w:tbl>
    <w:p w:rsidR="003901CB" w:rsidRPr="001A1A7D" w:rsidRDefault="003901CB" w:rsidP="00C71200">
      <w:pPr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lastRenderedPageBreak/>
        <w:t xml:space="preserve">Отметка «отлично» ставится в том случае,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из </w:t>
      </w:r>
      <w:r>
        <w:rPr>
          <w:rFonts w:ascii="Times New Roman" w:hAnsi="Times New Roman"/>
          <w:sz w:val="24"/>
          <w:lang w:eastAsia="en-US"/>
        </w:rPr>
        <w:t>трех</w:t>
      </w:r>
      <w:r w:rsidRPr="001A1A7D">
        <w:rPr>
          <w:rFonts w:ascii="Times New Roman" w:hAnsi="Times New Roman"/>
          <w:sz w:val="24"/>
          <w:lang w:eastAsia="en-US"/>
        </w:rPr>
        <w:t xml:space="preserve"> критериев ответ оценивается «отлично» и по одному – на «хорошо».</w:t>
      </w:r>
    </w:p>
    <w:p w:rsidR="003901CB" w:rsidRPr="001A1A7D" w:rsidRDefault="003901CB" w:rsidP="00C71200">
      <w:pPr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«хорошо»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– не ниже «хорошо» и по одному «удовлетворительно».</w:t>
      </w:r>
    </w:p>
    <w:p w:rsidR="003901CB" w:rsidRPr="001A1A7D" w:rsidRDefault="003901CB" w:rsidP="00C71200">
      <w:pPr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 xml:space="preserve">Отметка «удовлетворительно» – если по </w:t>
      </w:r>
      <w:r>
        <w:rPr>
          <w:rFonts w:ascii="Times New Roman" w:hAnsi="Times New Roman"/>
          <w:sz w:val="24"/>
          <w:lang w:eastAsia="en-US"/>
        </w:rPr>
        <w:t>двум</w:t>
      </w:r>
      <w:r w:rsidRPr="001A1A7D">
        <w:rPr>
          <w:rFonts w:ascii="Times New Roman" w:hAnsi="Times New Roman"/>
          <w:sz w:val="24"/>
          <w:lang w:eastAsia="en-US"/>
        </w:rPr>
        <w:t xml:space="preserve"> критериям не ниже «удовлетворительно» и по одному – «неудовлетворительно».</w:t>
      </w:r>
    </w:p>
    <w:p w:rsidR="003901CB" w:rsidRDefault="003901CB" w:rsidP="00C71200">
      <w:pPr>
        <w:jc w:val="both"/>
        <w:rPr>
          <w:rFonts w:ascii="Times New Roman" w:hAnsi="Times New Roman"/>
          <w:sz w:val="24"/>
          <w:lang w:eastAsia="en-US"/>
        </w:rPr>
      </w:pPr>
      <w:r w:rsidRPr="001A1A7D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 w:rsidR="00C71200" w:rsidRDefault="00C71200" w:rsidP="00C71200">
      <w:pPr>
        <w:jc w:val="both"/>
        <w:rPr>
          <w:rFonts w:ascii="Times New Roman" w:hAnsi="Times New Roman"/>
          <w:sz w:val="24"/>
          <w:lang w:eastAsia="en-US"/>
        </w:rPr>
      </w:pPr>
    </w:p>
    <w:p w:rsidR="00C71200" w:rsidRDefault="00C71200" w:rsidP="00C71200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  <w:r w:rsidRPr="002C10C5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4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.2.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2</w:t>
      </w:r>
      <w:r w:rsidRPr="00C142FE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 xml:space="preserve">. 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Тестирование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2"/>
        <w:gridCol w:w="2850"/>
        <w:gridCol w:w="2467"/>
        <w:gridCol w:w="1161"/>
        <w:gridCol w:w="1348"/>
      </w:tblGrid>
      <w:tr w:rsidR="00C71200" w:rsidRPr="0028275D" w:rsidTr="00D35F6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Оценка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Неудовлетворительно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ind w:right="-115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Удовлетворительно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ind w:right="-111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Хорошо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Отлично</w:t>
            </w:r>
          </w:p>
        </w:tc>
      </w:tr>
      <w:tr w:rsidR="00C71200" w:rsidRPr="0028275D" w:rsidTr="00D35F6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Набранная сумма баллов (% выполненных заданий) (мах – 100)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Менее 60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60-75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76-95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86-100</w:t>
            </w:r>
          </w:p>
        </w:tc>
      </w:tr>
      <w:tr w:rsidR="00C71200" w:rsidRPr="0028275D" w:rsidTr="00D35F6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Оценка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Незачтено</w:t>
            </w:r>
          </w:p>
        </w:tc>
        <w:tc>
          <w:tcPr>
            <w:tcW w:w="4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Зачтено</w:t>
            </w:r>
          </w:p>
        </w:tc>
      </w:tr>
      <w:tr w:rsidR="00C71200" w:rsidRPr="0028275D" w:rsidTr="00D35F60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Набранная сумма баллов (% выполненных заданий) (мах – 100)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Менее 60</w:t>
            </w:r>
          </w:p>
        </w:tc>
        <w:tc>
          <w:tcPr>
            <w:tcW w:w="4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200" w:rsidRPr="0028275D" w:rsidRDefault="00C71200" w:rsidP="00D35F60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0"/>
              </w:rPr>
            </w:pPr>
            <w:r w:rsidRPr="0028275D">
              <w:rPr>
                <w:rFonts w:ascii="Times New Roman" w:hAnsi="Times New Roman"/>
                <w:szCs w:val="20"/>
              </w:rPr>
              <w:t>60-100</w:t>
            </w:r>
          </w:p>
        </w:tc>
      </w:tr>
    </w:tbl>
    <w:p w:rsidR="00C71200" w:rsidRDefault="00C71200" w:rsidP="00C71200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</w:p>
    <w:p w:rsidR="00C71200" w:rsidRDefault="00C71200" w:rsidP="009A5844">
      <w:pPr>
        <w:pStyle w:val="af"/>
        <w:tabs>
          <w:tab w:val="left" w:pos="284"/>
          <w:tab w:val="left" w:leader="dot" w:pos="8914"/>
        </w:tabs>
        <w:rPr>
          <w:rFonts w:ascii="Times New Roman" w:hAnsi="Times New Roman"/>
          <w:sz w:val="24"/>
        </w:rPr>
      </w:pPr>
    </w:p>
    <w:p w:rsidR="00461A0B" w:rsidRDefault="009A5844" w:rsidP="00461A0B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</w:pP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4.2.3</w:t>
      </w:r>
      <w:r w:rsidR="00461A0B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 xml:space="preserve"> </w:t>
      </w:r>
      <w:r w:rsidR="00461A0B" w:rsidRPr="006C1867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 xml:space="preserve">Оценивание </w:t>
      </w:r>
      <w:r w:rsidR="00461A0B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eastAsia="en-US"/>
        </w:rPr>
        <w:t>докладов на практическом семинаре</w:t>
      </w:r>
    </w:p>
    <w:p w:rsidR="00461A0B" w:rsidRPr="00461A0B" w:rsidRDefault="00461A0B" w:rsidP="00A01C82">
      <w:pPr>
        <w:numPr>
          <w:ilvl w:val="0"/>
          <w:numId w:val="14"/>
        </w:numPr>
        <w:jc w:val="both"/>
        <w:rPr>
          <w:rFonts w:ascii="Times New Roman" w:hAnsi="Times New Roman"/>
          <w:sz w:val="24"/>
          <w:lang w:eastAsia="en-US"/>
        </w:rPr>
      </w:pPr>
      <w:r w:rsidRPr="00461A0B">
        <w:rPr>
          <w:rFonts w:ascii="Times New Roman" w:hAnsi="Times New Roman"/>
          <w:sz w:val="24"/>
          <w:lang w:eastAsia="en-US"/>
        </w:rPr>
        <w:t xml:space="preserve">оценка «отлично» выставляется студенту, если текст доклада тесно увязан с заявленной темой; актуальность представляемого материала обоснована и </w:t>
      </w:r>
      <w:r w:rsidR="00C801A4" w:rsidRPr="00461A0B">
        <w:rPr>
          <w:rFonts w:ascii="Times New Roman" w:hAnsi="Times New Roman"/>
          <w:sz w:val="24"/>
          <w:lang w:eastAsia="en-US"/>
        </w:rPr>
        <w:t>доказательна; доклад</w:t>
      </w:r>
      <w:r w:rsidRPr="00461A0B">
        <w:rPr>
          <w:rFonts w:ascii="Times New Roman" w:hAnsi="Times New Roman"/>
          <w:sz w:val="24"/>
          <w:lang w:eastAsia="en-US"/>
        </w:rPr>
        <w:t xml:space="preserve"> дополняется наглядной, информативной презентацией; материал доклада представляется эмоционально, громко и разборчиво; докладчик приводит конкретные примеры, подтверждающие те или иные факты из предметной области вопроса, акцентируя внимание на наиболее важные моменты материала;</w:t>
      </w:r>
    </w:p>
    <w:p w:rsidR="00461A0B" w:rsidRPr="00461A0B" w:rsidRDefault="00461A0B" w:rsidP="00A01C82">
      <w:pPr>
        <w:numPr>
          <w:ilvl w:val="0"/>
          <w:numId w:val="14"/>
        </w:numPr>
        <w:jc w:val="both"/>
        <w:rPr>
          <w:rFonts w:ascii="Times New Roman" w:hAnsi="Times New Roman"/>
          <w:sz w:val="24"/>
          <w:lang w:eastAsia="en-US"/>
        </w:rPr>
      </w:pPr>
      <w:r w:rsidRPr="00461A0B">
        <w:rPr>
          <w:rFonts w:ascii="Times New Roman" w:hAnsi="Times New Roman"/>
          <w:sz w:val="24"/>
          <w:lang w:eastAsia="en-US"/>
        </w:rPr>
        <w:t>оценка «хорошо» выставляется студенту, если текст доклада в основных моментах пересекается с заявленной темой; студент представляет материал доклада понятно и доступно; докладчик приводит конкретные примеры, подтверждающие те или иные факты из предметной области вопроса;</w:t>
      </w:r>
    </w:p>
    <w:p w:rsidR="00461A0B" w:rsidRPr="00461A0B" w:rsidRDefault="00461A0B" w:rsidP="00A01C82">
      <w:pPr>
        <w:numPr>
          <w:ilvl w:val="0"/>
          <w:numId w:val="14"/>
        </w:numPr>
        <w:jc w:val="both"/>
        <w:rPr>
          <w:rFonts w:ascii="Times New Roman" w:hAnsi="Times New Roman"/>
          <w:sz w:val="24"/>
          <w:lang w:eastAsia="en-US"/>
        </w:rPr>
      </w:pPr>
      <w:r w:rsidRPr="00461A0B">
        <w:rPr>
          <w:rFonts w:ascii="Times New Roman" w:hAnsi="Times New Roman"/>
          <w:sz w:val="24"/>
          <w:lang w:eastAsia="en-US"/>
        </w:rPr>
        <w:t xml:space="preserve">оценка «удовлетворительно» выставляется студенту, если текст доклада частично </w:t>
      </w:r>
      <w:r w:rsidR="00C801A4" w:rsidRPr="00461A0B">
        <w:rPr>
          <w:rFonts w:ascii="Times New Roman" w:hAnsi="Times New Roman"/>
          <w:sz w:val="24"/>
          <w:lang w:eastAsia="en-US"/>
        </w:rPr>
        <w:t>отражает содержание</w:t>
      </w:r>
      <w:r w:rsidRPr="00461A0B">
        <w:rPr>
          <w:rFonts w:ascii="Times New Roman" w:hAnsi="Times New Roman"/>
          <w:sz w:val="24"/>
          <w:lang w:eastAsia="en-US"/>
        </w:rPr>
        <w:t xml:space="preserve"> заявленной темы; в ходе доклада студент практически всегда читает материал с листа; докладчик не приводит конкретных примеров, подтверждающих те или иные факты из предметной области вопроса;</w:t>
      </w:r>
    </w:p>
    <w:p w:rsidR="00461A0B" w:rsidRPr="00461A0B" w:rsidRDefault="00461A0B" w:rsidP="00A01C82">
      <w:pPr>
        <w:numPr>
          <w:ilvl w:val="0"/>
          <w:numId w:val="14"/>
        </w:numPr>
        <w:jc w:val="both"/>
        <w:rPr>
          <w:rFonts w:ascii="Times New Roman" w:hAnsi="Times New Roman"/>
          <w:sz w:val="24"/>
          <w:lang w:eastAsia="en-US"/>
        </w:rPr>
      </w:pPr>
      <w:r w:rsidRPr="00461A0B">
        <w:rPr>
          <w:rFonts w:ascii="Times New Roman" w:hAnsi="Times New Roman"/>
          <w:sz w:val="24"/>
          <w:lang w:eastAsia="en-US"/>
        </w:rPr>
        <w:t xml:space="preserve">оценка «неудовлетворительно» выставляется студенту, если текст доклада не </w:t>
      </w:r>
      <w:r w:rsidR="00C801A4" w:rsidRPr="00461A0B">
        <w:rPr>
          <w:rFonts w:ascii="Times New Roman" w:hAnsi="Times New Roman"/>
          <w:sz w:val="24"/>
          <w:lang w:eastAsia="en-US"/>
        </w:rPr>
        <w:t>отражает содержание</w:t>
      </w:r>
      <w:r w:rsidRPr="00461A0B">
        <w:rPr>
          <w:rFonts w:ascii="Times New Roman" w:hAnsi="Times New Roman"/>
          <w:sz w:val="24"/>
          <w:lang w:eastAsia="en-US"/>
        </w:rPr>
        <w:t xml:space="preserve"> заявленной темы; в ходе доклада студент читает материал с листа; докладчик не приводит конкретных примеров, подтверждающих те или </w:t>
      </w:r>
      <w:r w:rsidRPr="00461A0B">
        <w:rPr>
          <w:rFonts w:ascii="Times New Roman" w:hAnsi="Times New Roman"/>
          <w:sz w:val="24"/>
          <w:lang w:eastAsia="en-US"/>
        </w:rPr>
        <w:lastRenderedPageBreak/>
        <w:t>иные факты из предметной области вопроса; студент не может ответить на задаваемые по теме доклада вопросы.</w:t>
      </w:r>
    </w:p>
    <w:p w:rsidR="00C71200" w:rsidRDefault="00C71200" w:rsidP="00C71200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461A0B" w:rsidRDefault="00461A0B" w:rsidP="00C71200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C71200" w:rsidRDefault="00C71200" w:rsidP="00C71200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9F44BA">
        <w:rPr>
          <w:rFonts w:ascii="Times New Roman" w:hAnsi="Times New Roman"/>
          <w:sz w:val="24"/>
        </w:rPr>
        <w:t>4.3. Типовые контрольные задания или иные материалы</w:t>
      </w:r>
    </w:p>
    <w:p w:rsidR="00C71200" w:rsidRDefault="00C71200" w:rsidP="00C71200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BB757B" w:rsidRDefault="00C71200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C71200">
        <w:rPr>
          <w:rFonts w:ascii="Times New Roman" w:hAnsi="Times New Roman"/>
          <w:sz w:val="24"/>
        </w:rPr>
        <w:t>4.3.1. Практические задания</w:t>
      </w:r>
    </w:p>
    <w:p w:rsidR="003B0BAE" w:rsidRDefault="003B0BAE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C71200" w:rsidRPr="001910FC" w:rsidRDefault="003B0BAE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u w:val="single"/>
        </w:rPr>
      </w:pPr>
      <w:r w:rsidRPr="003B0BAE">
        <w:rPr>
          <w:rFonts w:ascii="Times New Roman" w:hAnsi="Times New Roman"/>
          <w:sz w:val="24"/>
          <w:u w:val="single"/>
        </w:rPr>
        <w:t xml:space="preserve">Задание. </w:t>
      </w:r>
      <w:r w:rsidR="001910FC">
        <w:rPr>
          <w:rFonts w:ascii="Times New Roman" w:hAnsi="Times New Roman"/>
          <w:sz w:val="24"/>
          <w:u w:val="single"/>
        </w:rPr>
        <w:t>Разработка</w:t>
      </w:r>
      <w:r w:rsidR="001910FC" w:rsidRPr="001910FC">
        <w:rPr>
          <w:rFonts w:ascii="Times New Roman" w:hAnsi="Times New Roman"/>
          <w:sz w:val="24"/>
          <w:u w:val="single"/>
        </w:rPr>
        <w:t xml:space="preserve"> системы для сбора и анализа данных из социальных сетей</w:t>
      </w:r>
    </w:p>
    <w:p w:rsidR="003B0BAE" w:rsidRDefault="001910FC" w:rsidP="001910FC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Необходимо реализовать систему, которая будет получать через </w:t>
      </w:r>
      <w:r>
        <w:rPr>
          <w:rFonts w:ascii="Times New Roman" w:hAnsi="Times New Roman"/>
          <w:sz w:val="24"/>
          <w:lang w:val="en-US"/>
        </w:rPr>
        <w:t>API</w:t>
      </w:r>
      <w:r w:rsidRPr="001910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социальной сети </w:t>
      </w:r>
      <w:r>
        <w:rPr>
          <w:rFonts w:ascii="Times New Roman" w:hAnsi="Times New Roman"/>
          <w:sz w:val="24"/>
          <w:lang w:val="en-US"/>
        </w:rPr>
        <w:t>Twitter</w:t>
      </w:r>
      <w:r>
        <w:rPr>
          <w:rFonts w:ascii="Times New Roman" w:hAnsi="Times New Roman"/>
          <w:sz w:val="24"/>
        </w:rPr>
        <w:t xml:space="preserve">, записи определенных пользователей и составлять отчеты о наличии определенных ссылок, комбинаций слов или обращений к другим пользователям. Все полученные через </w:t>
      </w:r>
      <w:r>
        <w:rPr>
          <w:rFonts w:ascii="Times New Roman" w:hAnsi="Times New Roman"/>
          <w:sz w:val="24"/>
          <w:lang w:val="en-US"/>
        </w:rPr>
        <w:t>API</w:t>
      </w:r>
      <w:r w:rsidRPr="001910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записи и создаваемые отчеты, необходимо сохранять в БД. </w:t>
      </w:r>
    </w:p>
    <w:p w:rsidR="003B0BAE" w:rsidRDefault="003B0BAE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B0BAE" w:rsidRPr="003B0BAE" w:rsidRDefault="001910FC" w:rsidP="003B0BAE">
      <w:pPr>
        <w:pStyle w:val="af"/>
        <w:tabs>
          <w:tab w:val="left" w:pos="284"/>
          <w:tab w:val="left" w:leader="dot" w:pos="8914"/>
        </w:tabs>
        <w:ind w:firstLine="709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Практическое задание</w:t>
      </w:r>
      <w:r w:rsidR="003B0BAE">
        <w:rPr>
          <w:rFonts w:ascii="Times New Roman" w:hAnsi="Times New Roman"/>
          <w:sz w:val="24"/>
          <w:u w:val="single"/>
        </w:rPr>
        <w:t xml:space="preserve"> </w:t>
      </w:r>
      <w:r w:rsidR="003B0BAE" w:rsidRPr="003B0BAE">
        <w:rPr>
          <w:rFonts w:ascii="Times New Roman" w:hAnsi="Times New Roman"/>
          <w:sz w:val="24"/>
          <w:u w:val="single"/>
        </w:rPr>
        <w:t>по теме «</w:t>
      </w:r>
      <w:r>
        <w:rPr>
          <w:rFonts w:ascii="Times New Roman" w:hAnsi="Times New Roman"/>
          <w:sz w:val="24"/>
          <w:u w:val="single"/>
          <w:lang w:val="en-US"/>
        </w:rPr>
        <w:t>ORM</w:t>
      </w:r>
      <w:r w:rsidR="003B0BAE" w:rsidRPr="003B0BAE">
        <w:rPr>
          <w:rFonts w:ascii="Times New Roman" w:hAnsi="Times New Roman"/>
          <w:sz w:val="24"/>
          <w:u w:val="single"/>
        </w:rPr>
        <w:t>»</w:t>
      </w:r>
    </w:p>
    <w:p w:rsidR="003B0BAE" w:rsidRPr="0005690B" w:rsidRDefault="0005690B" w:rsidP="003B0BAE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Необходимо, путем рефакторинга, внедрить в разрабатываемую систему </w:t>
      </w:r>
      <w:r>
        <w:rPr>
          <w:rFonts w:ascii="Times New Roman" w:hAnsi="Times New Roman"/>
          <w:sz w:val="24"/>
          <w:lang w:val="en-US"/>
        </w:rPr>
        <w:t>ORM</w:t>
      </w:r>
      <w:r w:rsidRPr="0005690B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библиотеку, для организации слоя доступа к данным</w:t>
      </w:r>
    </w:p>
    <w:p w:rsidR="003B0BAE" w:rsidRDefault="003B0BAE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Практическое задание </w:t>
      </w:r>
      <w:r w:rsidRPr="003B0BAE">
        <w:rPr>
          <w:rFonts w:ascii="Times New Roman" w:hAnsi="Times New Roman"/>
          <w:sz w:val="24"/>
          <w:u w:val="single"/>
        </w:rPr>
        <w:t>по теме «</w:t>
      </w:r>
      <w:r>
        <w:rPr>
          <w:rFonts w:ascii="Times New Roman" w:hAnsi="Times New Roman"/>
          <w:sz w:val="24"/>
          <w:u w:val="single"/>
        </w:rPr>
        <w:t>С</w:t>
      </w:r>
      <w:r w:rsidRPr="0005690B">
        <w:rPr>
          <w:rFonts w:ascii="Times New Roman" w:hAnsi="Times New Roman"/>
          <w:sz w:val="24"/>
          <w:u w:val="single"/>
        </w:rPr>
        <w:t>пособы интеграции приложений</w:t>
      </w:r>
      <w:r w:rsidRPr="003B0BAE">
        <w:rPr>
          <w:rFonts w:ascii="Times New Roman" w:hAnsi="Times New Roman"/>
          <w:sz w:val="24"/>
          <w:u w:val="single"/>
        </w:rPr>
        <w:t>»</w:t>
      </w:r>
    </w:p>
    <w:p w:rsidR="0005690B" w:rsidRP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Необходимо установить и настроить брокер сообщений </w:t>
      </w:r>
      <w:r>
        <w:rPr>
          <w:rFonts w:ascii="Times New Roman" w:hAnsi="Times New Roman"/>
          <w:sz w:val="24"/>
          <w:lang w:val="en-US"/>
        </w:rPr>
        <w:t>RabbitMQ</w:t>
      </w:r>
      <w:r>
        <w:rPr>
          <w:rFonts w:ascii="Times New Roman" w:hAnsi="Times New Roman"/>
          <w:sz w:val="24"/>
        </w:rPr>
        <w:t>, после чего написать простейшие консольные программы, которые будут отправлять и обрабатывать сообщения через брокер сообщений</w:t>
      </w:r>
    </w:p>
    <w:p w:rsidR="0005690B" w:rsidRDefault="0005690B" w:rsidP="003B0BAE">
      <w:pPr>
        <w:jc w:val="center"/>
        <w:rPr>
          <w:rFonts w:ascii="Times New Roman" w:hAnsi="Times New Roman"/>
          <w:sz w:val="28"/>
        </w:rPr>
      </w:pPr>
    </w:p>
    <w:p w:rsid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Практическое задание </w:t>
      </w:r>
      <w:r w:rsidRPr="003B0BAE">
        <w:rPr>
          <w:rFonts w:ascii="Times New Roman" w:hAnsi="Times New Roman"/>
          <w:sz w:val="24"/>
          <w:u w:val="single"/>
        </w:rPr>
        <w:t>по теме «</w:t>
      </w:r>
      <w:r>
        <w:rPr>
          <w:rFonts w:ascii="Times New Roman" w:hAnsi="Times New Roman"/>
          <w:sz w:val="24"/>
          <w:u w:val="single"/>
        </w:rPr>
        <w:t>Микросервисная архитектура</w:t>
      </w:r>
      <w:r w:rsidRPr="003B0BAE">
        <w:rPr>
          <w:rFonts w:ascii="Times New Roman" w:hAnsi="Times New Roman"/>
          <w:sz w:val="24"/>
          <w:u w:val="single"/>
        </w:rPr>
        <w:t>»</w:t>
      </w:r>
    </w:p>
    <w:p w:rsid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Необходимо, путем рефакторинга, изменить архитектуру разрабатываемой системы с монолитной на микросервисную, разбив систему на отдельные приложения, и использовав очереди сообщений для интеграции.</w:t>
      </w:r>
    </w:p>
    <w:p w:rsid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05690B" w:rsidRDefault="0005690B" w:rsidP="0005690B">
      <w:pPr>
        <w:pStyle w:val="af"/>
        <w:tabs>
          <w:tab w:val="left" w:pos="284"/>
          <w:tab w:val="left" w:leader="dot" w:pos="8914"/>
        </w:tabs>
        <w:ind w:firstLine="709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Практическое задание </w:t>
      </w:r>
      <w:r w:rsidRPr="003B0BAE">
        <w:rPr>
          <w:rFonts w:ascii="Times New Roman" w:hAnsi="Times New Roman"/>
          <w:sz w:val="24"/>
          <w:u w:val="single"/>
        </w:rPr>
        <w:t>по теме «</w:t>
      </w:r>
      <w:r>
        <w:rPr>
          <w:rFonts w:ascii="Times New Roman" w:hAnsi="Times New Roman"/>
          <w:sz w:val="24"/>
          <w:u w:val="single"/>
        </w:rPr>
        <w:t>Системы сборки и развертывания приложений</w:t>
      </w:r>
      <w:r w:rsidRPr="003B0BAE">
        <w:rPr>
          <w:rFonts w:ascii="Times New Roman" w:hAnsi="Times New Roman"/>
          <w:sz w:val="24"/>
          <w:u w:val="single"/>
        </w:rPr>
        <w:t>»</w:t>
      </w:r>
    </w:p>
    <w:p w:rsidR="0005690B" w:rsidRPr="007D5E27" w:rsidRDefault="0005690B" w:rsidP="0005690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Необходимо, установить и настроить </w:t>
      </w:r>
      <w:r w:rsidR="007D5E27">
        <w:rPr>
          <w:rFonts w:ascii="Times New Roman" w:hAnsi="Times New Roman"/>
          <w:sz w:val="24"/>
        </w:rPr>
        <w:t xml:space="preserve">систему сборки приложений </w:t>
      </w:r>
      <w:r w:rsidR="007D5E27">
        <w:rPr>
          <w:rFonts w:ascii="Times New Roman" w:hAnsi="Times New Roman"/>
          <w:sz w:val="24"/>
          <w:lang w:val="en-US"/>
        </w:rPr>
        <w:t>TeamCity</w:t>
      </w:r>
      <w:r w:rsidR="007D5E27">
        <w:rPr>
          <w:rFonts w:ascii="Times New Roman" w:hAnsi="Times New Roman"/>
          <w:sz w:val="24"/>
        </w:rPr>
        <w:t>, после чего настроить сборку и развертывание разработанной системы.</w:t>
      </w:r>
    </w:p>
    <w:p w:rsidR="0066297A" w:rsidRDefault="0066297A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1A1079" w:rsidRDefault="00684AE2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684AE2">
        <w:rPr>
          <w:rFonts w:ascii="Times New Roman" w:hAnsi="Times New Roman"/>
          <w:sz w:val="24"/>
        </w:rPr>
        <w:t>4.3.</w:t>
      </w:r>
      <w:r>
        <w:rPr>
          <w:rFonts w:ascii="Times New Roman" w:hAnsi="Times New Roman"/>
          <w:sz w:val="24"/>
        </w:rPr>
        <w:t>2</w:t>
      </w:r>
      <w:r w:rsidRPr="00684AE2">
        <w:rPr>
          <w:rFonts w:ascii="Times New Roman" w:hAnsi="Times New Roman"/>
          <w:sz w:val="24"/>
        </w:rPr>
        <w:t xml:space="preserve">. </w:t>
      </w:r>
      <w:r w:rsidR="003E1B6C">
        <w:rPr>
          <w:rFonts w:ascii="Times New Roman" w:hAnsi="Times New Roman"/>
          <w:sz w:val="24"/>
        </w:rPr>
        <w:t>Примерные в</w:t>
      </w:r>
      <w:r w:rsidR="001A1079">
        <w:rPr>
          <w:rFonts w:ascii="Times New Roman" w:hAnsi="Times New Roman"/>
          <w:sz w:val="24"/>
        </w:rPr>
        <w:t xml:space="preserve">опросы для опроса на лекциях: </w:t>
      </w:r>
    </w:p>
    <w:p w:rsidR="001A1079" w:rsidRPr="001A1079" w:rsidRDefault="007D5E27" w:rsidP="00C9233F">
      <w:pPr>
        <w:pStyle w:val="a1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Какие бывают виды масштабирования, в чем их отличия</w:t>
      </w:r>
      <w:r w:rsidR="001A1079" w:rsidRPr="001A1079">
        <w:rPr>
          <w:sz w:val="24"/>
          <w:szCs w:val="24"/>
        </w:rPr>
        <w:t>?</w:t>
      </w:r>
    </w:p>
    <w:p w:rsidR="001A1079" w:rsidRPr="001A1079" w:rsidRDefault="007D5E27" w:rsidP="001A1079">
      <w:pPr>
        <w:pStyle w:val="a1"/>
        <w:jc w:val="both"/>
        <w:rPr>
          <w:sz w:val="24"/>
          <w:szCs w:val="24"/>
        </w:rPr>
      </w:pPr>
      <w:r>
        <w:rPr>
          <w:sz w:val="24"/>
          <w:szCs w:val="24"/>
        </w:rPr>
        <w:t>Какие бывают стили архитектуры?</w:t>
      </w:r>
    </w:p>
    <w:p w:rsidR="001A1079" w:rsidRPr="001A1079" w:rsidRDefault="007D5E27" w:rsidP="001A1079">
      <w:pPr>
        <w:pStyle w:val="a1"/>
        <w:jc w:val="both"/>
        <w:rPr>
          <w:sz w:val="24"/>
          <w:szCs w:val="24"/>
        </w:rPr>
      </w:pPr>
      <w:r>
        <w:rPr>
          <w:sz w:val="24"/>
          <w:szCs w:val="24"/>
        </w:rPr>
        <w:t>Охарактеризуйте стиль архитектуры</w:t>
      </w:r>
    </w:p>
    <w:p w:rsidR="001A1079" w:rsidRPr="001A1079" w:rsidRDefault="007D5E27" w:rsidP="001A1079">
      <w:pPr>
        <w:pStyle w:val="a1"/>
        <w:jc w:val="both"/>
        <w:rPr>
          <w:sz w:val="24"/>
          <w:szCs w:val="24"/>
        </w:rPr>
      </w:pPr>
      <w:r>
        <w:rPr>
          <w:sz w:val="24"/>
          <w:szCs w:val="24"/>
        </w:rPr>
        <w:t>Назовите паттерны организации предметной области</w:t>
      </w:r>
      <w:r w:rsidR="003E1B6C" w:rsidRPr="003E1B6C">
        <w:rPr>
          <w:sz w:val="24"/>
          <w:szCs w:val="24"/>
        </w:rPr>
        <w:t>.</w:t>
      </w:r>
    </w:p>
    <w:p w:rsidR="007D5E27" w:rsidRPr="007D5E27" w:rsidRDefault="007D5E27" w:rsidP="001A1079">
      <w:pPr>
        <w:pStyle w:val="a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Назовите паттерны организации слоя доступа к данным.</w:t>
      </w:r>
    </w:p>
    <w:p w:rsidR="001A1079" w:rsidRPr="001A1079" w:rsidRDefault="001A1079" w:rsidP="001A1079">
      <w:pPr>
        <w:pStyle w:val="a1"/>
        <w:numPr>
          <w:ilvl w:val="0"/>
          <w:numId w:val="0"/>
        </w:numPr>
        <w:ind w:left="709"/>
        <w:jc w:val="both"/>
        <w:rPr>
          <w:sz w:val="24"/>
          <w:szCs w:val="24"/>
        </w:rPr>
      </w:pPr>
    </w:p>
    <w:p w:rsidR="003901CB" w:rsidRDefault="00684AE2" w:rsidP="00684AE2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684AE2">
        <w:rPr>
          <w:rFonts w:ascii="Times New Roman" w:hAnsi="Times New Roman"/>
          <w:sz w:val="24"/>
        </w:rPr>
        <w:t xml:space="preserve">4.3.3. </w:t>
      </w:r>
      <w:r w:rsidR="003901CB" w:rsidRPr="003901CB">
        <w:rPr>
          <w:rFonts w:ascii="Times New Roman" w:hAnsi="Times New Roman"/>
          <w:sz w:val="24"/>
        </w:rPr>
        <w:t>Пример тестового задания:</w:t>
      </w:r>
    </w:p>
    <w:p w:rsidR="00084155" w:rsidRDefault="003901CB" w:rsidP="00084155">
      <w:pPr>
        <w:pStyle w:val="ad"/>
        <w:spacing w:after="0" w:afterAutospacing="0"/>
        <w:ind w:left="709"/>
      </w:pPr>
      <w:r>
        <w:t>1)</w:t>
      </w:r>
      <w:r w:rsidR="00084155">
        <w:t xml:space="preserve"> </w:t>
      </w:r>
      <w:r w:rsidR="007D5E27">
        <w:t>Что из этого не является протоколом удаленного вызова процедур?</w:t>
      </w:r>
    </w:p>
    <w:p w:rsidR="003901CB" w:rsidRPr="00084155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</w:rPr>
      </w:pPr>
      <w:r w:rsidRPr="00084155">
        <w:rPr>
          <w:rFonts w:ascii="Times New Roman" w:hAnsi="Times New Roman"/>
          <w:sz w:val="24"/>
        </w:rPr>
        <w:t>Выберите по крайней мере один ответ:</w:t>
      </w:r>
    </w:p>
    <w:p w:rsidR="003901CB" w:rsidRPr="007D5E27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  <w:lang w:val="en-US"/>
        </w:rPr>
      </w:pPr>
      <w:r w:rsidRPr="00F67243">
        <w:rPr>
          <w:rStyle w:val="anun"/>
          <w:rFonts w:ascii="Times New Roman" w:hAnsi="Times New Roman"/>
          <w:sz w:val="24"/>
          <w:lang w:val="en-US"/>
        </w:rPr>
        <w:t>a</w:t>
      </w:r>
      <w:r w:rsidRPr="00F67243">
        <w:rPr>
          <w:rStyle w:val="anumsep"/>
          <w:rFonts w:ascii="Times New Roman" w:hAnsi="Times New Roman"/>
          <w:sz w:val="24"/>
          <w:lang w:val="en-US"/>
        </w:rPr>
        <w:t>.</w:t>
      </w:r>
      <w:r w:rsidRPr="00F67243">
        <w:rPr>
          <w:rFonts w:ascii="Times New Roman" w:hAnsi="Times New Roman"/>
          <w:sz w:val="24"/>
          <w:lang w:val="en-US"/>
        </w:rPr>
        <w:t xml:space="preserve"> </w:t>
      </w:r>
      <w:r w:rsidR="007D5E27">
        <w:rPr>
          <w:rFonts w:ascii="Times New Roman" w:hAnsi="Times New Roman"/>
          <w:sz w:val="24"/>
          <w:lang w:val="en-US"/>
        </w:rPr>
        <w:t>CQRS</w:t>
      </w:r>
    </w:p>
    <w:p w:rsidR="003901CB" w:rsidRPr="007D5E27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  <w:lang w:val="en-US"/>
        </w:rPr>
      </w:pPr>
      <w:r w:rsidRPr="00F67243">
        <w:rPr>
          <w:rStyle w:val="anun"/>
          <w:rFonts w:ascii="Times New Roman" w:hAnsi="Times New Roman"/>
          <w:sz w:val="24"/>
          <w:lang w:val="en-US"/>
        </w:rPr>
        <w:t>b</w:t>
      </w:r>
      <w:r w:rsidRPr="00F67243">
        <w:rPr>
          <w:rStyle w:val="anumsep"/>
          <w:rFonts w:ascii="Times New Roman" w:hAnsi="Times New Roman"/>
          <w:sz w:val="24"/>
          <w:lang w:val="en-US"/>
        </w:rPr>
        <w:t>.</w:t>
      </w:r>
      <w:r w:rsidRPr="00F67243">
        <w:rPr>
          <w:rFonts w:ascii="Times New Roman" w:hAnsi="Times New Roman"/>
          <w:sz w:val="24"/>
          <w:lang w:val="en-US"/>
        </w:rPr>
        <w:t xml:space="preserve"> </w:t>
      </w:r>
      <w:r w:rsidR="007D5E27">
        <w:rPr>
          <w:rFonts w:ascii="Times New Roman" w:hAnsi="Times New Roman"/>
          <w:sz w:val="24"/>
          <w:lang w:val="en-US"/>
        </w:rPr>
        <w:t>SOAP</w:t>
      </w:r>
    </w:p>
    <w:p w:rsidR="003901CB" w:rsidRPr="007D5E27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  <w:lang w:val="en-US"/>
        </w:rPr>
      </w:pPr>
      <w:r w:rsidRPr="00F67243">
        <w:rPr>
          <w:rStyle w:val="anun"/>
          <w:rFonts w:ascii="Times New Roman" w:hAnsi="Times New Roman"/>
          <w:sz w:val="24"/>
          <w:lang w:val="en-US"/>
        </w:rPr>
        <w:t>c</w:t>
      </w:r>
      <w:r w:rsidRPr="00F67243">
        <w:rPr>
          <w:rStyle w:val="anumsep"/>
          <w:rFonts w:ascii="Times New Roman" w:hAnsi="Times New Roman"/>
          <w:sz w:val="24"/>
          <w:lang w:val="en-US"/>
        </w:rPr>
        <w:t>.</w:t>
      </w:r>
      <w:r w:rsidRPr="00F67243">
        <w:rPr>
          <w:rFonts w:ascii="Times New Roman" w:hAnsi="Times New Roman"/>
          <w:sz w:val="24"/>
          <w:lang w:val="en-US"/>
        </w:rPr>
        <w:t xml:space="preserve"> </w:t>
      </w:r>
      <w:r w:rsidR="007D5E27" w:rsidRPr="00F728CE">
        <w:rPr>
          <w:rFonts w:ascii="Times New Roman" w:hAnsi="Times New Roman"/>
          <w:sz w:val="24"/>
          <w:lang w:val="en-US"/>
        </w:rPr>
        <w:t>JSON-RPC</w:t>
      </w:r>
    </w:p>
    <w:p w:rsidR="003901CB" w:rsidRPr="00BD451E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</w:rPr>
      </w:pPr>
      <w:r w:rsidRPr="00084155">
        <w:rPr>
          <w:rStyle w:val="anun"/>
          <w:rFonts w:ascii="Times New Roman" w:hAnsi="Times New Roman"/>
          <w:sz w:val="24"/>
        </w:rPr>
        <w:t>d</w:t>
      </w:r>
      <w:r w:rsidRPr="00084155">
        <w:rPr>
          <w:rStyle w:val="anumsep"/>
          <w:rFonts w:ascii="Times New Roman" w:hAnsi="Times New Roman"/>
          <w:sz w:val="24"/>
        </w:rPr>
        <w:t>.</w:t>
      </w:r>
      <w:r w:rsidRPr="00084155">
        <w:rPr>
          <w:rFonts w:ascii="Times New Roman" w:hAnsi="Times New Roman"/>
          <w:sz w:val="24"/>
        </w:rPr>
        <w:t xml:space="preserve"> </w:t>
      </w:r>
      <w:r w:rsidR="00F728CE">
        <w:rPr>
          <w:rFonts w:ascii="Times New Roman" w:hAnsi="Times New Roman"/>
          <w:sz w:val="24"/>
          <w:lang w:val="en-US"/>
        </w:rPr>
        <w:t>RabbitMQ</w:t>
      </w:r>
    </w:p>
    <w:p w:rsidR="003901CB" w:rsidRPr="00BD451E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32"/>
        </w:rPr>
      </w:pPr>
      <w:r w:rsidRPr="00084155">
        <w:rPr>
          <w:rStyle w:val="anun"/>
          <w:rFonts w:ascii="Times New Roman" w:hAnsi="Times New Roman"/>
          <w:sz w:val="24"/>
        </w:rPr>
        <w:t>e</w:t>
      </w:r>
      <w:r w:rsidRPr="00084155">
        <w:rPr>
          <w:rStyle w:val="anumsep"/>
          <w:rFonts w:ascii="Times New Roman" w:hAnsi="Times New Roman"/>
          <w:sz w:val="24"/>
        </w:rPr>
        <w:t>.</w:t>
      </w:r>
      <w:r w:rsidRPr="00084155">
        <w:rPr>
          <w:rFonts w:ascii="Times New Roman" w:hAnsi="Times New Roman"/>
          <w:sz w:val="24"/>
        </w:rPr>
        <w:t xml:space="preserve"> </w:t>
      </w:r>
      <w:r w:rsidR="00F728CE">
        <w:rPr>
          <w:rFonts w:ascii="Times New Roman" w:hAnsi="Times New Roman"/>
          <w:sz w:val="24"/>
          <w:lang w:val="en-US"/>
        </w:rPr>
        <w:t>DDD</w:t>
      </w:r>
    </w:p>
    <w:p w:rsidR="003901CB" w:rsidRPr="00BD451E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901CB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2) </w:t>
      </w:r>
      <w:r w:rsidR="00F728CE">
        <w:rPr>
          <w:rFonts w:ascii="Times New Roman" w:hAnsi="Times New Roman"/>
          <w:sz w:val="24"/>
        </w:rPr>
        <w:t>Какие из этих паттернов относятся к паттернам организации слоя доступа к данным</w:t>
      </w:r>
      <w:r w:rsidR="00084155" w:rsidRPr="00084155">
        <w:rPr>
          <w:rFonts w:ascii="Times New Roman" w:hAnsi="Times New Roman"/>
          <w:sz w:val="24"/>
        </w:rPr>
        <w:t>?</w:t>
      </w:r>
    </w:p>
    <w:p w:rsidR="00F728CE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  <w:r w:rsidRPr="00F67243">
        <w:rPr>
          <w:rFonts w:ascii="Times New Roman" w:hAnsi="Times New Roman"/>
          <w:sz w:val="24"/>
          <w:lang w:val="en-US"/>
        </w:rPr>
        <w:t xml:space="preserve">a. </w:t>
      </w:r>
      <w:r w:rsidR="00F728CE" w:rsidRPr="00F728CE">
        <w:rPr>
          <w:rFonts w:ascii="Times New Roman" w:hAnsi="Times New Roman"/>
          <w:sz w:val="24"/>
          <w:lang w:val="en-US"/>
        </w:rPr>
        <w:t xml:space="preserve">Table Data Gateway </w:t>
      </w:r>
    </w:p>
    <w:p w:rsidR="003901CB" w:rsidRPr="00F728CE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  <w:r w:rsidRPr="00F67243">
        <w:rPr>
          <w:rFonts w:ascii="Times New Roman" w:hAnsi="Times New Roman"/>
          <w:sz w:val="24"/>
          <w:lang w:val="en-US"/>
        </w:rPr>
        <w:t xml:space="preserve">b. </w:t>
      </w:r>
      <w:r w:rsidR="00F728CE">
        <w:rPr>
          <w:rFonts w:ascii="Times New Roman" w:hAnsi="Times New Roman"/>
          <w:sz w:val="24"/>
          <w:lang w:val="en-US"/>
        </w:rPr>
        <w:t>Transaction Script</w:t>
      </w:r>
    </w:p>
    <w:p w:rsidR="003901CB" w:rsidRPr="00F728CE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  <w:r w:rsidRPr="00F67243">
        <w:rPr>
          <w:rFonts w:ascii="Times New Roman" w:hAnsi="Times New Roman"/>
          <w:sz w:val="24"/>
          <w:lang w:val="en-US"/>
        </w:rPr>
        <w:t xml:space="preserve">c. </w:t>
      </w:r>
      <w:r w:rsidR="00F728CE">
        <w:rPr>
          <w:rFonts w:ascii="Times New Roman" w:hAnsi="Times New Roman"/>
          <w:sz w:val="24"/>
          <w:lang w:val="en-US"/>
        </w:rPr>
        <w:t>Visitor</w:t>
      </w:r>
    </w:p>
    <w:p w:rsidR="00084155" w:rsidRPr="00F728CE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  <w:r w:rsidRPr="00F67243">
        <w:rPr>
          <w:lang w:val="en-US"/>
        </w:rPr>
        <w:t>d.</w:t>
      </w:r>
      <w:r w:rsidRPr="00F67243">
        <w:rPr>
          <w:rFonts w:ascii="Times New Roman" w:hAnsi="Times New Roman"/>
          <w:sz w:val="24"/>
          <w:lang w:val="en-US"/>
        </w:rPr>
        <w:t xml:space="preserve"> </w:t>
      </w:r>
      <w:r w:rsidR="00F728CE">
        <w:rPr>
          <w:rFonts w:ascii="Times New Roman" w:hAnsi="Times New Roman"/>
          <w:sz w:val="24"/>
          <w:lang w:val="en-US"/>
        </w:rPr>
        <w:t>Remote Facade</w:t>
      </w:r>
    </w:p>
    <w:p w:rsidR="003901CB" w:rsidRPr="00F67243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  <w:r w:rsidRPr="00F67243">
        <w:rPr>
          <w:rFonts w:ascii="Times New Roman" w:hAnsi="Times New Roman"/>
          <w:sz w:val="24"/>
          <w:lang w:val="en-US"/>
        </w:rPr>
        <w:t xml:space="preserve">e. </w:t>
      </w:r>
      <w:r w:rsidR="00F728CE" w:rsidRPr="00F728CE">
        <w:rPr>
          <w:rFonts w:ascii="Times New Roman" w:hAnsi="Times New Roman"/>
          <w:sz w:val="24"/>
          <w:lang w:val="en-US"/>
        </w:rPr>
        <w:t>Active Record</w:t>
      </w:r>
    </w:p>
    <w:p w:rsidR="00084155" w:rsidRPr="00F728CE" w:rsidRDefault="00084155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  <w:lang w:val="en-US"/>
        </w:rPr>
      </w:pPr>
    </w:p>
    <w:p w:rsidR="00084155" w:rsidRPr="00F728CE" w:rsidRDefault="003901CB" w:rsidP="00084155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F728CE">
        <w:rPr>
          <w:rFonts w:ascii="Times New Roman" w:hAnsi="Times New Roman"/>
          <w:sz w:val="24"/>
        </w:rPr>
        <w:t>3)</w:t>
      </w:r>
      <w:r w:rsidR="00F728CE">
        <w:rPr>
          <w:rFonts w:ascii="Times New Roman" w:hAnsi="Times New Roman"/>
          <w:sz w:val="24"/>
        </w:rPr>
        <w:t xml:space="preserve"> Что такое время отклика системы</w:t>
      </w:r>
      <w:r w:rsidR="00084155" w:rsidRPr="00F728CE">
        <w:rPr>
          <w:rFonts w:ascii="Times New Roman" w:hAnsi="Times New Roman"/>
          <w:sz w:val="24"/>
        </w:rPr>
        <w:t>?</w:t>
      </w:r>
    </w:p>
    <w:p w:rsidR="003901CB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F728CE">
        <w:rPr>
          <w:rFonts w:ascii="Times New Roman" w:hAnsi="Times New Roman"/>
          <w:sz w:val="24"/>
          <w:lang w:val="en-US"/>
        </w:rPr>
        <w:t>a</w:t>
      </w:r>
      <w:r w:rsidRPr="00F728CE">
        <w:rPr>
          <w:rFonts w:ascii="Times New Roman" w:hAnsi="Times New Roman"/>
          <w:sz w:val="24"/>
        </w:rPr>
        <w:t xml:space="preserve">. </w:t>
      </w:r>
      <w:r w:rsidR="00F728CE">
        <w:rPr>
          <w:rFonts w:ascii="Times New Roman" w:hAnsi="Times New Roman"/>
          <w:sz w:val="24"/>
        </w:rPr>
        <w:t>В</w:t>
      </w:r>
      <w:r w:rsidR="00F728CE" w:rsidRPr="00F728CE">
        <w:rPr>
          <w:rFonts w:ascii="Times New Roman" w:hAnsi="Times New Roman"/>
          <w:sz w:val="24"/>
        </w:rPr>
        <w:t>рем</w:t>
      </w:r>
      <w:r w:rsidR="00F728CE">
        <w:rPr>
          <w:rFonts w:ascii="Times New Roman" w:hAnsi="Times New Roman"/>
          <w:sz w:val="24"/>
        </w:rPr>
        <w:t>я, которое</w:t>
      </w:r>
      <w:r w:rsidR="00F728CE" w:rsidRPr="00F728CE">
        <w:rPr>
          <w:rFonts w:ascii="Times New Roman" w:hAnsi="Times New Roman"/>
          <w:sz w:val="24"/>
        </w:rPr>
        <w:t xml:space="preserve"> требуется системе, чтобы обработать запрос извне</w:t>
      </w:r>
    </w:p>
    <w:p w:rsidR="003901CB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3901CB">
        <w:rPr>
          <w:rFonts w:ascii="Times New Roman" w:hAnsi="Times New Roman"/>
          <w:sz w:val="24"/>
        </w:rPr>
        <w:t xml:space="preserve">b. </w:t>
      </w:r>
      <w:r w:rsidR="00F728CE">
        <w:rPr>
          <w:rFonts w:ascii="Times New Roman" w:hAnsi="Times New Roman"/>
          <w:sz w:val="24"/>
        </w:rPr>
        <w:t>В</w:t>
      </w:r>
      <w:r w:rsidR="00F728CE" w:rsidRPr="00F728CE">
        <w:rPr>
          <w:rFonts w:ascii="Times New Roman" w:hAnsi="Times New Roman"/>
          <w:sz w:val="24"/>
        </w:rPr>
        <w:t>рем</w:t>
      </w:r>
      <w:r w:rsidR="00F728CE">
        <w:rPr>
          <w:rFonts w:ascii="Times New Roman" w:hAnsi="Times New Roman"/>
          <w:sz w:val="24"/>
        </w:rPr>
        <w:t>я, которое</w:t>
      </w:r>
      <w:r w:rsidR="00F728CE" w:rsidRPr="00F728CE">
        <w:rPr>
          <w:rFonts w:ascii="Times New Roman" w:hAnsi="Times New Roman"/>
          <w:sz w:val="24"/>
        </w:rPr>
        <w:t xml:space="preserve"> требуется системе, чтобы </w:t>
      </w:r>
      <w:r w:rsidR="00F728CE">
        <w:rPr>
          <w:rFonts w:ascii="Times New Roman" w:hAnsi="Times New Roman"/>
          <w:sz w:val="24"/>
        </w:rPr>
        <w:t>подтвердить получение запроса</w:t>
      </w:r>
    </w:p>
    <w:p w:rsidR="003901CB" w:rsidRDefault="003901CB" w:rsidP="00F728CE">
      <w:pPr>
        <w:pStyle w:val="af"/>
        <w:tabs>
          <w:tab w:val="left" w:pos="284"/>
          <w:tab w:val="left" w:pos="7500"/>
        </w:tabs>
        <w:ind w:firstLine="709"/>
        <w:rPr>
          <w:rFonts w:ascii="Times New Roman" w:hAnsi="Times New Roman"/>
          <w:sz w:val="24"/>
        </w:rPr>
      </w:pPr>
      <w:r w:rsidRPr="003901CB">
        <w:rPr>
          <w:rFonts w:ascii="Times New Roman" w:hAnsi="Times New Roman"/>
          <w:sz w:val="24"/>
        </w:rPr>
        <w:t xml:space="preserve">c. </w:t>
      </w:r>
      <w:r w:rsidR="00F728CE">
        <w:rPr>
          <w:rFonts w:ascii="Times New Roman" w:hAnsi="Times New Roman"/>
          <w:sz w:val="24"/>
        </w:rPr>
        <w:t>В</w:t>
      </w:r>
      <w:r w:rsidR="00F728CE" w:rsidRPr="00F728CE">
        <w:rPr>
          <w:rFonts w:ascii="Times New Roman" w:hAnsi="Times New Roman"/>
          <w:sz w:val="24"/>
        </w:rPr>
        <w:t>рем</w:t>
      </w:r>
      <w:r w:rsidR="00F728CE">
        <w:rPr>
          <w:rFonts w:ascii="Times New Roman" w:hAnsi="Times New Roman"/>
          <w:sz w:val="24"/>
        </w:rPr>
        <w:t>я, которое тратится на загрузку системы в работоспособное состояние</w:t>
      </w:r>
      <w:r w:rsidR="00F728CE">
        <w:rPr>
          <w:rFonts w:ascii="Times New Roman" w:hAnsi="Times New Roman"/>
          <w:sz w:val="24"/>
        </w:rPr>
        <w:tab/>
      </w:r>
    </w:p>
    <w:p w:rsidR="003901CB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684AE2" w:rsidRDefault="00684AE2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684AE2">
        <w:rPr>
          <w:rFonts w:ascii="Times New Roman" w:hAnsi="Times New Roman"/>
          <w:sz w:val="24"/>
        </w:rPr>
        <w:t>4.3.</w:t>
      </w:r>
      <w:r w:rsidR="0066297A">
        <w:rPr>
          <w:rFonts w:ascii="Times New Roman" w:hAnsi="Times New Roman"/>
          <w:sz w:val="24"/>
        </w:rPr>
        <w:t>4</w:t>
      </w:r>
      <w:r w:rsidRPr="00684AE2">
        <w:rPr>
          <w:rFonts w:ascii="Times New Roman" w:hAnsi="Times New Roman"/>
          <w:sz w:val="24"/>
        </w:rPr>
        <w:t xml:space="preserve">. Вопросы для </w:t>
      </w:r>
      <w:r w:rsidR="009A5844" w:rsidRPr="00684AE2">
        <w:rPr>
          <w:rFonts w:ascii="Times New Roman" w:hAnsi="Times New Roman"/>
          <w:sz w:val="24"/>
        </w:rPr>
        <w:t>подготовки к</w:t>
      </w:r>
      <w:r w:rsidRPr="00684AE2">
        <w:rPr>
          <w:rFonts w:ascii="Times New Roman" w:hAnsi="Times New Roman"/>
          <w:sz w:val="24"/>
        </w:rPr>
        <w:t xml:space="preserve"> </w:t>
      </w:r>
      <w:r w:rsidR="004A7983">
        <w:rPr>
          <w:rFonts w:ascii="Times New Roman" w:hAnsi="Times New Roman"/>
          <w:sz w:val="24"/>
        </w:rPr>
        <w:t>экзамену</w:t>
      </w:r>
      <w:r w:rsidRPr="00684AE2">
        <w:rPr>
          <w:rFonts w:ascii="Times New Roman" w:hAnsi="Times New Roman"/>
          <w:sz w:val="24"/>
        </w:rPr>
        <w:t>:</w:t>
      </w:r>
    </w:p>
    <w:p w:rsidR="00684AE2" w:rsidRDefault="00684AE2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58243E" w:rsidRDefault="00F728CE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Понятие архитектуры</w:t>
      </w:r>
    </w:p>
    <w:p w:rsidR="00F728CE" w:rsidRDefault="00F728CE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Оценка производительности </w:t>
      </w:r>
      <w:r w:rsidR="004A7983">
        <w:rPr>
          <w:rFonts w:ascii="Times New Roman" w:hAnsi="Times New Roman"/>
          <w:sz w:val="24"/>
        </w:rPr>
        <w:t xml:space="preserve">системы </w:t>
      </w:r>
    </w:p>
    <w:p w:rsidR="004A7983" w:rsidRDefault="004A7983" w:rsidP="004A7983">
      <w:pPr>
        <w:pStyle w:val="af1"/>
        <w:numPr>
          <w:ilvl w:val="1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Время отклика, реагирования и задержки</w:t>
      </w:r>
    </w:p>
    <w:p w:rsidR="004A7983" w:rsidRDefault="004A7983" w:rsidP="004A7983">
      <w:pPr>
        <w:pStyle w:val="af1"/>
        <w:numPr>
          <w:ilvl w:val="1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Пропускная способность и загрузка</w:t>
      </w:r>
    </w:p>
    <w:p w:rsidR="004A7983" w:rsidRDefault="004A7983" w:rsidP="004A7983">
      <w:pPr>
        <w:pStyle w:val="af1"/>
        <w:numPr>
          <w:ilvl w:val="1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Эффективность и мощность</w:t>
      </w:r>
    </w:p>
    <w:p w:rsidR="004A7983" w:rsidRDefault="004A7983" w:rsidP="004A7983">
      <w:pPr>
        <w:pStyle w:val="af1"/>
        <w:numPr>
          <w:ilvl w:val="1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Масштабирование</w:t>
      </w:r>
    </w:p>
    <w:p w:rsidR="00F728CE" w:rsidRPr="00345E7F" w:rsidRDefault="00F728CE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Основные архитектурные стили</w:t>
      </w:r>
    </w:p>
    <w:p w:rsidR="0058243E" w:rsidRDefault="0058243E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 w:rsidRPr="00345E7F">
        <w:rPr>
          <w:rFonts w:ascii="Times New Roman" w:hAnsi="Times New Roman"/>
          <w:sz w:val="24"/>
        </w:rPr>
        <w:t xml:space="preserve">Основные </w:t>
      </w:r>
      <w:r w:rsidR="004A7983">
        <w:rPr>
          <w:rFonts w:ascii="Times New Roman" w:hAnsi="Times New Roman"/>
          <w:sz w:val="24"/>
        </w:rPr>
        <w:t>паттерны организации бизнес-логики</w:t>
      </w:r>
    </w:p>
    <w:p w:rsidR="004A7983" w:rsidRDefault="004A7983" w:rsidP="004A7983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 w:rsidRPr="00345E7F">
        <w:rPr>
          <w:rFonts w:ascii="Times New Roman" w:hAnsi="Times New Roman"/>
          <w:sz w:val="24"/>
        </w:rPr>
        <w:t xml:space="preserve">Основные </w:t>
      </w:r>
      <w:r>
        <w:rPr>
          <w:rFonts w:ascii="Times New Roman" w:hAnsi="Times New Roman"/>
          <w:sz w:val="24"/>
        </w:rPr>
        <w:t>паттерны организации слоя доступа к данным</w:t>
      </w:r>
    </w:p>
    <w:p w:rsidR="004A7983" w:rsidRPr="004A7983" w:rsidRDefault="004A7983" w:rsidP="004A7983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Понятие </w:t>
      </w:r>
      <w:r>
        <w:rPr>
          <w:rFonts w:ascii="Times New Roman" w:hAnsi="Times New Roman"/>
          <w:sz w:val="24"/>
          <w:lang w:val="en-US"/>
        </w:rPr>
        <w:t>ORM</w:t>
      </w:r>
    </w:p>
    <w:p w:rsidR="0058243E" w:rsidRDefault="0058243E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 w:rsidRPr="00345E7F">
        <w:rPr>
          <w:rFonts w:ascii="Times New Roman" w:hAnsi="Times New Roman"/>
          <w:sz w:val="24"/>
        </w:rPr>
        <w:t>Основ</w:t>
      </w:r>
      <w:r w:rsidR="004A7983">
        <w:rPr>
          <w:rFonts w:ascii="Times New Roman" w:hAnsi="Times New Roman"/>
          <w:sz w:val="24"/>
        </w:rPr>
        <w:t>н</w:t>
      </w:r>
      <w:r w:rsidRPr="00345E7F">
        <w:rPr>
          <w:rFonts w:ascii="Times New Roman" w:hAnsi="Times New Roman"/>
          <w:sz w:val="24"/>
        </w:rPr>
        <w:t>ы</w:t>
      </w:r>
      <w:r w:rsidR="004A7983">
        <w:rPr>
          <w:rFonts w:ascii="Times New Roman" w:hAnsi="Times New Roman"/>
          <w:sz w:val="24"/>
        </w:rPr>
        <w:t>е</w:t>
      </w:r>
      <w:r w:rsidRPr="00345E7F">
        <w:rPr>
          <w:rFonts w:ascii="Times New Roman" w:hAnsi="Times New Roman"/>
          <w:sz w:val="24"/>
        </w:rPr>
        <w:t xml:space="preserve"> </w:t>
      </w:r>
      <w:r w:rsidR="004A7983">
        <w:rPr>
          <w:rFonts w:ascii="Times New Roman" w:hAnsi="Times New Roman"/>
          <w:sz w:val="24"/>
        </w:rPr>
        <w:t>способы и паттерны интеграции приложений</w:t>
      </w:r>
    </w:p>
    <w:p w:rsidR="004A7983" w:rsidRDefault="004A7983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Понятие </w:t>
      </w:r>
      <w:r>
        <w:rPr>
          <w:rFonts w:ascii="Times New Roman" w:hAnsi="Times New Roman"/>
          <w:sz w:val="24"/>
          <w:lang w:val="en-US"/>
        </w:rPr>
        <w:t xml:space="preserve">SOA </w:t>
      </w:r>
      <w:r>
        <w:rPr>
          <w:rFonts w:ascii="Times New Roman" w:hAnsi="Times New Roman"/>
          <w:sz w:val="24"/>
        </w:rPr>
        <w:t>и микросервисной архитектуры</w:t>
      </w:r>
    </w:p>
    <w:p w:rsidR="004A7983" w:rsidRDefault="004A7983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Понятие системы сборки и развертывания приложения</w:t>
      </w:r>
    </w:p>
    <w:p w:rsidR="004A7983" w:rsidRPr="00345E7F" w:rsidRDefault="004A7983" w:rsidP="00A01C82">
      <w:pPr>
        <w:pStyle w:val="af1"/>
        <w:numPr>
          <w:ilvl w:val="0"/>
          <w:numId w:val="24"/>
        </w:numPr>
        <w:rPr>
          <w:rFonts w:ascii="Times New Roman" w:hAnsi="Times New Roman"/>
          <w:sz w:val="24"/>
        </w:rPr>
      </w:pPr>
      <w:r w:rsidRPr="004A79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NoSQL</w:t>
      </w:r>
      <w:r w:rsidRPr="004A79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БД, свойства, назначение, границы применимости</w:t>
      </w:r>
    </w:p>
    <w:p w:rsidR="0058243E" w:rsidRPr="004A7983" w:rsidRDefault="0058243E" w:rsidP="004A7983">
      <w:pPr>
        <w:ind w:left="360"/>
        <w:rPr>
          <w:rFonts w:ascii="Times New Roman" w:hAnsi="Times New Roman"/>
          <w:sz w:val="24"/>
        </w:rPr>
      </w:pPr>
    </w:p>
    <w:p w:rsidR="00684AE2" w:rsidRPr="003901CB" w:rsidRDefault="00684AE2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901CB" w:rsidRPr="003901CB" w:rsidRDefault="003901CB" w:rsidP="003901C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3901CB">
        <w:rPr>
          <w:rFonts w:ascii="Times New Roman" w:hAnsi="Times New Roman"/>
          <w:sz w:val="24"/>
        </w:rPr>
        <w:t>4.</w:t>
      </w:r>
      <w:r w:rsidR="00684AE2">
        <w:rPr>
          <w:rFonts w:ascii="Times New Roman" w:hAnsi="Times New Roman"/>
          <w:sz w:val="24"/>
        </w:rPr>
        <w:t>4</w:t>
      </w:r>
      <w:r w:rsidRPr="003901CB">
        <w:rPr>
          <w:rFonts w:ascii="Times New Roman" w:hAnsi="Times New Roman"/>
          <w:sz w:val="24"/>
        </w:rPr>
        <w:t>. Методические материалы, определяющие процедуры оценивания знаний, умений, навыков и (или) опыта деятельности, характеризующие этапы формирования компетенций</w:t>
      </w:r>
    </w:p>
    <w:p w:rsidR="003901CB" w:rsidRPr="003901CB" w:rsidRDefault="003901CB" w:rsidP="003901C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901CB" w:rsidRPr="003901CB" w:rsidRDefault="003901CB" w:rsidP="003901CB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  <w:r w:rsidRPr="003901CB">
        <w:rPr>
          <w:rFonts w:ascii="Times New Roman" w:hAnsi="Times New Roman"/>
          <w:sz w:val="24"/>
        </w:rPr>
        <w:t>Требования (критериальные показатели) к уровням освоения программы дисциплины</w:t>
      </w:r>
    </w:p>
    <w:p w:rsidR="00443F91" w:rsidRDefault="00443F91" w:rsidP="009A5844">
      <w:pPr>
        <w:jc w:val="both"/>
        <w:rPr>
          <w:rFonts w:ascii="Times New Roman" w:hAnsi="Times New Roman"/>
          <w:sz w:val="24"/>
        </w:rPr>
      </w:pPr>
    </w:p>
    <w:p w:rsidR="00443F91" w:rsidRDefault="00443F91" w:rsidP="00443F91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>
        <w:rPr>
          <w:rFonts w:ascii="Times New Roman" w:hAnsi="Times New Roman"/>
          <w:b/>
          <w:sz w:val="24"/>
        </w:rPr>
        <w:t xml:space="preserve">«удовлетворительно»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60%.</w:t>
      </w:r>
    </w:p>
    <w:p w:rsidR="00443F91" w:rsidRDefault="00443F91" w:rsidP="00443F91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>
        <w:rPr>
          <w:rFonts w:ascii="Times New Roman" w:hAnsi="Times New Roman"/>
          <w:b/>
          <w:sz w:val="24"/>
        </w:rPr>
        <w:t xml:space="preserve">«хорошо»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76%.</w:t>
      </w:r>
    </w:p>
    <w:p w:rsidR="00443F91" w:rsidRDefault="00443F91" w:rsidP="00443F91">
      <w:pPr>
        <w:ind w:firstLine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получения </w:t>
      </w:r>
      <w:r>
        <w:rPr>
          <w:rFonts w:ascii="Times New Roman" w:hAnsi="Times New Roman"/>
          <w:b/>
          <w:sz w:val="24"/>
        </w:rPr>
        <w:t xml:space="preserve">«отлично» </w:t>
      </w:r>
      <w:r>
        <w:rPr>
          <w:rFonts w:ascii="Times New Roman" w:hAnsi="Times New Roman"/>
          <w:sz w:val="24"/>
        </w:rPr>
        <w:t>обучающийся должен защитить все практические задания и выполнить итоговый контрольный тест как минимум на 96%.</w:t>
      </w:r>
    </w:p>
    <w:p w:rsidR="00443F91" w:rsidRDefault="00443F91" w:rsidP="00443F91">
      <w:pPr>
        <w:ind w:firstLine="540"/>
        <w:jc w:val="both"/>
        <w:rPr>
          <w:rFonts w:ascii="Times New Roman" w:hAnsi="Times New Roman"/>
          <w:sz w:val="24"/>
        </w:rPr>
      </w:pPr>
    </w:p>
    <w:p w:rsidR="00443F91" w:rsidRDefault="00443F91" w:rsidP="00443F91">
      <w:pPr>
        <w:ind w:firstLine="54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Для лиц с нарушениями зрения: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печатной форме увеличенным шрифтом,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аудиофайла,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печатной форме на языке Брайля.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Для лиц с нарушениями слуха: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печатной форме,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электронного документа.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печатной форме,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электронного документа,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– в форме аудиофайла.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lastRenderedPageBreak/>
        <w:t xml:space="preserve"> Данный перечень может быть конкретизирован в зависимости от контингента обучающихся.</w:t>
      </w:r>
    </w:p>
    <w:p w:rsidR="00443F91" w:rsidRDefault="00443F91" w:rsidP="00443F91">
      <w:pPr>
        <w:jc w:val="both"/>
        <w:rPr>
          <w:rFonts w:ascii="Times New Roman" w:hAnsi="Times New Roman"/>
          <w:bCs/>
          <w:iCs/>
          <w:sz w:val="24"/>
        </w:rPr>
      </w:pP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в письменной форме на языке Брайля, устно с использованием услуг сурдопереводчика);</w:t>
      </w: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443F91" w:rsidRDefault="00443F91" w:rsidP="00443F91">
      <w:pPr>
        <w:spacing w:after="120"/>
        <w:jc w:val="both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3901CB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3901CB" w:rsidRPr="007D2F39" w:rsidRDefault="003901CB" w:rsidP="003C6943">
      <w:pPr>
        <w:pStyle w:val="af"/>
        <w:tabs>
          <w:tab w:val="left" w:pos="284"/>
          <w:tab w:val="left" w:leader="dot" w:pos="8914"/>
        </w:tabs>
        <w:ind w:firstLine="709"/>
        <w:rPr>
          <w:rFonts w:ascii="Times New Roman" w:hAnsi="Times New Roman"/>
          <w:sz w:val="24"/>
        </w:rPr>
      </w:pPr>
    </w:p>
    <w:p w:rsidR="005F6101" w:rsidRPr="00770219" w:rsidRDefault="003901CB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3" w:name="_Toc461030380"/>
      <w:r>
        <w:rPr>
          <w:rFonts w:ascii="Times New Roman" w:hAnsi="Times New Roman"/>
          <w:b/>
          <w:sz w:val="24"/>
          <w:szCs w:val="24"/>
        </w:rPr>
        <w:t>5</w:t>
      </w:r>
      <w:r w:rsidR="00770219" w:rsidRPr="00770219">
        <w:rPr>
          <w:rFonts w:ascii="Times New Roman" w:hAnsi="Times New Roman"/>
          <w:b/>
          <w:sz w:val="24"/>
          <w:szCs w:val="24"/>
        </w:rPr>
        <w:t>.</w:t>
      </w:r>
      <w:r w:rsidR="0035119F">
        <w:rPr>
          <w:rFonts w:ascii="Times New Roman" w:hAnsi="Times New Roman"/>
          <w:b/>
          <w:sz w:val="24"/>
          <w:szCs w:val="24"/>
        </w:rPr>
        <w:t xml:space="preserve"> </w:t>
      </w:r>
      <w:r w:rsidR="005F6101" w:rsidRPr="00770219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33"/>
    </w:p>
    <w:p w:rsidR="004817C9" w:rsidRDefault="004817C9" w:rsidP="004817C9">
      <w:pPr>
        <w:pStyle w:val="af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</w:rPr>
      </w:pPr>
    </w:p>
    <w:p w:rsidR="000D6DF5" w:rsidRPr="000D6DF5" w:rsidRDefault="000D6DF5" w:rsidP="000D6DF5">
      <w:pPr>
        <w:tabs>
          <w:tab w:val="left" w:pos="284"/>
          <w:tab w:val="left" w:leader="dot" w:pos="8914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4"/>
          <w:szCs w:val="20"/>
          <w:shd w:val="clear" w:color="auto" w:fill="FFFFFF"/>
        </w:rPr>
      </w:pPr>
      <w:r w:rsidRPr="000D6DF5">
        <w:rPr>
          <w:rFonts w:ascii="Times New Roman" w:eastAsia="Times New Roman" w:hAnsi="Times New Roman"/>
          <w:spacing w:val="7"/>
          <w:kern w:val="0"/>
          <w:sz w:val="24"/>
          <w:szCs w:val="20"/>
          <w:shd w:val="clear" w:color="auto" w:fill="FFFFFF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E73FEE" w:rsidRPr="00E73FEE" w:rsidRDefault="00E73FEE" w:rsidP="000D6DF5">
      <w:pPr>
        <w:widowControl/>
        <w:numPr>
          <w:ilvl w:val="0"/>
          <w:numId w:val="6"/>
        </w:numPr>
        <w:suppressAutoHyphens w:val="0"/>
        <w:ind w:left="426"/>
        <w:rPr>
          <w:rFonts w:ascii="Times New Roman" w:eastAsia="Calibri" w:hAnsi="Times New Roman"/>
          <w:kern w:val="0"/>
          <w:sz w:val="24"/>
        </w:rPr>
      </w:pPr>
      <w:r w:rsidRPr="00E73FEE">
        <w:rPr>
          <w:rFonts w:ascii="Times New Roman" w:eastAsia="Calibri" w:hAnsi="Times New Roman"/>
          <w:kern w:val="0"/>
          <w:sz w:val="24"/>
        </w:rPr>
        <w:t>Основная литература: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 xml:space="preserve">*Аникеев, С. В. Разработка приложений баз данных в Delphi [Электронный ресурс] : самоучитель / С. В. Аникеев, А. В. Маркин. – Москва : Диалог-МИФИ, 2013. - 160 с. - URL: </w:t>
      </w:r>
      <w:hyperlink r:id="rId8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http://biblioclub.ru/index.php?page=book&amp;id=229741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 xml:space="preserve">*Баженова, И. Ю. SQL и процедурно-ориентированные языки  [Электронный ресурс] / И. Ю. Баженова. - 2-е изд., испр. – Москва : Национальный Открытый Университет «ИНТУИТ», 2016. - 167 с. - URL: </w:t>
      </w:r>
      <w:hyperlink r:id="rId9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http://biblioclub.ru/index.php?page=book&amp;id=428934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lastRenderedPageBreak/>
        <w:t xml:space="preserve">*Леоненков, А. Нотация и семантика языка UML [Электронный ресурс] / А. Леоненков. - 2-е изд., исправ. - Москва : Национальный Открытый Университет «ИНТУИТ», 2016. - 205 с. - URL: </w:t>
      </w:r>
      <w:hyperlink r:id="rId10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http://biblioclub.ru/index.php?page=book&amp;id=429143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</w:t>
      </w:r>
    </w:p>
    <w:p w:rsidR="00E73FEE" w:rsidRPr="00E73FEE" w:rsidRDefault="00E73FEE" w:rsidP="000D6DF5">
      <w:pPr>
        <w:widowControl/>
        <w:suppressAutoHyphens w:val="0"/>
        <w:ind w:left="426"/>
        <w:jc w:val="both"/>
        <w:rPr>
          <w:rFonts w:ascii="Times New Roman" w:hAnsi="Times New Roman"/>
          <w:sz w:val="24"/>
        </w:rPr>
      </w:pPr>
    </w:p>
    <w:p w:rsidR="00E73FEE" w:rsidRPr="00E73FEE" w:rsidRDefault="00E73FEE" w:rsidP="000D6DF5">
      <w:pPr>
        <w:widowControl/>
        <w:numPr>
          <w:ilvl w:val="0"/>
          <w:numId w:val="6"/>
        </w:numPr>
        <w:suppressAutoHyphens w:val="0"/>
        <w:ind w:left="426"/>
        <w:jc w:val="both"/>
        <w:rPr>
          <w:rFonts w:ascii="Times New Roman" w:eastAsia="Calibri" w:hAnsi="Times New Roman"/>
          <w:kern w:val="0"/>
          <w:sz w:val="24"/>
        </w:rPr>
      </w:pPr>
      <w:r w:rsidRPr="00E73FEE">
        <w:rPr>
          <w:rFonts w:ascii="Times New Roman" w:eastAsia="Calibri" w:hAnsi="Times New Roman"/>
          <w:kern w:val="0"/>
          <w:sz w:val="24"/>
        </w:rPr>
        <w:t>Дополнительная: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 xml:space="preserve">*Грекул, В. И. Проектирование информационных систем [Электронный ресурс] / В. И. Грекул, Г. Н. Денищенко, Н. Л. Коровкина. - Москва : Интернет-Университет Информационных Технологий, 2005. - 304 с. - URL: </w:t>
      </w:r>
      <w:hyperlink r:id="rId11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http://biblioclub.ru/index.php?page=book&amp;id=233071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11.04.2016).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 xml:space="preserve">*Кознов, Д. В. Основы визуального моделирования [Электронный ресурс] : учебное пособие / Д.В. Кознов. - Москва : Интернет-Университет Информационных Технологий, 2008. - 247 с. - URL: </w:t>
      </w:r>
      <w:hyperlink r:id="rId12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http://biblioclub.ru/index.php?page=book&amp;id=233310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11.04.2016).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 xml:space="preserve">*Уоллс, К. Spring в действии [Электронный ресурс] / К. Уоллс. — Москва : ДМК Пресс, 2013. — 752 с.  — URL: </w:t>
      </w:r>
      <w:hyperlink r:id="rId13" w:history="1">
        <w:r w:rsidRPr="00E73FEE">
          <w:rPr>
            <w:rFonts w:ascii="Times New Roman" w:hAnsi="Times New Roman"/>
            <w:color w:val="0000FF"/>
            <w:sz w:val="24"/>
            <w:u w:val="single"/>
          </w:rPr>
          <w:t>http://e.lanbook.com/books/element.php?pl1_id=39988</w:t>
        </w:r>
      </w:hyperlink>
      <w:r w:rsidRPr="00E73FEE">
        <w:rPr>
          <w:rFonts w:ascii="Times New Roman" w:hAnsi="Times New Roman"/>
          <w:sz w:val="24"/>
        </w:rPr>
        <w:t xml:space="preserve"> (дата обращения: 11.04.2016)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>Фаулер, М. NoSQL. Новая методология разработки нереляционных баз данных [Текст] / М. Фаулер, П. Садаладж. — Москва : Вильямс, 2013. — 192 с.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>Фаулер, М. Рефакторинг: улучшение существующего кода. [Текст] / М. Фаулер. — Санкт-Петербург : Символ Плюс, 2003. — 432 с.</w:t>
      </w:r>
    </w:p>
    <w:p w:rsidR="00E73FEE" w:rsidRPr="00E73FEE" w:rsidRDefault="00E73FEE" w:rsidP="000D6DF5">
      <w:pPr>
        <w:widowControl/>
        <w:numPr>
          <w:ilvl w:val="0"/>
          <w:numId w:val="5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</w:rPr>
        <w:t>Фаулер, М. Шаблоны корпоративных приложений. [Текст] / М. Фаулер, Д. Райс, М.Фоммел и др. — Москва: Вильямс, 2010. — 544 с.</w:t>
      </w:r>
    </w:p>
    <w:p w:rsidR="00C53C1B" w:rsidRDefault="00C53C1B" w:rsidP="00F6663F">
      <w:pPr>
        <w:widowControl/>
        <w:suppressAutoHyphens w:val="0"/>
        <w:jc w:val="both"/>
        <w:rPr>
          <w:rFonts w:ascii="Times New Roman" w:hAnsi="Times New Roman"/>
          <w:sz w:val="24"/>
        </w:rPr>
      </w:pPr>
    </w:p>
    <w:p w:rsidR="006803F3" w:rsidRPr="0086319E" w:rsidRDefault="006803F3" w:rsidP="00F6663F">
      <w:pPr>
        <w:widowControl/>
        <w:suppressAutoHyphens w:val="0"/>
        <w:jc w:val="both"/>
        <w:rPr>
          <w:rFonts w:ascii="Times New Roman" w:hAnsi="Times New Roman"/>
          <w:sz w:val="24"/>
        </w:rPr>
      </w:pPr>
    </w:p>
    <w:p w:rsidR="005F6101" w:rsidRPr="005D0E25" w:rsidRDefault="003901CB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4" w:name="_Toc461030381"/>
      <w:r>
        <w:rPr>
          <w:rFonts w:ascii="Times New Roman" w:hAnsi="Times New Roman"/>
          <w:b/>
          <w:sz w:val="24"/>
          <w:szCs w:val="24"/>
        </w:rPr>
        <w:t>6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B501B4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34"/>
    </w:p>
    <w:p w:rsidR="00930512" w:rsidRDefault="00930512" w:rsidP="00930512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E73FEE" w:rsidRPr="00E73FEE" w:rsidRDefault="00E73FEE" w:rsidP="00E73FE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  <w:lang w:val="en-US"/>
        </w:rPr>
        <w:t>Martin</w:t>
      </w:r>
      <w:r w:rsidRPr="00E73FEE">
        <w:rPr>
          <w:rFonts w:ascii="Times New Roman" w:hAnsi="Times New Roman"/>
          <w:sz w:val="24"/>
        </w:rPr>
        <w:t xml:space="preserve"> </w:t>
      </w:r>
      <w:r w:rsidRPr="00E73FEE">
        <w:rPr>
          <w:rFonts w:ascii="Times New Roman" w:hAnsi="Times New Roman"/>
          <w:sz w:val="24"/>
          <w:lang w:val="en-US"/>
        </w:rPr>
        <w:t>Fowler</w:t>
      </w:r>
      <w:r w:rsidRPr="00E73FEE">
        <w:rPr>
          <w:rFonts w:ascii="Times New Roman" w:hAnsi="Times New Roman"/>
          <w:sz w:val="24"/>
        </w:rPr>
        <w:t xml:space="preserve">. </w:t>
      </w:r>
      <w:r w:rsidRPr="00E73FEE">
        <w:rPr>
          <w:rFonts w:ascii="Times New Roman" w:hAnsi="Times New Roman"/>
          <w:sz w:val="24"/>
          <w:lang w:val="en-US"/>
        </w:rPr>
        <w:t>Microservices</w:t>
      </w:r>
      <w:r w:rsidRPr="00E73FEE">
        <w:rPr>
          <w:rFonts w:ascii="Times New Roman" w:hAnsi="Times New Roman"/>
          <w:sz w:val="24"/>
        </w:rPr>
        <w:t xml:space="preserve"> </w:t>
      </w:r>
      <w:r w:rsidRPr="00E73FEE">
        <w:rPr>
          <w:rFonts w:ascii="Times New Roman" w:hAnsi="Times New Roman"/>
          <w:sz w:val="24"/>
          <w:lang w:val="en-US"/>
        </w:rPr>
        <w:t>Resource</w:t>
      </w:r>
      <w:r w:rsidRPr="00E73FEE">
        <w:rPr>
          <w:rFonts w:ascii="Times New Roman" w:hAnsi="Times New Roman"/>
          <w:sz w:val="24"/>
        </w:rPr>
        <w:t xml:space="preserve"> </w:t>
      </w:r>
      <w:r w:rsidRPr="00E73FEE">
        <w:rPr>
          <w:rFonts w:ascii="Times New Roman" w:hAnsi="Times New Roman"/>
          <w:sz w:val="24"/>
          <w:lang w:val="en-US"/>
        </w:rPr>
        <w:t>Guide</w:t>
      </w:r>
      <w:r w:rsidRPr="00E73FEE">
        <w:rPr>
          <w:rFonts w:ascii="Times New Roman" w:hAnsi="Times New Roman"/>
          <w:sz w:val="24"/>
        </w:rPr>
        <w:t xml:space="preserve"> [Электронный ресурс]. - </w:t>
      </w:r>
      <w:r w:rsidRPr="00E73FEE">
        <w:rPr>
          <w:rFonts w:ascii="Times New Roman" w:hAnsi="Times New Roman"/>
          <w:sz w:val="24"/>
          <w:lang w:val="en-US"/>
        </w:rPr>
        <w:t>URL</w:t>
      </w:r>
      <w:r w:rsidRPr="00E73FEE">
        <w:rPr>
          <w:rFonts w:ascii="Times New Roman" w:hAnsi="Times New Roman"/>
          <w:sz w:val="24"/>
        </w:rPr>
        <w:t xml:space="preserve"> </w:t>
      </w:r>
      <w:hyperlink r:id="rId14" w:history="1">
        <w:r w:rsidRPr="00E73FEE">
          <w:rPr>
            <w:rStyle w:val="af2"/>
            <w:rFonts w:ascii="Times New Roman" w:hAnsi="Times New Roman"/>
            <w:sz w:val="24"/>
            <w:lang w:val="en-US"/>
          </w:rPr>
          <w:t>http</w:t>
        </w:r>
        <w:r w:rsidRPr="00E73FEE">
          <w:rPr>
            <w:rStyle w:val="af2"/>
            <w:rFonts w:ascii="Times New Roman" w:hAnsi="Times New Roman"/>
            <w:sz w:val="24"/>
          </w:rPr>
          <w:t>://</w:t>
        </w:r>
        <w:r w:rsidRPr="00E73FEE">
          <w:rPr>
            <w:rStyle w:val="af2"/>
            <w:rFonts w:ascii="Times New Roman" w:hAnsi="Times New Roman"/>
            <w:sz w:val="24"/>
            <w:lang w:val="en-US"/>
          </w:rPr>
          <w:t>martinfowler</w:t>
        </w:r>
        <w:r w:rsidRPr="00E73FEE">
          <w:rPr>
            <w:rStyle w:val="af2"/>
            <w:rFonts w:ascii="Times New Roman" w:hAnsi="Times New Roman"/>
            <w:sz w:val="24"/>
          </w:rPr>
          <w:t>.</w:t>
        </w:r>
        <w:r w:rsidRPr="00E73FEE">
          <w:rPr>
            <w:rStyle w:val="af2"/>
            <w:rFonts w:ascii="Times New Roman" w:hAnsi="Times New Roman"/>
            <w:sz w:val="24"/>
            <w:lang w:val="en-US"/>
          </w:rPr>
          <w:t>com</w:t>
        </w:r>
        <w:r w:rsidRPr="00E73FEE">
          <w:rPr>
            <w:rStyle w:val="af2"/>
            <w:rFonts w:ascii="Times New Roman" w:hAnsi="Times New Roman"/>
            <w:sz w:val="24"/>
          </w:rPr>
          <w:t>/</w:t>
        </w:r>
        <w:r w:rsidRPr="00E73FEE">
          <w:rPr>
            <w:rStyle w:val="af2"/>
            <w:rFonts w:ascii="Times New Roman" w:hAnsi="Times New Roman"/>
            <w:sz w:val="24"/>
            <w:lang w:val="en-US"/>
          </w:rPr>
          <w:t>microservices</w:t>
        </w:r>
        <w:r w:rsidRPr="00E73FEE">
          <w:rPr>
            <w:rStyle w:val="af2"/>
            <w:rFonts w:ascii="Times New Roman" w:hAnsi="Times New Roman"/>
            <w:sz w:val="24"/>
          </w:rPr>
          <w:t>/</w:t>
        </w:r>
      </w:hyperlink>
      <w:r w:rsidRPr="00E73FEE">
        <w:rPr>
          <w:rFonts w:ascii="Times New Roman" w:hAnsi="Times New Roman"/>
          <w:sz w:val="24"/>
        </w:rPr>
        <w:t>, свободный (дата обращения: 11.04.2016). – Яз. англ.</w:t>
      </w:r>
    </w:p>
    <w:p w:rsidR="00E73FEE" w:rsidRPr="00E73FEE" w:rsidRDefault="00E73FEE" w:rsidP="00E73FEE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426"/>
        <w:jc w:val="both"/>
        <w:rPr>
          <w:rFonts w:ascii="Times New Roman" w:hAnsi="Times New Roman"/>
          <w:sz w:val="24"/>
        </w:rPr>
      </w:pPr>
      <w:r w:rsidRPr="00E73FEE">
        <w:rPr>
          <w:rFonts w:ascii="Times New Roman" w:hAnsi="Times New Roman"/>
          <w:sz w:val="24"/>
          <w:lang w:val="en-US"/>
        </w:rPr>
        <w:t>Microsoft</w:t>
      </w:r>
      <w:r w:rsidRPr="00E73FEE">
        <w:rPr>
          <w:rFonts w:ascii="Times New Roman" w:hAnsi="Times New Roman"/>
          <w:sz w:val="24"/>
        </w:rPr>
        <w:t xml:space="preserve"> </w:t>
      </w:r>
      <w:r w:rsidRPr="00E73FEE">
        <w:rPr>
          <w:rFonts w:ascii="Times New Roman" w:hAnsi="Times New Roman"/>
          <w:sz w:val="24"/>
          <w:lang w:val="en-US"/>
        </w:rPr>
        <w:t>Patterns</w:t>
      </w:r>
      <w:r w:rsidRPr="00E73FEE">
        <w:rPr>
          <w:rFonts w:ascii="Times New Roman" w:hAnsi="Times New Roman"/>
          <w:sz w:val="24"/>
        </w:rPr>
        <w:t xml:space="preserve"> &amp; </w:t>
      </w:r>
      <w:r w:rsidRPr="00E73FEE">
        <w:rPr>
          <w:rFonts w:ascii="Times New Roman" w:hAnsi="Times New Roman"/>
          <w:sz w:val="24"/>
          <w:lang w:val="en-US"/>
        </w:rPr>
        <w:t>Practices</w:t>
      </w:r>
      <w:r w:rsidRPr="00E73FEE">
        <w:rPr>
          <w:rFonts w:ascii="Times New Roman" w:hAnsi="Times New Roman"/>
          <w:sz w:val="24"/>
        </w:rPr>
        <w:t xml:space="preserve">. Руководство по проектированию архитектуры приложений. [Электронный ресурс]. - </w:t>
      </w:r>
      <w:r w:rsidRPr="00E73FEE">
        <w:rPr>
          <w:rFonts w:ascii="Times New Roman" w:hAnsi="Times New Roman"/>
          <w:sz w:val="24"/>
          <w:lang w:val="en-US"/>
        </w:rPr>
        <w:t>URL</w:t>
      </w:r>
      <w:r w:rsidRPr="00E73FEE">
        <w:rPr>
          <w:rFonts w:ascii="Times New Roman" w:hAnsi="Times New Roman"/>
          <w:sz w:val="24"/>
        </w:rPr>
        <w:t xml:space="preserve"> </w:t>
      </w:r>
      <w:hyperlink r:id="rId15" w:history="1">
        <w:r w:rsidRPr="00E73FEE">
          <w:rPr>
            <w:rStyle w:val="af2"/>
            <w:rFonts w:ascii="Times New Roman" w:hAnsi="Times New Roman"/>
            <w:sz w:val="24"/>
          </w:rPr>
          <w:t>http://download.microsoft.com/documents/rus/msdn/ры_приложений_полная_книга.pdf</w:t>
        </w:r>
      </w:hyperlink>
      <w:r w:rsidRPr="00E73FEE">
        <w:rPr>
          <w:rFonts w:ascii="Times New Roman" w:hAnsi="Times New Roman"/>
          <w:sz w:val="24"/>
        </w:rPr>
        <w:t>, свободный (дата обращения</w:t>
      </w:r>
      <w:r w:rsidR="000D6DF5">
        <w:rPr>
          <w:rFonts w:ascii="Times New Roman" w:hAnsi="Times New Roman"/>
          <w:sz w:val="24"/>
        </w:rPr>
        <w:t>:</w:t>
      </w:r>
      <w:r w:rsidRPr="00E73FEE">
        <w:rPr>
          <w:rFonts w:ascii="Times New Roman" w:hAnsi="Times New Roman"/>
          <w:sz w:val="24"/>
        </w:rPr>
        <w:t xml:space="preserve"> 11.04.2016).</w:t>
      </w:r>
    </w:p>
    <w:p w:rsidR="008C4C1B" w:rsidRPr="00F30C43" w:rsidRDefault="008C4C1B" w:rsidP="008C4C1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426"/>
        <w:jc w:val="both"/>
        <w:rPr>
          <w:rFonts w:ascii="Times New Roman" w:eastAsia="Times New Roman" w:hAnsi="Times New Roman"/>
          <w:sz w:val="24"/>
        </w:rPr>
      </w:pPr>
      <w:r w:rsidRPr="00F30C43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16" w:history="1">
        <w:r w:rsidR="004F6C77" w:rsidRPr="004F6C77">
          <w:rPr>
            <w:rFonts w:ascii="Times New Roman" w:eastAsia="Times New Roman" w:hAnsi="Times New Roman"/>
            <w:color w:val="0000FF"/>
            <w:kern w:val="0"/>
            <w:sz w:val="24"/>
            <w:u w:val="single"/>
          </w:rPr>
          <w:t>http://eu.iit.csu.ru/login/index.php</w:t>
        </w:r>
      </w:hyperlink>
      <w:r w:rsidRPr="00F30C43">
        <w:rPr>
          <w:rFonts w:ascii="Times New Roman" w:hAnsi="Times New Roman"/>
          <w:sz w:val="24"/>
        </w:rPr>
        <w:t xml:space="preserve"> (</w:t>
      </w:r>
      <w:r w:rsidR="000D6DF5">
        <w:rPr>
          <w:rFonts w:ascii="Times New Roman" w:hAnsi="Times New Roman"/>
          <w:sz w:val="24"/>
        </w:rPr>
        <w:t>д</w:t>
      </w:r>
      <w:r w:rsidRPr="00F30C43">
        <w:rPr>
          <w:rFonts w:ascii="Times New Roman" w:hAnsi="Times New Roman"/>
          <w:sz w:val="24"/>
        </w:rPr>
        <w:t xml:space="preserve">ата обращения: </w:t>
      </w:r>
      <w:r>
        <w:rPr>
          <w:rFonts w:ascii="Times New Roman" w:hAnsi="Times New Roman"/>
          <w:sz w:val="24"/>
        </w:rPr>
        <w:t>1</w:t>
      </w:r>
      <w:r w:rsidRPr="001B439B">
        <w:rPr>
          <w:rFonts w:ascii="Times New Roman" w:hAnsi="Times New Roman"/>
          <w:sz w:val="24"/>
        </w:rPr>
        <w:t>1.0</w:t>
      </w:r>
      <w:r>
        <w:rPr>
          <w:rFonts w:ascii="Times New Roman" w:hAnsi="Times New Roman"/>
          <w:sz w:val="24"/>
        </w:rPr>
        <w:t>4</w:t>
      </w:r>
      <w:r w:rsidRPr="001B439B">
        <w:rPr>
          <w:rFonts w:ascii="Times New Roman" w:hAnsi="Times New Roman"/>
          <w:sz w:val="24"/>
        </w:rPr>
        <w:t>.</w:t>
      </w:r>
      <w:r w:rsidRPr="00F30C43">
        <w:rPr>
          <w:rFonts w:ascii="Times New Roman" w:hAnsi="Times New Roman"/>
          <w:sz w:val="24"/>
        </w:rPr>
        <w:t>201</w:t>
      </w:r>
      <w:r>
        <w:rPr>
          <w:rFonts w:ascii="Times New Roman" w:hAnsi="Times New Roman"/>
          <w:sz w:val="24"/>
        </w:rPr>
        <w:t>6</w:t>
      </w:r>
      <w:r w:rsidRPr="00F30C43">
        <w:rPr>
          <w:rFonts w:ascii="Times New Roman" w:hAnsi="Times New Roman"/>
          <w:sz w:val="24"/>
        </w:rPr>
        <w:t>).</w:t>
      </w:r>
    </w:p>
    <w:p w:rsidR="00E73FEE" w:rsidRDefault="00E73FEE" w:rsidP="00E73FEE">
      <w:pPr>
        <w:widowControl/>
        <w:numPr>
          <w:ilvl w:val="0"/>
          <w:numId w:val="30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RabbitMQ</w:t>
      </w:r>
      <w:r w:rsidRPr="0086319E">
        <w:rPr>
          <w:rFonts w:ascii="Times New Roman" w:hAnsi="Times New Roman"/>
          <w:sz w:val="24"/>
        </w:rPr>
        <w:t>.</w:t>
      </w:r>
      <w:r w:rsidRPr="0086319E">
        <w:t xml:space="preserve"> </w:t>
      </w:r>
      <w:r w:rsidRPr="0086319E">
        <w:rPr>
          <w:rFonts w:ascii="Times New Roman" w:hAnsi="Times New Roman"/>
          <w:sz w:val="24"/>
          <w:lang w:val="en-US"/>
        </w:rPr>
        <w:t>Documentation</w:t>
      </w:r>
      <w:r w:rsidRPr="008631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1B439B">
        <w:rPr>
          <w:rFonts w:ascii="Times New Roman" w:hAnsi="Times New Roman"/>
          <w:sz w:val="24"/>
        </w:rPr>
        <w:t xml:space="preserve">[Электронный ресурс]. - </w:t>
      </w:r>
      <w:r w:rsidRPr="001B439B">
        <w:rPr>
          <w:rFonts w:ascii="Times New Roman" w:hAnsi="Times New Roman"/>
          <w:sz w:val="24"/>
          <w:lang w:val="en-US"/>
        </w:rPr>
        <w:t>URL</w:t>
      </w:r>
      <w:r w:rsidRPr="001B439B">
        <w:rPr>
          <w:rFonts w:ascii="Times New Roman" w:hAnsi="Times New Roman"/>
          <w:sz w:val="24"/>
        </w:rPr>
        <w:t xml:space="preserve"> </w:t>
      </w:r>
      <w:hyperlink r:id="rId17" w:history="1">
        <w:r w:rsidRPr="002E647B">
          <w:rPr>
            <w:rStyle w:val="af2"/>
            <w:rFonts w:ascii="Times New Roman" w:hAnsi="Times New Roman"/>
            <w:sz w:val="24"/>
            <w:lang w:val="en-US"/>
          </w:rPr>
          <w:t>http</w:t>
        </w:r>
        <w:r w:rsidRPr="002E647B">
          <w:rPr>
            <w:rStyle w:val="af2"/>
            <w:rFonts w:ascii="Times New Roman" w:hAnsi="Times New Roman"/>
            <w:sz w:val="24"/>
          </w:rPr>
          <w:t>://</w:t>
        </w:r>
        <w:r w:rsidRPr="002E647B">
          <w:rPr>
            <w:rStyle w:val="af2"/>
            <w:rFonts w:ascii="Times New Roman" w:hAnsi="Times New Roman"/>
            <w:sz w:val="24"/>
            <w:lang w:val="en-US"/>
          </w:rPr>
          <w:t>www</w:t>
        </w:r>
        <w:r w:rsidRPr="002E647B">
          <w:rPr>
            <w:rStyle w:val="af2"/>
            <w:rFonts w:ascii="Times New Roman" w:hAnsi="Times New Roman"/>
            <w:sz w:val="24"/>
          </w:rPr>
          <w:t>.</w:t>
        </w:r>
        <w:r w:rsidRPr="002E647B">
          <w:rPr>
            <w:rStyle w:val="af2"/>
            <w:rFonts w:ascii="Times New Roman" w:hAnsi="Times New Roman"/>
            <w:sz w:val="24"/>
            <w:lang w:val="en-US"/>
          </w:rPr>
          <w:t>rabbitmq</w:t>
        </w:r>
        <w:r w:rsidRPr="002E647B">
          <w:rPr>
            <w:rStyle w:val="af2"/>
            <w:rFonts w:ascii="Times New Roman" w:hAnsi="Times New Roman"/>
            <w:sz w:val="24"/>
          </w:rPr>
          <w:t>.</w:t>
        </w:r>
        <w:r w:rsidRPr="002E647B">
          <w:rPr>
            <w:rStyle w:val="af2"/>
            <w:rFonts w:ascii="Times New Roman" w:hAnsi="Times New Roman"/>
            <w:sz w:val="24"/>
            <w:lang w:val="en-US"/>
          </w:rPr>
          <w:t>com</w:t>
        </w:r>
        <w:r w:rsidRPr="002E647B">
          <w:rPr>
            <w:rStyle w:val="af2"/>
            <w:rFonts w:ascii="Times New Roman" w:hAnsi="Times New Roman"/>
            <w:sz w:val="24"/>
          </w:rPr>
          <w:t>/</w:t>
        </w:r>
        <w:r w:rsidRPr="002E647B">
          <w:rPr>
            <w:rStyle w:val="af2"/>
            <w:rFonts w:ascii="Times New Roman" w:hAnsi="Times New Roman"/>
            <w:sz w:val="24"/>
            <w:lang w:val="en-US"/>
          </w:rPr>
          <w:t>documentation</w:t>
        </w:r>
        <w:r w:rsidRPr="002E647B">
          <w:rPr>
            <w:rStyle w:val="af2"/>
            <w:rFonts w:ascii="Times New Roman" w:hAnsi="Times New Roman"/>
            <w:sz w:val="24"/>
          </w:rPr>
          <w:t>.</w:t>
        </w:r>
        <w:r w:rsidRPr="002E647B">
          <w:rPr>
            <w:rStyle w:val="af2"/>
            <w:rFonts w:ascii="Times New Roman" w:hAnsi="Times New Roman"/>
            <w:sz w:val="24"/>
            <w:lang w:val="en-US"/>
          </w:rPr>
          <w:t>html</w:t>
        </w:r>
      </w:hyperlink>
      <w:r>
        <w:rPr>
          <w:rFonts w:ascii="Times New Roman" w:hAnsi="Times New Roman"/>
          <w:sz w:val="24"/>
        </w:rPr>
        <w:t xml:space="preserve"> ,</w:t>
      </w:r>
      <w:r w:rsidRPr="001B439B">
        <w:rPr>
          <w:rFonts w:ascii="Times New Roman" w:hAnsi="Times New Roman"/>
          <w:sz w:val="24"/>
        </w:rPr>
        <w:t xml:space="preserve"> свободный (дата обращения</w:t>
      </w:r>
      <w:r>
        <w:rPr>
          <w:rFonts w:ascii="Times New Roman" w:hAnsi="Times New Roman"/>
          <w:sz w:val="24"/>
        </w:rPr>
        <w:t>:</w:t>
      </w:r>
      <w:r w:rsidRPr="001B439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 w:rsidRPr="001B439B">
        <w:rPr>
          <w:rFonts w:ascii="Times New Roman" w:hAnsi="Times New Roman"/>
          <w:sz w:val="24"/>
        </w:rPr>
        <w:t>1.0</w:t>
      </w:r>
      <w:r>
        <w:rPr>
          <w:rFonts w:ascii="Times New Roman" w:hAnsi="Times New Roman"/>
          <w:sz w:val="24"/>
        </w:rPr>
        <w:t>4</w:t>
      </w:r>
      <w:r w:rsidRPr="001B439B">
        <w:rPr>
          <w:rFonts w:ascii="Times New Roman" w:hAnsi="Times New Roman"/>
          <w:sz w:val="24"/>
        </w:rPr>
        <w:t>.2016).</w:t>
      </w:r>
      <w:r>
        <w:rPr>
          <w:rFonts w:ascii="Times New Roman" w:hAnsi="Times New Roman"/>
          <w:sz w:val="24"/>
        </w:rPr>
        <w:t xml:space="preserve"> – Яз. англ.</w:t>
      </w:r>
    </w:p>
    <w:p w:rsidR="00E73FEE" w:rsidRDefault="00E73FEE" w:rsidP="00E73FEE">
      <w:pPr>
        <w:widowControl/>
        <w:numPr>
          <w:ilvl w:val="0"/>
          <w:numId w:val="30"/>
        </w:numPr>
        <w:suppressAutoHyphens w:val="0"/>
        <w:ind w:left="426"/>
        <w:jc w:val="both"/>
        <w:rPr>
          <w:rFonts w:ascii="Times New Roman" w:hAnsi="Times New Roman"/>
          <w:sz w:val="24"/>
        </w:rPr>
      </w:pPr>
      <w:r w:rsidRPr="00E85333">
        <w:rPr>
          <w:rFonts w:ascii="Times New Roman" w:hAnsi="Times New Roman"/>
          <w:sz w:val="24"/>
        </w:rPr>
        <w:t>Настройка TeamCity для новичков</w:t>
      </w:r>
      <w:r>
        <w:rPr>
          <w:rFonts w:ascii="Times New Roman" w:hAnsi="Times New Roman"/>
          <w:sz w:val="24"/>
        </w:rPr>
        <w:t xml:space="preserve">. </w:t>
      </w:r>
      <w:r w:rsidRPr="001B439B">
        <w:rPr>
          <w:rFonts w:ascii="Times New Roman" w:hAnsi="Times New Roman"/>
          <w:sz w:val="24"/>
        </w:rPr>
        <w:t xml:space="preserve">[Электронный ресурс]. - </w:t>
      </w:r>
      <w:r w:rsidRPr="001B439B">
        <w:rPr>
          <w:rFonts w:ascii="Times New Roman" w:hAnsi="Times New Roman"/>
          <w:sz w:val="24"/>
          <w:lang w:val="en-US"/>
        </w:rPr>
        <w:t>URL</w:t>
      </w:r>
      <w:r w:rsidRPr="001B439B">
        <w:rPr>
          <w:rFonts w:ascii="Times New Roman" w:hAnsi="Times New Roman"/>
          <w:sz w:val="24"/>
        </w:rPr>
        <w:t xml:space="preserve"> </w:t>
      </w:r>
      <w:hyperlink r:id="rId18" w:history="1">
        <w:r w:rsidRPr="0020688F">
          <w:rPr>
            <w:rStyle w:val="af2"/>
            <w:rFonts w:ascii="Times New Roman" w:hAnsi="Times New Roman"/>
            <w:sz w:val="24"/>
          </w:rPr>
          <w:t>http://habrahabr.ru/company/skbkontur/blog/205402/</w:t>
        </w:r>
      </w:hyperlink>
      <w:r>
        <w:rPr>
          <w:rFonts w:ascii="Times New Roman" w:hAnsi="Times New Roman"/>
          <w:sz w:val="24"/>
        </w:rPr>
        <w:t>,</w:t>
      </w:r>
      <w:r w:rsidRPr="001B439B">
        <w:rPr>
          <w:rFonts w:ascii="Times New Roman" w:hAnsi="Times New Roman"/>
          <w:sz w:val="24"/>
        </w:rPr>
        <w:t xml:space="preserve"> свободный (дата обращения</w:t>
      </w:r>
      <w:r>
        <w:rPr>
          <w:rFonts w:ascii="Times New Roman" w:hAnsi="Times New Roman"/>
          <w:sz w:val="24"/>
        </w:rPr>
        <w:t>:</w:t>
      </w:r>
      <w:r w:rsidRPr="001B439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 w:rsidRPr="001B439B">
        <w:rPr>
          <w:rFonts w:ascii="Times New Roman" w:hAnsi="Times New Roman"/>
          <w:sz w:val="24"/>
        </w:rPr>
        <w:t>1.0</w:t>
      </w:r>
      <w:r>
        <w:rPr>
          <w:rFonts w:ascii="Times New Roman" w:hAnsi="Times New Roman"/>
          <w:sz w:val="24"/>
        </w:rPr>
        <w:t>4</w:t>
      </w:r>
      <w:r w:rsidRPr="001B439B">
        <w:rPr>
          <w:rFonts w:ascii="Times New Roman" w:hAnsi="Times New Roman"/>
          <w:sz w:val="24"/>
        </w:rPr>
        <w:t>.2016).</w:t>
      </w:r>
    </w:p>
    <w:p w:rsidR="008C4C1B" w:rsidRPr="00F30C43" w:rsidRDefault="008C4C1B" w:rsidP="008C4C1B">
      <w:pPr>
        <w:numPr>
          <w:ilvl w:val="0"/>
          <w:numId w:val="30"/>
        </w:numPr>
        <w:spacing w:after="200" w:line="276" w:lineRule="auto"/>
        <w:ind w:left="426"/>
        <w:contextualSpacing/>
        <w:rPr>
          <w:rFonts w:ascii="Times New Roman" w:eastAsia="Calibri" w:hAnsi="Times New Roman"/>
          <w:sz w:val="24"/>
        </w:rPr>
      </w:pPr>
      <w:r w:rsidRPr="00F30C43">
        <w:rPr>
          <w:rFonts w:ascii="Times New Roman" w:eastAsia="Calibri" w:hAnsi="Times New Roman"/>
          <w:sz w:val="24"/>
        </w:rPr>
        <w:lastRenderedPageBreak/>
        <w:t>Электронный каталог НБ ЧелГУ [Электронный ресурс] : база данных содержит сведения о всех  видах лит, поступающих в фонд НБ ЧелГУ / Челяб. гос. ун-т. – Челябинск, [2001]. - Режим  доступа: http://www.lib.csu.ru/zgate/scripts/zgate.exe?Init+ruslanl.xml,simple.xsl+rus, свободный  (</w:t>
      </w:r>
      <w:r w:rsidR="000D6DF5">
        <w:rPr>
          <w:rFonts w:ascii="Times New Roman" w:eastAsia="Calibri" w:hAnsi="Times New Roman"/>
          <w:sz w:val="24"/>
        </w:rPr>
        <w:t>д</w:t>
      </w:r>
      <w:r w:rsidRPr="00F30C43">
        <w:rPr>
          <w:rFonts w:ascii="Times New Roman" w:eastAsia="Calibri" w:hAnsi="Times New Roman"/>
          <w:sz w:val="24"/>
        </w:rPr>
        <w:t xml:space="preserve">ата обращения: </w:t>
      </w:r>
      <w:r>
        <w:rPr>
          <w:rFonts w:ascii="Times New Roman" w:hAnsi="Times New Roman"/>
          <w:sz w:val="24"/>
        </w:rPr>
        <w:t>1</w:t>
      </w:r>
      <w:r w:rsidRPr="001B439B">
        <w:rPr>
          <w:rFonts w:ascii="Times New Roman" w:hAnsi="Times New Roman"/>
          <w:sz w:val="24"/>
        </w:rPr>
        <w:t>1.0</w:t>
      </w:r>
      <w:r>
        <w:rPr>
          <w:rFonts w:ascii="Times New Roman" w:hAnsi="Times New Roman"/>
          <w:sz w:val="24"/>
        </w:rPr>
        <w:t>4</w:t>
      </w:r>
      <w:r w:rsidRPr="001B439B">
        <w:rPr>
          <w:rFonts w:ascii="Times New Roman" w:hAnsi="Times New Roman"/>
          <w:sz w:val="24"/>
        </w:rPr>
        <w:t>.</w:t>
      </w:r>
      <w:r w:rsidRPr="00F30C43">
        <w:rPr>
          <w:rFonts w:ascii="Times New Roman" w:eastAsia="Calibri" w:hAnsi="Times New Roman"/>
          <w:sz w:val="24"/>
        </w:rPr>
        <w:t>201</w:t>
      </w:r>
      <w:r>
        <w:rPr>
          <w:rFonts w:ascii="Times New Roman" w:eastAsia="Calibri" w:hAnsi="Times New Roman"/>
          <w:sz w:val="24"/>
        </w:rPr>
        <w:t>6</w:t>
      </w:r>
      <w:r w:rsidRPr="00F30C43">
        <w:rPr>
          <w:rFonts w:ascii="Times New Roman" w:eastAsia="Calibri" w:hAnsi="Times New Roman"/>
          <w:sz w:val="24"/>
        </w:rPr>
        <w:t xml:space="preserve">). </w:t>
      </w:r>
    </w:p>
    <w:p w:rsidR="003901CB" w:rsidRPr="001B439B" w:rsidRDefault="003901CB" w:rsidP="00930512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3901CB" w:rsidRPr="005367C4" w:rsidRDefault="003901CB" w:rsidP="003901CB">
      <w:pPr>
        <w:pStyle w:val="1"/>
        <w:rPr>
          <w:rFonts w:ascii="Times New Roman" w:hAnsi="Times New Roman"/>
          <w:b/>
          <w:sz w:val="24"/>
          <w:szCs w:val="24"/>
        </w:rPr>
      </w:pPr>
      <w:bookmarkStart w:id="35" w:name="_Toc411604975"/>
      <w:bookmarkStart w:id="36" w:name="_Toc411934693"/>
      <w:bookmarkStart w:id="37" w:name="_Toc461030382"/>
      <w:r>
        <w:rPr>
          <w:rFonts w:ascii="Times New Roman" w:hAnsi="Times New Roman"/>
          <w:b/>
          <w:sz w:val="24"/>
          <w:szCs w:val="24"/>
        </w:rPr>
        <w:t>7</w:t>
      </w:r>
      <w:r w:rsidRPr="005367C4">
        <w:rPr>
          <w:rFonts w:ascii="Times New Roman" w:hAnsi="Times New Roman"/>
          <w:b/>
          <w:sz w:val="24"/>
          <w:szCs w:val="24"/>
        </w:rPr>
        <w:t>. Методические указания для обучающихся по освоению дисциплины</w:t>
      </w:r>
      <w:bookmarkEnd w:id="35"/>
      <w:bookmarkEnd w:id="36"/>
      <w:bookmarkEnd w:id="37"/>
    </w:p>
    <w:p w:rsidR="003901CB" w:rsidRDefault="003901CB" w:rsidP="00930512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 xml:space="preserve">Прорабатывая материал лекций, обучающийся обязан отметить в конспекте утверждения, определения, выводы, смысл или обоснованность которых ему непонятны, и обратиться к рекомендуемой литературе за разъяснениями. Если рекомендуемая литература не содержит необходимых объяснений, необходимо обратиться к преподавателю с вопросом на семинарском занятии или </w:t>
      </w:r>
      <w:r w:rsidR="009A5844" w:rsidRPr="00C53C1B">
        <w:rPr>
          <w:rFonts w:ascii="Times New Roman" w:hAnsi="Times New Roman"/>
          <w:sz w:val="24"/>
        </w:rPr>
        <w:t>вовремя</w:t>
      </w:r>
      <w:r w:rsidRPr="00C53C1B">
        <w:rPr>
          <w:rFonts w:ascii="Times New Roman" w:hAnsi="Times New Roman"/>
          <w:sz w:val="24"/>
        </w:rPr>
        <w:t>, выделенное для индивидуальных консультаций. Если на занятии задан вопрос, имеющий частное значение или слабо связанный с обсуждаемой темой, преподаватель имеет право назначить обучающемуся индивидуальную консультацию в пределах времени, устанавливаемых действующим учебным планом.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 xml:space="preserve">Обучающиеся допускаются к выполнению практической работы по результатам контроля владения теоретическим материалом. 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Обучающийся обязан в полном объёме использовать время самостоятельной работы, предусмотренное настоящей рабочей программой, для изучения соответствующих разделов дисциплины, и своевременно обращаться к преподавателю в случае возникновения затруднений при выполнении самостоятельной работы.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Для успешного усвоения материала обучающемуся необходимо получить достаточное количество баллов по следующим формам обучения: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1.</w:t>
      </w:r>
      <w:r w:rsidRPr="00C53C1B">
        <w:rPr>
          <w:rFonts w:ascii="Times New Roman" w:hAnsi="Times New Roman"/>
          <w:sz w:val="24"/>
        </w:rPr>
        <w:tab/>
        <w:t xml:space="preserve">Лекционная форма, которая предполагает посещение и конспектирование лекций. Лекционные занятия могут </w:t>
      </w:r>
      <w:r w:rsidR="009A5844" w:rsidRPr="00C53C1B">
        <w:rPr>
          <w:rFonts w:ascii="Times New Roman" w:hAnsi="Times New Roman"/>
          <w:sz w:val="24"/>
        </w:rPr>
        <w:t>проводиться как</w:t>
      </w:r>
      <w:r w:rsidRPr="00C53C1B">
        <w:rPr>
          <w:rFonts w:ascii="Times New Roman" w:hAnsi="Times New Roman"/>
          <w:sz w:val="24"/>
        </w:rPr>
        <w:t xml:space="preserve"> в классической форме, предполагающее устное изложение материала преподавателем и конспектированием материала обучающимся, так и форме семинара, обучающимся предлагается совместное решение теоретических задач при возможной помощи преподавателя. Кроме того, часть лекций сопровождается интерактивными материалами для лучшего понимания геометрической интерпретации материала.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2.</w:t>
      </w:r>
      <w:r w:rsidRPr="00C53C1B">
        <w:rPr>
          <w:rFonts w:ascii="Times New Roman" w:hAnsi="Times New Roman"/>
          <w:sz w:val="24"/>
        </w:rPr>
        <w:tab/>
        <w:t>Практическая форма занятий предполагает устный опрос, выполнение практических заданий, выполнение семестровой работы.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3.</w:t>
      </w:r>
      <w:r w:rsidRPr="00C53C1B">
        <w:rPr>
          <w:rFonts w:ascii="Times New Roman" w:hAnsi="Times New Roman"/>
          <w:sz w:val="24"/>
        </w:rPr>
        <w:tab/>
      </w:r>
      <w:r w:rsidR="009A5844" w:rsidRPr="00C53C1B">
        <w:rPr>
          <w:rFonts w:ascii="Times New Roman" w:hAnsi="Times New Roman"/>
          <w:sz w:val="24"/>
        </w:rPr>
        <w:t>Самостоятельная форма</w:t>
      </w:r>
      <w:r w:rsidRPr="00C53C1B">
        <w:rPr>
          <w:rFonts w:ascii="Times New Roman" w:hAnsi="Times New Roman"/>
          <w:sz w:val="24"/>
        </w:rPr>
        <w:t xml:space="preserve"> работы, предполагает изучение теоретических вопросов, выполнение практических заданий, выполнение семестровой работы, подготовка к опросам/тестированию. Для выполнения практических заданий обучающемуся необходимо использование и изучение литературы по заданной теме, при этом допускается применение программного и информационного обеспечения, которое оценивается дополнительно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При проведении лекционных занятий используются следующие интерактивные формы занятий:</w:t>
      </w:r>
    </w:p>
    <w:p w:rsidR="00C53C1B" w:rsidRPr="00C53C1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 xml:space="preserve">- Лекция-визуализация. В данном типе лекции передача преподавателем информации студентам сопровождается показом различных рисунков, структурно-логических схем, </w:t>
      </w:r>
      <w:r w:rsidRPr="00C53C1B">
        <w:rPr>
          <w:rFonts w:ascii="Times New Roman" w:hAnsi="Times New Roman"/>
          <w:sz w:val="24"/>
        </w:rPr>
        <w:lastRenderedPageBreak/>
        <w:t>опорных конспектов, диаграмм и т. п. с помощью ТСО (слайды, видеозапись, дисплеи, интерактивная доска и т. д.).</w:t>
      </w:r>
    </w:p>
    <w:p w:rsidR="00862C05" w:rsidRPr="003901CB" w:rsidRDefault="00C53C1B" w:rsidP="00C53C1B">
      <w:pPr>
        <w:jc w:val="both"/>
        <w:rPr>
          <w:rFonts w:ascii="Times New Roman" w:hAnsi="Times New Roman"/>
          <w:sz w:val="24"/>
        </w:rPr>
      </w:pPr>
      <w:r w:rsidRPr="00C53C1B">
        <w:rPr>
          <w:rFonts w:ascii="Times New Roman" w:hAnsi="Times New Roman"/>
          <w:sz w:val="24"/>
        </w:rPr>
        <w:t>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 w:rsidR="007D2F39" w:rsidRDefault="007D2F39" w:rsidP="00930512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1B439B" w:rsidRPr="00CB4726" w:rsidRDefault="001B439B" w:rsidP="00930512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5F6101" w:rsidRPr="00770219" w:rsidRDefault="00862C05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8" w:name="_Toc461030383"/>
      <w:r>
        <w:rPr>
          <w:rFonts w:ascii="Times New Roman" w:hAnsi="Times New Roman"/>
          <w:b/>
          <w:sz w:val="24"/>
          <w:szCs w:val="24"/>
        </w:rPr>
        <w:t>8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38"/>
    </w:p>
    <w:p w:rsidR="00CB4726" w:rsidRDefault="00CB4726" w:rsidP="00CB4726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</w:rPr>
      </w:pPr>
    </w:p>
    <w:p w:rsidR="001B439B" w:rsidRPr="001B439B" w:rsidRDefault="001B439B" w:rsidP="001B439B">
      <w:pPr>
        <w:pStyle w:val="HTML"/>
        <w:numPr>
          <w:ilvl w:val="0"/>
          <w:numId w:val="3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AE2">
        <w:rPr>
          <w:rFonts w:ascii="Times New Roman" w:hAnsi="Times New Roman" w:cs="Times New Roman"/>
          <w:sz w:val="24"/>
          <w:szCs w:val="24"/>
        </w:rPr>
        <w:t>На сайте института информационных технологий http://eu.iit.csu.ru/: контент по дисциплине «</w:t>
      </w:r>
      <w:r>
        <w:rPr>
          <w:rFonts w:ascii="Times New Roman" w:hAnsi="Times New Roman" w:cs="Times New Roman"/>
          <w:sz w:val="24"/>
          <w:szCs w:val="24"/>
        </w:rPr>
        <w:t>Разработка приложений для работы с БД</w:t>
      </w:r>
      <w:r w:rsidRPr="00684AE2">
        <w:rPr>
          <w:rFonts w:ascii="Times New Roman" w:hAnsi="Times New Roman" w:cs="Times New Roman"/>
          <w:sz w:val="24"/>
          <w:szCs w:val="24"/>
        </w:rPr>
        <w:t>», включающий презентации лекций и практических занятий, электронные учебники и тесты.</w:t>
      </w:r>
    </w:p>
    <w:p w:rsidR="00684AE2" w:rsidRPr="00262A7F" w:rsidRDefault="00684AE2" w:rsidP="001B439B">
      <w:pPr>
        <w:pStyle w:val="Default"/>
        <w:numPr>
          <w:ilvl w:val="0"/>
          <w:numId w:val="33"/>
        </w:numPr>
        <w:jc w:val="both"/>
      </w:pPr>
      <w:r w:rsidRPr="00262A7F">
        <w:t>Пакет прикладных программ, обеспечивающих изучение:</w:t>
      </w:r>
    </w:p>
    <w:p w:rsidR="00A77114" w:rsidRDefault="00A77114" w:rsidP="00A01C82">
      <w:pPr>
        <w:pStyle w:val="HTML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7114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IntelliJ IDEA Community Edition;</w:t>
      </w:r>
    </w:p>
    <w:p w:rsidR="0035119F" w:rsidRPr="00A77114" w:rsidRDefault="0035119F" w:rsidP="00A01C82">
      <w:pPr>
        <w:pStyle w:val="HTML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 Studio Community;</w:t>
      </w:r>
    </w:p>
    <w:p w:rsidR="00A77114" w:rsidRPr="0035119F" w:rsidRDefault="0035119F" w:rsidP="00A01C82">
      <w:pPr>
        <w:pStyle w:val="HTML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PostgreSQL;</w:t>
      </w:r>
    </w:p>
    <w:p w:rsidR="0035119F" w:rsidRPr="0035119F" w:rsidRDefault="0035119F" w:rsidP="00A01C82">
      <w:pPr>
        <w:pStyle w:val="HTML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 SQL Server;</w:t>
      </w:r>
    </w:p>
    <w:p w:rsidR="0035119F" w:rsidRDefault="0035119F" w:rsidP="00A01C82">
      <w:pPr>
        <w:pStyle w:val="HTML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RabbitMQ</w:t>
      </w:r>
    </w:p>
    <w:p w:rsidR="002B7B8A" w:rsidRDefault="00862C05" w:rsidP="00862C05">
      <w:pPr>
        <w:pStyle w:val="af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  <w:r w:rsidRPr="00862C05">
        <w:rPr>
          <w:rFonts w:ascii="Times New Roman" w:hAnsi="Times New Roman"/>
          <w:sz w:val="24"/>
          <w:szCs w:val="24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862C05" w:rsidRDefault="00862C05" w:rsidP="00862C05">
      <w:pPr>
        <w:pStyle w:val="af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</w:rPr>
      </w:pPr>
    </w:p>
    <w:p w:rsidR="00CB4726" w:rsidRDefault="00CB4726" w:rsidP="005D0E25">
      <w:pPr>
        <w:pStyle w:val="af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</w:rPr>
      </w:pPr>
    </w:p>
    <w:p w:rsidR="005F6101" w:rsidRPr="007E7EDE" w:rsidRDefault="00862C05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9" w:name="_Toc461030384"/>
      <w:r>
        <w:rPr>
          <w:rFonts w:ascii="Times New Roman" w:hAnsi="Times New Roman"/>
          <w:b/>
          <w:sz w:val="24"/>
          <w:szCs w:val="24"/>
        </w:rPr>
        <w:t>9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  <w:bookmarkEnd w:id="39"/>
    </w:p>
    <w:p w:rsidR="007E7EDE" w:rsidRPr="007E7EDE" w:rsidRDefault="007E7EDE" w:rsidP="007E7EDE">
      <w:pPr>
        <w:pStyle w:val="Default"/>
      </w:pPr>
    </w:p>
    <w:p w:rsidR="00C0246D" w:rsidRDefault="00C0246D" w:rsidP="00C0246D">
      <w:pPr>
        <w:pStyle w:val="Default"/>
        <w:ind w:firstLine="426"/>
        <w:jc w:val="both"/>
      </w:pPr>
      <w:r>
        <w:t xml:space="preserve">Для лекционных занятий нужна аудитория с проектором и компьютером </w:t>
      </w:r>
      <w:r w:rsidRPr="007E7EDE">
        <w:t>с возможностью демонстрации электронных презентаций при уровне освещения, достаточном для работы с конспектом</w:t>
      </w:r>
      <w:r>
        <w:t xml:space="preserve"> и с компьютерами</w:t>
      </w:r>
      <w:r w:rsidRPr="007E7EDE">
        <w:t>.</w:t>
      </w:r>
    </w:p>
    <w:p w:rsidR="008B18FB" w:rsidRDefault="00684AE2" w:rsidP="00C0246D">
      <w:pPr>
        <w:pStyle w:val="Default"/>
        <w:ind w:firstLine="426"/>
        <w:jc w:val="both"/>
      </w:pPr>
      <w:r w:rsidRPr="00684AE2">
        <w:t>Компьютерный класс, оснащенный соответствующим программным обеспечением, для практических занятий.</w:t>
      </w:r>
    </w:p>
    <w:p w:rsidR="00862C05" w:rsidRDefault="00862C05" w:rsidP="00862C05">
      <w:pPr>
        <w:pStyle w:val="Default"/>
        <w:ind w:firstLine="426"/>
        <w:jc w:val="both"/>
      </w:pPr>
      <w: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862C05" w:rsidRDefault="00862C05" w:rsidP="00862C05">
      <w:pPr>
        <w:pStyle w:val="Default"/>
        <w:ind w:firstLine="426"/>
        <w:jc w:val="both"/>
      </w:pPr>
      <w:r>
        <w:lastRenderedPageBreak/>
        <w:t>– 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 w:rsidR="00862C05" w:rsidRDefault="00862C05" w:rsidP="00862C05">
      <w:pPr>
        <w:pStyle w:val="Default"/>
        <w:ind w:firstLine="426"/>
        <w:jc w:val="both"/>
      </w:pPr>
      <w: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862C05" w:rsidRDefault="00862C05" w:rsidP="00862C05">
      <w:pPr>
        <w:pStyle w:val="Default"/>
        <w:ind w:firstLine="426"/>
        <w:jc w:val="both"/>
      </w:pPr>
      <w: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862C05" w:rsidRDefault="00862C05" w:rsidP="00862C05">
      <w:pPr>
        <w:pStyle w:val="Default"/>
        <w:ind w:firstLine="426"/>
        <w:jc w:val="both"/>
      </w:pPr>
      <w: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862C05" w:rsidRDefault="00862C05" w:rsidP="00862C05">
      <w:pPr>
        <w:pStyle w:val="Default"/>
        <w:ind w:firstLine="426"/>
        <w:jc w:val="both"/>
      </w:pPr>
      <w: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 w:rsidR="00862C05" w:rsidRDefault="00862C05" w:rsidP="00862C05">
      <w:pPr>
        <w:pStyle w:val="Default"/>
        <w:ind w:firstLine="426"/>
        <w:jc w:val="both"/>
      </w:pPr>
      <w: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862C05" w:rsidRDefault="00862C05" w:rsidP="00862C05">
      <w:pPr>
        <w:pStyle w:val="Default"/>
        <w:ind w:firstLine="426"/>
        <w:jc w:val="both"/>
      </w:pPr>
      <w: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862C05" w:rsidRDefault="00862C05" w:rsidP="00862C05">
      <w:pPr>
        <w:pStyle w:val="Default"/>
        <w:ind w:firstLine="426"/>
        <w:jc w:val="both"/>
      </w:pPr>
      <w:r>
        <w:t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 w:rsidR="004F6C77" w:rsidRDefault="004F6C77" w:rsidP="00862C05">
      <w:pPr>
        <w:pStyle w:val="Default"/>
        <w:ind w:firstLine="426"/>
        <w:jc w:val="both"/>
      </w:pPr>
    </w:p>
    <w:p w:rsidR="004F6C77" w:rsidRDefault="004F6C77" w:rsidP="00862C05">
      <w:pPr>
        <w:pStyle w:val="Default"/>
        <w:ind w:firstLine="426"/>
        <w:jc w:val="both"/>
      </w:pPr>
    </w:p>
    <w:p w:rsidR="004F6C77" w:rsidRPr="004F6C77" w:rsidRDefault="004F6C77" w:rsidP="004F6C77">
      <w:pPr>
        <w:keepNext/>
        <w:outlineLvl w:val="0"/>
        <w:rPr>
          <w:rFonts w:ascii="Times New Roman" w:hAnsi="Times New Roman"/>
          <w:b/>
          <w:sz w:val="24"/>
        </w:rPr>
      </w:pPr>
      <w:bookmarkStart w:id="40" w:name="_Toc460914936"/>
      <w:bookmarkStart w:id="41" w:name="_Toc460921668"/>
      <w:bookmarkStart w:id="42" w:name="_Toc461030385"/>
      <w:r w:rsidRPr="004F6C77">
        <w:rPr>
          <w:rFonts w:ascii="Times New Roman" w:hAnsi="Times New Roman"/>
          <w:b/>
          <w:sz w:val="24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40"/>
      <w:bookmarkEnd w:id="41"/>
      <w:bookmarkEnd w:id="42"/>
      <w:r w:rsidRPr="004F6C77">
        <w:rPr>
          <w:rFonts w:ascii="Times New Roman" w:hAnsi="Times New Roman"/>
          <w:b/>
          <w:sz w:val="24"/>
        </w:rPr>
        <w:t xml:space="preserve"> </w:t>
      </w:r>
    </w:p>
    <w:p w:rsidR="004F6C77" w:rsidRPr="004F6C77" w:rsidRDefault="004F6C77" w:rsidP="004F6C77">
      <w:pPr>
        <w:ind w:firstLine="709"/>
        <w:jc w:val="both"/>
        <w:rPr>
          <w:rFonts w:ascii="Times New Roman" w:eastAsia="Times New Roman" w:hAnsi="Times New Roman"/>
          <w:kern w:val="0"/>
          <w:sz w:val="24"/>
        </w:rPr>
      </w:pPr>
    </w:p>
    <w:p w:rsidR="004F6C77" w:rsidRPr="004F6C77" w:rsidRDefault="004F6C77" w:rsidP="004F6C77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4F6C77">
        <w:rPr>
          <w:rFonts w:ascii="Times New Roman" w:eastAsia="Times New Roman" w:hAnsi="Times New Roman"/>
          <w:color w:val="000000"/>
          <w:kern w:val="0"/>
          <w:sz w:val="24"/>
        </w:rPr>
        <w:t xml:space="preserve">В образовательном процессе используется следующее </w:t>
      </w:r>
      <w:r w:rsidRPr="004F6C77">
        <w:rPr>
          <w:rFonts w:ascii="Times New Roman" w:hAnsi="Times New Roman"/>
          <w:color w:val="000000"/>
          <w:sz w:val="24"/>
        </w:rPr>
        <w:t>демонстрационно</w:t>
      </w:r>
      <w:r w:rsidRPr="004F6C77">
        <w:rPr>
          <w:rFonts w:ascii="Times New Roman" w:eastAsia="Times New Roman" w:hAnsi="Times New Roman"/>
          <w:color w:val="000000"/>
          <w:kern w:val="0"/>
          <w:sz w:val="24"/>
        </w:rPr>
        <w:t>е</w:t>
      </w:r>
      <w:r w:rsidRPr="004F6C77">
        <w:rPr>
          <w:rFonts w:ascii="Times New Roman" w:hAnsi="Times New Roman"/>
          <w:color w:val="000000"/>
          <w:sz w:val="24"/>
        </w:rPr>
        <w:t xml:space="preserve"> оборудовани</w:t>
      </w:r>
      <w:r w:rsidRPr="004F6C77">
        <w:rPr>
          <w:rFonts w:ascii="Times New Roman" w:eastAsia="Times New Roman" w:hAnsi="Times New Roman"/>
          <w:color w:val="000000"/>
          <w:kern w:val="0"/>
          <w:sz w:val="24"/>
        </w:rPr>
        <w:t xml:space="preserve">е: </w:t>
      </w:r>
    </w:p>
    <w:p w:rsidR="004F6C77" w:rsidRPr="004F6C77" w:rsidRDefault="004F6C77" w:rsidP="004F6C77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</w:rPr>
      </w:pPr>
      <w:r w:rsidRPr="004F6C77">
        <w:rPr>
          <w:rFonts w:ascii="Times New Roman" w:eastAsia="Times New Roman" w:hAnsi="Times New Roman"/>
          <w:color w:val="000000"/>
          <w:kern w:val="0"/>
          <w:sz w:val="24"/>
        </w:rPr>
        <w:t xml:space="preserve">разработанные преподавателем презентации по изучаемым темам, находящиеся  в образовательной системе MOODLE </w:t>
      </w:r>
      <w:hyperlink r:id="rId19" w:history="1">
        <w:r w:rsidRPr="004F6C77">
          <w:rPr>
            <w:rFonts w:ascii="Times New Roman" w:eastAsia="Times New Roman" w:hAnsi="Times New Roman"/>
            <w:color w:val="0000FF"/>
            <w:kern w:val="0"/>
            <w:sz w:val="24"/>
            <w:u w:val="single"/>
          </w:rPr>
          <w:t>http://eu.iit.csu.ru/login/index.php</w:t>
        </w:r>
      </w:hyperlink>
      <w:r w:rsidRPr="004F6C77">
        <w:rPr>
          <w:rFonts w:ascii="Times New Roman" w:eastAsia="Times New Roman" w:hAnsi="Times New Roman"/>
          <w:color w:val="000000"/>
          <w:kern w:val="0"/>
          <w:sz w:val="24"/>
        </w:rPr>
        <w:t xml:space="preserve">. </w:t>
      </w:r>
    </w:p>
    <w:p w:rsidR="004F6C77" w:rsidRPr="004F6C77" w:rsidRDefault="004F6C77" w:rsidP="004F6C77">
      <w:pPr>
        <w:widowControl/>
        <w:suppressAutoHyphens w:val="0"/>
        <w:spacing w:after="200" w:line="276" w:lineRule="auto"/>
        <w:rPr>
          <w:rFonts w:ascii="Times New Roman" w:eastAsia="Calibri" w:hAnsi="Times New Roman"/>
          <w:kern w:val="0"/>
          <w:sz w:val="24"/>
          <w:szCs w:val="22"/>
          <w:lang w:eastAsia="en-US"/>
        </w:rPr>
      </w:pPr>
    </w:p>
    <w:p w:rsidR="004F6C77" w:rsidRPr="007E7EDE" w:rsidRDefault="004F6C77" w:rsidP="00862C05">
      <w:pPr>
        <w:pStyle w:val="Default"/>
        <w:ind w:firstLine="426"/>
        <w:jc w:val="both"/>
      </w:pPr>
    </w:p>
    <w:sectPr w:rsidR="004F6C77" w:rsidRPr="007E7EDE" w:rsidSect="00ED1E40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2157" w:right="1105" w:bottom="1134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A41" w:rsidRDefault="00B76A41" w:rsidP="00674CCF">
      <w:pPr>
        <w:pStyle w:val="a6"/>
      </w:pPr>
      <w:r>
        <w:separator/>
      </w:r>
    </w:p>
  </w:endnote>
  <w:endnote w:type="continuationSeparator" w:id="0">
    <w:p w:rsidR="00B76A41" w:rsidRDefault="00B76A41" w:rsidP="00674CCF">
      <w:pPr>
        <w:pStyle w:val="a6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1B" w:rsidRDefault="00CF00C0" w:rsidP="003E53B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B91C1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91C1B" w:rsidRDefault="00B91C1B" w:rsidP="003E53B4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1B" w:rsidRPr="0057489C" w:rsidRDefault="00B91C1B" w:rsidP="003E53B4">
    <w:pPr>
      <w:pStyle w:val="a7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1B" w:rsidRPr="0057489C" w:rsidRDefault="00B91C1B" w:rsidP="003E53B4">
    <w:pPr>
      <w:pStyle w:val="a7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B91C1B" w:rsidRDefault="00B91C1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A41" w:rsidRDefault="00B76A41" w:rsidP="00674CCF">
      <w:pPr>
        <w:pStyle w:val="a6"/>
      </w:pPr>
      <w:r>
        <w:separator/>
      </w:r>
    </w:p>
  </w:footnote>
  <w:footnote w:type="continuationSeparator" w:id="0">
    <w:p w:rsidR="00B76A41" w:rsidRDefault="00B76A41" w:rsidP="00674CCF">
      <w:pPr>
        <w:pStyle w:val="a6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1" w:type="dxa"/>
      <w:tblLayout w:type="fixed"/>
      <w:tblLook w:val="0000"/>
    </w:tblPr>
    <w:tblGrid>
      <w:gridCol w:w="2808"/>
      <w:gridCol w:w="1620"/>
      <w:gridCol w:w="3060"/>
      <w:gridCol w:w="2093"/>
    </w:tblGrid>
    <w:tr w:rsidR="00B91C1B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1C1B" w:rsidRPr="00D443FC" w:rsidRDefault="00CF00C0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536051895" r:id="rId2"/>
            </w:pict>
          </w:r>
          <w:r w:rsidR="00B91C1B"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B91C1B" w:rsidRPr="00D443FC" w:rsidRDefault="00B91C1B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B91C1B" w:rsidRPr="00D443FC" w:rsidRDefault="00B91C1B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B91C1B" w:rsidRDefault="00B91C1B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B91C1B" w:rsidRDefault="00B91C1B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B91C1B" w:rsidRPr="00F67243" w:rsidRDefault="00B91C1B" w:rsidP="0007679B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B5453">
            <w:rPr>
              <w:rFonts w:ascii="Times New Roman" w:hAnsi="Times New Roman"/>
              <w:sz w:val="18"/>
              <w:szCs w:val="18"/>
            </w:rPr>
            <w:t xml:space="preserve">Кафедра </w:t>
          </w:r>
          <w:r w:rsidRPr="00F67243">
            <w:rPr>
              <w:rFonts w:ascii="Times New Roman" w:hAnsi="Times New Roman"/>
              <w:sz w:val="18"/>
              <w:szCs w:val="18"/>
            </w:rPr>
            <w:t xml:space="preserve"> информационных технологий</w:t>
          </w:r>
          <w:r>
            <w:rPr>
              <w:rFonts w:ascii="Times New Roman" w:hAnsi="Times New Roman"/>
              <w:sz w:val="18"/>
              <w:szCs w:val="18"/>
            </w:rPr>
            <w:t xml:space="preserve"> и экономической информатики</w:t>
          </w:r>
        </w:p>
      </w:tc>
    </w:tr>
    <w:tr w:rsidR="00B91C1B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1C1B" w:rsidRPr="00C63610" w:rsidRDefault="00B91C1B" w:rsidP="00D311AC">
          <w:pPr>
            <w:pStyle w:val="a7"/>
            <w:ind w:left="545"/>
            <w:jc w:val="center"/>
            <w:rPr>
              <w:rFonts w:ascii="Times New Roman" w:hAnsi="Times New Roman"/>
              <w:bCs/>
              <w:sz w:val="18"/>
              <w:szCs w:val="18"/>
              <w:u w:val="single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 w:rsidRPr="0007679B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Разработка приложений для работы с базами данных</w:t>
          </w:r>
          <w:r w:rsidRPr="007C714B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 w:rsidRPr="00630FE2">
            <w:rPr>
              <w:rFonts w:ascii="Times New Roman" w:hAnsi="Times New Roman"/>
              <w:bCs/>
              <w:sz w:val="18"/>
              <w:szCs w:val="18"/>
              <w:u w:val="single"/>
            </w:rPr>
            <w:br/>
          </w:r>
          <w:r w:rsidRPr="00306AF6">
            <w:rPr>
              <w:rFonts w:ascii="Times New Roman" w:hAnsi="Times New Roman"/>
              <w:bCs/>
              <w:sz w:val="18"/>
              <w:szCs w:val="18"/>
            </w:rPr>
            <w:t xml:space="preserve">направления подготовки </w:t>
          </w:r>
          <w:r w:rsidRPr="00D311AC">
            <w:rPr>
              <w:rFonts w:ascii="Times New Roman" w:hAnsi="Times New Roman"/>
              <w:bCs/>
              <w:sz w:val="18"/>
              <w:szCs w:val="18"/>
            </w:rPr>
            <w:t>09.03.01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Pr="00306AF6">
            <w:rPr>
              <w:rFonts w:ascii="Times New Roman" w:hAnsi="Times New Roman"/>
              <w:bCs/>
              <w:sz w:val="18"/>
              <w:szCs w:val="18"/>
            </w:rPr>
            <w:t xml:space="preserve"> Информатика и вычислительная техника </w:t>
          </w:r>
          <w:r w:rsidRPr="00ED1E40">
            <w:rPr>
              <w:rFonts w:ascii="Times New Roman" w:hAnsi="Times New Roman"/>
              <w:bCs/>
              <w:sz w:val="18"/>
              <w:szCs w:val="18"/>
            </w:rPr>
            <w:t>ФГБОУ ВО «ЧелГУ»</w:t>
          </w:r>
        </w:p>
      </w:tc>
    </w:tr>
    <w:tr w:rsidR="00B91C1B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DA1791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DA1791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630A56"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630A56"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DA1791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1C1B" w:rsidRPr="006E4660" w:rsidRDefault="00B91C1B" w:rsidP="00DA1791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B91C1B" w:rsidRDefault="00B91C1B" w:rsidP="004E6404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1B" w:rsidRDefault="00B91C1B"/>
  <w:p w:rsidR="00B91C1B" w:rsidRDefault="00B91C1B"/>
  <w:tbl>
    <w:tblPr>
      <w:tblW w:w="9581" w:type="dxa"/>
      <w:tblLayout w:type="fixed"/>
      <w:tblLook w:val="0000"/>
    </w:tblPr>
    <w:tblGrid>
      <w:gridCol w:w="2808"/>
      <w:gridCol w:w="1620"/>
      <w:gridCol w:w="3060"/>
      <w:gridCol w:w="2093"/>
    </w:tblGrid>
    <w:tr w:rsidR="00B91C1B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1C1B" w:rsidRPr="00D443FC" w:rsidRDefault="00CF00C0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536051896" r:id="rId2"/>
            </w:pict>
          </w:r>
          <w:r w:rsidR="00B91C1B"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B91C1B" w:rsidRPr="00D443FC" w:rsidRDefault="00B91C1B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B91C1B" w:rsidRPr="00D443FC" w:rsidRDefault="00B91C1B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B91C1B" w:rsidRDefault="00B91C1B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B91C1B" w:rsidRDefault="00B91C1B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B91C1B" w:rsidRPr="00D443FC" w:rsidRDefault="00B91C1B" w:rsidP="003B09A2">
          <w:pPr>
            <w:ind w:left="2268"/>
            <w:rPr>
              <w:rFonts w:ascii="Times New Roman" w:hAnsi="Times New Roman"/>
              <w:sz w:val="18"/>
              <w:szCs w:val="18"/>
            </w:rPr>
          </w:pPr>
          <w:r w:rsidRPr="00DB5453">
            <w:rPr>
              <w:rFonts w:ascii="Times New Roman" w:hAnsi="Times New Roman"/>
              <w:sz w:val="18"/>
              <w:szCs w:val="18"/>
            </w:rPr>
            <w:t>Кафедра</w:t>
          </w:r>
          <w:r>
            <w:t xml:space="preserve"> </w:t>
          </w:r>
          <w:r w:rsidRPr="0097283A">
            <w:rPr>
              <w:rFonts w:ascii="Times New Roman" w:hAnsi="Times New Roman"/>
              <w:sz w:val="18"/>
              <w:szCs w:val="18"/>
            </w:rPr>
            <w:t>информационных технологий</w:t>
          </w:r>
        </w:p>
      </w:tc>
    </w:tr>
    <w:tr w:rsidR="00B91C1B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91C1B" w:rsidRDefault="00B91C1B" w:rsidP="00CC60C1">
          <w:pPr>
            <w:pStyle w:val="a7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 w:rsidRPr="0007679B">
            <w:rPr>
              <w:rFonts w:ascii="Times New Roman" w:hAnsi="Times New Roman"/>
              <w:bCs/>
              <w:sz w:val="18"/>
              <w:szCs w:val="18"/>
            </w:rPr>
            <w:t xml:space="preserve"> </w:t>
          </w:r>
          <w:r w:rsidRPr="007C714B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Объектно-ориентированный анализ и программирование </w:t>
          </w:r>
          <w:r w:rsidRPr="007C714B">
            <w:rPr>
              <w:rFonts w:ascii="Times New Roman" w:hAnsi="Times New Roman"/>
              <w:bCs/>
              <w:sz w:val="18"/>
              <w:szCs w:val="18"/>
            </w:rPr>
            <w:t xml:space="preserve"> по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направлению подготовки </w:t>
          </w:r>
        </w:p>
        <w:p w:rsidR="00B91C1B" w:rsidRPr="00D443FC" w:rsidRDefault="00B91C1B" w:rsidP="00860695">
          <w:pPr>
            <w:pStyle w:val="a7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010300.62</w:t>
          </w:r>
          <w:r w:rsidRPr="00542F88"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>Фундаментальная информатика и информационные технологии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B91C1B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6E4660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6E4660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630A56"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="00CF00C0"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91C1B" w:rsidRPr="006E4660" w:rsidRDefault="00B91C1B" w:rsidP="006E4660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91C1B" w:rsidRPr="006E4660" w:rsidRDefault="00B91C1B" w:rsidP="006E4660">
          <w:pPr>
            <w:pStyle w:val="a7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B91C1B" w:rsidRDefault="00B91C1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DE05D5"/>
    <w:multiLevelType w:val="multilevel"/>
    <w:tmpl w:val="3A6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MT" w:hAnsi="ArialMT" w:cs="ArialMT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1D049D"/>
    <w:multiLevelType w:val="multilevel"/>
    <w:tmpl w:val="C062F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CD13CF7"/>
    <w:multiLevelType w:val="multilevel"/>
    <w:tmpl w:val="3A6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MT" w:hAnsi="ArialMT" w:cs="ArialMT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8125E5"/>
    <w:multiLevelType w:val="hybridMultilevel"/>
    <w:tmpl w:val="BB6A64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ABE7E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82634"/>
    <w:multiLevelType w:val="hybridMultilevel"/>
    <w:tmpl w:val="AD82F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F0F70"/>
    <w:multiLevelType w:val="hybridMultilevel"/>
    <w:tmpl w:val="F8D6BBA6"/>
    <w:lvl w:ilvl="0" w:tplc="84F4E3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4542F7"/>
    <w:multiLevelType w:val="hybridMultilevel"/>
    <w:tmpl w:val="70946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A1677"/>
    <w:multiLevelType w:val="hybridMultilevel"/>
    <w:tmpl w:val="06A2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D7A82"/>
    <w:multiLevelType w:val="hybridMultilevel"/>
    <w:tmpl w:val="E3025BC6"/>
    <w:lvl w:ilvl="0" w:tplc="600C1C38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2735EA1"/>
    <w:multiLevelType w:val="hybridMultilevel"/>
    <w:tmpl w:val="E3025BC6"/>
    <w:lvl w:ilvl="0" w:tplc="600C1C38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24796F0B"/>
    <w:multiLevelType w:val="hybridMultilevel"/>
    <w:tmpl w:val="A4721A0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47DFE"/>
    <w:multiLevelType w:val="hybridMultilevel"/>
    <w:tmpl w:val="76A4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2E79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E2F89"/>
    <w:multiLevelType w:val="hybridMultilevel"/>
    <w:tmpl w:val="E3025BC6"/>
    <w:lvl w:ilvl="0" w:tplc="600C1C38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DA70241"/>
    <w:multiLevelType w:val="hybridMultilevel"/>
    <w:tmpl w:val="39805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2E79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ABC"/>
    <w:multiLevelType w:val="hybridMultilevel"/>
    <w:tmpl w:val="B53E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F4F0F"/>
    <w:multiLevelType w:val="hybridMultilevel"/>
    <w:tmpl w:val="F01AB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307A49"/>
    <w:multiLevelType w:val="multilevel"/>
    <w:tmpl w:val="20DA95D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000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92422B"/>
    <w:multiLevelType w:val="multilevel"/>
    <w:tmpl w:val="3A6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MT" w:hAnsi="ArialMT" w:cs="ArialMT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0F5D3F"/>
    <w:multiLevelType w:val="hybridMultilevel"/>
    <w:tmpl w:val="2BB8753A"/>
    <w:lvl w:ilvl="0" w:tplc="0419000F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C4BA5"/>
    <w:multiLevelType w:val="hybridMultilevel"/>
    <w:tmpl w:val="69CE65A6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2A38CC1"/>
    <w:multiLevelType w:val="multilevel"/>
    <w:tmpl w:val="52A38CC1"/>
    <w:name w:val="Нумерованный список 2"/>
    <w:lvl w:ilvl="0">
      <w:start w:val="1"/>
      <w:numFmt w:val="decimal"/>
      <w:lvlText w:val="%1."/>
      <w:lvlJc w:val="left"/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>
    <w:nsid w:val="52A38CC2"/>
    <w:multiLevelType w:val="multilevel"/>
    <w:tmpl w:val="52A38CC2"/>
    <w:name w:val="Нумерованный список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5">
    <w:nsid w:val="52A38CC3"/>
    <w:multiLevelType w:val="multilevel"/>
    <w:tmpl w:val="52A38CC3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"/>
      <w:lvlJc w:val="left"/>
      <w:rPr>
        <w:rFonts w:ascii="Symbol" w:hAnsi="Symbol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6">
    <w:nsid w:val="52A38CC4"/>
    <w:multiLevelType w:val="multilevel"/>
    <w:tmpl w:val="37BC85CA"/>
    <w:name w:val="Нумерованный список 7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52A38CC5"/>
    <w:multiLevelType w:val="multilevel"/>
    <w:tmpl w:val="7B5A88D6"/>
    <w:name w:val="Нумерованный список 8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8">
    <w:nsid w:val="54CB3400"/>
    <w:multiLevelType w:val="hybridMultilevel"/>
    <w:tmpl w:val="BC3CC3E6"/>
    <w:name w:val="Нумерованный список 9"/>
    <w:lvl w:ilvl="0" w:tplc="C5169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1E2D1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698E82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D06E4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982B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644D3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EC23F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C8237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6F8901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63D37EA"/>
    <w:multiLevelType w:val="multilevel"/>
    <w:tmpl w:val="3A6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MT" w:hAnsi="ArialMT" w:cs="ArialMT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F09C0"/>
    <w:multiLevelType w:val="hybridMultilevel"/>
    <w:tmpl w:val="F17E35FA"/>
    <w:lvl w:ilvl="0" w:tplc="FED4C0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F4814"/>
    <w:multiLevelType w:val="hybridMultilevel"/>
    <w:tmpl w:val="EDCEC182"/>
    <w:name w:val="Нумерованный список 10"/>
    <w:lvl w:ilvl="0" w:tplc="8DA80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F84A2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E809A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88F472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83476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7EAD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C7AC4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B2654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676AE4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2273899"/>
    <w:multiLevelType w:val="hybridMultilevel"/>
    <w:tmpl w:val="E334F83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C86960"/>
    <w:multiLevelType w:val="hybridMultilevel"/>
    <w:tmpl w:val="E95023A8"/>
    <w:lvl w:ilvl="0" w:tplc="95962698">
      <w:start w:val="1"/>
      <w:numFmt w:val="russianLower"/>
      <w:pStyle w:val="a0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63241EE9"/>
    <w:multiLevelType w:val="hybridMultilevel"/>
    <w:tmpl w:val="32BC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2E79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A22AD"/>
    <w:multiLevelType w:val="hybridMultilevel"/>
    <w:tmpl w:val="E11ED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2E79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A3D69"/>
    <w:multiLevelType w:val="hybridMultilevel"/>
    <w:tmpl w:val="4BD8F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92E79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316C7"/>
    <w:multiLevelType w:val="hybridMultilevel"/>
    <w:tmpl w:val="9F667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DB16CB"/>
    <w:multiLevelType w:val="hybridMultilevel"/>
    <w:tmpl w:val="ACBEA86E"/>
    <w:lvl w:ilvl="0" w:tplc="5B6E2054">
      <w:start w:val="1"/>
      <w:numFmt w:val="decimal"/>
      <w:pStyle w:val="a1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20"/>
  </w:num>
  <w:num w:numId="5">
    <w:abstractNumId w:val="10"/>
  </w:num>
  <w:num w:numId="6">
    <w:abstractNumId w:val="33"/>
  </w:num>
  <w:num w:numId="7">
    <w:abstractNumId w:val="18"/>
  </w:num>
  <w:num w:numId="8">
    <w:abstractNumId w:val="38"/>
  </w:num>
  <w:num w:numId="9">
    <w:abstractNumId w:val="3"/>
  </w:num>
  <w:num w:numId="10">
    <w:abstractNumId w:val="38"/>
    <w:lvlOverride w:ilvl="0">
      <w:startOverride w:val="1"/>
    </w:lvlOverride>
  </w:num>
  <w:num w:numId="11">
    <w:abstractNumId w:val="37"/>
  </w:num>
  <w:num w:numId="12">
    <w:abstractNumId w:val="7"/>
  </w:num>
  <w:num w:numId="13">
    <w:abstractNumId w:val="21"/>
  </w:num>
  <w:num w:numId="14">
    <w:abstractNumId w:val="12"/>
  </w:num>
  <w:num w:numId="15">
    <w:abstractNumId w:val="6"/>
  </w:num>
  <w:num w:numId="16">
    <w:abstractNumId w:val="32"/>
  </w:num>
  <w:num w:numId="17">
    <w:abstractNumId w:val="16"/>
  </w:num>
  <w:num w:numId="18">
    <w:abstractNumId w:val="8"/>
  </w:num>
  <w:num w:numId="19">
    <w:abstractNumId w:val="9"/>
  </w:num>
  <w:num w:numId="20">
    <w:abstractNumId w:val="4"/>
  </w:num>
  <w:num w:numId="21">
    <w:abstractNumId w:val="19"/>
  </w:num>
  <w:num w:numId="22">
    <w:abstractNumId w:val="29"/>
  </w:num>
  <w:num w:numId="23">
    <w:abstractNumId w:val="1"/>
  </w:num>
  <w:num w:numId="24">
    <w:abstractNumId w:val="5"/>
  </w:num>
  <w:num w:numId="25">
    <w:abstractNumId w:val="34"/>
  </w:num>
  <w:num w:numId="26">
    <w:abstractNumId w:val="13"/>
  </w:num>
  <w:num w:numId="27">
    <w:abstractNumId w:val="35"/>
  </w:num>
  <w:num w:numId="28">
    <w:abstractNumId w:val="36"/>
  </w:num>
  <w:num w:numId="29">
    <w:abstractNumId w:val="15"/>
  </w:num>
  <w:num w:numId="30">
    <w:abstractNumId w:val="14"/>
  </w:num>
  <w:num w:numId="31">
    <w:abstractNumId w:val="11"/>
  </w:num>
  <w:num w:numId="32">
    <w:abstractNumId w:val="2"/>
  </w:num>
  <w:num w:numId="33">
    <w:abstractNumId w:val="3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1843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674CCF"/>
    <w:rsid w:val="00000829"/>
    <w:rsid w:val="00002023"/>
    <w:rsid w:val="00004793"/>
    <w:rsid w:val="00010837"/>
    <w:rsid w:val="0001631F"/>
    <w:rsid w:val="00031C23"/>
    <w:rsid w:val="00034813"/>
    <w:rsid w:val="00037029"/>
    <w:rsid w:val="000406DE"/>
    <w:rsid w:val="00055695"/>
    <w:rsid w:val="0005690B"/>
    <w:rsid w:val="000600AA"/>
    <w:rsid w:val="000601A7"/>
    <w:rsid w:val="0006436C"/>
    <w:rsid w:val="000644FD"/>
    <w:rsid w:val="00067865"/>
    <w:rsid w:val="000700CA"/>
    <w:rsid w:val="000706FA"/>
    <w:rsid w:val="000728CE"/>
    <w:rsid w:val="00074FB5"/>
    <w:rsid w:val="0007679B"/>
    <w:rsid w:val="0008020E"/>
    <w:rsid w:val="00081EB7"/>
    <w:rsid w:val="00083A81"/>
    <w:rsid w:val="00084155"/>
    <w:rsid w:val="00087740"/>
    <w:rsid w:val="00092135"/>
    <w:rsid w:val="000966E7"/>
    <w:rsid w:val="000A3952"/>
    <w:rsid w:val="000A638D"/>
    <w:rsid w:val="000B03AA"/>
    <w:rsid w:val="000B1E48"/>
    <w:rsid w:val="000B202D"/>
    <w:rsid w:val="000B4433"/>
    <w:rsid w:val="000C33FE"/>
    <w:rsid w:val="000C459E"/>
    <w:rsid w:val="000C634B"/>
    <w:rsid w:val="000D048D"/>
    <w:rsid w:val="000D2D7B"/>
    <w:rsid w:val="000D5421"/>
    <w:rsid w:val="000D6DF5"/>
    <w:rsid w:val="000E3145"/>
    <w:rsid w:val="000E3DD0"/>
    <w:rsid w:val="000E4460"/>
    <w:rsid w:val="000F14DB"/>
    <w:rsid w:val="000F44C8"/>
    <w:rsid w:val="000F5CB0"/>
    <w:rsid w:val="000F6920"/>
    <w:rsid w:val="001005F7"/>
    <w:rsid w:val="001044BF"/>
    <w:rsid w:val="00105E03"/>
    <w:rsid w:val="00106C5F"/>
    <w:rsid w:val="00114E93"/>
    <w:rsid w:val="00114FA8"/>
    <w:rsid w:val="00120001"/>
    <w:rsid w:val="001208B9"/>
    <w:rsid w:val="001213B8"/>
    <w:rsid w:val="00131226"/>
    <w:rsid w:val="001374F2"/>
    <w:rsid w:val="001454A5"/>
    <w:rsid w:val="0015024D"/>
    <w:rsid w:val="00153164"/>
    <w:rsid w:val="001536CC"/>
    <w:rsid w:val="001545D6"/>
    <w:rsid w:val="001575C4"/>
    <w:rsid w:val="00161EBC"/>
    <w:rsid w:val="00163E6D"/>
    <w:rsid w:val="00164DE8"/>
    <w:rsid w:val="00167497"/>
    <w:rsid w:val="00180ABE"/>
    <w:rsid w:val="00181EB6"/>
    <w:rsid w:val="00184013"/>
    <w:rsid w:val="00186AC2"/>
    <w:rsid w:val="00187E0E"/>
    <w:rsid w:val="00190B24"/>
    <w:rsid w:val="00190E35"/>
    <w:rsid w:val="001910FC"/>
    <w:rsid w:val="001925D9"/>
    <w:rsid w:val="001950EE"/>
    <w:rsid w:val="001A1079"/>
    <w:rsid w:val="001A2C33"/>
    <w:rsid w:val="001A36C4"/>
    <w:rsid w:val="001A6161"/>
    <w:rsid w:val="001B20CD"/>
    <w:rsid w:val="001B2274"/>
    <w:rsid w:val="001B439B"/>
    <w:rsid w:val="001B5294"/>
    <w:rsid w:val="001D0B9F"/>
    <w:rsid w:val="001D118F"/>
    <w:rsid w:val="001D2EC8"/>
    <w:rsid w:val="001E23E7"/>
    <w:rsid w:val="001E5253"/>
    <w:rsid w:val="001E6D0F"/>
    <w:rsid w:val="001F14AC"/>
    <w:rsid w:val="001F26CF"/>
    <w:rsid w:val="001F45EF"/>
    <w:rsid w:val="001F6945"/>
    <w:rsid w:val="00200ECC"/>
    <w:rsid w:val="002129F2"/>
    <w:rsid w:val="00214360"/>
    <w:rsid w:val="00214D26"/>
    <w:rsid w:val="00214E80"/>
    <w:rsid w:val="0022626E"/>
    <w:rsid w:val="002314A0"/>
    <w:rsid w:val="00233254"/>
    <w:rsid w:val="00233AA2"/>
    <w:rsid w:val="00234486"/>
    <w:rsid w:val="002351D4"/>
    <w:rsid w:val="0023733B"/>
    <w:rsid w:val="00237636"/>
    <w:rsid w:val="002450AB"/>
    <w:rsid w:val="00247CF7"/>
    <w:rsid w:val="002506DD"/>
    <w:rsid w:val="00251ACA"/>
    <w:rsid w:val="00257A65"/>
    <w:rsid w:val="00257CA6"/>
    <w:rsid w:val="002606E7"/>
    <w:rsid w:val="00261D5A"/>
    <w:rsid w:val="002725E3"/>
    <w:rsid w:val="00277E24"/>
    <w:rsid w:val="00280489"/>
    <w:rsid w:val="002824E3"/>
    <w:rsid w:val="002832E4"/>
    <w:rsid w:val="002864D2"/>
    <w:rsid w:val="002A4665"/>
    <w:rsid w:val="002A4C08"/>
    <w:rsid w:val="002A5C93"/>
    <w:rsid w:val="002A704A"/>
    <w:rsid w:val="002A76EF"/>
    <w:rsid w:val="002B7B8A"/>
    <w:rsid w:val="002B7E02"/>
    <w:rsid w:val="002C0EEB"/>
    <w:rsid w:val="002C12D1"/>
    <w:rsid w:val="002C5A8D"/>
    <w:rsid w:val="002D094C"/>
    <w:rsid w:val="002D578E"/>
    <w:rsid w:val="002E07D7"/>
    <w:rsid w:val="002E5ACD"/>
    <w:rsid w:val="002F40FC"/>
    <w:rsid w:val="003046B1"/>
    <w:rsid w:val="00306AF6"/>
    <w:rsid w:val="00310AC4"/>
    <w:rsid w:val="00311984"/>
    <w:rsid w:val="00312B95"/>
    <w:rsid w:val="00313727"/>
    <w:rsid w:val="0031437A"/>
    <w:rsid w:val="00324B51"/>
    <w:rsid w:val="00326C9D"/>
    <w:rsid w:val="003277B5"/>
    <w:rsid w:val="00330F88"/>
    <w:rsid w:val="00332C38"/>
    <w:rsid w:val="00340EE6"/>
    <w:rsid w:val="003426F6"/>
    <w:rsid w:val="0035119F"/>
    <w:rsid w:val="00351F99"/>
    <w:rsid w:val="00353226"/>
    <w:rsid w:val="00355807"/>
    <w:rsid w:val="00355AA8"/>
    <w:rsid w:val="0035731A"/>
    <w:rsid w:val="0037128E"/>
    <w:rsid w:val="0037161E"/>
    <w:rsid w:val="0037228D"/>
    <w:rsid w:val="00377A1E"/>
    <w:rsid w:val="00381808"/>
    <w:rsid w:val="003836EE"/>
    <w:rsid w:val="0038534C"/>
    <w:rsid w:val="003901CB"/>
    <w:rsid w:val="003918B1"/>
    <w:rsid w:val="0039214B"/>
    <w:rsid w:val="00393328"/>
    <w:rsid w:val="003A1A3E"/>
    <w:rsid w:val="003A46C7"/>
    <w:rsid w:val="003B09A2"/>
    <w:rsid w:val="003B0BAE"/>
    <w:rsid w:val="003C0CAC"/>
    <w:rsid w:val="003C6943"/>
    <w:rsid w:val="003C773C"/>
    <w:rsid w:val="003E1072"/>
    <w:rsid w:val="003E108A"/>
    <w:rsid w:val="003E1B6C"/>
    <w:rsid w:val="003E53B4"/>
    <w:rsid w:val="003E6D8A"/>
    <w:rsid w:val="003F043B"/>
    <w:rsid w:val="003F7431"/>
    <w:rsid w:val="004026BF"/>
    <w:rsid w:val="00406FD7"/>
    <w:rsid w:val="0043361F"/>
    <w:rsid w:val="00433F9E"/>
    <w:rsid w:val="00435170"/>
    <w:rsid w:val="0043669B"/>
    <w:rsid w:val="00443F91"/>
    <w:rsid w:val="004446B6"/>
    <w:rsid w:val="00446644"/>
    <w:rsid w:val="00446911"/>
    <w:rsid w:val="00447178"/>
    <w:rsid w:val="00447636"/>
    <w:rsid w:val="0044774C"/>
    <w:rsid w:val="00452874"/>
    <w:rsid w:val="00453264"/>
    <w:rsid w:val="00455CD7"/>
    <w:rsid w:val="00461A0B"/>
    <w:rsid w:val="004651F1"/>
    <w:rsid w:val="0047033B"/>
    <w:rsid w:val="0047097A"/>
    <w:rsid w:val="0047189E"/>
    <w:rsid w:val="00473E7A"/>
    <w:rsid w:val="004817C9"/>
    <w:rsid w:val="00487913"/>
    <w:rsid w:val="004902BF"/>
    <w:rsid w:val="004940AD"/>
    <w:rsid w:val="004A0ACB"/>
    <w:rsid w:val="004A13CA"/>
    <w:rsid w:val="004A7983"/>
    <w:rsid w:val="004B09B2"/>
    <w:rsid w:val="004B75D8"/>
    <w:rsid w:val="004B7EC5"/>
    <w:rsid w:val="004C2E2F"/>
    <w:rsid w:val="004D38CF"/>
    <w:rsid w:val="004D6F40"/>
    <w:rsid w:val="004D7DD3"/>
    <w:rsid w:val="004E0411"/>
    <w:rsid w:val="004E06BA"/>
    <w:rsid w:val="004E1D53"/>
    <w:rsid w:val="004E4293"/>
    <w:rsid w:val="004E4C77"/>
    <w:rsid w:val="004E52A2"/>
    <w:rsid w:val="004E6404"/>
    <w:rsid w:val="004E6D37"/>
    <w:rsid w:val="004F22A2"/>
    <w:rsid w:val="004F3BE1"/>
    <w:rsid w:val="004F4777"/>
    <w:rsid w:val="004F631D"/>
    <w:rsid w:val="004F6C77"/>
    <w:rsid w:val="004F7A00"/>
    <w:rsid w:val="00504F0A"/>
    <w:rsid w:val="00506F06"/>
    <w:rsid w:val="005121D3"/>
    <w:rsid w:val="005122E8"/>
    <w:rsid w:val="00515866"/>
    <w:rsid w:val="005177E4"/>
    <w:rsid w:val="00522D51"/>
    <w:rsid w:val="005265F2"/>
    <w:rsid w:val="00526A1C"/>
    <w:rsid w:val="00526C27"/>
    <w:rsid w:val="005414D2"/>
    <w:rsid w:val="00542F88"/>
    <w:rsid w:val="00546C55"/>
    <w:rsid w:val="00546CDC"/>
    <w:rsid w:val="0054778C"/>
    <w:rsid w:val="00551CD7"/>
    <w:rsid w:val="0055416E"/>
    <w:rsid w:val="005550E4"/>
    <w:rsid w:val="00555E52"/>
    <w:rsid w:val="00563202"/>
    <w:rsid w:val="00564FB6"/>
    <w:rsid w:val="00572ED4"/>
    <w:rsid w:val="00574BC2"/>
    <w:rsid w:val="0058243E"/>
    <w:rsid w:val="00583883"/>
    <w:rsid w:val="0058393E"/>
    <w:rsid w:val="00585BAA"/>
    <w:rsid w:val="0059149A"/>
    <w:rsid w:val="005A70CD"/>
    <w:rsid w:val="005B0E03"/>
    <w:rsid w:val="005B2084"/>
    <w:rsid w:val="005B4060"/>
    <w:rsid w:val="005B5F13"/>
    <w:rsid w:val="005C1F4A"/>
    <w:rsid w:val="005C67DD"/>
    <w:rsid w:val="005D0E25"/>
    <w:rsid w:val="005D1B2F"/>
    <w:rsid w:val="005D2448"/>
    <w:rsid w:val="005E0A4E"/>
    <w:rsid w:val="005E14B7"/>
    <w:rsid w:val="005E23B5"/>
    <w:rsid w:val="005E38D9"/>
    <w:rsid w:val="005F0C34"/>
    <w:rsid w:val="005F0C39"/>
    <w:rsid w:val="005F136B"/>
    <w:rsid w:val="005F2F49"/>
    <w:rsid w:val="005F33EE"/>
    <w:rsid w:val="005F5199"/>
    <w:rsid w:val="005F5AAF"/>
    <w:rsid w:val="005F6101"/>
    <w:rsid w:val="0060155C"/>
    <w:rsid w:val="00602957"/>
    <w:rsid w:val="006037B3"/>
    <w:rsid w:val="00604234"/>
    <w:rsid w:val="00605936"/>
    <w:rsid w:val="00607E4D"/>
    <w:rsid w:val="0061331B"/>
    <w:rsid w:val="0061442A"/>
    <w:rsid w:val="00620640"/>
    <w:rsid w:val="0062078E"/>
    <w:rsid w:val="006259FA"/>
    <w:rsid w:val="00627DF0"/>
    <w:rsid w:val="00630A56"/>
    <w:rsid w:val="00630FE2"/>
    <w:rsid w:val="00633793"/>
    <w:rsid w:val="0063734E"/>
    <w:rsid w:val="0064465A"/>
    <w:rsid w:val="0064646E"/>
    <w:rsid w:val="00651559"/>
    <w:rsid w:val="00657DA2"/>
    <w:rsid w:val="0066297A"/>
    <w:rsid w:val="0066382D"/>
    <w:rsid w:val="00674CCF"/>
    <w:rsid w:val="00677DC8"/>
    <w:rsid w:val="006803F3"/>
    <w:rsid w:val="00680407"/>
    <w:rsid w:val="006844FF"/>
    <w:rsid w:val="00684AE2"/>
    <w:rsid w:val="006931EC"/>
    <w:rsid w:val="006948CB"/>
    <w:rsid w:val="006954F4"/>
    <w:rsid w:val="006A0815"/>
    <w:rsid w:val="006A5970"/>
    <w:rsid w:val="006B183C"/>
    <w:rsid w:val="006B20D7"/>
    <w:rsid w:val="006B2C69"/>
    <w:rsid w:val="006B5E67"/>
    <w:rsid w:val="006B690E"/>
    <w:rsid w:val="006B70F7"/>
    <w:rsid w:val="006C0267"/>
    <w:rsid w:val="006C1AFE"/>
    <w:rsid w:val="006D31F2"/>
    <w:rsid w:val="006D3B03"/>
    <w:rsid w:val="006D662A"/>
    <w:rsid w:val="006E1386"/>
    <w:rsid w:val="006E2D80"/>
    <w:rsid w:val="006E36DB"/>
    <w:rsid w:val="006E3B62"/>
    <w:rsid w:val="006E4660"/>
    <w:rsid w:val="006E4885"/>
    <w:rsid w:val="006F65F9"/>
    <w:rsid w:val="00700197"/>
    <w:rsid w:val="007049E7"/>
    <w:rsid w:val="00714E02"/>
    <w:rsid w:val="00716D86"/>
    <w:rsid w:val="00716EB0"/>
    <w:rsid w:val="00725AC4"/>
    <w:rsid w:val="00727041"/>
    <w:rsid w:val="00730285"/>
    <w:rsid w:val="00731131"/>
    <w:rsid w:val="007362C2"/>
    <w:rsid w:val="00740C8B"/>
    <w:rsid w:val="00747926"/>
    <w:rsid w:val="007528A1"/>
    <w:rsid w:val="00761AB2"/>
    <w:rsid w:val="00762113"/>
    <w:rsid w:val="007656E6"/>
    <w:rsid w:val="00770219"/>
    <w:rsid w:val="00776375"/>
    <w:rsid w:val="007770BA"/>
    <w:rsid w:val="007807A5"/>
    <w:rsid w:val="0078204D"/>
    <w:rsid w:val="00782C8B"/>
    <w:rsid w:val="0079155D"/>
    <w:rsid w:val="00793021"/>
    <w:rsid w:val="00793637"/>
    <w:rsid w:val="007A2147"/>
    <w:rsid w:val="007A63D2"/>
    <w:rsid w:val="007B1667"/>
    <w:rsid w:val="007C3538"/>
    <w:rsid w:val="007C3A79"/>
    <w:rsid w:val="007C639D"/>
    <w:rsid w:val="007C714B"/>
    <w:rsid w:val="007D0551"/>
    <w:rsid w:val="007D2F39"/>
    <w:rsid w:val="007D4116"/>
    <w:rsid w:val="007D5E27"/>
    <w:rsid w:val="007E5456"/>
    <w:rsid w:val="007E7CAA"/>
    <w:rsid w:val="007E7EDE"/>
    <w:rsid w:val="007F7975"/>
    <w:rsid w:val="00801A63"/>
    <w:rsid w:val="00803FCC"/>
    <w:rsid w:val="0080443B"/>
    <w:rsid w:val="008052F0"/>
    <w:rsid w:val="00805551"/>
    <w:rsid w:val="008068D0"/>
    <w:rsid w:val="0081522A"/>
    <w:rsid w:val="0081602D"/>
    <w:rsid w:val="00817CAD"/>
    <w:rsid w:val="008258AC"/>
    <w:rsid w:val="00826E97"/>
    <w:rsid w:val="008303EE"/>
    <w:rsid w:val="00832BDE"/>
    <w:rsid w:val="00834FCD"/>
    <w:rsid w:val="00837E88"/>
    <w:rsid w:val="00840371"/>
    <w:rsid w:val="00840EE6"/>
    <w:rsid w:val="00841F0F"/>
    <w:rsid w:val="00843604"/>
    <w:rsid w:val="00847635"/>
    <w:rsid w:val="008517F5"/>
    <w:rsid w:val="008525B0"/>
    <w:rsid w:val="00857A8F"/>
    <w:rsid w:val="00860695"/>
    <w:rsid w:val="00860BB8"/>
    <w:rsid w:val="00862C05"/>
    <w:rsid w:val="0086319E"/>
    <w:rsid w:val="00877EFA"/>
    <w:rsid w:val="008835DD"/>
    <w:rsid w:val="00891ECE"/>
    <w:rsid w:val="008941C5"/>
    <w:rsid w:val="0089680E"/>
    <w:rsid w:val="00896CAF"/>
    <w:rsid w:val="008A1B22"/>
    <w:rsid w:val="008A1F50"/>
    <w:rsid w:val="008A3082"/>
    <w:rsid w:val="008A6DBE"/>
    <w:rsid w:val="008A769E"/>
    <w:rsid w:val="008B18FB"/>
    <w:rsid w:val="008B427C"/>
    <w:rsid w:val="008C4C1B"/>
    <w:rsid w:val="008C7170"/>
    <w:rsid w:val="008D4446"/>
    <w:rsid w:val="008D57E9"/>
    <w:rsid w:val="008D715D"/>
    <w:rsid w:val="008E044F"/>
    <w:rsid w:val="008E160F"/>
    <w:rsid w:val="008E2311"/>
    <w:rsid w:val="008E5213"/>
    <w:rsid w:val="008E605E"/>
    <w:rsid w:val="008F18AE"/>
    <w:rsid w:val="008F2E75"/>
    <w:rsid w:val="008F66DB"/>
    <w:rsid w:val="008F76C9"/>
    <w:rsid w:val="00906E65"/>
    <w:rsid w:val="009076C9"/>
    <w:rsid w:val="00910BAB"/>
    <w:rsid w:val="0091397C"/>
    <w:rsid w:val="00913B1F"/>
    <w:rsid w:val="009142B4"/>
    <w:rsid w:val="00916E62"/>
    <w:rsid w:val="00917795"/>
    <w:rsid w:val="0091787E"/>
    <w:rsid w:val="0092051E"/>
    <w:rsid w:val="00921B7A"/>
    <w:rsid w:val="009221A3"/>
    <w:rsid w:val="00923A41"/>
    <w:rsid w:val="00930512"/>
    <w:rsid w:val="009318B2"/>
    <w:rsid w:val="00931CD9"/>
    <w:rsid w:val="00933A90"/>
    <w:rsid w:val="00944DDF"/>
    <w:rsid w:val="009454CA"/>
    <w:rsid w:val="0094621F"/>
    <w:rsid w:val="009469D5"/>
    <w:rsid w:val="009523A1"/>
    <w:rsid w:val="00954199"/>
    <w:rsid w:val="00954CA8"/>
    <w:rsid w:val="00954F16"/>
    <w:rsid w:val="00955185"/>
    <w:rsid w:val="009570F5"/>
    <w:rsid w:val="00961C37"/>
    <w:rsid w:val="00961D21"/>
    <w:rsid w:val="0096296C"/>
    <w:rsid w:val="009650D3"/>
    <w:rsid w:val="0097283A"/>
    <w:rsid w:val="00982131"/>
    <w:rsid w:val="00982C6E"/>
    <w:rsid w:val="009840F4"/>
    <w:rsid w:val="00984EEF"/>
    <w:rsid w:val="00985796"/>
    <w:rsid w:val="00990203"/>
    <w:rsid w:val="00990DB0"/>
    <w:rsid w:val="00994831"/>
    <w:rsid w:val="00995592"/>
    <w:rsid w:val="00996F5E"/>
    <w:rsid w:val="00997874"/>
    <w:rsid w:val="009A28C3"/>
    <w:rsid w:val="009A5844"/>
    <w:rsid w:val="009B569B"/>
    <w:rsid w:val="009C2B91"/>
    <w:rsid w:val="009C4C91"/>
    <w:rsid w:val="009C50FB"/>
    <w:rsid w:val="009D71B4"/>
    <w:rsid w:val="009E1AD2"/>
    <w:rsid w:val="009E61F3"/>
    <w:rsid w:val="009E72EC"/>
    <w:rsid w:val="009F2E61"/>
    <w:rsid w:val="009F7227"/>
    <w:rsid w:val="00A01C82"/>
    <w:rsid w:val="00A0327A"/>
    <w:rsid w:val="00A03CFE"/>
    <w:rsid w:val="00A03F87"/>
    <w:rsid w:val="00A05474"/>
    <w:rsid w:val="00A20CD1"/>
    <w:rsid w:val="00A3120A"/>
    <w:rsid w:val="00A32047"/>
    <w:rsid w:val="00A347B7"/>
    <w:rsid w:val="00A35C8B"/>
    <w:rsid w:val="00A36733"/>
    <w:rsid w:val="00A403FF"/>
    <w:rsid w:val="00A44752"/>
    <w:rsid w:val="00A4765F"/>
    <w:rsid w:val="00A47E0C"/>
    <w:rsid w:val="00A51579"/>
    <w:rsid w:val="00A56BE4"/>
    <w:rsid w:val="00A60FF1"/>
    <w:rsid w:val="00A64AFC"/>
    <w:rsid w:val="00A74C3D"/>
    <w:rsid w:val="00A74F3A"/>
    <w:rsid w:val="00A77114"/>
    <w:rsid w:val="00A773A6"/>
    <w:rsid w:val="00A81D73"/>
    <w:rsid w:val="00A829CA"/>
    <w:rsid w:val="00A8488F"/>
    <w:rsid w:val="00A90F29"/>
    <w:rsid w:val="00A914F6"/>
    <w:rsid w:val="00A93688"/>
    <w:rsid w:val="00A94B90"/>
    <w:rsid w:val="00A9508C"/>
    <w:rsid w:val="00A9523D"/>
    <w:rsid w:val="00A955DB"/>
    <w:rsid w:val="00A95FB7"/>
    <w:rsid w:val="00A965BB"/>
    <w:rsid w:val="00A97D40"/>
    <w:rsid w:val="00AA3D2F"/>
    <w:rsid w:val="00AA3F45"/>
    <w:rsid w:val="00AA6085"/>
    <w:rsid w:val="00AB3F10"/>
    <w:rsid w:val="00AB4C76"/>
    <w:rsid w:val="00AB5624"/>
    <w:rsid w:val="00AB5C3C"/>
    <w:rsid w:val="00AB6CFD"/>
    <w:rsid w:val="00AC3FE4"/>
    <w:rsid w:val="00AC4B6C"/>
    <w:rsid w:val="00AD5FF4"/>
    <w:rsid w:val="00AE0FE1"/>
    <w:rsid w:val="00AE2136"/>
    <w:rsid w:val="00AE2847"/>
    <w:rsid w:val="00AE2CFE"/>
    <w:rsid w:val="00AE5DF2"/>
    <w:rsid w:val="00AF5FF0"/>
    <w:rsid w:val="00AF6A69"/>
    <w:rsid w:val="00B03C22"/>
    <w:rsid w:val="00B06633"/>
    <w:rsid w:val="00B07B07"/>
    <w:rsid w:val="00B10DD2"/>
    <w:rsid w:val="00B22B01"/>
    <w:rsid w:val="00B33B66"/>
    <w:rsid w:val="00B34357"/>
    <w:rsid w:val="00B40099"/>
    <w:rsid w:val="00B40E79"/>
    <w:rsid w:val="00B41768"/>
    <w:rsid w:val="00B42915"/>
    <w:rsid w:val="00B4710E"/>
    <w:rsid w:val="00B473C2"/>
    <w:rsid w:val="00B501B4"/>
    <w:rsid w:val="00B532D6"/>
    <w:rsid w:val="00B54331"/>
    <w:rsid w:val="00B54355"/>
    <w:rsid w:val="00B559CC"/>
    <w:rsid w:val="00B60B35"/>
    <w:rsid w:val="00B61612"/>
    <w:rsid w:val="00B61C3A"/>
    <w:rsid w:val="00B64F24"/>
    <w:rsid w:val="00B65EFA"/>
    <w:rsid w:val="00B70BFD"/>
    <w:rsid w:val="00B71718"/>
    <w:rsid w:val="00B7256E"/>
    <w:rsid w:val="00B76A41"/>
    <w:rsid w:val="00B87C53"/>
    <w:rsid w:val="00B90E20"/>
    <w:rsid w:val="00B91C1B"/>
    <w:rsid w:val="00B92DBC"/>
    <w:rsid w:val="00BA2E1B"/>
    <w:rsid w:val="00BB25D7"/>
    <w:rsid w:val="00BB3530"/>
    <w:rsid w:val="00BB757B"/>
    <w:rsid w:val="00BC263D"/>
    <w:rsid w:val="00BC528C"/>
    <w:rsid w:val="00BD29C1"/>
    <w:rsid w:val="00BD378F"/>
    <w:rsid w:val="00BD379F"/>
    <w:rsid w:val="00BD451E"/>
    <w:rsid w:val="00BD4BDD"/>
    <w:rsid w:val="00BE00D4"/>
    <w:rsid w:val="00BE2F13"/>
    <w:rsid w:val="00BE4578"/>
    <w:rsid w:val="00BE5B22"/>
    <w:rsid w:val="00BF186A"/>
    <w:rsid w:val="00BF62F5"/>
    <w:rsid w:val="00BF6A6D"/>
    <w:rsid w:val="00C01ABB"/>
    <w:rsid w:val="00C01F73"/>
    <w:rsid w:val="00C020A3"/>
    <w:rsid w:val="00C0246D"/>
    <w:rsid w:val="00C06F5A"/>
    <w:rsid w:val="00C23439"/>
    <w:rsid w:val="00C252B9"/>
    <w:rsid w:val="00C2622B"/>
    <w:rsid w:val="00C2687E"/>
    <w:rsid w:val="00C31BDA"/>
    <w:rsid w:val="00C33228"/>
    <w:rsid w:val="00C43E59"/>
    <w:rsid w:val="00C44446"/>
    <w:rsid w:val="00C4725C"/>
    <w:rsid w:val="00C51B30"/>
    <w:rsid w:val="00C53A75"/>
    <w:rsid w:val="00C53C1B"/>
    <w:rsid w:val="00C56D26"/>
    <w:rsid w:val="00C60453"/>
    <w:rsid w:val="00C63610"/>
    <w:rsid w:val="00C63DF1"/>
    <w:rsid w:val="00C65780"/>
    <w:rsid w:val="00C65A43"/>
    <w:rsid w:val="00C704F9"/>
    <w:rsid w:val="00C71200"/>
    <w:rsid w:val="00C801A4"/>
    <w:rsid w:val="00C8454D"/>
    <w:rsid w:val="00C85E71"/>
    <w:rsid w:val="00C90199"/>
    <w:rsid w:val="00C9118F"/>
    <w:rsid w:val="00C919CD"/>
    <w:rsid w:val="00C9233F"/>
    <w:rsid w:val="00C9619B"/>
    <w:rsid w:val="00C97179"/>
    <w:rsid w:val="00C97772"/>
    <w:rsid w:val="00CA5EA1"/>
    <w:rsid w:val="00CA7374"/>
    <w:rsid w:val="00CA77A8"/>
    <w:rsid w:val="00CB0F82"/>
    <w:rsid w:val="00CB1187"/>
    <w:rsid w:val="00CB192E"/>
    <w:rsid w:val="00CB404A"/>
    <w:rsid w:val="00CB4667"/>
    <w:rsid w:val="00CB4726"/>
    <w:rsid w:val="00CB4BB3"/>
    <w:rsid w:val="00CB586E"/>
    <w:rsid w:val="00CC012A"/>
    <w:rsid w:val="00CC201C"/>
    <w:rsid w:val="00CC2091"/>
    <w:rsid w:val="00CC60C1"/>
    <w:rsid w:val="00CD06B3"/>
    <w:rsid w:val="00CD0C76"/>
    <w:rsid w:val="00CD1E96"/>
    <w:rsid w:val="00CD2038"/>
    <w:rsid w:val="00CF00C0"/>
    <w:rsid w:val="00CF29E0"/>
    <w:rsid w:val="00CF77AC"/>
    <w:rsid w:val="00D02CCE"/>
    <w:rsid w:val="00D11A6F"/>
    <w:rsid w:val="00D128AC"/>
    <w:rsid w:val="00D16848"/>
    <w:rsid w:val="00D206DD"/>
    <w:rsid w:val="00D25300"/>
    <w:rsid w:val="00D25B4F"/>
    <w:rsid w:val="00D3056A"/>
    <w:rsid w:val="00D311AC"/>
    <w:rsid w:val="00D34066"/>
    <w:rsid w:val="00D35F60"/>
    <w:rsid w:val="00D364A2"/>
    <w:rsid w:val="00D36C60"/>
    <w:rsid w:val="00D42629"/>
    <w:rsid w:val="00D443FC"/>
    <w:rsid w:val="00D57224"/>
    <w:rsid w:val="00D61499"/>
    <w:rsid w:val="00D67569"/>
    <w:rsid w:val="00D7003F"/>
    <w:rsid w:val="00D70DC0"/>
    <w:rsid w:val="00D7379E"/>
    <w:rsid w:val="00D737D2"/>
    <w:rsid w:val="00D824E2"/>
    <w:rsid w:val="00D8346A"/>
    <w:rsid w:val="00D84712"/>
    <w:rsid w:val="00D864A1"/>
    <w:rsid w:val="00D86594"/>
    <w:rsid w:val="00D91777"/>
    <w:rsid w:val="00D9560F"/>
    <w:rsid w:val="00D95A46"/>
    <w:rsid w:val="00D9608F"/>
    <w:rsid w:val="00DA1791"/>
    <w:rsid w:val="00DA2710"/>
    <w:rsid w:val="00DB080E"/>
    <w:rsid w:val="00DB19DD"/>
    <w:rsid w:val="00DB26D3"/>
    <w:rsid w:val="00DB434D"/>
    <w:rsid w:val="00DB4AE1"/>
    <w:rsid w:val="00DB5453"/>
    <w:rsid w:val="00DB71E4"/>
    <w:rsid w:val="00DC0AFB"/>
    <w:rsid w:val="00DC0DB7"/>
    <w:rsid w:val="00DC1776"/>
    <w:rsid w:val="00DC28E2"/>
    <w:rsid w:val="00DC3BB5"/>
    <w:rsid w:val="00DC412F"/>
    <w:rsid w:val="00DC6431"/>
    <w:rsid w:val="00DD1095"/>
    <w:rsid w:val="00DD4B04"/>
    <w:rsid w:val="00DD7D8E"/>
    <w:rsid w:val="00DE2E2A"/>
    <w:rsid w:val="00DE38A6"/>
    <w:rsid w:val="00DE4200"/>
    <w:rsid w:val="00DE502B"/>
    <w:rsid w:val="00DE5442"/>
    <w:rsid w:val="00DE6AD4"/>
    <w:rsid w:val="00DF5A10"/>
    <w:rsid w:val="00DF6660"/>
    <w:rsid w:val="00E111B3"/>
    <w:rsid w:val="00E157CD"/>
    <w:rsid w:val="00E2023D"/>
    <w:rsid w:val="00E21A9B"/>
    <w:rsid w:val="00E24D05"/>
    <w:rsid w:val="00E27A46"/>
    <w:rsid w:val="00E27A92"/>
    <w:rsid w:val="00E332CF"/>
    <w:rsid w:val="00E33669"/>
    <w:rsid w:val="00E37F53"/>
    <w:rsid w:val="00E4061E"/>
    <w:rsid w:val="00E41D2D"/>
    <w:rsid w:val="00E42483"/>
    <w:rsid w:val="00E44CD2"/>
    <w:rsid w:val="00E466AC"/>
    <w:rsid w:val="00E5052A"/>
    <w:rsid w:val="00E53A3F"/>
    <w:rsid w:val="00E5451A"/>
    <w:rsid w:val="00E548D9"/>
    <w:rsid w:val="00E560D3"/>
    <w:rsid w:val="00E57A9D"/>
    <w:rsid w:val="00E6047A"/>
    <w:rsid w:val="00E61306"/>
    <w:rsid w:val="00E73FEE"/>
    <w:rsid w:val="00E76B7A"/>
    <w:rsid w:val="00E80AEA"/>
    <w:rsid w:val="00E844D7"/>
    <w:rsid w:val="00E84D5F"/>
    <w:rsid w:val="00E85333"/>
    <w:rsid w:val="00E85E27"/>
    <w:rsid w:val="00E93995"/>
    <w:rsid w:val="00E96CF0"/>
    <w:rsid w:val="00E97CA8"/>
    <w:rsid w:val="00EA160D"/>
    <w:rsid w:val="00EA42A2"/>
    <w:rsid w:val="00EA59AF"/>
    <w:rsid w:val="00EA61DE"/>
    <w:rsid w:val="00EB12CE"/>
    <w:rsid w:val="00EB29DC"/>
    <w:rsid w:val="00EB7208"/>
    <w:rsid w:val="00EB75B8"/>
    <w:rsid w:val="00EC0EC7"/>
    <w:rsid w:val="00EC3A6A"/>
    <w:rsid w:val="00EC61A5"/>
    <w:rsid w:val="00EC69D2"/>
    <w:rsid w:val="00EC7D36"/>
    <w:rsid w:val="00ED1E40"/>
    <w:rsid w:val="00ED2535"/>
    <w:rsid w:val="00ED2722"/>
    <w:rsid w:val="00ED2746"/>
    <w:rsid w:val="00ED340B"/>
    <w:rsid w:val="00ED45C1"/>
    <w:rsid w:val="00ED4C6B"/>
    <w:rsid w:val="00ED52CA"/>
    <w:rsid w:val="00ED5378"/>
    <w:rsid w:val="00EE19F5"/>
    <w:rsid w:val="00EE3997"/>
    <w:rsid w:val="00EE66FC"/>
    <w:rsid w:val="00EE6F6C"/>
    <w:rsid w:val="00EF3685"/>
    <w:rsid w:val="00F0669C"/>
    <w:rsid w:val="00F12983"/>
    <w:rsid w:val="00F13DDA"/>
    <w:rsid w:val="00F1692F"/>
    <w:rsid w:val="00F16FC1"/>
    <w:rsid w:val="00F2397C"/>
    <w:rsid w:val="00F25FDE"/>
    <w:rsid w:val="00F26F28"/>
    <w:rsid w:val="00F31D46"/>
    <w:rsid w:val="00F32BE6"/>
    <w:rsid w:val="00F34949"/>
    <w:rsid w:val="00F35475"/>
    <w:rsid w:val="00F356FD"/>
    <w:rsid w:val="00F363B5"/>
    <w:rsid w:val="00F4047B"/>
    <w:rsid w:val="00F445C8"/>
    <w:rsid w:val="00F44DD7"/>
    <w:rsid w:val="00F45B6A"/>
    <w:rsid w:val="00F5114F"/>
    <w:rsid w:val="00F540C2"/>
    <w:rsid w:val="00F565A6"/>
    <w:rsid w:val="00F602BD"/>
    <w:rsid w:val="00F60E3C"/>
    <w:rsid w:val="00F616B0"/>
    <w:rsid w:val="00F617BD"/>
    <w:rsid w:val="00F642A0"/>
    <w:rsid w:val="00F6663F"/>
    <w:rsid w:val="00F66876"/>
    <w:rsid w:val="00F67243"/>
    <w:rsid w:val="00F70603"/>
    <w:rsid w:val="00F728CE"/>
    <w:rsid w:val="00F744A9"/>
    <w:rsid w:val="00F75357"/>
    <w:rsid w:val="00F75934"/>
    <w:rsid w:val="00F75E48"/>
    <w:rsid w:val="00F80791"/>
    <w:rsid w:val="00F81452"/>
    <w:rsid w:val="00F85023"/>
    <w:rsid w:val="00F8782D"/>
    <w:rsid w:val="00F91445"/>
    <w:rsid w:val="00F9224E"/>
    <w:rsid w:val="00F935D2"/>
    <w:rsid w:val="00F94CC0"/>
    <w:rsid w:val="00F96AB7"/>
    <w:rsid w:val="00FA2BDD"/>
    <w:rsid w:val="00FA6EC8"/>
    <w:rsid w:val="00FB0D43"/>
    <w:rsid w:val="00FB1461"/>
    <w:rsid w:val="00FB2E51"/>
    <w:rsid w:val="00FC11D1"/>
    <w:rsid w:val="00FC1695"/>
    <w:rsid w:val="00FC3912"/>
    <w:rsid w:val="00FC5AB9"/>
    <w:rsid w:val="00FE08CF"/>
    <w:rsid w:val="00FE574E"/>
    <w:rsid w:val="00FF1A10"/>
    <w:rsid w:val="00FF338B"/>
    <w:rsid w:val="00FF56E1"/>
    <w:rsid w:val="00FF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1">
    <w:name w:val="heading 1"/>
    <w:basedOn w:val="a2"/>
    <w:next w:val="a2"/>
    <w:link w:val="11"/>
    <w:qFormat/>
    <w:rsid w:val="00674CCF"/>
    <w:pPr>
      <w:keepNext/>
      <w:numPr>
        <w:numId w:val="1"/>
      </w:numPr>
      <w:outlineLvl w:val="0"/>
    </w:pPr>
    <w:rPr>
      <w:sz w:val="28"/>
      <w:szCs w:val="20"/>
    </w:rPr>
  </w:style>
  <w:style w:type="paragraph" w:styleId="20">
    <w:name w:val="heading 2"/>
    <w:basedOn w:val="a2"/>
    <w:next w:val="a2"/>
    <w:link w:val="21"/>
    <w:semiHidden/>
    <w:unhideWhenUsed/>
    <w:qFormat/>
    <w:rsid w:val="00F445C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2"/>
    <w:next w:val="a2"/>
    <w:qFormat/>
    <w:rsid w:val="00674CCF"/>
    <w:pPr>
      <w:keepNext/>
      <w:numPr>
        <w:ilvl w:val="3"/>
        <w:numId w:val="1"/>
      </w:numPr>
      <w:jc w:val="center"/>
      <w:outlineLvl w:val="3"/>
    </w:pPr>
    <w:rPr>
      <w:sz w:val="2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имое таблицы"/>
    <w:basedOn w:val="a2"/>
    <w:uiPriority w:val="99"/>
    <w:rsid w:val="00674CCF"/>
    <w:pPr>
      <w:suppressLineNumbers/>
    </w:pPr>
  </w:style>
  <w:style w:type="paragraph" w:styleId="a7">
    <w:name w:val="footer"/>
    <w:basedOn w:val="a2"/>
    <w:rsid w:val="00674CCF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674CCF"/>
  </w:style>
  <w:style w:type="paragraph" w:styleId="a9">
    <w:name w:val="header"/>
    <w:basedOn w:val="a2"/>
    <w:rsid w:val="00674CCF"/>
    <w:pPr>
      <w:tabs>
        <w:tab w:val="center" w:pos="4677"/>
        <w:tab w:val="right" w:pos="9355"/>
      </w:tabs>
    </w:pPr>
  </w:style>
  <w:style w:type="paragraph" w:styleId="aa">
    <w:name w:val="Title"/>
    <w:basedOn w:val="a2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</w:rPr>
  </w:style>
  <w:style w:type="paragraph" w:customStyle="1" w:styleId="Iauiue">
    <w:name w:val="Iau?iue"/>
    <w:rsid w:val="00674CCF"/>
    <w:rPr>
      <w:lang w:val="en-US"/>
    </w:rPr>
  </w:style>
  <w:style w:type="table" w:styleId="ab">
    <w:name w:val="Table Grid"/>
    <w:basedOn w:val="a4"/>
    <w:rsid w:val="00674CC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2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Normal (Web)"/>
    <w:basedOn w:val="a2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2">
    <w:name w:val="Основной текст (2)_"/>
    <w:link w:val="23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3">
    <w:name w:val="Основной текст (2)"/>
    <w:basedOn w:val="a2"/>
    <w:link w:val="22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</w:rPr>
  </w:style>
  <w:style w:type="character" w:customStyle="1" w:styleId="ae">
    <w:name w:val="Оглавление_"/>
    <w:link w:val="af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f">
    <w:name w:val="Оглавление"/>
    <w:basedOn w:val="a2"/>
    <w:link w:val="ae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</w:rPr>
  </w:style>
  <w:style w:type="paragraph" w:customStyle="1" w:styleId="smallofficial">
    <w:name w:val="smallofficial"/>
    <w:basedOn w:val="a2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f0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1">
    <w:name w:val="List Paragraph"/>
    <w:basedOn w:val="a2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2"/>
    <w:rsid w:val="00930512"/>
    <w:pPr>
      <w:numPr>
        <w:numId w:val="4"/>
      </w:numPr>
    </w:pPr>
  </w:style>
  <w:style w:type="character" w:styleId="af2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3"/>
    <w:rsid w:val="00930512"/>
  </w:style>
  <w:style w:type="character" w:customStyle="1" w:styleId="citation">
    <w:name w:val="citation"/>
    <w:basedOn w:val="a3"/>
    <w:rsid w:val="0091397C"/>
  </w:style>
  <w:style w:type="character" w:styleId="af3">
    <w:name w:val="annotation reference"/>
    <w:rsid w:val="00312B95"/>
    <w:rPr>
      <w:sz w:val="16"/>
      <w:szCs w:val="16"/>
    </w:rPr>
  </w:style>
  <w:style w:type="paragraph" w:styleId="af4">
    <w:name w:val="annotation text"/>
    <w:basedOn w:val="a2"/>
    <w:link w:val="af5"/>
    <w:rsid w:val="00312B95"/>
    <w:rPr>
      <w:szCs w:val="20"/>
    </w:rPr>
  </w:style>
  <w:style w:type="character" w:customStyle="1" w:styleId="af5">
    <w:name w:val="Текст примечания Знак"/>
    <w:link w:val="af4"/>
    <w:rsid w:val="00312B95"/>
    <w:rPr>
      <w:rFonts w:ascii="Arial" w:eastAsia="Lucida Sans Unicode" w:hAnsi="Arial"/>
      <w:kern w:val="1"/>
    </w:rPr>
  </w:style>
  <w:style w:type="paragraph" w:styleId="af6">
    <w:name w:val="annotation subject"/>
    <w:basedOn w:val="af4"/>
    <w:next w:val="af4"/>
    <w:link w:val="af7"/>
    <w:rsid w:val="00312B95"/>
    <w:rPr>
      <w:b/>
      <w:bCs/>
    </w:rPr>
  </w:style>
  <w:style w:type="character" w:customStyle="1" w:styleId="af7">
    <w:name w:val="Тема примечания Знак"/>
    <w:link w:val="af6"/>
    <w:rsid w:val="00312B95"/>
    <w:rPr>
      <w:rFonts w:ascii="Arial" w:eastAsia="Lucida Sans Unicode" w:hAnsi="Arial"/>
      <w:b/>
      <w:bCs/>
      <w:kern w:val="1"/>
    </w:rPr>
  </w:style>
  <w:style w:type="paragraph" w:styleId="af8">
    <w:name w:val="Subtitle"/>
    <w:basedOn w:val="a2"/>
    <w:next w:val="a2"/>
    <w:link w:val="af9"/>
    <w:uiPriority w:val="99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af9">
    <w:name w:val="Подзаголовок Знак"/>
    <w:link w:val="af8"/>
    <w:uiPriority w:val="99"/>
    <w:rsid w:val="00526A1C"/>
    <w:rPr>
      <w:rFonts w:ascii="Cambria" w:eastAsia="Times New Roman" w:hAnsi="Cambria" w:cs="Times New Roman"/>
      <w:kern w:val="1"/>
      <w:sz w:val="24"/>
      <w:szCs w:val="24"/>
    </w:rPr>
  </w:style>
  <w:style w:type="paragraph" w:styleId="afa">
    <w:name w:val="TOC Heading"/>
    <w:basedOn w:val="1"/>
    <w:next w:val="a2"/>
    <w:uiPriority w:val="39"/>
    <w:semiHidden/>
    <w:unhideWhenUsed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2">
    <w:name w:val="toc 1"/>
    <w:basedOn w:val="a2"/>
    <w:next w:val="a2"/>
    <w:autoRedefine/>
    <w:uiPriority w:val="39"/>
    <w:rsid w:val="0063734E"/>
  </w:style>
  <w:style w:type="paragraph" w:styleId="24">
    <w:name w:val="toc 2"/>
    <w:basedOn w:val="a2"/>
    <w:next w:val="a2"/>
    <w:autoRedefine/>
    <w:uiPriority w:val="39"/>
    <w:rsid w:val="0063734E"/>
    <w:pPr>
      <w:ind w:left="200"/>
    </w:pPr>
  </w:style>
  <w:style w:type="character" w:styleId="afb">
    <w:name w:val="FollowedHyperlink"/>
    <w:rsid w:val="00214E80"/>
    <w:rPr>
      <w:color w:val="800080"/>
      <w:u w:val="single"/>
    </w:rPr>
  </w:style>
  <w:style w:type="paragraph" w:styleId="afc">
    <w:name w:val="Body Text Indent"/>
    <w:basedOn w:val="a2"/>
    <w:link w:val="afd"/>
    <w:uiPriority w:val="99"/>
    <w:rsid w:val="00761AB2"/>
    <w:pPr>
      <w:spacing w:after="120"/>
      <w:ind w:left="283"/>
    </w:pPr>
    <w:rPr>
      <w:rFonts w:ascii="Times New Roman" w:eastAsia="Times New Roman" w:hAnsi="Times New Roman"/>
      <w:kern w:val="0"/>
      <w:szCs w:val="20"/>
    </w:rPr>
  </w:style>
  <w:style w:type="character" w:customStyle="1" w:styleId="afd">
    <w:name w:val="Основной текст с отступом Знак"/>
    <w:link w:val="afc"/>
    <w:uiPriority w:val="99"/>
    <w:rsid w:val="00761AB2"/>
  </w:style>
  <w:style w:type="paragraph" w:customStyle="1" w:styleId="13">
    <w:name w:val="Абзац списка1"/>
    <w:basedOn w:val="a2"/>
    <w:rsid w:val="00982C6E"/>
    <w:pPr>
      <w:widowControl/>
      <w:suppressAutoHyphens w:val="0"/>
      <w:spacing w:after="200" w:line="276" w:lineRule="auto"/>
      <w:ind w:left="720"/>
      <w:contextualSpacing/>
    </w:pPr>
    <w:rPr>
      <w:rFonts w:ascii="Times New Roman" w:eastAsia="Calibri" w:hAnsi="Times New Roman"/>
      <w:color w:val="000000"/>
      <w:kern w:val="0"/>
      <w:sz w:val="18"/>
      <w:szCs w:val="18"/>
    </w:rPr>
  </w:style>
  <w:style w:type="paragraph" w:styleId="afe">
    <w:name w:val="footnote text"/>
    <w:basedOn w:val="a2"/>
    <w:link w:val="aff"/>
    <w:rsid w:val="003C6943"/>
    <w:rPr>
      <w:szCs w:val="20"/>
    </w:rPr>
  </w:style>
  <w:style w:type="character" w:customStyle="1" w:styleId="aff">
    <w:name w:val="Текст сноски Знак"/>
    <w:link w:val="afe"/>
    <w:rsid w:val="003C6943"/>
    <w:rPr>
      <w:rFonts w:ascii="Arial" w:eastAsia="Lucida Sans Unicode" w:hAnsi="Arial"/>
      <w:kern w:val="1"/>
    </w:rPr>
  </w:style>
  <w:style w:type="character" w:styleId="aff0">
    <w:name w:val="footnote reference"/>
    <w:rsid w:val="003C6943"/>
    <w:rPr>
      <w:position w:val="-2"/>
      <w:vertAlign w:val="superscript"/>
    </w:rPr>
  </w:style>
  <w:style w:type="paragraph" w:styleId="aff1">
    <w:name w:val="Body Text"/>
    <w:basedOn w:val="a2"/>
    <w:link w:val="aff2"/>
    <w:rsid w:val="00E844D7"/>
    <w:pPr>
      <w:spacing w:after="120"/>
    </w:pPr>
  </w:style>
  <w:style w:type="character" w:customStyle="1" w:styleId="aff2">
    <w:name w:val="Основной текст Знак"/>
    <w:link w:val="aff1"/>
    <w:rsid w:val="00E844D7"/>
    <w:rPr>
      <w:rFonts w:ascii="Arial" w:eastAsia="Lucida Sans Unicode" w:hAnsi="Arial"/>
      <w:kern w:val="1"/>
      <w:szCs w:val="24"/>
    </w:rPr>
  </w:style>
  <w:style w:type="paragraph" w:styleId="25">
    <w:name w:val="Body Text 2"/>
    <w:basedOn w:val="a2"/>
    <w:link w:val="26"/>
    <w:rsid w:val="00E844D7"/>
    <w:pPr>
      <w:widowControl/>
      <w:suppressAutoHyphens w:val="0"/>
      <w:spacing w:after="120" w:line="480" w:lineRule="auto"/>
    </w:pPr>
    <w:rPr>
      <w:rFonts w:ascii="Times New Roman" w:eastAsia="Calibri" w:hAnsi="Times New Roman"/>
      <w:kern w:val="0"/>
      <w:sz w:val="28"/>
    </w:rPr>
  </w:style>
  <w:style w:type="character" w:customStyle="1" w:styleId="26">
    <w:name w:val="Основной текст 2 Знак"/>
    <w:link w:val="25"/>
    <w:rsid w:val="00E844D7"/>
    <w:rPr>
      <w:rFonts w:eastAsia="Calibri"/>
      <w:sz w:val="28"/>
      <w:szCs w:val="24"/>
    </w:rPr>
  </w:style>
  <w:style w:type="character" w:customStyle="1" w:styleId="27">
    <w:name w:val="Основной текст2"/>
    <w:rsid w:val="007C714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ff3">
    <w:name w:val="Основной текст + Курсив"/>
    <w:rsid w:val="007C714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0">
    <w:name w:val="Основной текст3"/>
    <w:rsid w:val="007C714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customStyle="1" w:styleId="Iauiue0">
    <w:name w:val="Iau.iue"/>
    <w:basedOn w:val="Default"/>
    <w:next w:val="Default"/>
    <w:rsid w:val="00E33669"/>
    <w:rPr>
      <w:color w:val="auto"/>
    </w:rPr>
  </w:style>
  <w:style w:type="character" w:customStyle="1" w:styleId="8">
    <w:name w:val="Основной текст8"/>
    <w:rsid w:val="00E336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aff4">
    <w:name w:val="Основной текст + Полужирный"/>
    <w:rsid w:val="00E336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30">
    <w:name w:val="Основной текст13"/>
    <w:rsid w:val="00E3366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aff5">
    <w:name w:val="Таблица"/>
    <w:basedOn w:val="a2"/>
    <w:link w:val="aff6"/>
    <w:qFormat/>
    <w:rsid w:val="007D2F39"/>
    <w:pPr>
      <w:widowControl/>
      <w:suppressAutoHyphens w:val="0"/>
      <w:ind w:firstLine="709"/>
    </w:pPr>
    <w:rPr>
      <w:rFonts w:ascii="Times New Roman" w:eastAsia="Calibri" w:hAnsi="Times New Roman"/>
      <w:kern w:val="0"/>
      <w:sz w:val="24"/>
    </w:rPr>
  </w:style>
  <w:style w:type="character" w:customStyle="1" w:styleId="aff6">
    <w:name w:val="Таблица Знак"/>
    <w:link w:val="aff5"/>
    <w:rsid w:val="007D2F39"/>
    <w:rPr>
      <w:rFonts w:eastAsia="Calibri"/>
      <w:sz w:val="24"/>
      <w:szCs w:val="24"/>
    </w:rPr>
  </w:style>
  <w:style w:type="character" w:customStyle="1" w:styleId="aff7">
    <w:name w:val="Основной текст_"/>
    <w:link w:val="15"/>
    <w:rsid w:val="007D2F39"/>
    <w:rPr>
      <w:sz w:val="21"/>
      <w:szCs w:val="21"/>
      <w:shd w:val="clear" w:color="auto" w:fill="FFFFFF"/>
    </w:rPr>
  </w:style>
  <w:style w:type="paragraph" w:customStyle="1" w:styleId="15">
    <w:name w:val="Основной текст15"/>
    <w:basedOn w:val="a2"/>
    <w:link w:val="aff7"/>
    <w:rsid w:val="007D2F39"/>
    <w:pPr>
      <w:shd w:val="clear" w:color="auto" w:fill="FFFFFF"/>
      <w:suppressAutoHyphens w:val="0"/>
      <w:spacing w:line="0" w:lineRule="atLeast"/>
      <w:ind w:hanging="380"/>
      <w:jc w:val="center"/>
    </w:pPr>
    <w:rPr>
      <w:rFonts w:ascii="Times New Roman" w:eastAsia="Times New Roman" w:hAnsi="Times New Roman"/>
      <w:kern w:val="0"/>
      <w:sz w:val="21"/>
      <w:szCs w:val="21"/>
    </w:rPr>
  </w:style>
  <w:style w:type="paragraph" w:customStyle="1" w:styleId="a0">
    <w:name w:val="Литература (подпункт)"/>
    <w:basedOn w:val="a2"/>
    <w:link w:val="aff8"/>
    <w:qFormat/>
    <w:rsid w:val="007D2F39"/>
    <w:pPr>
      <w:widowControl/>
      <w:numPr>
        <w:numId w:val="6"/>
      </w:numPr>
      <w:suppressAutoHyphens w:val="0"/>
      <w:spacing w:line="360" w:lineRule="auto"/>
      <w:jc w:val="both"/>
    </w:pPr>
    <w:rPr>
      <w:rFonts w:ascii="Times New Roman" w:eastAsia="Calibri" w:hAnsi="Times New Roman"/>
      <w:kern w:val="0"/>
      <w:sz w:val="28"/>
    </w:rPr>
  </w:style>
  <w:style w:type="character" w:customStyle="1" w:styleId="aff8">
    <w:name w:val="Литература (подпункт) Знак"/>
    <w:link w:val="a0"/>
    <w:rsid w:val="007D2F39"/>
    <w:rPr>
      <w:rFonts w:eastAsia="Calibri"/>
      <w:sz w:val="28"/>
      <w:szCs w:val="24"/>
    </w:rPr>
  </w:style>
  <w:style w:type="paragraph" w:customStyle="1" w:styleId="10">
    <w:name w:val="Стиль1"/>
    <w:basedOn w:val="a2"/>
    <w:qFormat/>
    <w:rsid w:val="007D2F39"/>
    <w:pPr>
      <w:widowControl/>
      <w:numPr>
        <w:numId w:val="7"/>
      </w:numPr>
      <w:suppressAutoHyphens w:val="0"/>
      <w:spacing w:line="360" w:lineRule="auto"/>
      <w:jc w:val="both"/>
    </w:pPr>
    <w:rPr>
      <w:rFonts w:ascii="Times New Roman" w:eastAsia="Calibri" w:hAnsi="Times New Roman"/>
      <w:kern w:val="0"/>
      <w:sz w:val="28"/>
    </w:rPr>
  </w:style>
  <w:style w:type="paragraph" w:customStyle="1" w:styleId="2">
    <w:name w:val="Стиль2"/>
    <w:basedOn w:val="10"/>
    <w:link w:val="28"/>
    <w:qFormat/>
    <w:rsid w:val="007D2F39"/>
    <w:pPr>
      <w:numPr>
        <w:ilvl w:val="1"/>
      </w:numPr>
      <w:ind w:left="792"/>
    </w:pPr>
  </w:style>
  <w:style w:type="paragraph" w:customStyle="1" w:styleId="3">
    <w:name w:val="Стиль3"/>
    <w:basedOn w:val="10"/>
    <w:qFormat/>
    <w:rsid w:val="007D2F39"/>
    <w:pPr>
      <w:numPr>
        <w:ilvl w:val="2"/>
      </w:numPr>
    </w:pPr>
  </w:style>
  <w:style w:type="character" w:customStyle="1" w:styleId="28">
    <w:name w:val="Стиль2 Знак"/>
    <w:link w:val="2"/>
    <w:rsid w:val="007D2F39"/>
    <w:rPr>
      <w:rFonts w:eastAsia="Calibri"/>
      <w:sz w:val="28"/>
      <w:szCs w:val="24"/>
    </w:rPr>
  </w:style>
  <w:style w:type="paragraph" w:customStyle="1" w:styleId="a1">
    <w:name w:val="Нумерованные вопросы"/>
    <w:basedOn w:val="15"/>
    <w:link w:val="aff9"/>
    <w:qFormat/>
    <w:rsid w:val="007D2F39"/>
    <w:pPr>
      <w:numPr>
        <w:numId w:val="8"/>
      </w:numPr>
      <w:shd w:val="clear" w:color="auto" w:fill="auto"/>
      <w:spacing w:line="240" w:lineRule="auto"/>
      <w:jc w:val="left"/>
    </w:pPr>
    <w:rPr>
      <w:color w:val="000000"/>
      <w:sz w:val="28"/>
      <w:szCs w:val="28"/>
    </w:rPr>
  </w:style>
  <w:style w:type="character" w:customStyle="1" w:styleId="aff9">
    <w:name w:val="Нумерованные вопросы Знак"/>
    <w:link w:val="a1"/>
    <w:rsid w:val="007D2F39"/>
    <w:rPr>
      <w:color w:val="000000"/>
      <w:sz w:val="28"/>
      <w:szCs w:val="28"/>
    </w:rPr>
  </w:style>
  <w:style w:type="paragraph" w:customStyle="1" w:styleId="affa">
    <w:name w:val="Для таблиц"/>
    <w:basedOn w:val="a2"/>
    <w:rsid w:val="00BB757B"/>
    <w:pPr>
      <w:widowControl/>
      <w:suppressAutoHyphens w:val="0"/>
    </w:pPr>
    <w:rPr>
      <w:rFonts w:ascii="Times New Roman" w:eastAsia="Times New Roman" w:hAnsi="Times New Roman"/>
      <w:kern w:val="0"/>
      <w:sz w:val="24"/>
    </w:rPr>
  </w:style>
  <w:style w:type="paragraph" w:styleId="affb">
    <w:name w:val="No Spacing"/>
    <w:uiPriority w:val="1"/>
    <w:qFormat/>
    <w:rsid w:val="00BB757B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character" w:customStyle="1" w:styleId="5">
    <w:name w:val="Основной текст (5) + Не курсив"/>
    <w:rsid w:val="001A107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1">
    <w:name w:val="Заголовок 1 Знак"/>
    <w:link w:val="1"/>
    <w:rsid w:val="003901CB"/>
    <w:rPr>
      <w:rFonts w:ascii="Arial" w:eastAsia="Lucida Sans Unicode" w:hAnsi="Arial"/>
      <w:kern w:val="1"/>
      <w:sz w:val="28"/>
    </w:rPr>
  </w:style>
  <w:style w:type="paragraph" w:styleId="HTML">
    <w:name w:val="HTML Preformatted"/>
    <w:basedOn w:val="a2"/>
    <w:link w:val="HTML0"/>
    <w:uiPriority w:val="99"/>
    <w:unhideWhenUsed/>
    <w:rsid w:val="00684A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0">
    <w:name w:val="Стандартный HTML Знак"/>
    <w:link w:val="HTML"/>
    <w:uiPriority w:val="99"/>
    <w:rsid w:val="00684AE2"/>
    <w:rPr>
      <w:rFonts w:ascii="Courier New" w:hAnsi="Courier New" w:cs="Courier New"/>
    </w:rPr>
  </w:style>
  <w:style w:type="character" w:customStyle="1" w:styleId="anun">
    <w:name w:val="anun"/>
    <w:rsid w:val="00084155"/>
  </w:style>
  <w:style w:type="character" w:customStyle="1" w:styleId="anumsep">
    <w:name w:val="anumsep"/>
    <w:rsid w:val="00084155"/>
  </w:style>
  <w:style w:type="character" w:styleId="affc">
    <w:name w:val="Strong"/>
    <w:uiPriority w:val="22"/>
    <w:qFormat/>
    <w:rsid w:val="00084155"/>
    <w:rPr>
      <w:b/>
      <w:bCs/>
    </w:rPr>
  </w:style>
  <w:style w:type="character" w:customStyle="1" w:styleId="21">
    <w:name w:val="Заголовок 2 Знак"/>
    <w:link w:val="20"/>
    <w:semiHidden/>
    <w:rsid w:val="00F445C8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4615">
          <w:marLeft w:val="-3435"/>
          <w:marRight w:val="0"/>
          <w:marTop w:val="30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9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9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5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2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1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4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2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6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1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6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0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424">
          <w:marLeft w:val="-3435"/>
          <w:marRight w:val="0"/>
          <w:marTop w:val="30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4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0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35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3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0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823">
          <w:marLeft w:val="-3435"/>
          <w:marRight w:val="0"/>
          <w:marTop w:val="30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6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59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06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14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22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8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63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494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7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7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3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5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73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3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46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38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21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5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33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9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9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07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29741" TargetMode="External"/><Relationship Id="rId13" Type="http://schemas.openxmlformats.org/officeDocument/2006/relationships/hyperlink" Target="http://e.lanbook.com/books/element.php?pl1_id=39988" TargetMode="External"/><Relationship Id="rId18" Type="http://schemas.openxmlformats.org/officeDocument/2006/relationships/hyperlink" Target="http://habrahabr.ru/company/skbkontur/blog/20540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33310" TargetMode="External"/><Relationship Id="rId17" Type="http://schemas.openxmlformats.org/officeDocument/2006/relationships/hyperlink" Target="http://www.rabbitmq.com/documentatio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u.iit.csu.ru/login/index.php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233071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download.microsoft.com/documents/rus/msdn/&#1088;&#1099;_&#1087;&#1088;&#1080;&#1083;&#1086;&#1078;&#1077;&#1085;&#1080;&#1081;_&#1087;&#1086;&#1083;&#1085;&#1072;&#1103;_&#1082;&#1085;&#1080;&#1075;&#1072;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biblioclub.ru/index.php?page=book&amp;id=429143" TargetMode="External"/><Relationship Id="rId19" Type="http://schemas.openxmlformats.org/officeDocument/2006/relationships/hyperlink" Target="http://eu.iit.csu.ru/login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28934" TargetMode="External"/><Relationship Id="rId14" Type="http://schemas.openxmlformats.org/officeDocument/2006/relationships/hyperlink" Target="http://martinfowler.com/microservices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1CDA-BB66-43EC-8892-C3E0CFCB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19</Pages>
  <Words>5468</Words>
  <Characters>31168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36563</CharactersWithSpaces>
  <SharedDoc>false</SharedDoc>
  <HLinks>
    <vt:vector size="174" baseType="variant">
      <vt:variant>
        <vt:i4>4587524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https://ru.wikipedia.org/wiki/GPL</vt:lpwstr>
      </vt:variant>
      <vt:variant>
        <vt:lpwstr/>
      </vt:variant>
      <vt:variant>
        <vt:i4>4456491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https://ru.wikipedia.org/wiki/Apache_License</vt:lpwstr>
      </vt:variant>
      <vt:variant>
        <vt:lpwstr/>
      </vt:variant>
      <vt:variant>
        <vt:i4>7208996</vt:i4>
      </vt:variant>
      <vt:variant>
        <vt:i4>129</vt:i4>
      </vt:variant>
      <vt:variant>
        <vt:i4>0</vt:i4>
      </vt:variant>
      <vt:variant>
        <vt:i4>5</vt:i4>
      </vt:variant>
      <vt:variant>
        <vt:lpwstr>https://ru.wikipedia.org/wiki/Eclipse_Public_License</vt:lpwstr>
      </vt:variant>
      <vt:variant>
        <vt:lpwstr/>
      </vt:variant>
      <vt:variant>
        <vt:i4>983045</vt:i4>
      </vt:variant>
      <vt:variant>
        <vt:i4>126</vt:i4>
      </vt:variant>
      <vt:variant>
        <vt:i4>0</vt:i4>
      </vt:variant>
      <vt:variant>
        <vt:i4>5</vt:i4>
      </vt:variant>
      <vt:variant>
        <vt:lpwstr>http://eu.iit.csu.ru/</vt:lpwstr>
      </vt:variant>
      <vt:variant>
        <vt:lpwstr/>
      </vt:variant>
      <vt:variant>
        <vt:i4>73</vt:i4>
      </vt:variant>
      <vt:variant>
        <vt:i4>123</vt:i4>
      </vt:variant>
      <vt:variant>
        <vt:i4>0</vt:i4>
      </vt:variant>
      <vt:variant>
        <vt:i4>5</vt:i4>
      </vt:variant>
      <vt:variant>
        <vt:lpwstr>http://www.intuit.ru/department/pl/javanetbeans/</vt:lpwstr>
      </vt:variant>
      <vt:variant>
        <vt:lpwstr/>
      </vt:variant>
      <vt:variant>
        <vt:i4>3539049</vt:i4>
      </vt:variant>
      <vt:variant>
        <vt:i4>120</vt:i4>
      </vt:variant>
      <vt:variant>
        <vt:i4>0</vt:i4>
      </vt:variant>
      <vt:variant>
        <vt:i4>5</vt:i4>
      </vt:variant>
      <vt:variant>
        <vt:lpwstr>http://onjava.com/</vt:lpwstr>
      </vt:variant>
      <vt:variant>
        <vt:lpwstr/>
      </vt:variant>
      <vt:variant>
        <vt:i4>4063357</vt:i4>
      </vt:variant>
      <vt:variant>
        <vt:i4>117</vt:i4>
      </vt:variant>
      <vt:variant>
        <vt:i4>0</vt:i4>
      </vt:variant>
      <vt:variant>
        <vt:i4>5</vt:i4>
      </vt:variant>
      <vt:variant>
        <vt:lpwstr>http://www.javable.com/</vt:lpwstr>
      </vt:variant>
      <vt:variant>
        <vt:lpwstr/>
      </vt:variant>
      <vt:variant>
        <vt:i4>4128885</vt:i4>
      </vt:variant>
      <vt:variant>
        <vt:i4>114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2555946</vt:i4>
      </vt:variant>
      <vt:variant>
        <vt:i4>111</vt:i4>
      </vt:variant>
      <vt:variant>
        <vt:i4>0</vt:i4>
      </vt:variant>
      <vt:variant>
        <vt:i4>5</vt:i4>
      </vt:variant>
      <vt:variant>
        <vt:lpwstr>http://www.oracle.com/</vt:lpwstr>
      </vt:variant>
      <vt:variant>
        <vt:lpwstr/>
      </vt:variant>
      <vt:variant>
        <vt:i4>3407929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http://biblioclub.ru/index.php?page=book&amp;id=234166</vt:lpwstr>
      </vt:variant>
      <vt:variant>
        <vt:lpwstr/>
      </vt:variant>
      <vt:variant>
        <vt:i4>3211326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http://biblioclub.ru/index.php?page=book_view&amp;book_id=54745</vt:lpwstr>
      </vt:variant>
      <vt:variant>
        <vt:lpwstr/>
      </vt:variant>
      <vt:variant>
        <vt:i4>7078015</vt:i4>
      </vt:variant>
      <vt:variant>
        <vt:i4>102</vt:i4>
      </vt:variant>
      <vt:variant>
        <vt:i4>0</vt:i4>
      </vt:variant>
      <vt:variant>
        <vt:i4>5</vt:i4>
      </vt:variant>
      <vt:variant>
        <vt:lpwstr>http://biblioclub.ru/index.php?page=author&amp;id=7463</vt:lpwstr>
      </vt:variant>
      <vt:variant>
        <vt:lpwstr/>
      </vt:variant>
      <vt:variant>
        <vt:i4>6946867</vt:i4>
      </vt:variant>
      <vt:variant>
        <vt:i4>99</vt:i4>
      </vt:variant>
      <vt:variant>
        <vt:i4>0</vt:i4>
      </vt:variant>
      <vt:variant>
        <vt:i4>5</vt:i4>
      </vt:variant>
      <vt:variant>
        <vt:lpwstr>http://e.lanbook.com/view/book/39988/page1</vt:lpwstr>
      </vt:variant>
      <vt:variant>
        <vt:lpwstr/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_Toc417565692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_Toc417565691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_Toc417565690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_Toc417565689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_Toc417565688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_Toc417565687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_Toc417565686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_Toc417565685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_Toc417565684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_Toc417565683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_Toc417565682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_Toc417565681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_Toc417565680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_Toc417565679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_Toc417565678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_Toc417565677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Арина</dc:creator>
  <cp:lastModifiedBy>iit</cp:lastModifiedBy>
  <cp:revision>9</cp:revision>
  <cp:lastPrinted>2016-09-22T07:16:00Z</cp:lastPrinted>
  <dcterms:created xsi:type="dcterms:W3CDTF">2016-08-08T11:32:00Z</dcterms:created>
  <dcterms:modified xsi:type="dcterms:W3CDTF">2016-09-22T07:17:00Z</dcterms:modified>
</cp:coreProperties>
</file>