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DD" w:rsidRPr="003E6D8A" w:rsidRDefault="00D206DD" w:rsidP="00955185">
      <w:pPr>
        <w:pStyle w:val="22"/>
        <w:shd w:val="clear" w:color="auto" w:fill="auto"/>
        <w:spacing w:line="360" w:lineRule="auto"/>
        <w:ind w:left="4680" w:right="-360"/>
        <w:rPr>
          <w:rFonts w:ascii="Times New Roman" w:hAnsi="Times New Roman"/>
          <w:spacing w:val="0"/>
          <w:sz w:val="24"/>
          <w:szCs w:val="24"/>
        </w:rPr>
      </w:pPr>
      <w:bookmarkStart w:id="0" w:name="_GoBack"/>
      <w:bookmarkEnd w:id="0"/>
      <w:r w:rsidRPr="003E6D8A">
        <w:rPr>
          <w:rFonts w:ascii="Times New Roman" w:hAnsi="Times New Roman"/>
          <w:spacing w:val="0"/>
          <w:sz w:val="24"/>
          <w:szCs w:val="24"/>
        </w:rPr>
        <w:t xml:space="preserve">УТВЕРЖДАЮ </w:t>
      </w:r>
    </w:p>
    <w:p w:rsidR="003E6D8A" w:rsidRPr="00EB1C71" w:rsidRDefault="00F44DD7" w:rsidP="00955185">
      <w:pPr>
        <w:pStyle w:val="22"/>
        <w:shd w:val="clear" w:color="auto" w:fill="auto"/>
        <w:spacing w:line="360" w:lineRule="auto"/>
        <w:ind w:left="4678" w:right="-357"/>
        <w:rPr>
          <w:rFonts w:ascii="Times New Roman" w:hAnsi="Times New Roman"/>
          <w:spacing w:val="0"/>
          <w:lang w:val="ru-RU"/>
        </w:rPr>
      </w:pPr>
      <w:r>
        <w:rPr>
          <w:rFonts w:ascii="Times New Roman" w:hAnsi="Times New Roman"/>
          <w:spacing w:val="0"/>
          <w:sz w:val="24"/>
          <w:szCs w:val="24"/>
        </w:rPr>
        <w:t>П</w:t>
      </w:r>
      <w:r w:rsidR="00E76B7A">
        <w:rPr>
          <w:rFonts w:ascii="Times New Roman" w:hAnsi="Times New Roman"/>
          <w:spacing w:val="0"/>
          <w:sz w:val="24"/>
          <w:szCs w:val="24"/>
        </w:rPr>
        <w:t>роректор</w:t>
      </w:r>
      <w:r w:rsidR="00EB1C71">
        <w:rPr>
          <w:rFonts w:ascii="Times New Roman" w:hAnsi="Times New Roman"/>
          <w:spacing w:val="0"/>
          <w:sz w:val="24"/>
          <w:szCs w:val="24"/>
          <w:lang w:val="ru-RU"/>
        </w:rPr>
        <w:t xml:space="preserve"> по учебной работе</w:t>
      </w:r>
    </w:p>
    <w:p w:rsidR="00D206DD" w:rsidRPr="000C33FE" w:rsidRDefault="00D206DD" w:rsidP="00955185">
      <w:pPr>
        <w:pStyle w:val="22"/>
        <w:shd w:val="clear" w:color="auto" w:fill="auto"/>
        <w:tabs>
          <w:tab w:val="left" w:leader="underscore" w:pos="7749"/>
        </w:tabs>
        <w:spacing w:line="360" w:lineRule="auto"/>
        <w:ind w:left="4680" w:right="-360"/>
        <w:jc w:val="both"/>
        <w:rPr>
          <w:rFonts w:ascii="Times New Roman" w:hAnsi="Times New Roman"/>
          <w:spacing w:val="0"/>
          <w:sz w:val="24"/>
          <w:szCs w:val="24"/>
          <w:lang w:val="ru-RU"/>
        </w:rPr>
      </w:pPr>
      <w:r w:rsidRPr="003E6D8A">
        <w:rPr>
          <w:rFonts w:ascii="Times New Roman" w:hAnsi="Times New Roman"/>
          <w:spacing w:val="0"/>
          <w:sz w:val="24"/>
          <w:szCs w:val="24"/>
        </w:rPr>
        <w:t>____________</w:t>
      </w:r>
      <w:r w:rsidR="003E6D8A">
        <w:rPr>
          <w:rFonts w:ascii="Times New Roman" w:hAnsi="Times New Roman"/>
          <w:spacing w:val="0"/>
          <w:sz w:val="24"/>
          <w:szCs w:val="24"/>
        </w:rPr>
        <w:t>__________</w:t>
      </w:r>
      <w:r w:rsidRPr="003E6D8A">
        <w:rPr>
          <w:rFonts w:ascii="Times New Roman" w:hAnsi="Times New Roman"/>
          <w:spacing w:val="0"/>
          <w:sz w:val="24"/>
          <w:szCs w:val="24"/>
        </w:rPr>
        <w:t>_</w:t>
      </w:r>
      <w:r w:rsidR="005036B3">
        <w:rPr>
          <w:rFonts w:ascii="Times New Roman" w:hAnsi="Times New Roman"/>
          <w:spacing w:val="0"/>
          <w:sz w:val="24"/>
          <w:szCs w:val="24"/>
          <w:lang w:val="ru-RU"/>
        </w:rPr>
        <w:t xml:space="preserve"> </w:t>
      </w:r>
      <w:r w:rsidR="001D06B1" w:rsidRPr="001D06B1">
        <w:rPr>
          <w:rFonts w:ascii="Times New Roman" w:hAnsi="Times New Roman"/>
          <w:spacing w:val="0"/>
          <w:sz w:val="24"/>
          <w:szCs w:val="24"/>
          <w:lang w:val="ru-RU"/>
        </w:rPr>
        <w:t>Е.С.Бирюков</w:t>
      </w:r>
    </w:p>
    <w:p w:rsidR="000F44C8" w:rsidRPr="003E6D8A" w:rsidRDefault="00D206DD" w:rsidP="00955185">
      <w:pPr>
        <w:spacing w:line="360" w:lineRule="auto"/>
        <w:ind w:left="4680" w:right="-360"/>
        <w:rPr>
          <w:sz w:val="24"/>
          <w:lang w:eastAsia="ar-SA"/>
        </w:rPr>
      </w:pPr>
      <w:r w:rsidRPr="003E6D8A">
        <w:rPr>
          <w:rFonts w:ascii="Times New Roman" w:hAnsi="Times New Roman"/>
          <w:sz w:val="24"/>
        </w:rPr>
        <w:t>«______»______</w:t>
      </w:r>
      <w:r w:rsidR="003E6D8A">
        <w:rPr>
          <w:rFonts w:ascii="Times New Roman" w:hAnsi="Times New Roman"/>
          <w:sz w:val="24"/>
        </w:rPr>
        <w:t>_____________20</w:t>
      </w:r>
      <w:r w:rsidR="00EB1C71">
        <w:rPr>
          <w:rFonts w:ascii="Times New Roman" w:hAnsi="Times New Roman"/>
          <w:sz w:val="24"/>
        </w:rPr>
        <w:t>1</w:t>
      </w:r>
      <w:r w:rsidR="001D06B1">
        <w:rPr>
          <w:rFonts w:ascii="Times New Roman" w:hAnsi="Times New Roman"/>
          <w:sz w:val="24"/>
        </w:rPr>
        <w:t>6</w:t>
      </w:r>
      <w:r w:rsidRPr="003E6D8A">
        <w:rPr>
          <w:rFonts w:ascii="Times New Roman" w:hAnsi="Times New Roman"/>
          <w:sz w:val="24"/>
        </w:rPr>
        <w:t xml:space="preserve"> г.</w:t>
      </w:r>
    </w:p>
    <w:p w:rsidR="000F44C8" w:rsidRDefault="000F44C8" w:rsidP="00D206DD">
      <w:pPr>
        <w:ind w:left="5400"/>
        <w:rPr>
          <w:lang w:val="en-US" w:eastAsia="ar-SA"/>
        </w:rPr>
      </w:pPr>
    </w:p>
    <w:p w:rsidR="00961C37" w:rsidRPr="00961C37" w:rsidRDefault="00961C37" w:rsidP="00D206DD">
      <w:pPr>
        <w:ind w:left="5400"/>
        <w:rPr>
          <w:lang w:val="en-US" w:eastAsia="ar-SA"/>
        </w:rPr>
      </w:pPr>
    </w:p>
    <w:p w:rsidR="000F44C8" w:rsidRDefault="000F44C8" w:rsidP="000C459E">
      <w:pPr>
        <w:rPr>
          <w:lang w:eastAsia="ar-SA"/>
        </w:rPr>
      </w:pPr>
    </w:p>
    <w:p w:rsidR="00955185" w:rsidRPr="000C459E" w:rsidRDefault="00955185" w:rsidP="000C459E">
      <w:pPr>
        <w:rPr>
          <w:lang w:eastAsia="ar-SA"/>
        </w:rPr>
      </w:pPr>
    </w:p>
    <w:p w:rsidR="00674CCF" w:rsidRDefault="00961C37" w:rsidP="005F136B">
      <w:pPr>
        <w:pStyle w:val="1"/>
        <w:tabs>
          <w:tab w:val="left" w:pos="0"/>
        </w:tabs>
        <w:jc w:val="center"/>
        <w:rPr>
          <w:rFonts w:ascii="Times New Roman" w:eastAsia="Times New Roman" w:hAnsi="Times New Roman"/>
          <w:b/>
          <w:bCs/>
          <w:sz w:val="30"/>
          <w:szCs w:val="30"/>
          <w:lang w:eastAsia="ar-SA"/>
        </w:rPr>
      </w:pPr>
      <w:bookmarkStart w:id="1" w:name="content_holder"/>
      <w:bookmarkStart w:id="2" w:name="_Toc405377752"/>
      <w:bookmarkStart w:id="3" w:name="_Toc409449705"/>
      <w:bookmarkStart w:id="4" w:name="_Toc409593709"/>
      <w:bookmarkStart w:id="5" w:name="_Toc411931440"/>
      <w:bookmarkStart w:id="6" w:name="_Toc412582827"/>
      <w:bookmarkStart w:id="7" w:name="_Toc414360934"/>
      <w:bookmarkStart w:id="8" w:name="_Toc461200117"/>
      <w:bookmarkEnd w:id="1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>Рабочая программа дисциплины</w:t>
      </w:r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 xml:space="preserve"> </w:t>
      </w:r>
    </w:p>
    <w:p w:rsidR="00AA3D2F" w:rsidRDefault="00AA3D2F" w:rsidP="00AA3D2F">
      <w:pPr>
        <w:rPr>
          <w:lang w:eastAsia="ar-SA"/>
        </w:rPr>
      </w:pPr>
    </w:p>
    <w:p w:rsidR="00AA3D2F" w:rsidRPr="005F0C39" w:rsidRDefault="00453603" w:rsidP="00542F88">
      <w:pPr>
        <w:tabs>
          <w:tab w:val="left" w:leader="underscore" w:pos="8931"/>
        </w:tabs>
        <w:jc w:val="center"/>
        <w:rPr>
          <w:rFonts w:ascii="Times New Roman" w:hAnsi="Times New Roman"/>
          <w:sz w:val="40"/>
          <w:szCs w:val="40"/>
          <w:lang w:val="en-US" w:eastAsia="ar-SA"/>
        </w:rPr>
      </w:pPr>
      <w:r>
        <w:rPr>
          <w:rFonts w:ascii="Times New Roman" w:hAnsi="Times New Roman"/>
          <w:sz w:val="40"/>
          <w:szCs w:val="40"/>
          <w:lang w:eastAsia="ar-SA"/>
        </w:rPr>
        <w:t>Защита информации</w:t>
      </w:r>
    </w:p>
    <w:p w:rsidR="00961C37" w:rsidRPr="005F0C39" w:rsidRDefault="00961C37" w:rsidP="00542F88">
      <w:pPr>
        <w:tabs>
          <w:tab w:val="left" w:leader="underscore" w:pos="8931"/>
        </w:tabs>
        <w:jc w:val="center"/>
        <w:rPr>
          <w:rFonts w:ascii="Times New Roman" w:hAnsi="Times New Roman"/>
          <w:lang w:val="en-US" w:eastAsia="ar-SA"/>
        </w:rPr>
      </w:pPr>
    </w:p>
    <w:p w:rsidR="00982131" w:rsidRDefault="00982131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453603" w:rsidRDefault="00453603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704CC4" w:rsidRDefault="00704CC4" w:rsidP="00704CC4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Направление подготовки (специальность)</w:t>
      </w:r>
    </w:p>
    <w:p w:rsidR="00704CC4" w:rsidRPr="00134B29" w:rsidRDefault="001D06B1" w:rsidP="00704CC4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u w:val="single"/>
          <w:lang w:eastAsia="ar-SA"/>
        </w:rPr>
      </w:pPr>
      <w:r w:rsidRPr="001D06B1">
        <w:rPr>
          <w:rFonts w:ascii="Times New Roman" w:hAnsi="Times New Roman"/>
          <w:b/>
          <w:sz w:val="28"/>
          <w:szCs w:val="28"/>
          <w:lang w:eastAsia="ar-SA"/>
        </w:rPr>
        <w:t>09</w:t>
      </w:r>
      <w:r w:rsidRPr="001D06B1">
        <w:rPr>
          <w:rFonts w:ascii="Times New Roman" w:hAnsi="Times New Roman"/>
          <w:b/>
          <w:sz w:val="28"/>
          <w:szCs w:val="28"/>
          <w:lang w:val="en-US" w:eastAsia="ar-SA"/>
        </w:rPr>
        <w:t>.</w:t>
      </w:r>
      <w:r w:rsidRPr="001D06B1">
        <w:rPr>
          <w:rFonts w:ascii="Times New Roman" w:hAnsi="Times New Roman"/>
          <w:b/>
          <w:sz w:val="28"/>
          <w:szCs w:val="28"/>
          <w:lang w:eastAsia="ar-SA"/>
        </w:rPr>
        <w:t>03</w:t>
      </w:r>
      <w:r w:rsidRPr="001D06B1">
        <w:rPr>
          <w:rFonts w:ascii="Times New Roman" w:hAnsi="Times New Roman"/>
          <w:b/>
          <w:sz w:val="28"/>
          <w:szCs w:val="28"/>
          <w:lang w:val="en-US" w:eastAsia="ar-SA"/>
        </w:rPr>
        <w:t>.</w:t>
      </w:r>
      <w:r w:rsidRPr="001D06B1">
        <w:rPr>
          <w:rFonts w:ascii="Times New Roman" w:hAnsi="Times New Roman"/>
          <w:b/>
          <w:sz w:val="28"/>
          <w:szCs w:val="28"/>
          <w:lang w:eastAsia="ar-SA"/>
        </w:rPr>
        <w:t>01</w:t>
      </w:r>
      <w:r w:rsidR="00EB1C71">
        <w:rPr>
          <w:rFonts w:ascii="Times New Roman" w:hAnsi="Times New Roman"/>
          <w:b/>
          <w:sz w:val="28"/>
          <w:szCs w:val="28"/>
          <w:lang w:eastAsia="ar-SA"/>
        </w:rPr>
        <w:t xml:space="preserve"> </w:t>
      </w:r>
      <w:r w:rsidR="004D2156">
        <w:rPr>
          <w:rFonts w:ascii="Times New Roman" w:hAnsi="Times New Roman"/>
          <w:b/>
          <w:sz w:val="28"/>
          <w:szCs w:val="28"/>
          <w:lang w:eastAsia="ar-SA"/>
        </w:rPr>
        <w:t xml:space="preserve"> Информатика</w:t>
      </w:r>
      <w:r w:rsidR="0092702F">
        <w:rPr>
          <w:rFonts w:ascii="Times New Roman" w:hAnsi="Times New Roman"/>
          <w:b/>
          <w:sz w:val="28"/>
          <w:szCs w:val="28"/>
          <w:lang w:eastAsia="ar-SA"/>
        </w:rPr>
        <w:t xml:space="preserve"> и </w:t>
      </w:r>
      <w:r w:rsidR="004D2156">
        <w:rPr>
          <w:rFonts w:ascii="Times New Roman" w:hAnsi="Times New Roman"/>
          <w:b/>
          <w:sz w:val="28"/>
          <w:szCs w:val="28"/>
          <w:lang w:eastAsia="ar-SA"/>
        </w:rPr>
        <w:t>вычислительная техника</w:t>
      </w:r>
    </w:p>
    <w:p w:rsidR="00704CC4" w:rsidRDefault="00704CC4" w:rsidP="00704CC4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04CC4" w:rsidRDefault="00704CC4" w:rsidP="00704CC4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04CC4" w:rsidRDefault="00704CC4" w:rsidP="00704CC4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704CC4" w:rsidRDefault="00704CC4" w:rsidP="00704CC4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704CC4" w:rsidRDefault="00704CC4" w:rsidP="00704CC4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 Присваиваемая квалификация (степень)</w:t>
      </w:r>
    </w:p>
    <w:p w:rsidR="00704CC4" w:rsidRPr="009142B4" w:rsidRDefault="004D2156" w:rsidP="00704CC4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hAnsi="Times New Roman"/>
          <w:b/>
          <w:sz w:val="28"/>
          <w:szCs w:val="28"/>
          <w:lang w:eastAsia="ar-SA"/>
        </w:rPr>
        <w:t>бакалавр</w:t>
      </w:r>
    </w:p>
    <w:p w:rsidR="00704CC4" w:rsidRPr="00982131" w:rsidRDefault="00704CC4" w:rsidP="00704CC4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04CC4" w:rsidRDefault="00704CC4" w:rsidP="00704CC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04CC4" w:rsidRDefault="00704CC4" w:rsidP="00704CC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04CC4" w:rsidRDefault="00704CC4" w:rsidP="00704CC4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Форма обучения</w:t>
      </w:r>
    </w:p>
    <w:p w:rsidR="00704CC4" w:rsidRDefault="004D2156" w:rsidP="00704CC4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Очная, заочная</w:t>
      </w:r>
    </w:p>
    <w:p w:rsidR="00704CC4" w:rsidRDefault="00704CC4" w:rsidP="00704CC4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</w:p>
    <w:p w:rsidR="00453603" w:rsidRDefault="00453603" w:rsidP="00704CC4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</w:p>
    <w:p w:rsidR="00704CC4" w:rsidRDefault="00704CC4" w:rsidP="00704CC4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</w:p>
    <w:p w:rsidR="00704CC4" w:rsidRPr="003766D9" w:rsidRDefault="00EB1C71" w:rsidP="00704CC4">
      <w:pPr>
        <w:tabs>
          <w:tab w:val="left" w:pos="0"/>
        </w:tabs>
        <w:jc w:val="center"/>
        <w:rPr>
          <w:rFonts w:ascii="Times New Roman" w:eastAsia="Times New Roman" w:hAnsi="Times New Roman"/>
          <w:sz w:val="24"/>
          <w:lang w:eastAsia="ar-SA"/>
        </w:rPr>
      </w:pPr>
      <w:r>
        <w:rPr>
          <w:rFonts w:ascii="Times New Roman" w:eastAsia="Times New Roman" w:hAnsi="Times New Roman"/>
          <w:sz w:val="24"/>
          <w:lang w:eastAsia="ar-SA"/>
        </w:rPr>
        <w:t>Год набора-</w:t>
      </w:r>
      <w:r w:rsidR="001D6AE1">
        <w:rPr>
          <w:rFonts w:ascii="Times New Roman" w:eastAsia="Times New Roman" w:hAnsi="Times New Roman"/>
          <w:sz w:val="24"/>
          <w:lang w:eastAsia="ar-SA"/>
        </w:rPr>
        <w:t>201</w:t>
      </w:r>
      <w:r w:rsidR="003766D9">
        <w:rPr>
          <w:rFonts w:ascii="Times New Roman" w:eastAsia="Times New Roman" w:hAnsi="Times New Roman"/>
          <w:sz w:val="24"/>
          <w:lang w:eastAsia="ar-SA"/>
        </w:rPr>
        <w:t>4</w:t>
      </w:r>
    </w:p>
    <w:p w:rsidR="00704CC4" w:rsidRDefault="00704CC4" w:rsidP="00704CC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04CC4" w:rsidRDefault="00704CC4" w:rsidP="00704CC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04CC4" w:rsidRDefault="00704CC4" w:rsidP="00704CC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04CC4" w:rsidRDefault="00704CC4" w:rsidP="00704CC4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B705A7">
        <w:rPr>
          <w:rFonts w:ascii="Times New Roman" w:eastAsia="Times New Roman" w:hAnsi="Times New Roman"/>
          <w:sz w:val="28"/>
          <w:szCs w:val="28"/>
          <w:lang w:eastAsia="ar-SA"/>
        </w:rPr>
        <w:t xml:space="preserve">Челябинск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201</w:t>
      </w:r>
      <w:r w:rsidR="001D06B1">
        <w:rPr>
          <w:rFonts w:ascii="Times New Roman" w:eastAsia="Times New Roman" w:hAnsi="Times New Roman"/>
          <w:sz w:val="28"/>
          <w:szCs w:val="28"/>
          <w:lang w:eastAsia="ar-SA"/>
        </w:rPr>
        <w:t>6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г.</w:t>
      </w:r>
    </w:p>
    <w:p w:rsidR="00E4061E" w:rsidRDefault="00704CC4" w:rsidP="005F136B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br w:type="page"/>
      </w:r>
    </w:p>
    <w:p w:rsidR="000F44C8" w:rsidRPr="008A1F50" w:rsidRDefault="00D11A6F" w:rsidP="005F136B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 xml:space="preserve">Рабочая программа дисциплины </w:t>
      </w:r>
      <w:r w:rsidR="00F642A0">
        <w:rPr>
          <w:rFonts w:ascii="Times New Roman" w:eastAsia="Times New Roman" w:hAnsi="Times New Roman"/>
          <w:b/>
          <w:sz w:val="28"/>
          <w:szCs w:val="28"/>
          <w:lang w:eastAsia="ar-SA"/>
        </w:rPr>
        <w:t>согласована</w:t>
      </w:r>
      <w:r w:rsidR="00105E03"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:</w:t>
      </w:r>
    </w:p>
    <w:p w:rsidR="00105E03" w:rsidRDefault="00105E0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05E03" w:rsidRDefault="00105E0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Учены</w:t>
      </w:r>
      <w:r w:rsidR="00311984">
        <w:rPr>
          <w:rFonts w:ascii="Times New Roman" w:eastAsia="Times New Roman" w:hAnsi="Times New Roman"/>
          <w:sz w:val="28"/>
          <w:szCs w:val="28"/>
          <w:lang w:eastAsia="ar-SA"/>
        </w:rPr>
        <w:t>м советом института</w:t>
      </w:r>
      <w:r w:rsidR="009142B4">
        <w:rPr>
          <w:rFonts w:ascii="Times New Roman" w:eastAsia="Times New Roman" w:hAnsi="Times New Roman"/>
          <w:sz w:val="28"/>
          <w:szCs w:val="28"/>
          <w:lang w:eastAsia="ar-SA"/>
        </w:rPr>
        <w:t xml:space="preserve"> информационных технологий </w:t>
      </w:r>
    </w:p>
    <w:p w:rsidR="00105E03" w:rsidRPr="00105E03" w:rsidRDefault="00105E03" w:rsidP="005F136B">
      <w:pPr>
        <w:tabs>
          <w:tab w:val="left" w:pos="0"/>
        </w:tabs>
        <w:rPr>
          <w:rFonts w:ascii="Times New Roman" w:eastAsia="Times New Roman" w:hAnsi="Times New Roman"/>
          <w:szCs w:val="20"/>
          <w:lang w:eastAsia="ar-SA"/>
        </w:rPr>
      </w:pPr>
      <w:r>
        <w:rPr>
          <w:rFonts w:ascii="Times New Roman" w:eastAsia="Times New Roman" w:hAnsi="Times New Roman"/>
          <w:szCs w:val="20"/>
          <w:lang w:eastAsia="ar-SA"/>
        </w:rPr>
        <w:t xml:space="preserve">                                                                                                                        </w:t>
      </w:r>
      <w:r w:rsidR="003E6D8A">
        <w:rPr>
          <w:rFonts w:ascii="Times New Roman" w:eastAsia="Times New Roman" w:hAnsi="Times New Roman"/>
          <w:szCs w:val="20"/>
          <w:lang w:eastAsia="ar-SA"/>
        </w:rPr>
        <w:t xml:space="preserve">          </w:t>
      </w:r>
      <w:r>
        <w:rPr>
          <w:rFonts w:ascii="Times New Roman" w:eastAsia="Times New Roman" w:hAnsi="Times New Roman"/>
          <w:szCs w:val="20"/>
          <w:lang w:eastAsia="ar-SA"/>
        </w:rPr>
        <w:t xml:space="preserve"> </w:t>
      </w:r>
      <w:r w:rsidR="003E6D8A">
        <w:rPr>
          <w:rFonts w:ascii="Times New Roman" w:eastAsia="Times New Roman" w:hAnsi="Times New Roman"/>
          <w:szCs w:val="20"/>
          <w:lang w:eastAsia="ar-SA"/>
        </w:rPr>
        <w:t xml:space="preserve">   </w:t>
      </w: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Протокол заседания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№ __  от «___»_____________  2016г.</w:t>
      </w: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Председатель Ученого совета </w:t>
      </w:r>
    </w:p>
    <w:p w:rsidR="001D06B1" w:rsidRPr="00961C37" w:rsidRDefault="001D06B1" w:rsidP="001D06B1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ИИТ                               ___________________________        </w:t>
      </w:r>
      <w:r w:rsidRPr="00961C37">
        <w:rPr>
          <w:rFonts w:ascii="Times New Roman" w:eastAsia="Times New Roman" w:hAnsi="Times New Roman"/>
          <w:sz w:val="28"/>
          <w:szCs w:val="28"/>
          <w:lang w:eastAsia="ar-SA"/>
        </w:rPr>
        <w:t>А.В. Мельников</w:t>
      </w: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Секретарь Ученого совета</w:t>
      </w: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ИИТ                                ___________________________  </w:t>
      </w:r>
      <w:r w:rsidRPr="001D06B1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 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Д.С. Ботов</w:t>
      </w: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программа дисциплины одобрена и рекомендована кафедрой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информационных технологий и экономической информатики</w:t>
      </w: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Протокол заседания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№__ от «___»___________  2016г.</w:t>
      </w: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Заведующий  кафедрой   ИТиЭИ            ______________      Ю.В.Петриченко</w:t>
      </w:r>
    </w:p>
    <w:p w:rsidR="001D06B1" w:rsidRPr="00D11A6F" w:rsidRDefault="001D06B1" w:rsidP="001D06B1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D06B1" w:rsidRDefault="001D06B1" w:rsidP="001D06B1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D06B1" w:rsidRPr="005F0C39" w:rsidRDefault="001D06B1" w:rsidP="001D06B1">
      <w:pPr>
        <w:tabs>
          <w:tab w:val="left" w:pos="0"/>
        </w:tabs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</w:t>
      </w: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рограмма составлена в соответствии с требованиями</w:t>
      </w:r>
      <w:r>
        <w:rPr>
          <w:rFonts w:ascii="Times New Roman" w:eastAsia="Times New Roman" w:hAnsi="Times New Roman"/>
          <w:b/>
          <w:sz w:val="28"/>
          <w:szCs w:val="28"/>
          <w:lang w:eastAsia="ar-SA"/>
        </w:rPr>
        <w:t xml:space="preserve"> </w:t>
      </w: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 xml:space="preserve">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ФГОС ВО по направлению подготовки (специальности) 09.03.01 Информатика и вычислительная техника, приказ Минобрнауки № 5 от 12.01.2016г.</w:t>
      </w:r>
    </w:p>
    <w:p w:rsidR="000F44C8" w:rsidRDefault="000F44C8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A1F50" w:rsidRPr="0089680E" w:rsidRDefault="008A1F50" w:rsidP="008A1F50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Автор (составитель)        </w:t>
      </w:r>
      <w:r w:rsidR="00A32047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         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   _____________ </w:t>
      </w:r>
      <w:r w:rsidR="00A32047">
        <w:rPr>
          <w:rFonts w:ascii="Times New Roman" w:eastAsia="Times New Roman" w:hAnsi="Times New Roman"/>
          <w:sz w:val="28"/>
          <w:szCs w:val="28"/>
          <w:lang w:eastAsia="ar-SA"/>
        </w:rPr>
        <w:t xml:space="preserve">    </w:t>
      </w:r>
      <w:r w:rsidR="00B53489">
        <w:rPr>
          <w:rFonts w:ascii="Times New Roman" w:eastAsia="Times New Roman" w:hAnsi="Times New Roman"/>
          <w:sz w:val="28"/>
          <w:szCs w:val="28"/>
          <w:lang w:eastAsia="ar-SA"/>
        </w:rPr>
        <w:t>М</w:t>
      </w:r>
      <w:r w:rsidR="0089680E" w:rsidRPr="000C33FE">
        <w:rPr>
          <w:rFonts w:ascii="Times New Roman" w:eastAsia="Times New Roman" w:hAnsi="Times New Roman"/>
          <w:sz w:val="28"/>
          <w:szCs w:val="28"/>
          <w:lang w:eastAsia="ar-SA"/>
        </w:rPr>
        <w:t>.Ю.</w:t>
      </w:r>
      <w:r w:rsidR="00335FB6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="005B3855">
        <w:rPr>
          <w:rFonts w:ascii="Times New Roman" w:eastAsia="Times New Roman" w:hAnsi="Times New Roman"/>
          <w:sz w:val="28"/>
          <w:szCs w:val="28"/>
          <w:lang w:eastAsia="ar-SA"/>
        </w:rPr>
        <w:t>Косенко</w:t>
      </w:r>
    </w:p>
    <w:p w:rsidR="000F44C8" w:rsidRDefault="000F44C8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D06B1" w:rsidRPr="002E12EF" w:rsidRDefault="008968C3" w:rsidP="001D06B1">
      <w:pPr>
        <w:widowControl/>
        <w:suppressAutoHyphens w:val="0"/>
        <w:jc w:val="both"/>
        <w:rPr>
          <w:rFonts w:ascii="Times New Roman" w:eastAsia="Times New Roman" w:hAnsi="Times New Roman"/>
          <w:i/>
          <w:kern w:val="0"/>
          <w:sz w:val="28"/>
          <w:szCs w:val="28"/>
          <w:lang w:eastAsia="ar-SA"/>
        </w:rPr>
      </w:pPr>
      <w:r w:rsidRPr="009E726A">
        <w:rPr>
          <w:rFonts w:ascii="Times New Roman" w:eastAsia="Times New Roman" w:hAnsi="Times New Roman"/>
          <w:b/>
          <w:sz w:val="28"/>
          <w:szCs w:val="28"/>
          <w:lang w:eastAsia="ar-SA"/>
        </w:rPr>
        <w:t>Структура рабочей программы соответствует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 приказу ректора ФГБОУ ВО «ЧелГУ» от «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01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>»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сентября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 20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16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г. №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476-1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 «Об утверждении шаблонов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документов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>»</w:t>
      </w:r>
      <w:r w:rsidR="001D06B1" w:rsidRPr="002E12EF">
        <w:rPr>
          <w:rFonts w:ascii="Times New Roman" w:eastAsia="Times New Roman" w:hAnsi="Times New Roman"/>
          <w:i/>
          <w:kern w:val="0"/>
          <w:sz w:val="28"/>
          <w:szCs w:val="28"/>
          <w:lang w:eastAsia="ar-SA"/>
        </w:rPr>
        <w:t xml:space="preserve"> </w:t>
      </w:r>
    </w:p>
    <w:p w:rsidR="00F642A0" w:rsidRDefault="00F642A0" w:rsidP="00E4061E">
      <w:pPr>
        <w:tabs>
          <w:tab w:val="left" w:pos="0"/>
        </w:tabs>
        <w:rPr>
          <w:lang w:eastAsia="ar-SA"/>
        </w:rPr>
      </w:pPr>
    </w:p>
    <w:p w:rsidR="00F642A0" w:rsidRDefault="00F642A0" w:rsidP="00E4061E">
      <w:pPr>
        <w:tabs>
          <w:tab w:val="left" w:pos="0"/>
        </w:tabs>
        <w:rPr>
          <w:lang w:eastAsia="ar-SA"/>
        </w:rPr>
      </w:pPr>
    </w:p>
    <w:p w:rsidR="00F642A0" w:rsidRPr="006B690E" w:rsidRDefault="00F642A0" w:rsidP="00F642A0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  <w:lang w:val="ru-RU"/>
        </w:rPr>
      </w:pPr>
      <w:r w:rsidRPr="006B690E">
        <w:rPr>
          <w:rFonts w:ascii="Times New Roman" w:hAnsi="Times New Roman"/>
          <w:sz w:val="28"/>
          <w:szCs w:val="28"/>
          <w:lang w:val="ru-RU"/>
        </w:rPr>
        <w:t xml:space="preserve">Начальник управления </w:t>
      </w:r>
    </w:p>
    <w:p w:rsidR="00F642A0" w:rsidRPr="00A32047" w:rsidRDefault="00A32047" w:rsidP="00A32047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образовательной политики</w:t>
      </w:r>
      <w:r>
        <w:rPr>
          <w:rFonts w:ascii="Times New Roman" w:hAnsi="Times New Roman"/>
          <w:sz w:val="28"/>
          <w:szCs w:val="28"/>
          <w:lang w:eastAsia="ar-SA"/>
        </w:rPr>
        <w:t xml:space="preserve">     </w:t>
      </w:r>
      <w:r>
        <w:rPr>
          <w:rFonts w:ascii="Times New Roman" w:hAnsi="Times New Roman"/>
          <w:sz w:val="28"/>
          <w:szCs w:val="28"/>
          <w:lang w:val="ru-RU" w:eastAsia="ar-SA"/>
        </w:rPr>
        <w:t xml:space="preserve">                  </w:t>
      </w:r>
      <w:r w:rsidR="00F642A0">
        <w:rPr>
          <w:rFonts w:ascii="Times New Roman" w:hAnsi="Times New Roman"/>
          <w:sz w:val="28"/>
          <w:szCs w:val="28"/>
          <w:lang w:eastAsia="ar-SA"/>
        </w:rPr>
        <w:t xml:space="preserve"> ____________</w:t>
      </w: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F642A0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С.П. Еремеева</w:t>
      </w:r>
    </w:p>
    <w:p w:rsidR="00F642A0" w:rsidRDefault="00F642A0" w:rsidP="00F642A0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b/>
          <w:sz w:val="24"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eastAsia="ar-SA"/>
        </w:rPr>
        <w:t>«____»__________ 20</w:t>
      </w:r>
      <w:r w:rsidR="00C832C2">
        <w:rPr>
          <w:rFonts w:ascii="Times New Roman" w:hAnsi="Times New Roman"/>
          <w:sz w:val="28"/>
          <w:szCs w:val="28"/>
          <w:lang w:val="ru-RU" w:eastAsia="ar-SA"/>
        </w:rPr>
        <w:t>1</w:t>
      </w:r>
      <w:r w:rsidR="001D06B1">
        <w:rPr>
          <w:rFonts w:ascii="Times New Roman" w:hAnsi="Times New Roman"/>
          <w:sz w:val="28"/>
          <w:szCs w:val="28"/>
          <w:lang w:val="ru-RU" w:eastAsia="ar-SA"/>
        </w:rPr>
        <w:t>6</w:t>
      </w:r>
      <w:r>
        <w:rPr>
          <w:rFonts w:ascii="Times New Roman" w:hAnsi="Times New Roman"/>
          <w:sz w:val="28"/>
          <w:szCs w:val="28"/>
          <w:lang w:eastAsia="ar-SA"/>
        </w:rPr>
        <w:t>г.</w:t>
      </w:r>
    </w:p>
    <w:p w:rsidR="006E4660" w:rsidRPr="004E4293" w:rsidRDefault="006E4660" w:rsidP="00E4061E">
      <w:pPr>
        <w:tabs>
          <w:tab w:val="left" w:pos="0"/>
        </w:tabs>
      </w:pPr>
      <w:r>
        <w:rPr>
          <w:lang w:eastAsia="ar-SA"/>
        </w:rPr>
        <w:br w:type="page"/>
      </w:r>
    </w:p>
    <w:p w:rsidR="0064646E" w:rsidRDefault="00B501B4" w:rsidP="00B501B4">
      <w:pPr>
        <w:tabs>
          <w:tab w:val="left" w:pos="0"/>
        </w:tabs>
        <w:jc w:val="center"/>
        <w:rPr>
          <w:rFonts w:ascii="Times New Roman" w:hAnsi="Times New Roman"/>
          <w:b/>
          <w:sz w:val="24"/>
        </w:rPr>
      </w:pPr>
      <w:r w:rsidRPr="0063734E">
        <w:rPr>
          <w:rFonts w:ascii="Times New Roman" w:hAnsi="Times New Roman"/>
          <w:b/>
          <w:sz w:val="24"/>
        </w:rPr>
        <w:lastRenderedPageBreak/>
        <w:t>Содержание</w:t>
      </w:r>
    </w:p>
    <w:p w:rsidR="009E2E33" w:rsidRPr="0063734E" w:rsidRDefault="009E2E33" w:rsidP="00B501B4">
      <w:pPr>
        <w:tabs>
          <w:tab w:val="left" w:pos="0"/>
        </w:tabs>
        <w:jc w:val="center"/>
        <w:rPr>
          <w:rFonts w:ascii="Times New Roman" w:hAnsi="Times New Roman"/>
          <w:b/>
          <w:sz w:val="24"/>
        </w:rPr>
      </w:pPr>
    </w:p>
    <w:p w:rsidR="008968C3" w:rsidRPr="008968C3" w:rsidRDefault="0063734E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r w:rsidRPr="008968C3">
        <w:rPr>
          <w:rFonts w:ascii="Times New Roman" w:hAnsi="Times New Roman"/>
          <w:sz w:val="24"/>
        </w:rPr>
        <w:fldChar w:fldCharType="begin"/>
      </w:r>
      <w:r w:rsidRPr="008968C3">
        <w:rPr>
          <w:rFonts w:ascii="Times New Roman" w:hAnsi="Times New Roman"/>
          <w:sz w:val="24"/>
        </w:rPr>
        <w:instrText xml:space="preserve"> TOC \o "1-3" \h \z \u </w:instrText>
      </w:r>
      <w:r w:rsidRPr="008968C3">
        <w:rPr>
          <w:rFonts w:ascii="Times New Roman" w:hAnsi="Times New Roman"/>
          <w:sz w:val="24"/>
        </w:rPr>
        <w:fldChar w:fldCharType="separate"/>
      </w:r>
    </w:p>
    <w:p w:rsidR="008968C3" w:rsidRPr="008968C3" w:rsidRDefault="008968C3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18" w:history="1">
        <w:r w:rsidRPr="008968C3">
          <w:rPr>
            <w:rStyle w:val="af0"/>
            <w:rFonts w:ascii="Times New Roman" w:hAnsi="Times New Roman"/>
            <w:b/>
            <w:noProof/>
            <w:sz w:val="24"/>
          </w:rPr>
          <w:t>1.</w:t>
        </w:r>
        <w:r w:rsidRPr="008968C3">
          <w:rPr>
            <w:rStyle w:val="af0"/>
            <w:rFonts w:ascii="Times New Roman" w:hAnsi="Times New Roman"/>
            <w:noProof/>
            <w:sz w:val="24"/>
          </w:rPr>
          <w:t xml:space="preserve"> </w:t>
        </w:r>
        <w:r w:rsidRPr="008968C3">
          <w:rPr>
            <w:rStyle w:val="af0"/>
            <w:rFonts w:ascii="Times New Roman" w:hAnsi="Times New Roman"/>
            <w:b/>
            <w:noProof/>
            <w:sz w:val="24"/>
          </w:rPr>
          <w:t>Вводная часть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_Toc461200118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4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23"/>
        <w:tabs>
          <w:tab w:val="left" w:pos="880"/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19" w:history="1">
        <w:r w:rsidRPr="008968C3">
          <w:rPr>
            <w:rStyle w:val="af0"/>
            <w:rFonts w:ascii="Times New Roman" w:hAnsi="Times New Roman"/>
            <w:noProof/>
            <w:sz w:val="24"/>
          </w:rPr>
          <w:t>1.1.</w:t>
        </w:r>
        <w:r w:rsidRPr="008968C3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8968C3">
          <w:rPr>
            <w:rStyle w:val="af0"/>
            <w:rFonts w:ascii="Times New Roman" w:hAnsi="Times New Roman"/>
            <w:noProof/>
            <w:sz w:val="24"/>
          </w:rPr>
          <w:t>Цели и задачи освоения учебной дисциплины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_Toc461200119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4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23"/>
        <w:tabs>
          <w:tab w:val="left" w:pos="880"/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20" w:history="1">
        <w:r w:rsidRPr="008968C3">
          <w:rPr>
            <w:rStyle w:val="af0"/>
            <w:rFonts w:ascii="Times New Roman" w:hAnsi="Times New Roman"/>
            <w:noProof/>
            <w:sz w:val="24"/>
          </w:rPr>
          <w:t>1.2.</w:t>
        </w:r>
        <w:r w:rsidRPr="008968C3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8968C3">
          <w:rPr>
            <w:rStyle w:val="af0"/>
            <w:rFonts w:ascii="Times New Roman" w:hAnsi="Times New Roman"/>
            <w:noProof/>
            <w:sz w:val="24"/>
          </w:rPr>
          <w:t>Место учебной дисциплины в структуре образовательной программы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_Toc461200120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4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23"/>
        <w:tabs>
          <w:tab w:val="left" w:pos="880"/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21" w:history="1">
        <w:r w:rsidRPr="008968C3">
          <w:rPr>
            <w:rStyle w:val="af0"/>
            <w:rFonts w:ascii="Times New Roman" w:hAnsi="Times New Roman"/>
            <w:noProof/>
            <w:sz w:val="24"/>
          </w:rPr>
          <w:t>1.3.</w:t>
        </w:r>
        <w:r w:rsidRPr="008968C3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8968C3">
          <w:rPr>
            <w:rStyle w:val="af0"/>
            <w:rFonts w:ascii="Times New Roman" w:hAnsi="Times New Roman"/>
            <w:noProof/>
            <w:sz w:val="24"/>
          </w:rPr>
          <w:t>Перечень планируемых результатов обучения, соотнесенных с планируемыми результатами освоения образовательной программы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_Toc461200121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5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22" w:history="1">
        <w:r w:rsidRPr="008968C3">
          <w:rPr>
            <w:rStyle w:val="af0"/>
            <w:rFonts w:ascii="Times New Roman" w:hAnsi="Times New Roman"/>
            <w:b/>
            <w:noProof/>
            <w:sz w:val="24"/>
          </w:rPr>
          <w:t>2. Структура и содержание учебной дисциплины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_Toc461200122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5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23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23" w:history="1">
        <w:r w:rsidRPr="008968C3">
          <w:rPr>
            <w:rStyle w:val="af0"/>
            <w:rFonts w:ascii="Times New Roman" w:hAnsi="Times New Roman"/>
            <w:noProof/>
            <w:sz w:val="24"/>
          </w:rPr>
  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_Toc461200123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5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23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24" w:history="1">
        <w:r w:rsidRPr="008968C3">
          <w:rPr>
            <w:rStyle w:val="af0"/>
            <w:rFonts w:ascii="Times New Roman" w:hAnsi="Times New Roman"/>
            <w:noProof/>
            <w:sz w:val="24"/>
          </w:rPr>
          <w:t>2.2.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_Toc461200124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6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23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25" w:history="1">
        <w:r w:rsidRPr="008968C3">
          <w:rPr>
            <w:rStyle w:val="af0"/>
            <w:rFonts w:ascii="Times New Roman" w:hAnsi="Times New Roman"/>
            <w:noProof/>
            <w:sz w:val="24"/>
          </w:rPr>
          <w:t>2.2.1 Лекции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_Toc461200125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7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23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26" w:history="1">
        <w:r w:rsidRPr="008968C3">
          <w:rPr>
            <w:rStyle w:val="af0"/>
            <w:rFonts w:ascii="Times New Roman" w:hAnsi="Times New Roman"/>
            <w:noProof/>
            <w:sz w:val="24"/>
          </w:rPr>
          <w:t>2.2.2 Практические занятия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_Toc461200126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10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27" w:history="1">
        <w:r w:rsidRPr="008968C3">
          <w:rPr>
            <w:rStyle w:val="af0"/>
            <w:rFonts w:ascii="Times New Roman" w:hAnsi="Times New Roman"/>
            <w:b/>
            <w:noProof/>
            <w:sz w:val="24"/>
          </w:rPr>
          <w:t>3. Перечень учебно-методического обеспечения для самостоятельной работы обучающихся по дисциплине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_Toc461200127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10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28" w:history="1">
        <w:r w:rsidRPr="008968C3">
          <w:rPr>
            <w:rStyle w:val="af0"/>
            <w:rFonts w:ascii="Times New Roman" w:hAnsi="Times New Roman"/>
            <w:b/>
            <w:noProof/>
            <w:sz w:val="24"/>
          </w:rPr>
          <w:t>4.Фонд оценочных средств для проведения промежуточной аттестации обучающихся по дисциплине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_Toc461200128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12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29" w:history="1">
        <w:r w:rsidRPr="008968C3">
          <w:rPr>
            <w:rStyle w:val="af0"/>
            <w:rFonts w:ascii="Times New Roman" w:hAnsi="Times New Roman"/>
            <w:b/>
            <w:noProof/>
            <w:sz w:val="24"/>
          </w:rPr>
          <w:t>5.Перечень основной и дополнительной учебной литературы, необходимой для освоения дисциплины (модуля)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_Toc461200129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20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30" w:history="1">
        <w:r w:rsidRPr="008968C3">
          <w:rPr>
            <w:rStyle w:val="af0"/>
            <w:rFonts w:ascii="Times New Roman" w:hAnsi="Times New Roman"/>
            <w:b/>
            <w:noProof/>
            <w:sz w:val="24"/>
          </w:rPr>
          <w:t>6.Перечень ресурсов информационно-телекоммуникационной сети «Интернет», необходимых для освоения дисциплины (модуля)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_Toc461200130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21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31" w:history="1">
        <w:r w:rsidRPr="008968C3">
          <w:rPr>
            <w:rStyle w:val="af0"/>
            <w:rFonts w:ascii="Times New Roman" w:hAnsi="Times New Roman"/>
            <w:b/>
            <w:noProof/>
            <w:sz w:val="24"/>
          </w:rPr>
          <w:t>7. Методические указания для обучающихся по освоению дисциплины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_Toc461200131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21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32" w:history="1">
        <w:r w:rsidRPr="008968C3">
          <w:rPr>
            <w:rStyle w:val="af0"/>
            <w:rFonts w:ascii="Times New Roman" w:hAnsi="Times New Roman"/>
            <w:b/>
            <w:noProof/>
            <w:sz w:val="24"/>
          </w:rPr>
          <w:t>8.Перечень информационных технологий, используемых при осуществлении образовательного процесса по дисциплине (модулю)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_Toc461200132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23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33" w:history="1">
        <w:r w:rsidRPr="008968C3">
          <w:rPr>
            <w:rStyle w:val="af0"/>
            <w:rFonts w:ascii="Times New Roman" w:hAnsi="Times New Roman"/>
            <w:b/>
            <w:noProof/>
            <w:sz w:val="24"/>
          </w:rPr>
          <w:t>9.Описание материально-технической базы, необходимой для осуществления образовательного процесса по дисциплине (модулю)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_Toc461200133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23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968C3" w:rsidRPr="008968C3" w:rsidRDefault="008968C3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200134" w:history="1">
        <w:r w:rsidRPr="008968C3">
          <w:rPr>
            <w:rStyle w:val="af0"/>
            <w:rFonts w:ascii="Times New Roman" w:hAnsi="Times New Roman"/>
            <w:b/>
            <w:noProof/>
            <w:sz w:val="24"/>
            <w:lang w:val="x-none"/>
          </w:rPr>
  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  </w:r>
        <w:r w:rsidRPr="008968C3">
          <w:rPr>
            <w:rFonts w:ascii="Times New Roman" w:hAnsi="Times New Roman"/>
            <w:noProof/>
            <w:webHidden/>
            <w:sz w:val="24"/>
          </w:rPr>
          <w:tab/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968C3">
          <w:rPr>
            <w:rFonts w:ascii="Times New Roman" w:hAnsi="Times New Roman"/>
            <w:noProof/>
            <w:webHidden/>
            <w:sz w:val="24"/>
          </w:rPr>
          <w:instrText xml:space="preserve"> PAGEREF _Toc461200134 \h </w:instrText>
        </w:r>
        <w:r w:rsidRPr="008968C3">
          <w:rPr>
            <w:rFonts w:ascii="Times New Roman" w:hAnsi="Times New Roman"/>
            <w:noProof/>
            <w:webHidden/>
            <w:sz w:val="24"/>
          </w:rPr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8968C3">
          <w:rPr>
            <w:rFonts w:ascii="Times New Roman" w:hAnsi="Times New Roman"/>
            <w:noProof/>
            <w:webHidden/>
            <w:sz w:val="24"/>
          </w:rPr>
          <w:t>24</w:t>
        </w:r>
        <w:r w:rsidRPr="008968C3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63734E" w:rsidRPr="0063734E" w:rsidRDefault="0063734E">
      <w:r w:rsidRPr="008968C3">
        <w:rPr>
          <w:rFonts w:ascii="Times New Roman" w:hAnsi="Times New Roman"/>
          <w:sz w:val="24"/>
        </w:rPr>
        <w:fldChar w:fldCharType="end"/>
      </w:r>
    </w:p>
    <w:p w:rsidR="00B501B4" w:rsidRPr="009F26E3" w:rsidRDefault="00B501B4" w:rsidP="00B501B4">
      <w:pPr>
        <w:tabs>
          <w:tab w:val="left" w:pos="0"/>
        </w:tabs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F16FC1" w:rsidRPr="009F26E3" w:rsidRDefault="00F16FC1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sz w:val="24"/>
          <w:szCs w:val="24"/>
          <w:lang w:val="ru-RU"/>
        </w:rPr>
      </w:pPr>
    </w:p>
    <w:p w:rsidR="006B690E" w:rsidRDefault="006B690E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B501B4" w:rsidRDefault="00B501B4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261D5A" w:rsidRPr="00526A1C" w:rsidRDefault="00261D5A" w:rsidP="00526A1C">
      <w:pPr>
        <w:pStyle w:val="1"/>
        <w:rPr>
          <w:rFonts w:ascii="Times New Roman" w:hAnsi="Times New Roman"/>
          <w:b/>
          <w:sz w:val="24"/>
          <w:szCs w:val="24"/>
        </w:rPr>
      </w:pPr>
      <w:r>
        <w:br w:type="page"/>
      </w:r>
      <w:bookmarkStart w:id="9" w:name="_Toc461200118"/>
      <w:r w:rsidR="00BD379F" w:rsidRPr="00BD379F">
        <w:rPr>
          <w:rFonts w:ascii="Times New Roman" w:hAnsi="Times New Roman"/>
          <w:b/>
          <w:sz w:val="24"/>
          <w:szCs w:val="24"/>
        </w:rPr>
        <w:t>1.</w:t>
      </w:r>
      <w:r w:rsidR="00BD379F">
        <w:t xml:space="preserve"> </w:t>
      </w:r>
      <w:r w:rsidRPr="00526A1C">
        <w:rPr>
          <w:rFonts w:ascii="Times New Roman" w:hAnsi="Times New Roman"/>
          <w:b/>
          <w:sz w:val="24"/>
          <w:szCs w:val="24"/>
        </w:rPr>
        <w:t>Вводная часть</w:t>
      </w:r>
      <w:bookmarkEnd w:id="9"/>
    </w:p>
    <w:p w:rsidR="00261D5A" w:rsidRPr="00526A1C" w:rsidRDefault="00261D5A" w:rsidP="00526A1C">
      <w:pPr>
        <w:pStyle w:val="af6"/>
        <w:numPr>
          <w:ilvl w:val="1"/>
          <w:numId w:val="30"/>
        </w:numPr>
        <w:rPr>
          <w:rFonts w:ascii="Times New Roman" w:hAnsi="Times New Roman"/>
        </w:rPr>
      </w:pPr>
      <w:bookmarkStart w:id="10" w:name="_Toc461200119"/>
      <w:r w:rsidRPr="00526A1C">
        <w:rPr>
          <w:rFonts w:ascii="Times New Roman" w:hAnsi="Times New Roman"/>
        </w:rPr>
        <w:t>Цели и задачи освоения учебной дисциплины</w:t>
      </w:r>
      <w:bookmarkEnd w:id="10"/>
    </w:p>
    <w:p w:rsidR="00261D5A" w:rsidRPr="00B501B4" w:rsidRDefault="00261D5A" w:rsidP="00261D5A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693E9B" w:rsidRPr="00693E9B" w:rsidRDefault="00693E9B" w:rsidP="00693E9B">
      <w:pPr>
        <w:pStyle w:val="smallofficial"/>
        <w:ind w:firstLine="708"/>
        <w:jc w:val="both"/>
        <w:rPr>
          <w:rFonts w:eastAsia="Times New Roman"/>
          <w:spacing w:val="7"/>
          <w:shd w:val="clear" w:color="auto" w:fill="FFFFFF"/>
          <w:lang w:eastAsia="ru-RU"/>
        </w:rPr>
      </w:pPr>
      <w:r>
        <w:rPr>
          <w:rFonts w:eastAsia="Times New Roman"/>
          <w:spacing w:val="7"/>
          <w:shd w:val="clear" w:color="auto" w:fill="FFFFFF"/>
          <w:lang w:eastAsia="ru-RU"/>
        </w:rPr>
        <w:t>Ц</w:t>
      </w:r>
      <w:r w:rsidRPr="00693E9B">
        <w:rPr>
          <w:rFonts w:eastAsia="Times New Roman"/>
          <w:spacing w:val="7"/>
          <w:shd w:val="clear" w:color="auto" w:fill="FFFFFF"/>
          <w:lang w:eastAsia="ru-RU"/>
        </w:rPr>
        <w:t xml:space="preserve">елью </w:t>
      </w:r>
      <w:r>
        <w:rPr>
          <w:rFonts w:eastAsia="Times New Roman"/>
          <w:spacing w:val="7"/>
          <w:shd w:val="clear" w:color="auto" w:fill="FFFFFF"/>
          <w:lang w:eastAsia="ru-RU"/>
        </w:rPr>
        <w:t>преподавания дисциплины</w:t>
      </w:r>
      <w:r w:rsidRPr="00693E9B">
        <w:rPr>
          <w:rFonts w:eastAsia="Times New Roman"/>
          <w:spacing w:val="7"/>
          <w:shd w:val="clear" w:color="auto" w:fill="FFFFFF"/>
          <w:lang w:eastAsia="ru-RU"/>
        </w:rPr>
        <w:t xml:space="preserve"> является ознакомление студентов с современными системами информационной безопасности, организационными и техническими мерами защиты информации, экономическими и правовыми принципами их функционирования, а также возможностями использования методов защиты информации в работе с информационными ресурсами в различных областях экономики и бизнеса.</w:t>
      </w:r>
    </w:p>
    <w:p w:rsidR="00693E9B" w:rsidRPr="00693E9B" w:rsidRDefault="00B35119" w:rsidP="00693E9B">
      <w:pPr>
        <w:pStyle w:val="smallofficial"/>
        <w:ind w:firstLine="708"/>
        <w:jc w:val="both"/>
        <w:rPr>
          <w:rFonts w:eastAsia="Times New Roman"/>
          <w:spacing w:val="7"/>
          <w:shd w:val="clear" w:color="auto" w:fill="FFFFFF"/>
          <w:lang w:eastAsia="ru-RU"/>
        </w:rPr>
      </w:pPr>
      <w:r w:rsidRPr="00261D5A">
        <w:rPr>
          <w:rFonts w:eastAsia="Times New Roman"/>
          <w:spacing w:val="7"/>
          <w:shd w:val="clear" w:color="auto" w:fill="FFFFFF"/>
          <w:lang w:val="ru-RU" w:eastAsia="ru-RU"/>
        </w:rPr>
        <w:t>Задачами изучения дисциплины являются</w:t>
      </w:r>
      <w:r w:rsidR="00693E9B" w:rsidRPr="00693E9B">
        <w:rPr>
          <w:rFonts w:eastAsia="Times New Roman"/>
          <w:spacing w:val="7"/>
          <w:shd w:val="clear" w:color="auto" w:fill="FFFFFF"/>
          <w:lang w:eastAsia="ru-RU"/>
        </w:rPr>
        <w:t xml:space="preserve">: </w:t>
      </w:r>
    </w:p>
    <w:p w:rsidR="00693E9B" w:rsidRPr="00693E9B" w:rsidRDefault="00693E9B" w:rsidP="00693E9B">
      <w:pPr>
        <w:pStyle w:val="smallofficial"/>
        <w:numPr>
          <w:ilvl w:val="0"/>
          <w:numId w:val="41"/>
        </w:numPr>
        <w:jc w:val="both"/>
        <w:rPr>
          <w:rFonts w:eastAsia="Times New Roman"/>
          <w:spacing w:val="7"/>
          <w:shd w:val="clear" w:color="auto" w:fill="FFFFFF"/>
          <w:lang w:eastAsia="ru-RU"/>
        </w:rPr>
      </w:pPr>
      <w:r w:rsidRPr="00693E9B">
        <w:rPr>
          <w:rFonts w:eastAsia="Times New Roman"/>
          <w:spacing w:val="7"/>
          <w:shd w:val="clear" w:color="auto" w:fill="FFFFFF"/>
          <w:lang w:eastAsia="ru-RU"/>
        </w:rPr>
        <w:t>познакомить студентов с определением, классификацией и характеристиками информационной безопасности;</w:t>
      </w:r>
    </w:p>
    <w:p w:rsidR="00693E9B" w:rsidRPr="00693E9B" w:rsidRDefault="00693E9B" w:rsidP="00693E9B">
      <w:pPr>
        <w:pStyle w:val="smallofficial"/>
        <w:numPr>
          <w:ilvl w:val="0"/>
          <w:numId w:val="41"/>
        </w:numPr>
        <w:jc w:val="both"/>
        <w:rPr>
          <w:rFonts w:eastAsia="Times New Roman"/>
          <w:spacing w:val="7"/>
          <w:shd w:val="clear" w:color="auto" w:fill="FFFFFF"/>
          <w:lang w:eastAsia="ru-RU"/>
        </w:rPr>
      </w:pPr>
      <w:r w:rsidRPr="00693E9B">
        <w:rPr>
          <w:rFonts w:eastAsia="Times New Roman"/>
          <w:spacing w:val="7"/>
          <w:shd w:val="clear" w:color="auto" w:fill="FFFFFF"/>
          <w:lang w:eastAsia="ru-RU"/>
        </w:rPr>
        <w:t>познакомить с организационными и экономическими аспектами работы с информационными ресурсами и методами оценки эффективности их безопасности;</w:t>
      </w:r>
    </w:p>
    <w:p w:rsidR="00693E9B" w:rsidRPr="00693E9B" w:rsidRDefault="00693E9B" w:rsidP="00693E9B">
      <w:pPr>
        <w:pStyle w:val="smallofficial"/>
        <w:numPr>
          <w:ilvl w:val="0"/>
          <w:numId w:val="41"/>
        </w:numPr>
        <w:jc w:val="both"/>
        <w:rPr>
          <w:rFonts w:eastAsia="Times New Roman"/>
          <w:spacing w:val="7"/>
          <w:shd w:val="clear" w:color="auto" w:fill="FFFFFF"/>
          <w:lang w:eastAsia="ru-RU"/>
        </w:rPr>
      </w:pPr>
      <w:r w:rsidRPr="00693E9B">
        <w:rPr>
          <w:rFonts w:eastAsia="Times New Roman"/>
          <w:spacing w:val="7"/>
          <w:shd w:val="clear" w:color="auto" w:fill="FFFFFF"/>
          <w:lang w:eastAsia="ru-RU"/>
        </w:rPr>
        <w:t>дать представление об особенностях информационной  безопасности, сегментах и участниках информационного рынка, особенностях формирования  безопасности информации;</w:t>
      </w:r>
    </w:p>
    <w:p w:rsidR="00693E9B" w:rsidRPr="00693E9B" w:rsidRDefault="00693E9B" w:rsidP="00693E9B">
      <w:pPr>
        <w:pStyle w:val="smallofficial"/>
        <w:numPr>
          <w:ilvl w:val="0"/>
          <w:numId w:val="41"/>
        </w:numPr>
        <w:jc w:val="both"/>
        <w:rPr>
          <w:rFonts w:eastAsia="Times New Roman"/>
          <w:spacing w:val="7"/>
          <w:shd w:val="clear" w:color="auto" w:fill="FFFFFF"/>
          <w:lang w:eastAsia="ru-RU"/>
        </w:rPr>
      </w:pPr>
      <w:r w:rsidRPr="00693E9B">
        <w:rPr>
          <w:rFonts w:eastAsia="Times New Roman"/>
          <w:spacing w:val="7"/>
          <w:shd w:val="clear" w:color="auto" w:fill="FFFFFF"/>
          <w:lang w:eastAsia="ru-RU"/>
        </w:rPr>
        <w:t xml:space="preserve">рассмотреть основные технологические принципы безопасности мировых информационных ресурсов на основе глобальной сети </w:t>
      </w:r>
      <w:r w:rsidRPr="00EE19D4">
        <w:rPr>
          <w:rFonts w:eastAsia="Times New Roman"/>
          <w:spacing w:val="7"/>
          <w:shd w:val="clear" w:color="auto" w:fill="FFFFFF"/>
          <w:lang w:val="en-US" w:eastAsia="ru-RU"/>
        </w:rPr>
        <w:t>Internet</w:t>
      </w:r>
      <w:r w:rsidRPr="00693E9B">
        <w:rPr>
          <w:rFonts w:eastAsia="Times New Roman"/>
          <w:spacing w:val="7"/>
          <w:shd w:val="clear" w:color="auto" w:fill="FFFFFF"/>
          <w:lang w:eastAsia="ru-RU"/>
        </w:rPr>
        <w:t>;</w:t>
      </w:r>
    </w:p>
    <w:p w:rsidR="00693E9B" w:rsidRDefault="00693E9B" w:rsidP="00693E9B">
      <w:pPr>
        <w:pStyle w:val="smallofficial"/>
        <w:widowControl w:val="0"/>
        <w:numPr>
          <w:ilvl w:val="0"/>
          <w:numId w:val="41"/>
        </w:numPr>
        <w:spacing w:before="0" w:beforeAutospacing="0" w:after="0" w:afterAutospacing="0"/>
        <w:jc w:val="both"/>
        <w:rPr>
          <w:rFonts w:eastAsia="Times New Roman"/>
          <w:spacing w:val="7"/>
          <w:shd w:val="clear" w:color="auto" w:fill="FFFFFF"/>
          <w:lang w:eastAsia="ru-RU"/>
        </w:rPr>
      </w:pPr>
      <w:r w:rsidRPr="00693E9B">
        <w:rPr>
          <w:rFonts w:eastAsia="Times New Roman"/>
          <w:spacing w:val="7"/>
          <w:shd w:val="clear" w:color="auto" w:fill="FFFFFF"/>
          <w:lang w:eastAsia="ru-RU"/>
        </w:rPr>
        <w:t xml:space="preserve">рассмотреть </w:t>
      </w:r>
      <w:r w:rsidR="002B0929">
        <w:rPr>
          <w:rFonts w:eastAsia="Times New Roman"/>
          <w:spacing w:val="7"/>
          <w:shd w:val="clear" w:color="auto" w:fill="FFFFFF"/>
          <w:lang w:eastAsia="ru-RU"/>
        </w:rPr>
        <w:t>основные механизмы обеспечения</w:t>
      </w:r>
      <w:r w:rsidRPr="00693E9B">
        <w:rPr>
          <w:rFonts w:eastAsia="Times New Roman"/>
          <w:spacing w:val="7"/>
          <w:shd w:val="clear" w:color="auto" w:fill="FFFFFF"/>
          <w:lang w:eastAsia="ru-RU"/>
        </w:rPr>
        <w:t xml:space="preserve"> безопасности ресурсов </w:t>
      </w:r>
      <w:r w:rsidRPr="00EE19D4">
        <w:rPr>
          <w:rFonts w:eastAsia="Times New Roman"/>
          <w:spacing w:val="7"/>
          <w:shd w:val="clear" w:color="auto" w:fill="FFFFFF"/>
          <w:lang w:val="en-US" w:eastAsia="ru-RU"/>
        </w:rPr>
        <w:t>Internet</w:t>
      </w:r>
      <w:r w:rsidRPr="00693E9B">
        <w:rPr>
          <w:rFonts w:eastAsia="Times New Roman"/>
          <w:spacing w:val="7"/>
          <w:shd w:val="clear" w:color="auto" w:fill="FFFFFF"/>
          <w:lang w:eastAsia="ru-RU"/>
        </w:rPr>
        <w:t>.</w:t>
      </w:r>
    </w:p>
    <w:p w:rsidR="00B501B4" w:rsidRPr="0063734E" w:rsidRDefault="00B501B4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rFonts w:ascii="Times New Roman" w:hAnsi="Times New Roman"/>
          <w:b/>
          <w:sz w:val="24"/>
          <w:szCs w:val="24"/>
          <w:lang w:val="ru-RU"/>
        </w:rPr>
      </w:pPr>
    </w:p>
    <w:p w:rsidR="005F6101" w:rsidRPr="0063734E" w:rsidRDefault="005F6101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rFonts w:ascii="Times New Roman" w:hAnsi="Times New Roman"/>
          <w:b/>
          <w:sz w:val="24"/>
          <w:szCs w:val="24"/>
          <w:lang w:val="ru-RU"/>
        </w:rPr>
      </w:pPr>
    </w:p>
    <w:p w:rsidR="005F6101" w:rsidRPr="00526A1C" w:rsidRDefault="005F6101" w:rsidP="00526A1C">
      <w:pPr>
        <w:pStyle w:val="af6"/>
        <w:numPr>
          <w:ilvl w:val="1"/>
          <w:numId w:val="30"/>
        </w:numPr>
        <w:rPr>
          <w:rFonts w:ascii="Times New Roman" w:hAnsi="Times New Roman"/>
        </w:rPr>
      </w:pPr>
      <w:bookmarkStart w:id="11" w:name="_Toc461200120"/>
      <w:r w:rsidRPr="00526A1C">
        <w:rPr>
          <w:rFonts w:ascii="Times New Roman" w:hAnsi="Times New Roman"/>
        </w:rPr>
        <w:t>Место учебной дисциплины в структуре образовательной программы</w:t>
      </w:r>
      <w:bookmarkEnd w:id="11"/>
    </w:p>
    <w:p w:rsidR="005F6101" w:rsidRDefault="005F6101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F257A6" w:rsidRDefault="00F257A6" w:rsidP="005F6101">
      <w:pPr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F257A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Дисциплина относится к </w:t>
      </w:r>
      <w:r w:rsidR="000F4D4E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базов</w:t>
      </w:r>
      <w:r w:rsidR="00D348D9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ой</w:t>
      </w:r>
      <w:r w:rsidRPr="005F610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 част</w:t>
      </w:r>
      <w:r w:rsidR="00D348D9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и</w:t>
      </w:r>
      <w:r w:rsidRPr="00F257A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.  </w:t>
      </w:r>
      <w:r w:rsidRPr="00FB005D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Основа дисциплины состоит из базовых знаний полученных из следующих дисциплин:</w:t>
      </w:r>
      <w:r w:rsidRPr="00F257A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</w:t>
      </w:r>
      <w:r w:rsidR="00F74C0A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«</w:t>
      </w:r>
      <w:r w:rsidR="006E24FA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Программирование</w:t>
      </w:r>
      <w:r w:rsidR="00F74C0A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»</w:t>
      </w: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;</w:t>
      </w:r>
      <w:r w:rsidRPr="00F257A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</w:t>
      </w:r>
      <w:r w:rsidR="00F74C0A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«О</w:t>
      </w:r>
      <w:r w:rsidRPr="00F257A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перационные системы</w:t>
      </w:r>
      <w:r w:rsidR="00F74C0A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»</w:t>
      </w: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;</w:t>
      </w:r>
      <w:r w:rsidRPr="00F257A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</w:t>
      </w:r>
      <w:r w:rsidR="006E24FA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«Базы данных»; </w:t>
      </w:r>
      <w:r w:rsidR="00F74C0A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«</w:t>
      </w:r>
      <w:r w:rsidR="000160D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С</w:t>
      </w:r>
      <w:r w:rsidRPr="00F257A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ети</w:t>
      </w:r>
      <w:r w:rsidR="000160D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и</w:t>
      </w:r>
      <w:r w:rsidRPr="00F257A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телекоммуникации</w:t>
      </w:r>
      <w:r w:rsidR="00F74C0A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»</w:t>
      </w:r>
      <w:r w:rsidR="006E24FA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; </w:t>
      </w:r>
      <w:r w:rsidR="000160D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«Локальные и глобальные вычислительные сети», «Интернет-технологии»</w:t>
      </w:r>
      <w:r w:rsidRPr="00F257A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.</w:t>
      </w:r>
    </w:p>
    <w:p w:rsidR="00F74C0A" w:rsidRDefault="00F74C0A" w:rsidP="005F6101">
      <w:pPr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961C37" w:rsidRPr="00961C37" w:rsidRDefault="00961C37" w:rsidP="005F6101">
      <w:pPr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Знания, полученные </w:t>
      </w:r>
      <w:r w:rsidR="000D542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в данной дисциплине, могут быть использованы для написания выпускной квалификационной работы. </w:t>
      </w:r>
    </w:p>
    <w:p w:rsidR="005F6101" w:rsidRDefault="00CB7F6C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  <w:r w:rsidRPr="00CB7F6C">
        <w:rPr>
          <w:rFonts w:ascii="Times New Roman" w:hAnsi="Times New Roman"/>
          <w:sz w:val="24"/>
          <w:szCs w:val="24"/>
          <w:lang w:val="ru-RU"/>
        </w:rPr>
        <w:t xml:space="preserve">Дисциплина изучается на </w:t>
      </w:r>
      <w:r w:rsidR="002D48E6">
        <w:rPr>
          <w:rFonts w:ascii="Times New Roman" w:hAnsi="Times New Roman"/>
          <w:sz w:val="24"/>
          <w:szCs w:val="24"/>
          <w:lang w:val="ru-RU"/>
        </w:rPr>
        <w:t>4</w:t>
      </w:r>
      <w:r w:rsidRPr="00CB7F6C">
        <w:rPr>
          <w:rFonts w:ascii="Times New Roman" w:hAnsi="Times New Roman"/>
          <w:sz w:val="24"/>
          <w:szCs w:val="24"/>
          <w:lang w:val="ru-RU"/>
        </w:rPr>
        <w:t xml:space="preserve"> курсе в </w:t>
      </w:r>
      <w:r w:rsidR="002D48E6">
        <w:rPr>
          <w:rFonts w:ascii="Times New Roman" w:hAnsi="Times New Roman"/>
          <w:sz w:val="24"/>
          <w:szCs w:val="24"/>
          <w:lang w:val="ru-RU"/>
        </w:rPr>
        <w:t>7,8 семестрах</w:t>
      </w:r>
      <w:r w:rsidR="003766D9">
        <w:rPr>
          <w:rFonts w:ascii="Times New Roman" w:hAnsi="Times New Roman"/>
          <w:sz w:val="24"/>
          <w:szCs w:val="24"/>
          <w:lang w:val="ru-RU"/>
        </w:rPr>
        <w:t xml:space="preserve"> у студентов очной формы обучения и на 4 курсе в 7 семестре у студентов заочной формы обучения</w:t>
      </w:r>
    </w:p>
    <w:p w:rsidR="005F6101" w:rsidRDefault="005F6101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3766D9" w:rsidRDefault="003766D9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3766D9" w:rsidRDefault="003766D9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3766D9" w:rsidRDefault="003766D9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CB7F6C" w:rsidRPr="005F6101" w:rsidRDefault="00CB7F6C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5F6101" w:rsidRPr="00526A1C" w:rsidRDefault="005F6101" w:rsidP="00526A1C">
      <w:pPr>
        <w:pStyle w:val="af6"/>
        <w:numPr>
          <w:ilvl w:val="1"/>
          <w:numId w:val="30"/>
        </w:numPr>
        <w:rPr>
          <w:rFonts w:ascii="Times New Roman" w:hAnsi="Times New Roman"/>
        </w:rPr>
      </w:pPr>
      <w:bookmarkStart w:id="12" w:name="_Toc461200121"/>
      <w:r w:rsidRPr="00526A1C">
        <w:rPr>
          <w:rFonts w:ascii="Times New Roman" w:hAnsi="Times New Roman"/>
        </w:rPr>
        <w:t>Перечень планируемых результатов обучения, соотнесенных с планируемыми результатами освоения образовательной программы</w:t>
      </w:r>
      <w:bookmarkEnd w:id="12"/>
    </w:p>
    <w:p w:rsidR="004B4E35" w:rsidRPr="00CB7F6C" w:rsidRDefault="004B4E35" w:rsidP="004B4E35">
      <w:pPr>
        <w:jc w:val="both"/>
        <w:rPr>
          <w:rFonts w:ascii="Times New Roman" w:hAnsi="Times New Roman"/>
          <w:bCs/>
          <w:sz w:val="28"/>
          <w:szCs w:val="28"/>
        </w:rPr>
      </w:pPr>
    </w:p>
    <w:p w:rsidR="00CB7F6C" w:rsidRPr="00CB7F6C" w:rsidRDefault="004B4E35" w:rsidP="00CB7F6C">
      <w:pPr>
        <w:jc w:val="both"/>
        <w:rPr>
          <w:rFonts w:ascii="Times New Roman" w:hAnsi="Times New Roman"/>
          <w:bCs/>
          <w:sz w:val="24"/>
        </w:rPr>
      </w:pPr>
      <w:r w:rsidRPr="004B4E35">
        <w:rPr>
          <w:rFonts w:ascii="Times New Roman" w:hAnsi="Times New Roman"/>
          <w:bCs/>
          <w:sz w:val="24"/>
        </w:rPr>
        <w:t xml:space="preserve">В результате освоения дисциплины </w:t>
      </w:r>
      <w:r w:rsidRPr="004B4E35">
        <w:rPr>
          <w:rFonts w:ascii="Times New Roman" w:hAnsi="Times New Roman"/>
          <w:sz w:val="24"/>
        </w:rPr>
        <w:t xml:space="preserve">обучающийся должен </w:t>
      </w:r>
      <w:r w:rsidRPr="004B4E35">
        <w:rPr>
          <w:rFonts w:ascii="Times New Roman" w:hAnsi="Times New Roman"/>
          <w:spacing w:val="-3"/>
          <w:sz w:val="24"/>
        </w:rPr>
        <w:t>овладеть сл</w:t>
      </w:r>
      <w:r w:rsidRPr="004B4E35">
        <w:rPr>
          <w:rFonts w:ascii="Times New Roman" w:hAnsi="Times New Roman"/>
          <w:spacing w:val="-3"/>
          <w:sz w:val="24"/>
        </w:rPr>
        <w:t>е</w:t>
      </w:r>
      <w:r w:rsidRPr="004B4E35">
        <w:rPr>
          <w:rFonts w:ascii="Times New Roman" w:hAnsi="Times New Roman"/>
          <w:spacing w:val="-3"/>
          <w:sz w:val="24"/>
        </w:rPr>
        <w:t xml:space="preserve">дующими </w:t>
      </w:r>
      <w:r w:rsidRPr="004B4E35">
        <w:rPr>
          <w:rFonts w:ascii="Times New Roman" w:hAnsi="Times New Roman"/>
          <w:bCs/>
          <w:spacing w:val="-3"/>
          <w:sz w:val="24"/>
        </w:rPr>
        <w:t xml:space="preserve">результатами обучения по дисциплине </w:t>
      </w:r>
      <w:r w:rsidRPr="004B4E35">
        <w:rPr>
          <w:rFonts w:ascii="Times New Roman" w:hAnsi="Times New Roman"/>
          <w:bCs/>
          <w:sz w:val="24"/>
        </w:rPr>
        <w:t>(модулю)</w:t>
      </w:r>
      <w:r w:rsidRPr="004B4E35">
        <w:rPr>
          <w:rFonts w:ascii="Times New Roman" w:hAnsi="Times New Roman"/>
          <w:sz w:val="24"/>
        </w:rPr>
        <w:t>:</w:t>
      </w:r>
      <w:r w:rsidRPr="004B4E35">
        <w:rPr>
          <w:rFonts w:ascii="Times New Roman" w:hAnsi="Times New Roman"/>
          <w:bCs/>
          <w:sz w:val="24"/>
        </w:rPr>
        <w:t xml:space="preserve">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566"/>
        <w:gridCol w:w="3762"/>
        <w:gridCol w:w="4068"/>
      </w:tblGrid>
      <w:tr w:rsidR="004B4E35" w:rsidRPr="004B4E35" w:rsidTr="005F5039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E35" w:rsidRPr="004B4E35" w:rsidRDefault="004B4E35" w:rsidP="005F5039">
            <w:pPr>
              <w:pStyle w:val="afa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>Коды компетенции (по ФГОС)</w:t>
            </w:r>
          </w:p>
        </w:tc>
        <w:tc>
          <w:tcPr>
            <w:tcW w:w="2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E35" w:rsidRPr="004B4E35" w:rsidRDefault="004B4E35" w:rsidP="005F5039">
            <w:pPr>
              <w:pStyle w:val="afa"/>
              <w:jc w:val="center"/>
              <w:rPr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 xml:space="preserve">Результаты освоения ОП </w:t>
            </w:r>
            <w:r w:rsidRPr="004B4E35">
              <w:rPr>
                <w:sz w:val="20"/>
                <w:szCs w:val="20"/>
              </w:rPr>
              <w:br/>
              <w:t>Содержание компетенций согласно ФГОС</w:t>
            </w:r>
          </w:p>
        </w:tc>
        <w:tc>
          <w:tcPr>
            <w:tcW w:w="2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E35" w:rsidRPr="004B4E35" w:rsidRDefault="004B4E35" w:rsidP="005F5039">
            <w:pPr>
              <w:pStyle w:val="afa"/>
              <w:jc w:val="center"/>
              <w:rPr>
                <w:i/>
                <w:iCs/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>Перечень планируемых результатов обучения по дисциплине</w:t>
            </w:r>
          </w:p>
        </w:tc>
      </w:tr>
      <w:tr w:rsidR="00D348D9" w:rsidRPr="004B4E35" w:rsidTr="005F5039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48D9" w:rsidRPr="008E2D49" w:rsidRDefault="00D348D9" w:rsidP="00722739">
            <w:pPr>
              <w:pStyle w:val="afa"/>
              <w:rPr>
                <w:sz w:val="20"/>
                <w:szCs w:val="20"/>
              </w:rPr>
            </w:pPr>
            <w:r w:rsidRPr="000200DA">
              <w:rPr>
                <w:sz w:val="20"/>
                <w:szCs w:val="20"/>
              </w:rPr>
              <w:t>ОК-4</w:t>
            </w:r>
          </w:p>
        </w:tc>
        <w:tc>
          <w:tcPr>
            <w:tcW w:w="2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48D9" w:rsidRPr="008E2D49" w:rsidRDefault="00D348D9" w:rsidP="008E2D49">
            <w:pPr>
              <w:pStyle w:val="afa"/>
              <w:rPr>
                <w:sz w:val="20"/>
                <w:szCs w:val="20"/>
              </w:rPr>
            </w:pPr>
            <w:r w:rsidRPr="00D348D9">
              <w:rPr>
                <w:sz w:val="20"/>
                <w:szCs w:val="20"/>
              </w:rPr>
              <w:t>способностью использовать основы правовых знаний в различных сферах деятельности</w:t>
            </w:r>
          </w:p>
        </w:tc>
        <w:tc>
          <w:tcPr>
            <w:tcW w:w="2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48D9" w:rsidRDefault="00D348D9" w:rsidP="009E1F30">
            <w:pPr>
              <w:pStyle w:val="afa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>Знать:</w:t>
            </w:r>
            <w:r>
              <w:rPr>
                <w:sz w:val="20"/>
                <w:szCs w:val="20"/>
              </w:rPr>
              <w:t xml:space="preserve"> государственные нормативные акты регулирующие информационную безопасность, стандарты в области информационной безопасности</w:t>
            </w:r>
            <w:r w:rsidRPr="009E2E33">
              <w:rPr>
                <w:sz w:val="20"/>
                <w:szCs w:val="20"/>
              </w:rPr>
              <w:t>.</w:t>
            </w:r>
          </w:p>
          <w:p w:rsidR="00D348D9" w:rsidRDefault="00D348D9" w:rsidP="009E1F30">
            <w:pPr>
              <w:pStyle w:val="afa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 xml:space="preserve">Уметь: применять </w:t>
            </w:r>
            <w:r>
              <w:rPr>
                <w:sz w:val="20"/>
                <w:szCs w:val="20"/>
              </w:rPr>
              <w:t>основные методы и средства обеспечения безопасности</w:t>
            </w:r>
            <w:r w:rsidRPr="009E2E33">
              <w:rPr>
                <w:sz w:val="20"/>
                <w:szCs w:val="20"/>
              </w:rPr>
              <w:t>.</w:t>
            </w:r>
          </w:p>
        </w:tc>
      </w:tr>
      <w:tr w:rsidR="00D348D9" w:rsidRPr="004B4E35" w:rsidTr="005F5039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48D9" w:rsidRPr="008E2D49" w:rsidRDefault="00D348D9" w:rsidP="00722739">
            <w:pPr>
              <w:pStyle w:val="afa"/>
              <w:rPr>
                <w:sz w:val="20"/>
                <w:szCs w:val="20"/>
              </w:rPr>
            </w:pPr>
            <w:r w:rsidRPr="000200DA">
              <w:rPr>
                <w:sz w:val="20"/>
                <w:szCs w:val="20"/>
              </w:rPr>
              <w:t>ОПК-4</w:t>
            </w:r>
          </w:p>
        </w:tc>
        <w:tc>
          <w:tcPr>
            <w:tcW w:w="2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48D9" w:rsidRPr="008E2D49" w:rsidRDefault="00D348D9" w:rsidP="008E2D49">
            <w:pPr>
              <w:pStyle w:val="afa"/>
              <w:rPr>
                <w:sz w:val="20"/>
                <w:szCs w:val="20"/>
              </w:rPr>
            </w:pPr>
            <w:r w:rsidRPr="00D348D9">
              <w:rPr>
                <w:sz w:val="20"/>
                <w:szCs w:val="20"/>
              </w:rPr>
              <w:t>способностью участвовать в настройке и наладке программно-аппаратных комплексов</w:t>
            </w:r>
          </w:p>
        </w:tc>
        <w:tc>
          <w:tcPr>
            <w:tcW w:w="2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47C" w:rsidRDefault="0000447C" w:rsidP="0000447C">
            <w:pPr>
              <w:pStyle w:val="af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 основные виды угроз и уязвимостей Интернет-приложений, методы атак и защиты.</w:t>
            </w:r>
          </w:p>
          <w:p w:rsidR="00D348D9" w:rsidRDefault="0000447C" w:rsidP="0000447C">
            <w:pPr>
              <w:pStyle w:val="af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Эксплуатировать веб-уязвимости и устранять данные уязвимости.</w:t>
            </w:r>
          </w:p>
        </w:tc>
      </w:tr>
      <w:tr w:rsidR="00D348D9" w:rsidRPr="004B4E35" w:rsidTr="005F5039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48D9" w:rsidRPr="008E2D49" w:rsidRDefault="00D348D9" w:rsidP="00722739">
            <w:pPr>
              <w:pStyle w:val="afa"/>
              <w:rPr>
                <w:sz w:val="20"/>
                <w:szCs w:val="20"/>
              </w:rPr>
            </w:pPr>
            <w:r w:rsidRPr="000200DA">
              <w:rPr>
                <w:sz w:val="20"/>
                <w:szCs w:val="20"/>
              </w:rPr>
              <w:t>ПК-5</w:t>
            </w:r>
          </w:p>
        </w:tc>
        <w:tc>
          <w:tcPr>
            <w:tcW w:w="2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48D9" w:rsidRPr="008E2D49" w:rsidRDefault="00D348D9" w:rsidP="008E2D49">
            <w:pPr>
              <w:pStyle w:val="afa"/>
              <w:rPr>
                <w:sz w:val="20"/>
                <w:szCs w:val="20"/>
              </w:rPr>
            </w:pPr>
            <w:r w:rsidRPr="00D348D9">
              <w:rPr>
                <w:sz w:val="20"/>
                <w:szCs w:val="20"/>
              </w:rPr>
              <w:t>способностью сопрягать аппаратные и программные средства информационных и автоматизированных систем</w:t>
            </w:r>
          </w:p>
        </w:tc>
        <w:tc>
          <w:tcPr>
            <w:tcW w:w="2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47C" w:rsidRDefault="0000447C" w:rsidP="0000447C">
            <w:pPr>
              <w:pStyle w:val="af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 этапы построения системы защиты информации, понятие политики безопасности.</w:t>
            </w:r>
          </w:p>
          <w:p w:rsidR="0000447C" w:rsidRPr="009E2E33" w:rsidRDefault="0000447C" w:rsidP="0000447C">
            <w:pPr>
              <w:pStyle w:val="afa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 xml:space="preserve">Уметь: применять </w:t>
            </w:r>
            <w:r>
              <w:rPr>
                <w:sz w:val="20"/>
                <w:szCs w:val="20"/>
              </w:rPr>
              <w:t>основные методы и средства обеспечения безопасности</w:t>
            </w:r>
            <w:r w:rsidRPr="009E2E33">
              <w:rPr>
                <w:sz w:val="20"/>
                <w:szCs w:val="20"/>
              </w:rPr>
              <w:t xml:space="preserve">. </w:t>
            </w:r>
          </w:p>
          <w:p w:rsidR="00D348D9" w:rsidRDefault="0000447C" w:rsidP="0000447C">
            <w:pPr>
              <w:pStyle w:val="afa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 xml:space="preserve">Владеть: навыками </w:t>
            </w:r>
            <w:r>
              <w:rPr>
                <w:sz w:val="20"/>
                <w:szCs w:val="20"/>
              </w:rPr>
              <w:t xml:space="preserve">настройки безопасности </w:t>
            </w:r>
            <w:r w:rsidRPr="009E2E33"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Windows</w:t>
            </w:r>
            <w:r w:rsidRPr="000B3619">
              <w:rPr>
                <w:sz w:val="20"/>
                <w:szCs w:val="20"/>
              </w:rPr>
              <w:t xml:space="preserve"> </w:t>
            </w:r>
            <w:r w:rsidRPr="009E2E33">
              <w:rPr>
                <w:sz w:val="20"/>
                <w:szCs w:val="20"/>
              </w:rPr>
              <w:t>системе.</w:t>
            </w:r>
          </w:p>
        </w:tc>
      </w:tr>
      <w:tr w:rsidR="00D348D9" w:rsidRPr="004B4E35" w:rsidTr="005F5039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48D9" w:rsidRPr="008E2D49" w:rsidRDefault="00D348D9" w:rsidP="00722739">
            <w:pPr>
              <w:pStyle w:val="afa"/>
              <w:rPr>
                <w:sz w:val="20"/>
                <w:szCs w:val="20"/>
              </w:rPr>
            </w:pPr>
            <w:r w:rsidRPr="000200DA">
              <w:rPr>
                <w:sz w:val="20"/>
                <w:szCs w:val="20"/>
              </w:rPr>
              <w:t>ОПК-5</w:t>
            </w:r>
          </w:p>
        </w:tc>
        <w:tc>
          <w:tcPr>
            <w:tcW w:w="2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48D9" w:rsidRPr="008E2D49" w:rsidRDefault="00D348D9" w:rsidP="008E2D49">
            <w:pPr>
              <w:pStyle w:val="afa"/>
              <w:rPr>
                <w:sz w:val="20"/>
                <w:szCs w:val="20"/>
              </w:rPr>
            </w:pPr>
            <w:r w:rsidRPr="00D348D9">
              <w:rPr>
                <w:sz w:val="20"/>
                <w:szCs w:val="20"/>
              </w:rPr>
      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47C" w:rsidRPr="001B1EBF" w:rsidRDefault="00603049" w:rsidP="0000447C">
            <w:pPr>
              <w:pStyle w:val="afa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>Знать:</w:t>
            </w:r>
            <w:r>
              <w:rPr>
                <w:sz w:val="20"/>
                <w:szCs w:val="20"/>
              </w:rPr>
              <w:t xml:space="preserve"> понятие информационных угроз и их виды, подходы к оценке информационных рисков</w:t>
            </w:r>
            <w:r w:rsidR="0000447C">
              <w:rPr>
                <w:sz w:val="20"/>
                <w:szCs w:val="20"/>
              </w:rPr>
              <w:t>; основные принципы функционирования сетей и методы обеспечения их безопасности; требования к подготовке презентаций, оформлению научно-технических отчетов.</w:t>
            </w:r>
          </w:p>
          <w:p w:rsidR="00D348D9" w:rsidRDefault="00603049" w:rsidP="00603049">
            <w:pPr>
              <w:pStyle w:val="afa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>Уметь:</w:t>
            </w:r>
            <w:r>
              <w:rPr>
                <w:sz w:val="20"/>
                <w:szCs w:val="20"/>
              </w:rPr>
              <w:t xml:space="preserve"> применять методы оценки рисков информационной безопасности, </w:t>
            </w:r>
            <w:r w:rsidRPr="00603049">
              <w:rPr>
                <w:sz w:val="20"/>
                <w:szCs w:val="20"/>
              </w:rPr>
              <w:t>применять компьютер для производства работ в области защиты информации</w:t>
            </w:r>
            <w:r>
              <w:rPr>
                <w:sz w:val="20"/>
                <w:szCs w:val="20"/>
              </w:rPr>
              <w:t xml:space="preserve">;  </w:t>
            </w:r>
            <w:r w:rsidRPr="00603049">
              <w:rPr>
                <w:sz w:val="20"/>
                <w:szCs w:val="20"/>
              </w:rPr>
              <w:t>настраивать основные средства о</w:t>
            </w:r>
            <w:r w:rsidR="0000447C">
              <w:rPr>
                <w:sz w:val="20"/>
                <w:szCs w:val="20"/>
              </w:rPr>
              <w:t xml:space="preserve">беспечения сетевой безопасности; </w:t>
            </w:r>
            <w:r w:rsidR="0000447C" w:rsidRPr="0000447C">
              <w:rPr>
                <w:sz w:val="20"/>
                <w:szCs w:val="20"/>
              </w:rPr>
              <w:t>представлять результаты работы в виде статей и докладов.</w:t>
            </w:r>
          </w:p>
        </w:tc>
      </w:tr>
    </w:tbl>
    <w:p w:rsidR="004D38CF" w:rsidRDefault="004D38CF" w:rsidP="004D38CF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4D38CF" w:rsidRPr="004D38CF" w:rsidRDefault="004D38CF" w:rsidP="004D38CF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5F6101" w:rsidRPr="00B501B4" w:rsidRDefault="00BD379F" w:rsidP="00526A1C">
      <w:pPr>
        <w:pStyle w:val="1"/>
        <w:rPr>
          <w:rFonts w:ascii="Times New Roman" w:hAnsi="Times New Roman"/>
          <w:b/>
          <w:sz w:val="24"/>
          <w:szCs w:val="24"/>
        </w:rPr>
      </w:pPr>
      <w:bookmarkStart w:id="13" w:name="_Toc461200122"/>
      <w:r>
        <w:rPr>
          <w:rFonts w:ascii="Times New Roman" w:hAnsi="Times New Roman"/>
          <w:b/>
          <w:sz w:val="24"/>
          <w:szCs w:val="24"/>
        </w:rPr>
        <w:t>2</w:t>
      </w:r>
      <w:r w:rsidR="00526A1C">
        <w:rPr>
          <w:rFonts w:ascii="Times New Roman" w:hAnsi="Times New Roman"/>
          <w:b/>
          <w:sz w:val="24"/>
          <w:szCs w:val="24"/>
        </w:rPr>
        <w:t xml:space="preserve">. </w:t>
      </w:r>
      <w:r w:rsidR="005F6101" w:rsidRPr="00B501B4">
        <w:rPr>
          <w:rFonts w:ascii="Times New Roman" w:hAnsi="Times New Roman"/>
          <w:b/>
          <w:sz w:val="24"/>
          <w:szCs w:val="24"/>
        </w:rPr>
        <w:t>Структура и содержание учебной дисциплины</w:t>
      </w:r>
      <w:bookmarkEnd w:id="13"/>
    </w:p>
    <w:p w:rsidR="005F6101" w:rsidRPr="00526A1C" w:rsidRDefault="005F6101" w:rsidP="002400B2">
      <w:pPr>
        <w:pStyle w:val="af6"/>
        <w:ind w:firstLine="709"/>
        <w:jc w:val="both"/>
        <w:rPr>
          <w:rFonts w:ascii="Times New Roman" w:hAnsi="Times New Roman"/>
        </w:rPr>
      </w:pPr>
      <w:bookmarkStart w:id="14" w:name="_Toc461200123"/>
      <w:r w:rsidRPr="00526A1C">
        <w:rPr>
          <w:rFonts w:ascii="Times New Roman" w:hAnsi="Times New Roman"/>
        </w:rPr>
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</w:r>
      <w:bookmarkEnd w:id="14"/>
    </w:p>
    <w:p w:rsidR="004D38CF" w:rsidRPr="002400B2" w:rsidRDefault="004D38CF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4B4E35" w:rsidRPr="004B4E35" w:rsidRDefault="004B4E35" w:rsidP="004B4E35">
      <w:pPr>
        <w:pStyle w:val="ad"/>
        <w:shd w:val="clear" w:color="auto" w:fill="auto"/>
        <w:tabs>
          <w:tab w:val="left" w:pos="1167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 xml:space="preserve">Таблица 1 - Объём дисциплины по видам учебных занятий (в часах) </w:t>
      </w:r>
      <w:r>
        <w:rPr>
          <w:rFonts w:ascii="Times New Roman" w:hAnsi="Times New Roman"/>
          <w:sz w:val="24"/>
          <w:szCs w:val="24"/>
          <w:lang w:val="ru-RU"/>
        </w:rPr>
        <w:t xml:space="preserve">очной и </w:t>
      </w:r>
      <w:r w:rsidRPr="004B4E35">
        <w:rPr>
          <w:rFonts w:ascii="Times New Roman" w:hAnsi="Times New Roman"/>
          <w:sz w:val="24"/>
          <w:szCs w:val="24"/>
          <w:lang w:val="ru-RU"/>
        </w:rPr>
        <w:t>заочной формы обучения</w:t>
      </w: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9"/>
        <w:gridCol w:w="1701"/>
        <w:gridCol w:w="1701"/>
      </w:tblGrid>
      <w:tr w:rsidR="00A96890" w:rsidRPr="00791187" w:rsidTr="00D6161C">
        <w:trPr>
          <w:trHeight w:val="608"/>
        </w:trPr>
        <w:tc>
          <w:tcPr>
            <w:tcW w:w="5529" w:type="dxa"/>
            <w:vAlign w:val="center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Объём дисциплины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 xml:space="preserve">Всего </w:t>
            </w:r>
            <w:r>
              <w:rPr>
                <w:rFonts w:ascii="Times New Roman" w:hAnsi="Times New Roman"/>
                <w:sz w:val="24"/>
              </w:rPr>
              <w:t>очной формы обучения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 w:rsidRPr="004B4E35">
              <w:rPr>
                <w:rFonts w:ascii="Times New Roman" w:hAnsi="Times New Roman"/>
                <w:sz w:val="24"/>
              </w:rPr>
              <w:t xml:space="preserve">Всего </w:t>
            </w:r>
            <w:r>
              <w:rPr>
                <w:rFonts w:ascii="Times New Roman" w:hAnsi="Times New Roman"/>
                <w:sz w:val="24"/>
              </w:rPr>
              <w:t>за</w:t>
            </w:r>
            <w:r w:rsidRPr="004B4E35">
              <w:rPr>
                <w:rFonts w:ascii="Times New Roman" w:hAnsi="Times New Roman"/>
                <w:sz w:val="24"/>
              </w:rPr>
              <w:t>очной формы обучения</w:t>
            </w:r>
          </w:p>
        </w:tc>
      </w:tr>
      <w:tr w:rsidR="00A96890" w:rsidRPr="00791187" w:rsidTr="00D6161C">
        <w:tc>
          <w:tcPr>
            <w:tcW w:w="5529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Общая трудоемкость дисциплины (ЗЕ / часы)</w:t>
            </w:r>
          </w:p>
        </w:tc>
        <w:tc>
          <w:tcPr>
            <w:tcW w:w="1701" w:type="dxa"/>
          </w:tcPr>
          <w:p w:rsidR="00A96890" w:rsidRPr="00791187" w:rsidRDefault="00F922F2" w:rsidP="00F922F2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A96890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216</w:t>
            </w:r>
          </w:p>
        </w:tc>
        <w:tc>
          <w:tcPr>
            <w:tcW w:w="1701" w:type="dxa"/>
          </w:tcPr>
          <w:p w:rsidR="00A96890" w:rsidRPr="00791187" w:rsidRDefault="00E01CDA" w:rsidP="00F922F2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A96890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216</w:t>
            </w:r>
          </w:p>
        </w:tc>
      </w:tr>
      <w:tr w:rsidR="00A96890" w:rsidRPr="00791187" w:rsidTr="00D6161C">
        <w:tc>
          <w:tcPr>
            <w:tcW w:w="5529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Контактная работа обучающихся с преподавателем (всего)</w:t>
            </w:r>
          </w:p>
        </w:tc>
        <w:tc>
          <w:tcPr>
            <w:tcW w:w="1701" w:type="dxa"/>
          </w:tcPr>
          <w:p w:rsidR="00A96890" w:rsidRPr="001D6AE1" w:rsidRDefault="001D6AE1" w:rsidP="00D6161C">
            <w:pPr>
              <w:pStyle w:val="a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84</w:t>
            </w:r>
          </w:p>
        </w:tc>
        <w:tc>
          <w:tcPr>
            <w:tcW w:w="1701" w:type="dxa"/>
          </w:tcPr>
          <w:p w:rsidR="00A96890" w:rsidRPr="00791187" w:rsidRDefault="00E01CDA" w:rsidP="00D6161C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</w:tr>
      <w:tr w:rsidR="00A96890" w:rsidRPr="00791187" w:rsidTr="00D6161C">
        <w:tc>
          <w:tcPr>
            <w:tcW w:w="5529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Аудиторная работа по учебному плану (всего):</w:t>
            </w:r>
          </w:p>
        </w:tc>
        <w:tc>
          <w:tcPr>
            <w:tcW w:w="1701" w:type="dxa"/>
          </w:tcPr>
          <w:p w:rsidR="00A96890" w:rsidRPr="001D6AE1" w:rsidRDefault="001D6AE1" w:rsidP="00D6161C">
            <w:pPr>
              <w:pStyle w:val="a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84</w:t>
            </w:r>
          </w:p>
        </w:tc>
        <w:tc>
          <w:tcPr>
            <w:tcW w:w="1701" w:type="dxa"/>
          </w:tcPr>
          <w:p w:rsidR="00A96890" w:rsidRPr="00791187" w:rsidRDefault="00E01CDA" w:rsidP="00D6161C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</w:tr>
      <w:tr w:rsidR="00A96890" w:rsidRPr="00791187" w:rsidTr="00D6161C">
        <w:tc>
          <w:tcPr>
            <w:tcW w:w="5529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в том числе:</w:t>
            </w:r>
          </w:p>
        </w:tc>
        <w:tc>
          <w:tcPr>
            <w:tcW w:w="1701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</w:p>
        </w:tc>
      </w:tr>
      <w:tr w:rsidR="00A96890" w:rsidRPr="00791187" w:rsidTr="00D6161C">
        <w:tc>
          <w:tcPr>
            <w:tcW w:w="5529" w:type="dxa"/>
          </w:tcPr>
          <w:p w:rsidR="00A96890" w:rsidRPr="00791187" w:rsidRDefault="00A96890" w:rsidP="001D6AE1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Лекции</w:t>
            </w:r>
          </w:p>
        </w:tc>
        <w:tc>
          <w:tcPr>
            <w:tcW w:w="1701" w:type="dxa"/>
          </w:tcPr>
          <w:p w:rsidR="00A96890" w:rsidRPr="003766D9" w:rsidRDefault="003766D9" w:rsidP="001D6AE1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1701" w:type="dxa"/>
          </w:tcPr>
          <w:p w:rsidR="00A96890" w:rsidRPr="00791187" w:rsidRDefault="003766D9" w:rsidP="001D6AE1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A96890" w:rsidRPr="00791187" w:rsidTr="00D6161C">
        <w:tc>
          <w:tcPr>
            <w:tcW w:w="5529" w:type="dxa"/>
          </w:tcPr>
          <w:p w:rsidR="00A96890" w:rsidRPr="00791187" w:rsidRDefault="00A96890" w:rsidP="001D6AE1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Практические занятия</w:t>
            </w:r>
          </w:p>
        </w:tc>
        <w:tc>
          <w:tcPr>
            <w:tcW w:w="1701" w:type="dxa"/>
          </w:tcPr>
          <w:p w:rsidR="00A96890" w:rsidRPr="00791187" w:rsidRDefault="003766D9" w:rsidP="00D6161C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1701" w:type="dxa"/>
          </w:tcPr>
          <w:p w:rsidR="00A96890" w:rsidRPr="00791187" w:rsidRDefault="003766D9" w:rsidP="001D6AE1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A96890" w:rsidRPr="00791187" w:rsidTr="003766D9">
        <w:trPr>
          <w:trHeight w:val="292"/>
        </w:trPr>
        <w:tc>
          <w:tcPr>
            <w:tcW w:w="5529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Лабораторные работы</w:t>
            </w:r>
          </w:p>
        </w:tc>
        <w:tc>
          <w:tcPr>
            <w:tcW w:w="1701" w:type="dxa"/>
          </w:tcPr>
          <w:p w:rsidR="00A96890" w:rsidRPr="003766D9" w:rsidRDefault="003766D9" w:rsidP="001F603F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1" w:type="dxa"/>
          </w:tcPr>
          <w:p w:rsidR="00A96890" w:rsidRPr="00791187" w:rsidRDefault="00E01CDA" w:rsidP="00F922F2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 w:rsidR="00A96890" w:rsidRPr="00791187" w:rsidTr="00D6161C">
        <w:tc>
          <w:tcPr>
            <w:tcW w:w="5529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Самостоятельная работа обучающихся (всего)</w:t>
            </w:r>
          </w:p>
        </w:tc>
        <w:tc>
          <w:tcPr>
            <w:tcW w:w="1701" w:type="dxa"/>
          </w:tcPr>
          <w:p w:rsidR="00A96890" w:rsidRPr="001D6AE1" w:rsidRDefault="00F922F2" w:rsidP="001D6AE1">
            <w:pPr>
              <w:pStyle w:val="a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="001D6AE1">
              <w:rPr>
                <w:rFonts w:ascii="Times New Roman" w:hAnsi="Times New Roman"/>
                <w:sz w:val="24"/>
                <w:lang w:val="en-US"/>
              </w:rPr>
              <w:t>14</w:t>
            </w:r>
          </w:p>
        </w:tc>
        <w:tc>
          <w:tcPr>
            <w:tcW w:w="1701" w:type="dxa"/>
          </w:tcPr>
          <w:p w:rsidR="00A96890" w:rsidRPr="00791187" w:rsidRDefault="00E01CDA" w:rsidP="003766D9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="003766D9">
              <w:rPr>
                <w:rFonts w:ascii="Times New Roman" w:hAnsi="Times New Roman"/>
                <w:sz w:val="24"/>
              </w:rPr>
              <w:t>99</w:t>
            </w:r>
          </w:p>
        </w:tc>
      </w:tr>
      <w:tr w:rsidR="00A96890" w:rsidRPr="00791187" w:rsidTr="00D6161C">
        <w:tc>
          <w:tcPr>
            <w:tcW w:w="5529" w:type="dxa"/>
          </w:tcPr>
          <w:p w:rsidR="00A96890" w:rsidRPr="00791187" w:rsidRDefault="0000447C" w:rsidP="001D6AE1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Контроль </w:t>
            </w:r>
          </w:p>
        </w:tc>
        <w:tc>
          <w:tcPr>
            <w:tcW w:w="1701" w:type="dxa"/>
          </w:tcPr>
          <w:p w:rsidR="00A96890" w:rsidRDefault="00F922F2" w:rsidP="00D6161C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1701" w:type="dxa"/>
          </w:tcPr>
          <w:p w:rsidR="00A96890" w:rsidRPr="00791187" w:rsidRDefault="003766D9" w:rsidP="00D6161C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 w:rsidR="00A96890" w:rsidRPr="00791187" w:rsidTr="00D6161C">
        <w:tc>
          <w:tcPr>
            <w:tcW w:w="5529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 xml:space="preserve">Вид промежуточной аттестации обучающегося </w:t>
            </w:r>
          </w:p>
        </w:tc>
        <w:tc>
          <w:tcPr>
            <w:tcW w:w="1701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</w:t>
            </w:r>
            <w:r w:rsidRPr="00791187">
              <w:rPr>
                <w:rFonts w:ascii="Times New Roman" w:hAnsi="Times New Roman"/>
                <w:sz w:val="24"/>
              </w:rPr>
              <w:t>ачет</w:t>
            </w:r>
            <w:r>
              <w:rPr>
                <w:rFonts w:ascii="Times New Roman" w:hAnsi="Times New Roman"/>
                <w:sz w:val="24"/>
              </w:rPr>
              <w:t>, экзамен</w:t>
            </w:r>
          </w:p>
        </w:tc>
        <w:tc>
          <w:tcPr>
            <w:tcW w:w="1701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экзамен</w:t>
            </w:r>
          </w:p>
        </w:tc>
      </w:tr>
      <w:tr w:rsidR="00A96890" w:rsidRPr="00791187" w:rsidTr="00D6161C">
        <w:tc>
          <w:tcPr>
            <w:tcW w:w="5529" w:type="dxa"/>
          </w:tcPr>
          <w:p w:rsidR="00A96890" w:rsidRPr="00791187" w:rsidRDefault="00A96890" w:rsidP="00D6161C">
            <w:pPr>
              <w:pStyle w:val="a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Семестр обучения</w:t>
            </w:r>
          </w:p>
        </w:tc>
        <w:tc>
          <w:tcPr>
            <w:tcW w:w="1701" w:type="dxa"/>
          </w:tcPr>
          <w:p w:rsidR="00A96890" w:rsidRPr="00791187" w:rsidRDefault="00F922F2" w:rsidP="00F922F2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A96890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701" w:type="dxa"/>
          </w:tcPr>
          <w:p w:rsidR="00A96890" w:rsidRPr="00791187" w:rsidRDefault="00F922F2" w:rsidP="003766D9">
            <w:pPr>
              <w:pStyle w:val="a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</w:tbl>
    <w:p w:rsidR="00F5114F" w:rsidRDefault="00F5114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A96890" w:rsidRPr="00F5114F" w:rsidRDefault="00A96890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5F6101" w:rsidRPr="00526A1C" w:rsidRDefault="004D38CF" w:rsidP="00A96890">
      <w:pPr>
        <w:pStyle w:val="af6"/>
        <w:ind w:firstLine="708"/>
        <w:jc w:val="left"/>
        <w:rPr>
          <w:rFonts w:ascii="Times New Roman" w:hAnsi="Times New Roman"/>
        </w:rPr>
      </w:pPr>
      <w:bookmarkStart w:id="15" w:name="_Toc461200124"/>
      <w:r w:rsidRPr="00526A1C">
        <w:rPr>
          <w:rFonts w:ascii="Times New Roman" w:hAnsi="Times New Roman"/>
        </w:rPr>
        <w:t xml:space="preserve">2.2. </w:t>
      </w:r>
      <w:r w:rsidR="005F6101" w:rsidRPr="00526A1C">
        <w:rPr>
          <w:rFonts w:ascii="Times New Roman" w:hAnsi="Times New Roman"/>
        </w:rPr>
        <w:t>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</w:r>
      <w:bookmarkEnd w:id="15"/>
    </w:p>
    <w:p w:rsidR="004D38CF" w:rsidRPr="009E2E33" w:rsidRDefault="004D38CF" w:rsidP="009E2E33">
      <w:pP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4D38CF" w:rsidRDefault="004D38CF" w:rsidP="00C26494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Таблица </w:t>
      </w:r>
      <w:r w:rsidR="004B4E35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2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 - Разделы дисциплины, виды</w:t>
      </w:r>
      <w:r w:rsidR="00704CC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и 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объем занятий </w:t>
      </w:r>
      <w:r w:rsidR="000D5421" w:rsidRPr="0033325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очной/заочной формы обучения</w:t>
      </w:r>
    </w:p>
    <w:tbl>
      <w:tblPr>
        <w:tblW w:w="925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33"/>
        <w:gridCol w:w="2787"/>
        <w:gridCol w:w="1057"/>
        <w:gridCol w:w="792"/>
        <w:gridCol w:w="750"/>
        <w:gridCol w:w="851"/>
        <w:gridCol w:w="992"/>
        <w:gridCol w:w="992"/>
      </w:tblGrid>
      <w:tr w:rsidR="00C26494" w:rsidRPr="00F5114F" w:rsidTr="00D6161C">
        <w:trPr>
          <w:trHeight w:hRule="exact" w:val="632"/>
          <w:tblHeader/>
        </w:trPr>
        <w:tc>
          <w:tcPr>
            <w:tcW w:w="10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Номер раздел</w:t>
            </w: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а</w:t>
            </w: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, темы</w:t>
            </w:r>
          </w:p>
        </w:tc>
        <w:tc>
          <w:tcPr>
            <w:tcW w:w="27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D6161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Наименование разделов, тем дисциплины</w:t>
            </w: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Семестр</w:t>
            </w:r>
          </w:p>
        </w:tc>
        <w:tc>
          <w:tcPr>
            <w:tcW w:w="437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Объем в часах по видам учебной работы</w:t>
            </w:r>
          </w:p>
        </w:tc>
      </w:tr>
      <w:tr w:rsidR="00C26494" w:rsidRPr="00F5114F" w:rsidTr="00D6161C">
        <w:trPr>
          <w:trHeight w:hRule="exact" w:val="363"/>
          <w:tblHeader/>
        </w:trPr>
        <w:tc>
          <w:tcPr>
            <w:tcW w:w="10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F5114F" w:rsidRDefault="00C26494" w:rsidP="00D6161C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F5114F" w:rsidRDefault="00C26494" w:rsidP="00D6161C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0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F5114F" w:rsidRDefault="00C26494" w:rsidP="00D6161C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D6161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Всего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D6161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Л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D6161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ПЗ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D6161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ЛР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4B4E35" w:rsidRDefault="00C26494" w:rsidP="00D6161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СР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</w:t>
            </w:r>
          </w:p>
        </w:tc>
      </w:tr>
      <w:tr w:rsidR="00C26494" w:rsidRPr="00F5114F" w:rsidTr="00D6161C">
        <w:trPr>
          <w:trHeight w:hRule="exact" w:val="575"/>
          <w:tblHeader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C26494">
            <w:pPr>
              <w:widowControl/>
              <w:numPr>
                <w:ilvl w:val="0"/>
                <w:numId w:val="17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C53271" w:rsidRDefault="00C26494" w:rsidP="00D6161C">
            <w:pPr>
              <w:rPr>
                <w:rFonts w:ascii="Times New Roman" w:hAnsi="Times New Roman"/>
              </w:rPr>
            </w:pPr>
            <w:r w:rsidRPr="00C53271">
              <w:rPr>
                <w:rFonts w:ascii="Times New Roman" w:hAnsi="Times New Roman"/>
              </w:rPr>
              <w:t>Основы безопасности информационных технологий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D6161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22598A" w:rsidRDefault="0022598A" w:rsidP="00D6161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11/9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500E7D" w:rsidRDefault="00C26494" w:rsidP="00D6161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7/1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A4749B" w:rsidRDefault="003766D9" w:rsidP="00D6161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  <w:r w:rsidR="00C2649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/1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500E7D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082797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2/7</w:t>
            </w:r>
          </w:p>
        </w:tc>
      </w:tr>
      <w:tr w:rsidR="00C26494" w:rsidRPr="00F5114F" w:rsidTr="00D6161C">
        <w:trPr>
          <w:trHeight w:hRule="exact" w:val="583"/>
          <w:tblHeader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C26494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C53271" w:rsidRDefault="00C26494" w:rsidP="00D6161C">
            <w:pPr>
              <w:rPr>
                <w:rFonts w:ascii="Times New Roman" w:hAnsi="Times New Roman"/>
              </w:rPr>
            </w:pPr>
            <w:r w:rsidRPr="00C53271">
              <w:rPr>
                <w:rFonts w:ascii="Times New Roman" w:hAnsi="Times New Roman"/>
              </w:rPr>
              <w:t>Обеспечение безопасности информационных технологий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F5114F" w:rsidRDefault="00C26494" w:rsidP="00D6161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22598A" w:rsidRDefault="0022598A" w:rsidP="003766D9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25/3</w:t>
            </w:r>
            <w:r w:rsidR="003766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,5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F5114F" w:rsidRDefault="00C26494" w:rsidP="00D6161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5/0,5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500E7D" w:rsidRDefault="003766D9" w:rsidP="003766D9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10</w:t>
            </w:r>
            <w:r w:rsidR="00C2649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500E7D" w:rsidRDefault="00C26494" w:rsidP="00D6161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082797" w:rsidRDefault="00C26494" w:rsidP="00D6161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10/35</w:t>
            </w:r>
          </w:p>
        </w:tc>
      </w:tr>
      <w:tr w:rsidR="00C26494" w:rsidRPr="00F5114F" w:rsidTr="00D6161C">
        <w:trPr>
          <w:trHeight w:val="816"/>
          <w:tblHeader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C26494">
            <w:pPr>
              <w:widowControl/>
              <w:numPr>
                <w:ilvl w:val="0"/>
                <w:numId w:val="17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C53271" w:rsidRDefault="00C26494" w:rsidP="00D6161C">
            <w:pPr>
              <w:rPr>
                <w:rFonts w:ascii="Times New Roman" w:hAnsi="Times New Roman"/>
              </w:rPr>
            </w:pPr>
            <w:r w:rsidRPr="00C53271">
              <w:rPr>
                <w:rFonts w:ascii="Times New Roman" w:hAnsi="Times New Roman"/>
              </w:rPr>
              <w:t>Средства защиты информации от несанкционированного доступа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22598A" w:rsidRDefault="0022598A" w:rsidP="003766D9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21/1</w:t>
            </w:r>
            <w:r w:rsidR="003766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,5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500E7D" w:rsidRDefault="003766D9" w:rsidP="003766D9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</w:t>
            </w:r>
            <w:r w:rsidR="00C2649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500E7D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082797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12/16</w:t>
            </w:r>
          </w:p>
        </w:tc>
      </w:tr>
      <w:tr w:rsidR="00C26494" w:rsidRPr="00F5114F" w:rsidTr="00D6161C">
        <w:trPr>
          <w:trHeight w:val="545"/>
          <w:tblHeader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C26494">
            <w:pPr>
              <w:widowControl/>
              <w:numPr>
                <w:ilvl w:val="0"/>
                <w:numId w:val="17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C53271" w:rsidRDefault="00C26494" w:rsidP="00D6161C">
            <w:pPr>
              <w:rPr>
                <w:rFonts w:ascii="Times New Roman" w:hAnsi="Times New Roman"/>
              </w:rPr>
            </w:pPr>
            <w:r w:rsidRPr="00C53271">
              <w:rPr>
                <w:rFonts w:ascii="Times New Roman" w:hAnsi="Times New Roman"/>
              </w:rPr>
              <w:t>Обеспечение безопасности компьютерных систем и сетей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CB7E31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22598A" w:rsidRDefault="0022598A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15/36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732648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500E7D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0/0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500E7D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082797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12/35</w:t>
            </w:r>
          </w:p>
        </w:tc>
      </w:tr>
      <w:tr w:rsidR="00C26494" w:rsidRPr="00F5114F" w:rsidTr="00D6161C">
        <w:trPr>
          <w:trHeight w:val="545"/>
          <w:tblHeader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F5114F" w:rsidRDefault="00C26494" w:rsidP="00C26494">
            <w:pPr>
              <w:widowControl/>
              <w:numPr>
                <w:ilvl w:val="0"/>
                <w:numId w:val="17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94" w:rsidRPr="00C53271" w:rsidRDefault="00C26494" w:rsidP="00D616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Обеспечение безопасности веб-ресурсов.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Default="00C26494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8</w:t>
            </w:r>
            <w:r w:rsidR="003766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/7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22598A" w:rsidRDefault="003766D9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72/110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732648" w:rsidRDefault="003766D9" w:rsidP="001D6AE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24/1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500E7D" w:rsidRDefault="003766D9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24/3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732648" w:rsidRDefault="00C26494" w:rsidP="001D6AE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494" w:rsidRPr="00732648" w:rsidRDefault="003766D9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78/106</w:t>
            </w:r>
          </w:p>
        </w:tc>
      </w:tr>
      <w:tr w:rsidR="003766D9" w:rsidRPr="00F5114F" w:rsidTr="00D6161C">
        <w:trPr>
          <w:trHeight w:val="545"/>
          <w:tblHeader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F5114F" w:rsidRDefault="003766D9" w:rsidP="003766D9">
            <w:pPr>
              <w:widowControl/>
              <w:suppressAutoHyphens w:val="0"/>
              <w:spacing w:before="20"/>
              <w:ind w:left="7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6D9" w:rsidRDefault="003766D9" w:rsidP="003766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Default="003766D9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Default="003766D9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198/207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500E7D" w:rsidRDefault="003766D9" w:rsidP="00BB433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42/2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500E7D" w:rsidRDefault="003766D9" w:rsidP="00BB433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42/6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500E7D" w:rsidRDefault="003766D9" w:rsidP="00BB433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082797" w:rsidRDefault="003766D9" w:rsidP="00BB433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114/199</w:t>
            </w:r>
          </w:p>
        </w:tc>
      </w:tr>
      <w:tr w:rsidR="003766D9" w:rsidRPr="00F5114F" w:rsidTr="001D6AE1">
        <w:trPr>
          <w:trHeight w:val="514"/>
          <w:tblHeader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F5114F" w:rsidRDefault="003766D9" w:rsidP="001D6AE1">
            <w:pPr>
              <w:widowControl/>
              <w:suppressAutoHyphens w:val="0"/>
              <w:spacing w:before="20"/>
              <w:ind w:left="7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6D9" w:rsidRDefault="003766D9" w:rsidP="00D616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Контроль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Default="003766D9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8/7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Default="003766D9" w:rsidP="003766D9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18/9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Default="003766D9" w:rsidP="001D6AE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Default="003766D9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Default="003766D9" w:rsidP="001D6AE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Default="003766D9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3766D9" w:rsidRPr="00F5114F" w:rsidTr="00D6161C">
        <w:trPr>
          <w:trHeight w:val="685"/>
          <w:tblHeader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F5114F" w:rsidRDefault="003766D9" w:rsidP="00D6161C">
            <w:pPr>
              <w:spacing w:before="20"/>
              <w:ind w:left="36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F5114F" w:rsidRDefault="003766D9" w:rsidP="00D6161C">
            <w:pPr>
              <w:spacing w:before="2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Итого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F5114F" w:rsidRDefault="003766D9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F5114F" w:rsidRDefault="003766D9" w:rsidP="003766D9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216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500E7D" w:rsidRDefault="003766D9" w:rsidP="003766D9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500E7D" w:rsidRDefault="003766D9" w:rsidP="003766D9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500E7D" w:rsidRDefault="003766D9" w:rsidP="00D6161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6D9" w:rsidRPr="00082797" w:rsidRDefault="003766D9" w:rsidP="003766D9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</w:tbl>
    <w:p w:rsidR="00C26494" w:rsidRDefault="00C26494" w:rsidP="00C26494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43361F" w:rsidRPr="0043361F" w:rsidRDefault="0043361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4D38CF" w:rsidRPr="00526A1C" w:rsidRDefault="0043361F" w:rsidP="00526A1C">
      <w:pPr>
        <w:pStyle w:val="af6"/>
        <w:ind w:left="720"/>
        <w:jc w:val="left"/>
        <w:rPr>
          <w:rFonts w:ascii="Times New Roman" w:hAnsi="Times New Roman"/>
        </w:rPr>
      </w:pPr>
      <w:bookmarkStart w:id="16" w:name="_Toc307480202"/>
      <w:bookmarkStart w:id="17" w:name="_Toc307480299"/>
      <w:bookmarkStart w:id="18" w:name="_Toc307918944"/>
      <w:bookmarkStart w:id="19" w:name="_Toc461200125"/>
      <w:r w:rsidRPr="00526A1C">
        <w:rPr>
          <w:rFonts w:ascii="Times New Roman" w:hAnsi="Times New Roman"/>
        </w:rPr>
        <w:t>2.2.1</w:t>
      </w:r>
      <w:r w:rsidR="004D38CF" w:rsidRPr="00526A1C">
        <w:rPr>
          <w:rFonts w:ascii="Times New Roman" w:hAnsi="Times New Roman"/>
        </w:rPr>
        <w:t xml:space="preserve"> Лекции</w:t>
      </w:r>
      <w:bookmarkEnd w:id="16"/>
      <w:bookmarkEnd w:id="17"/>
      <w:bookmarkEnd w:id="18"/>
      <w:bookmarkEnd w:id="19"/>
    </w:p>
    <w:p w:rsidR="004D38CF" w:rsidRPr="004D38CF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</w:pPr>
    </w:p>
    <w:p w:rsidR="004D38CF" w:rsidRPr="00333251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Таблица </w:t>
      </w:r>
      <w:r w:rsidR="004B4E35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3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 - Темы лекций, их содержание, трудоемкость</w:t>
      </w:r>
      <w:r w:rsidR="00526A1C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 </w:t>
      </w:r>
      <w:r w:rsidR="00526A1C" w:rsidRPr="0033325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очной/заочной формы обучения</w:t>
      </w: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7"/>
        <w:gridCol w:w="2552"/>
        <w:gridCol w:w="4536"/>
        <w:gridCol w:w="1559"/>
      </w:tblGrid>
      <w:tr w:rsidR="001D6AE1" w:rsidRPr="006E3B62" w:rsidTr="001D6AE1">
        <w:trPr>
          <w:cantSplit/>
          <w:trHeight w:hRule="exact" w:val="1436"/>
        </w:trPr>
        <w:tc>
          <w:tcPr>
            <w:tcW w:w="607" w:type="dxa"/>
            <w:vAlign w:val="center"/>
          </w:tcPr>
          <w:p w:rsidR="001D6AE1" w:rsidRPr="00333251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33325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№</w:t>
            </w:r>
          </w:p>
        </w:tc>
        <w:tc>
          <w:tcPr>
            <w:tcW w:w="2552" w:type="dxa"/>
            <w:vAlign w:val="center"/>
          </w:tcPr>
          <w:p w:rsidR="001D6AE1" w:rsidRPr="00333251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33325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Тема лекции</w:t>
            </w:r>
          </w:p>
        </w:tc>
        <w:tc>
          <w:tcPr>
            <w:tcW w:w="4536" w:type="dxa"/>
            <w:vAlign w:val="center"/>
          </w:tcPr>
          <w:p w:rsidR="001D6AE1" w:rsidRPr="00333251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33325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Содержание</w:t>
            </w:r>
          </w:p>
        </w:tc>
        <w:tc>
          <w:tcPr>
            <w:tcW w:w="1559" w:type="dxa"/>
            <w:vAlign w:val="center"/>
          </w:tcPr>
          <w:p w:rsidR="001D6AE1" w:rsidRPr="00333251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33325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Общее количество часов</w:t>
            </w:r>
          </w:p>
        </w:tc>
      </w:tr>
      <w:tr w:rsidR="001D6AE1" w:rsidRPr="006E3B62" w:rsidTr="001D6AE1">
        <w:trPr>
          <w:cantSplit/>
          <w:trHeight w:hRule="exact" w:val="577"/>
        </w:trPr>
        <w:tc>
          <w:tcPr>
            <w:tcW w:w="607" w:type="dxa"/>
            <w:vAlign w:val="center"/>
          </w:tcPr>
          <w:p w:rsidR="001D6AE1" w:rsidRPr="00333251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333251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4536" w:type="dxa"/>
            <w:vAlign w:val="center"/>
          </w:tcPr>
          <w:p w:rsidR="001D6AE1" w:rsidRPr="001D6AE1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1D6AE1"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 xml:space="preserve">Раздел 1. </w:t>
            </w:r>
            <w:r w:rsidRPr="001D6AE1">
              <w:rPr>
                <w:rFonts w:ascii="Times New Roman" w:hAnsi="Times New Roman"/>
                <w:b/>
              </w:rPr>
              <w:t>Основы безопасности информационных технологий</w:t>
            </w:r>
          </w:p>
        </w:tc>
        <w:tc>
          <w:tcPr>
            <w:tcW w:w="1559" w:type="dxa"/>
            <w:vAlign w:val="center"/>
          </w:tcPr>
          <w:p w:rsidR="001D6AE1" w:rsidRPr="00333251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1D6AE1" w:rsidRPr="006E3B62" w:rsidTr="001D6AE1">
        <w:trPr>
          <w:cantSplit/>
          <w:trHeight w:hRule="exact" w:val="1265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widowControl/>
              <w:numPr>
                <w:ilvl w:val="0"/>
                <w:numId w:val="18"/>
              </w:numPr>
              <w:suppressAutoHyphens w:val="0"/>
              <w:spacing w:before="20" w:line="280" w:lineRule="auto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E3B62" w:rsidRDefault="001D6AE1" w:rsidP="007A3FE2">
            <w:pPr>
              <w:spacing w:before="20" w:line="280" w:lineRule="auto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BB502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Актуальность проблемы обеспечение безопасности информационных технологий</w:t>
            </w:r>
          </w:p>
        </w:tc>
        <w:tc>
          <w:tcPr>
            <w:tcW w:w="4536" w:type="dxa"/>
            <w:vAlign w:val="center"/>
          </w:tcPr>
          <w:p w:rsidR="001D6AE1" w:rsidRPr="006E3B62" w:rsidRDefault="001D6AE1" w:rsidP="007A3FE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BB502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Основные причины обострения проблемы обеспечения безопасности информационных технологий</w:t>
            </w:r>
          </w:p>
        </w:tc>
        <w:tc>
          <w:tcPr>
            <w:tcW w:w="1559" w:type="dxa"/>
            <w:vMerge w:val="restart"/>
            <w:vAlign w:val="center"/>
          </w:tcPr>
          <w:p w:rsidR="001D6AE1" w:rsidRPr="006E3B62" w:rsidRDefault="001D6AE1" w:rsidP="007A3FE2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C22E3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7/1</w:t>
            </w:r>
          </w:p>
        </w:tc>
      </w:tr>
      <w:tr w:rsidR="001D6AE1" w:rsidRPr="006E3B62" w:rsidTr="001D6AE1">
        <w:trPr>
          <w:cantSplit/>
          <w:trHeight w:hRule="exact" w:val="1245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E3B62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BB502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Основные понятия информационной безопасности</w:t>
            </w:r>
          </w:p>
        </w:tc>
        <w:tc>
          <w:tcPr>
            <w:tcW w:w="4536" w:type="dxa"/>
            <w:vAlign w:val="center"/>
          </w:tcPr>
          <w:p w:rsidR="001D6AE1" w:rsidRPr="00BB502A" w:rsidRDefault="001D6AE1" w:rsidP="007A3FE2">
            <w:pPr>
              <w:pStyle w:val="ae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502A">
              <w:rPr>
                <w:rFonts w:ascii="Times New Roman" w:hAnsi="Times New Roman" w:cs="Times New Roman"/>
                <w:sz w:val="20"/>
                <w:szCs w:val="20"/>
              </w:rPr>
              <w:t xml:space="preserve">Информация и информационные отношения. Субъекты информационных отношений, их безопасность. </w:t>
            </w:r>
            <w:r w:rsidRPr="00BB50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Цель защиты АС и циркулирующей в ней информации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559" w:type="dxa"/>
            <w:vMerge/>
            <w:vAlign w:val="center"/>
          </w:tcPr>
          <w:p w:rsidR="001D6AE1" w:rsidRPr="005C36FC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6E3B62" w:rsidTr="001D6AE1">
        <w:trPr>
          <w:cantSplit/>
          <w:trHeight w:hRule="exact" w:val="2860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E3B62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BB502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Угрозы информационной безопасности в АС</w:t>
            </w:r>
          </w:p>
        </w:tc>
        <w:tc>
          <w:tcPr>
            <w:tcW w:w="4536" w:type="dxa"/>
            <w:vAlign w:val="center"/>
          </w:tcPr>
          <w:p w:rsidR="001D6AE1" w:rsidRPr="00BB502A" w:rsidRDefault="001D6AE1" w:rsidP="007A3FE2">
            <w:pPr>
              <w:pStyle w:val="ae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2F6C">
              <w:rPr>
                <w:rFonts w:ascii="Times New Roman" w:hAnsi="Times New Roman" w:cs="Times New Roman"/>
                <w:sz w:val="20"/>
                <w:szCs w:val="20"/>
              </w:rPr>
              <w:t>Особенности современных АС как объекта защиты. Уязвимость основных структурно-функциональных элементов распределенных АС. Угрозы безопасности информации, АС и субъектов информационных отношений. Источники угроз безопасности. Классификация угроз безопасности. Основные непреднамеренные искусственные угрозы. Основные преднамеренные искусственные угрозы. Классификация каналов проникновения в систему и утечки информации. Неформальная модель нарушителя.</w:t>
            </w:r>
          </w:p>
        </w:tc>
        <w:tc>
          <w:tcPr>
            <w:tcW w:w="1559" w:type="dxa"/>
            <w:vMerge/>
            <w:vAlign w:val="center"/>
          </w:tcPr>
          <w:p w:rsidR="001D6AE1" w:rsidRPr="005C36FC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6E3B62" w:rsidTr="001D6AE1">
        <w:trPr>
          <w:cantSplit/>
          <w:trHeight w:hRule="exact" w:val="2419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BB502A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742F6C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Виды мер и основные принципы обеспечения информационной безопасности</w:t>
            </w:r>
          </w:p>
        </w:tc>
        <w:tc>
          <w:tcPr>
            <w:tcW w:w="4536" w:type="dxa"/>
            <w:vAlign w:val="center"/>
          </w:tcPr>
          <w:p w:rsidR="001D6AE1" w:rsidRPr="00742F6C" w:rsidRDefault="001D6AE1" w:rsidP="007A3FE2">
            <w:pPr>
              <w:pStyle w:val="ae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2F6C">
              <w:rPr>
                <w:rFonts w:ascii="Times New Roman" w:hAnsi="Times New Roman" w:cs="Times New Roman"/>
                <w:sz w:val="20"/>
                <w:szCs w:val="20"/>
              </w:rPr>
              <w:t>Виды мер противодействия угрозам безопасности. Правовые (законодательные). Морально-этические. Технологические. Организационные. Меры физическ ой защиты. Технические. Достоинства и недостатки различных видов мер защиты. Законодательные и морально-этические меры. Организационные меры. Физические и технические средства защиты. Основные принципы построения системы защиты ресурсов АС.</w:t>
            </w:r>
          </w:p>
        </w:tc>
        <w:tc>
          <w:tcPr>
            <w:tcW w:w="1559" w:type="dxa"/>
            <w:vMerge/>
            <w:vAlign w:val="center"/>
          </w:tcPr>
          <w:p w:rsidR="001D6AE1" w:rsidRPr="005C36FC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6E3B62" w:rsidTr="001D6AE1">
        <w:trPr>
          <w:cantSplit/>
          <w:trHeight w:hRule="exact" w:val="1436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742F6C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742F6C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Правовые основы обеспечения информационной безопасности</w:t>
            </w:r>
          </w:p>
        </w:tc>
        <w:tc>
          <w:tcPr>
            <w:tcW w:w="4536" w:type="dxa"/>
            <w:vAlign w:val="center"/>
          </w:tcPr>
          <w:p w:rsidR="001D6AE1" w:rsidRPr="00742F6C" w:rsidRDefault="001D6AE1" w:rsidP="007A3FE2">
            <w:pPr>
              <w:pStyle w:val="ae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2F6C">
              <w:rPr>
                <w:rFonts w:ascii="Times New Roman" w:hAnsi="Times New Roman" w:cs="Times New Roman"/>
                <w:sz w:val="20"/>
                <w:szCs w:val="20"/>
              </w:rPr>
              <w:t>Государственная система защиты информации. Лицензирование. Сертификация средств защиты и аттестование объектов информатизации. Аттестация. Юридическая значимость ЭЦП.</w:t>
            </w:r>
          </w:p>
        </w:tc>
        <w:tc>
          <w:tcPr>
            <w:tcW w:w="1559" w:type="dxa"/>
            <w:vMerge/>
            <w:vAlign w:val="center"/>
          </w:tcPr>
          <w:p w:rsidR="001D6AE1" w:rsidRPr="006E3B62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1D6AE1" w:rsidRPr="006E3B62" w:rsidTr="001D6AE1">
        <w:trPr>
          <w:cantSplit/>
          <w:trHeight w:hRule="exact" w:val="3292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742F6C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742F6C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Основные защитные механизмы, используемые в СЗИ</w:t>
            </w:r>
          </w:p>
        </w:tc>
        <w:tc>
          <w:tcPr>
            <w:tcW w:w="4536" w:type="dxa"/>
            <w:vAlign w:val="center"/>
          </w:tcPr>
          <w:p w:rsidR="001D6AE1" w:rsidRPr="00742F6C" w:rsidRDefault="001D6AE1" w:rsidP="007A3FE2">
            <w:pPr>
              <w:pStyle w:val="ae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2F6C">
              <w:rPr>
                <w:rFonts w:ascii="Times New Roman" w:hAnsi="Times New Roman" w:cs="Times New Roman"/>
                <w:sz w:val="20"/>
                <w:szCs w:val="20"/>
              </w:rPr>
              <w:t>Основные механизмы защиты компьютерных систем. Идентификация и аутентификация пользователей. Разграничение доступа зарегистрированных пользователей к ресурсам АС. Списки управления доступом к объекту. Списки полномочий субъектов. Атрибутные схемы. Регистрация и оперативное оповещение о событиях безопасности. Криптографические методы Защиты информации. Криптографическое закрытие хранимых и передаваемых по каналам связи данных. Контроль целостности и аутентичности данных, передаваемых по каналам связи. Контроль целостности программных и информационных ресурсов. Управление механизмами защиты.</w:t>
            </w:r>
          </w:p>
        </w:tc>
        <w:tc>
          <w:tcPr>
            <w:tcW w:w="1559" w:type="dxa"/>
            <w:vMerge/>
            <w:vAlign w:val="center"/>
          </w:tcPr>
          <w:p w:rsidR="001D6AE1" w:rsidRPr="005C36FC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1D6AE1" w:rsidTr="001D6AE1">
        <w:trPr>
          <w:cantSplit/>
          <w:trHeight w:hRule="exact" w:val="854"/>
        </w:trPr>
        <w:tc>
          <w:tcPr>
            <w:tcW w:w="607" w:type="dxa"/>
            <w:vAlign w:val="center"/>
          </w:tcPr>
          <w:p w:rsidR="001D6AE1" w:rsidRPr="001D6AE1" w:rsidRDefault="001D6AE1" w:rsidP="001D6AE1">
            <w:pPr>
              <w:widowControl/>
              <w:suppressAutoHyphens w:val="0"/>
              <w:spacing w:before="40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1D6AE1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536" w:type="dxa"/>
            <w:vAlign w:val="center"/>
          </w:tcPr>
          <w:p w:rsidR="001D6AE1" w:rsidRPr="001D6AE1" w:rsidRDefault="001D6AE1" w:rsidP="007A3FE2">
            <w:pPr>
              <w:pStyle w:val="ae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AE1">
              <w:rPr>
                <w:rFonts w:ascii="Times New Roman" w:eastAsia="Times New Roman" w:hAnsi="Times New Roman"/>
                <w:b/>
                <w:spacing w:val="7"/>
                <w:szCs w:val="20"/>
                <w:shd w:val="clear" w:color="auto" w:fill="FFFFFF"/>
                <w:lang w:eastAsia="ru-RU"/>
              </w:rPr>
              <w:t>Раздел 2. Обеспечение безопасности информационных технологий</w:t>
            </w:r>
          </w:p>
        </w:tc>
        <w:tc>
          <w:tcPr>
            <w:tcW w:w="1559" w:type="dxa"/>
            <w:vAlign w:val="center"/>
          </w:tcPr>
          <w:p w:rsidR="001D6AE1" w:rsidRPr="001D6AE1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1D6AE1" w:rsidRPr="006E3B62" w:rsidTr="001D6AE1">
        <w:trPr>
          <w:cantSplit/>
          <w:trHeight w:hRule="exact" w:val="3805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E3B62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228E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Организационная структура системы обеспечения информационной безопасности</w:t>
            </w:r>
          </w:p>
        </w:tc>
        <w:tc>
          <w:tcPr>
            <w:tcW w:w="4536" w:type="dxa"/>
            <w:vAlign w:val="center"/>
          </w:tcPr>
          <w:p w:rsidR="001D6AE1" w:rsidRPr="006E3B62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228E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Цели создания системы обеспечения информационной безопасности. Регламентация действий пользователей и обслуживающего персонала АС. Понятие технологии обеспечения информационной безопасности. Основные организационные и организационно-технические мероприятия по созданию и обеспечению функционирования комплексной системы защиты. Разовые мероприятия. Периодически проводимые мероприятия. Мероприятия, проводимые по необходимости. Постоянно проводимые мероприятия. Распределение функций по ОИБ. Система организационно-распорядительных документов по организации комплексной системы защиты информации.</w:t>
            </w:r>
          </w:p>
        </w:tc>
        <w:tc>
          <w:tcPr>
            <w:tcW w:w="1559" w:type="dxa"/>
            <w:vMerge w:val="restart"/>
            <w:vAlign w:val="center"/>
          </w:tcPr>
          <w:p w:rsidR="001D6AE1" w:rsidRPr="00594115" w:rsidRDefault="001D6AE1" w:rsidP="008633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 w:rsidRPr="00C22E3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5/0,5</w:t>
            </w:r>
          </w:p>
        </w:tc>
      </w:tr>
      <w:tr w:rsidR="001D6AE1" w:rsidRPr="006E3B62" w:rsidTr="001D6AE1">
        <w:trPr>
          <w:cantSplit/>
          <w:trHeight w:hRule="exact" w:val="1407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E3B62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228E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Обязанности конечных пользователей и ответственных за ОИБ в подразделениях</w:t>
            </w:r>
          </w:p>
        </w:tc>
        <w:tc>
          <w:tcPr>
            <w:tcW w:w="4536" w:type="dxa"/>
            <w:vAlign w:val="center"/>
          </w:tcPr>
          <w:p w:rsidR="001D6AE1" w:rsidRPr="006E3B62" w:rsidRDefault="001D6AE1" w:rsidP="007A3FE2">
            <w:pPr>
              <w:pStyle w:val="a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9354B2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Обязанности ответственного за обеспечение безопасности информации в подразделении. Порядок работы с носителями ключевой информации. Ответственность за нарушения.</w:t>
            </w:r>
          </w:p>
        </w:tc>
        <w:tc>
          <w:tcPr>
            <w:tcW w:w="1559" w:type="dxa"/>
            <w:vMerge/>
            <w:vAlign w:val="center"/>
          </w:tcPr>
          <w:p w:rsidR="001D6AE1" w:rsidRPr="00594115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6E3B62" w:rsidTr="001D6AE1">
        <w:trPr>
          <w:cantSplit/>
          <w:trHeight w:hRule="exact" w:val="1275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E3B62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228E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Инструкции по организации парольной и антивирусной защиты</w:t>
            </w:r>
          </w:p>
        </w:tc>
        <w:tc>
          <w:tcPr>
            <w:tcW w:w="4536" w:type="dxa"/>
            <w:vAlign w:val="center"/>
          </w:tcPr>
          <w:p w:rsidR="001D6AE1" w:rsidRPr="009354B2" w:rsidRDefault="001D6AE1" w:rsidP="007A3FE2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9354B2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Инструкция по организации парольной защиты. Инструкция по организации антивирусной защиты.</w:t>
            </w:r>
          </w:p>
        </w:tc>
        <w:tc>
          <w:tcPr>
            <w:tcW w:w="1559" w:type="dxa"/>
            <w:vMerge/>
            <w:vAlign w:val="center"/>
          </w:tcPr>
          <w:p w:rsidR="001D6AE1" w:rsidRPr="00594115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6E3B62" w:rsidTr="001D6AE1">
        <w:trPr>
          <w:cantSplit/>
          <w:trHeight w:hRule="exact" w:val="1123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228EF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228E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Определение требований к защите ресурсов</w:t>
            </w:r>
          </w:p>
        </w:tc>
        <w:tc>
          <w:tcPr>
            <w:tcW w:w="4536" w:type="dxa"/>
            <w:vAlign w:val="center"/>
          </w:tcPr>
          <w:p w:rsidR="001D6AE1" w:rsidRPr="009354B2" w:rsidRDefault="001D6AE1" w:rsidP="007A3FE2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9354B2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Определение требований к защищенности информации. Категорирование защищаемых ресурсов. Категорирование защищаемых ресурсов.</w:t>
            </w:r>
          </w:p>
        </w:tc>
        <w:tc>
          <w:tcPr>
            <w:tcW w:w="1559" w:type="dxa"/>
            <w:vMerge/>
            <w:vAlign w:val="center"/>
          </w:tcPr>
          <w:p w:rsidR="001D6AE1" w:rsidRPr="00594115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6E3B62" w:rsidTr="001D6AE1">
        <w:trPr>
          <w:cantSplit/>
          <w:trHeight w:hRule="exact" w:val="1422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228EF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228E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Основные задачи подразделения обеспечения информационной безопасности</w:t>
            </w:r>
          </w:p>
        </w:tc>
        <w:tc>
          <w:tcPr>
            <w:tcW w:w="4536" w:type="dxa"/>
            <w:vAlign w:val="center"/>
          </w:tcPr>
          <w:p w:rsidR="001D6AE1" w:rsidRPr="009354B2" w:rsidRDefault="001D6AE1" w:rsidP="007A3FE2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9354B2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Организационная структура, основные функции службы компьютерной безопасности.</w:t>
            </w:r>
          </w:p>
        </w:tc>
        <w:tc>
          <w:tcPr>
            <w:tcW w:w="1559" w:type="dxa"/>
            <w:vMerge/>
            <w:vAlign w:val="center"/>
          </w:tcPr>
          <w:p w:rsidR="001D6AE1" w:rsidRPr="00594115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6E3B62" w:rsidTr="001D6AE1">
        <w:trPr>
          <w:cantSplit/>
          <w:trHeight w:hRule="exact" w:val="989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228EF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228E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Концепция информационной безопасности организации</w:t>
            </w:r>
          </w:p>
        </w:tc>
        <w:tc>
          <w:tcPr>
            <w:tcW w:w="4536" w:type="dxa"/>
            <w:vAlign w:val="center"/>
          </w:tcPr>
          <w:p w:rsidR="001D6AE1" w:rsidRPr="009354B2" w:rsidRDefault="001D6AE1" w:rsidP="007A3FE2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9354B2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Назначение и статус документа.</w:t>
            </w:r>
          </w:p>
        </w:tc>
        <w:tc>
          <w:tcPr>
            <w:tcW w:w="1559" w:type="dxa"/>
            <w:vMerge/>
            <w:vAlign w:val="center"/>
          </w:tcPr>
          <w:p w:rsidR="001D6AE1" w:rsidRPr="00594115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8F0449" w:rsidTr="001D6AE1">
        <w:trPr>
          <w:cantSplit/>
          <w:trHeight w:hRule="exact" w:val="989"/>
        </w:trPr>
        <w:tc>
          <w:tcPr>
            <w:tcW w:w="607" w:type="dxa"/>
            <w:vAlign w:val="center"/>
          </w:tcPr>
          <w:p w:rsidR="001D6AE1" w:rsidRPr="008F0449" w:rsidRDefault="001D6AE1" w:rsidP="001D6AE1">
            <w:pPr>
              <w:suppressAutoHyphens w:val="0"/>
              <w:spacing w:before="40"/>
              <w:ind w:left="36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8F0449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536" w:type="dxa"/>
            <w:vAlign w:val="center"/>
          </w:tcPr>
          <w:p w:rsidR="001D6AE1" w:rsidRPr="008F0449" w:rsidRDefault="001D6AE1" w:rsidP="007A3FE2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b/>
                <w:color w:val="000000"/>
                <w:szCs w:val="20"/>
                <w:lang w:eastAsia="ru-RU"/>
              </w:rPr>
            </w:pPr>
            <w:r w:rsidRPr="008F0449"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  <w:t>Раздел 3. Средства защиты информации от несанкционированного доступа</w:t>
            </w:r>
          </w:p>
        </w:tc>
        <w:tc>
          <w:tcPr>
            <w:tcW w:w="1559" w:type="dxa"/>
            <w:vAlign w:val="center"/>
          </w:tcPr>
          <w:p w:rsidR="001D6AE1" w:rsidRPr="008F0449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1D6AE1" w:rsidRPr="006E3B62" w:rsidTr="001D6AE1">
        <w:trPr>
          <w:cantSplit/>
          <w:trHeight w:hRule="exact" w:val="711"/>
        </w:trPr>
        <w:tc>
          <w:tcPr>
            <w:tcW w:w="607" w:type="dxa"/>
            <w:vAlign w:val="center"/>
          </w:tcPr>
          <w:p w:rsidR="001D6AE1" w:rsidRPr="009354B2" w:rsidRDefault="001D6AE1" w:rsidP="007A3FE2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E3B62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9354B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Назначение и возможности СЗИ НСД</w:t>
            </w:r>
          </w:p>
        </w:tc>
        <w:tc>
          <w:tcPr>
            <w:tcW w:w="4536" w:type="dxa"/>
            <w:vAlign w:val="center"/>
          </w:tcPr>
          <w:p w:rsidR="001D6AE1" w:rsidRPr="009354B2" w:rsidRDefault="001D6AE1" w:rsidP="007A3FE2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9354B2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Задачи, решаемые средствами защиты информации от НСД</w:t>
            </w:r>
          </w:p>
        </w:tc>
        <w:tc>
          <w:tcPr>
            <w:tcW w:w="1559" w:type="dxa"/>
            <w:vMerge w:val="restart"/>
            <w:vAlign w:val="center"/>
          </w:tcPr>
          <w:p w:rsidR="001D6AE1" w:rsidRPr="002A60C0" w:rsidRDefault="001D6AE1" w:rsidP="00702AB6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 w:rsidRPr="00C22E3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3/0,5</w:t>
            </w:r>
          </w:p>
        </w:tc>
      </w:tr>
      <w:tr w:rsidR="001D6AE1" w:rsidRPr="006E3B62" w:rsidTr="001D6AE1">
        <w:trPr>
          <w:cantSplit/>
          <w:trHeight w:hRule="exact" w:val="1261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E3B62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9354B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Рекомендации по выбору средств защиты от НСД</w:t>
            </w:r>
          </w:p>
        </w:tc>
        <w:tc>
          <w:tcPr>
            <w:tcW w:w="4536" w:type="dxa"/>
            <w:vAlign w:val="center"/>
          </w:tcPr>
          <w:p w:rsidR="001D6AE1" w:rsidRPr="009354B2" w:rsidRDefault="001D6AE1" w:rsidP="007A3FE2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9354B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Распределение показателей защищенности по классам АС. Требования РД Гостехкомиссии РФ к СЗИ НСД. Сертифицированные Гостехкомиссией России СЗИ НСД.</w:t>
            </w:r>
          </w:p>
        </w:tc>
        <w:tc>
          <w:tcPr>
            <w:tcW w:w="1559" w:type="dxa"/>
            <w:vMerge/>
            <w:vAlign w:val="center"/>
          </w:tcPr>
          <w:p w:rsidR="001D6AE1" w:rsidRPr="002A60C0" w:rsidRDefault="001D6AE1" w:rsidP="007A3FE2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6E3B62" w:rsidTr="001D6AE1">
        <w:trPr>
          <w:cantSplit/>
          <w:trHeight w:hRule="exact" w:val="854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9354B2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9354B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Аппаратные средства СЗИ НСД</w:t>
            </w:r>
          </w:p>
        </w:tc>
        <w:tc>
          <w:tcPr>
            <w:tcW w:w="4536" w:type="dxa"/>
            <w:vAlign w:val="center"/>
          </w:tcPr>
          <w:p w:rsidR="001D6AE1" w:rsidRPr="006E3B62" w:rsidRDefault="001D6AE1" w:rsidP="007A3FE2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9354B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Аппаратные средства СЗИ НСД</w:t>
            </w:r>
          </w:p>
        </w:tc>
        <w:tc>
          <w:tcPr>
            <w:tcW w:w="1559" w:type="dxa"/>
            <w:vMerge/>
            <w:vAlign w:val="center"/>
          </w:tcPr>
          <w:p w:rsidR="001D6AE1" w:rsidRPr="002A60C0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8F0449" w:rsidTr="001D6AE1">
        <w:trPr>
          <w:cantSplit/>
          <w:trHeight w:hRule="exact" w:val="854"/>
        </w:trPr>
        <w:tc>
          <w:tcPr>
            <w:tcW w:w="607" w:type="dxa"/>
            <w:vAlign w:val="center"/>
          </w:tcPr>
          <w:p w:rsidR="001D6AE1" w:rsidRPr="008F0449" w:rsidRDefault="001D6AE1" w:rsidP="001D6AE1">
            <w:pPr>
              <w:suppressAutoHyphens w:val="0"/>
              <w:spacing w:before="40"/>
              <w:ind w:left="36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8F0449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536" w:type="dxa"/>
            <w:vAlign w:val="center"/>
          </w:tcPr>
          <w:p w:rsidR="001D6AE1" w:rsidRPr="008F0449" w:rsidRDefault="001D6AE1" w:rsidP="007A3FE2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DejaVu Sans" w:hAnsi="Times New Roman"/>
                <w:b/>
                <w:kern w:val="0"/>
                <w:szCs w:val="20"/>
                <w:lang w:eastAsia="en-US"/>
              </w:rPr>
            </w:pPr>
            <w:r w:rsidRPr="008F0449"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  <w:t>Раздел 4. Обеспечение безопасности компьютерных систем и сетей</w:t>
            </w:r>
          </w:p>
        </w:tc>
        <w:tc>
          <w:tcPr>
            <w:tcW w:w="1559" w:type="dxa"/>
            <w:vAlign w:val="center"/>
          </w:tcPr>
          <w:p w:rsidR="001D6AE1" w:rsidRPr="008F0449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1D6AE1" w:rsidRPr="006E3B62" w:rsidTr="001D6AE1">
        <w:trPr>
          <w:cantSplit/>
          <w:trHeight w:hRule="exact" w:val="844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9354B2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3B43F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Угрозы, уязвимости и атаки в сетях</w:t>
            </w:r>
          </w:p>
        </w:tc>
        <w:tc>
          <w:tcPr>
            <w:tcW w:w="4536" w:type="dxa"/>
            <w:vAlign w:val="center"/>
          </w:tcPr>
          <w:p w:rsidR="001D6AE1" w:rsidRPr="009354B2" w:rsidRDefault="001D6AE1" w:rsidP="007A3FE2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3B43F4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Основные понятия. Классификация уязвимостей. Классификация атак.</w:t>
            </w:r>
          </w:p>
        </w:tc>
        <w:tc>
          <w:tcPr>
            <w:tcW w:w="1559" w:type="dxa"/>
            <w:vMerge w:val="restart"/>
            <w:vAlign w:val="center"/>
          </w:tcPr>
          <w:p w:rsidR="001D6AE1" w:rsidRPr="002A60C0" w:rsidRDefault="001D6AE1" w:rsidP="00F32F8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 w:rsidRPr="00C22E3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3/1</w:t>
            </w:r>
          </w:p>
        </w:tc>
      </w:tr>
      <w:tr w:rsidR="001D6AE1" w:rsidRPr="006E3B62" w:rsidTr="001D6AE1">
        <w:trPr>
          <w:cantSplit/>
          <w:trHeight w:hRule="exact" w:val="998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3B43F4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Сетевые средства защиты</w:t>
            </w:r>
          </w:p>
        </w:tc>
        <w:tc>
          <w:tcPr>
            <w:tcW w:w="4536" w:type="dxa"/>
            <w:vAlign w:val="center"/>
          </w:tcPr>
          <w:p w:rsidR="001D6AE1" w:rsidRPr="009354B2" w:rsidRDefault="001D6AE1" w:rsidP="007A3FE2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3B43F4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Межсетевые экраны.</w:t>
            </w: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 </w:t>
            </w:r>
            <w:r w:rsidRPr="003B43F4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Средства анализа защищенности сетей.</w:t>
            </w: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 </w:t>
            </w:r>
            <w:r w:rsidRPr="003B43F4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Средства обнаружения атак.</w:t>
            </w: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 </w:t>
            </w:r>
            <w:r w:rsidRPr="003B43F4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Виртуальные частные сет</w:t>
            </w: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и</w:t>
            </w:r>
            <w:r w:rsidRPr="003B43F4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.</w:t>
            </w:r>
          </w:p>
        </w:tc>
        <w:tc>
          <w:tcPr>
            <w:tcW w:w="1559" w:type="dxa"/>
            <w:vMerge/>
            <w:vAlign w:val="center"/>
          </w:tcPr>
          <w:p w:rsidR="001D6AE1" w:rsidRPr="002A60C0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1D6AE1" w:rsidRPr="008F0449" w:rsidTr="008F0449">
        <w:trPr>
          <w:cantSplit/>
          <w:trHeight w:hRule="exact" w:val="435"/>
        </w:trPr>
        <w:tc>
          <w:tcPr>
            <w:tcW w:w="607" w:type="dxa"/>
            <w:vAlign w:val="center"/>
          </w:tcPr>
          <w:p w:rsidR="001D6AE1" w:rsidRPr="008F0449" w:rsidRDefault="001D6AE1" w:rsidP="00A9408A">
            <w:pPr>
              <w:suppressAutoHyphens w:val="0"/>
              <w:spacing w:before="40"/>
              <w:ind w:left="36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8F0449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536" w:type="dxa"/>
            <w:vAlign w:val="center"/>
          </w:tcPr>
          <w:p w:rsidR="001D6AE1" w:rsidRPr="008F0449" w:rsidRDefault="001D6AE1" w:rsidP="00D6161C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DejaVu Sans" w:hAnsi="Times New Roman"/>
                <w:b/>
                <w:kern w:val="0"/>
                <w:szCs w:val="20"/>
                <w:lang w:eastAsia="en-US"/>
              </w:rPr>
            </w:pPr>
            <w:r w:rsidRPr="008F0449"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Раздел 5. </w:t>
            </w:r>
            <w:r w:rsidRPr="008F0449">
              <w:rPr>
                <w:rFonts w:ascii="Times New Roman" w:hAnsi="Times New Roman"/>
                <w:b/>
              </w:rPr>
              <w:t>Обеспечение безопасности веб-ресурсов.</w:t>
            </w:r>
          </w:p>
        </w:tc>
        <w:tc>
          <w:tcPr>
            <w:tcW w:w="1559" w:type="dxa"/>
            <w:vAlign w:val="center"/>
          </w:tcPr>
          <w:p w:rsidR="001D6AE1" w:rsidRPr="008F0449" w:rsidRDefault="001D6AE1" w:rsidP="00D6161C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b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1D6AE1" w:rsidRPr="006E3B62" w:rsidTr="008F0449">
        <w:trPr>
          <w:cantSplit/>
          <w:trHeight w:hRule="exact" w:val="2583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D6AE1" w:rsidRDefault="001D6AE1" w:rsidP="00D205B5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Уязвимости веб-ресурсов.</w:t>
            </w:r>
          </w:p>
        </w:tc>
        <w:tc>
          <w:tcPr>
            <w:tcW w:w="4536" w:type="dxa"/>
            <w:vAlign w:val="center"/>
          </w:tcPr>
          <w:p w:rsidR="001D6AE1" w:rsidRPr="00D205B5" w:rsidRDefault="001D6AE1" w:rsidP="00D205B5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DejaVu Sans" w:hAnsi="Times New Roman"/>
                <w:kern w:val="0"/>
                <w:szCs w:val="20"/>
                <w:lang w:val="en-US" w:eastAsia="en-US"/>
              </w:rPr>
            </w:pPr>
            <w:r w:rsidRPr="00D205B5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Обзор</w:t>
            </w:r>
            <w:r w:rsidRPr="00D205B5">
              <w:rPr>
                <w:rFonts w:ascii="Times New Roman" w:eastAsia="DejaVu Sans" w:hAnsi="Times New Roman"/>
                <w:kern w:val="0"/>
                <w:szCs w:val="20"/>
                <w:lang w:val="en-US" w:eastAsia="en-US"/>
              </w:rPr>
              <w:t xml:space="preserve"> </w:t>
            </w:r>
            <w:r w:rsidRPr="00D205B5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основных</w:t>
            </w:r>
            <w:r w:rsidRPr="00D205B5">
              <w:rPr>
                <w:rFonts w:ascii="Times New Roman" w:eastAsia="DejaVu Sans" w:hAnsi="Times New Roman"/>
                <w:kern w:val="0"/>
                <w:szCs w:val="20"/>
                <w:lang w:val="en-US" w:eastAsia="en-US"/>
              </w:rPr>
              <w:t xml:space="preserve"> </w:t>
            </w:r>
            <w:r w:rsidRPr="00D205B5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уязвимостей</w:t>
            </w:r>
            <w:r w:rsidRPr="00D205B5">
              <w:rPr>
                <w:rFonts w:ascii="Times New Roman" w:eastAsia="DejaVu Sans" w:hAnsi="Times New Roman"/>
                <w:kern w:val="0"/>
                <w:szCs w:val="20"/>
                <w:lang w:val="en-US" w:eastAsia="en-US"/>
              </w:rPr>
              <w:t>: SQL Injection: Types of SQL Injection, Different, DBMSs, Blind SQL Injection, Cross-Site Scripting (XSS) Attacks, Cross-Site Request Forgery (CSRF) Attack, Command Injection Attacks, File Injection Attacks, Session Injection Attacks, Weak authentication and session management, Security Misconfiguration, Insufficient Transport Layer Protection.</w:t>
            </w:r>
          </w:p>
          <w:p w:rsidR="001D6AE1" w:rsidRPr="00D205B5" w:rsidRDefault="001D6AE1" w:rsidP="00D205B5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Методы эксплуатации уязвимостей и защиты от них.</w:t>
            </w:r>
          </w:p>
        </w:tc>
        <w:tc>
          <w:tcPr>
            <w:tcW w:w="1559" w:type="dxa"/>
            <w:vAlign w:val="center"/>
          </w:tcPr>
          <w:p w:rsidR="001D6AE1" w:rsidRPr="005B2901" w:rsidRDefault="003766D9" w:rsidP="008F0449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3766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24/1</w:t>
            </w:r>
          </w:p>
        </w:tc>
      </w:tr>
      <w:tr w:rsidR="001D6AE1" w:rsidRPr="006E3B62" w:rsidTr="001D6AE1">
        <w:trPr>
          <w:cantSplit/>
          <w:trHeight w:hRule="exact" w:val="703"/>
        </w:trPr>
        <w:tc>
          <w:tcPr>
            <w:tcW w:w="607" w:type="dxa"/>
            <w:vAlign w:val="center"/>
          </w:tcPr>
          <w:p w:rsidR="001D6AE1" w:rsidRPr="006E3B62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D6AE1" w:rsidRPr="006E3B62" w:rsidRDefault="001D6AE1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536" w:type="dxa"/>
            <w:vAlign w:val="center"/>
          </w:tcPr>
          <w:p w:rsidR="001D6AE1" w:rsidRPr="006E3B62" w:rsidRDefault="001D6AE1" w:rsidP="007A3FE2">
            <w:pPr>
              <w:shd w:val="clear" w:color="auto" w:fill="FFFFFF"/>
              <w:suppressAutoHyphens w:val="0"/>
              <w:spacing w:before="100" w:beforeAutospacing="1" w:after="100" w:afterAutospacing="1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Итого</w:t>
            </w:r>
          </w:p>
        </w:tc>
        <w:tc>
          <w:tcPr>
            <w:tcW w:w="1559" w:type="dxa"/>
            <w:vAlign w:val="center"/>
          </w:tcPr>
          <w:p w:rsidR="001D6AE1" w:rsidRPr="00A9408A" w:rsidRDefault="003766D9" w:rsidP="007A3FE2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3766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42/2</w:t>
            </w:r>
          </w:p>
        </w:tc>
      </w:tr>
    </w:tbl>
    <w:p w:rsidR="0043361F" w:rsidRPr="008F0449" w:rsidRDefault="0043361F" w:rsidP="00526A1C">
      <w:pPr>
        <w:pStyle w:val="af6"/>
        <w:ind w:left="720"/>
        <w:jc w:val="left"/>
        <w:rPr>
          <w:rFonts w:ascii="Times New Roman" w:hAnsi="Times New Roman"/>
          <w:lang w:val="ru-RU"/>
        </w:rPr>
      </w:pPr>
      <w:bookmarkStart w:id="20" w:name="_Toc461200126"/>
      <w:r w:rsidRPr="00526A1C">
        <w:rPr>
          <w:rFonts w:ascii="Times New Roman" w:hAnsi="Times New Roman"/>
        </w:rPr>
        <w:t>2.2.2 Практические занятия</w:t>
      </w:r>
      <w:bookmarkEnd w:id="20"/>
    </w:p>
    <w:p w:rsidR="0043361F" w:rsidRDefault="0043361F" w:rsidP="004D38CF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1F26CF" w:rsidRPr="001F26CF" w:rsidRDefault="001F26CF" w:rsidP="008F0449">
      <w:pP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1F26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Таблица </w:t>
      </w:r>
      <w:r w:rsidR="004B4E35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4</w:t>
      </w:r>
      <w:r w:rsidRPr="001F26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— Состав и объем практического </w:t>
      </w:r>
      <w:r w:rsidRPr="0033325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занятия</w:t>
      </w:r>
      <w:r w:rsidR="00526A1C" w:rsidRPr="0033325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очной/заочной формы обучения</w:t>
      </w: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245"/>
        <w:gridCol w:w="1276"/>
        <w:gridCol w:w="1559"/>
      </w:tblGrid>
      <w:tr w:rsidR="008F0449" w:rsidRPr="005E38D9" w:rsidTr="008F044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Но-мер ПЗ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Номер раздела или темы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Наименование и краткое содержание занятия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Кол-во часов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F0449" w:rsidRPr="005E38D9" w:rsidRDefault="008F0449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Литература и/или электронный источник </w:t>
            </w:r>
          </w:p>
        </w:tc>
      </w:tr>
      <w:tr w:rsidR="008F0449" w:rsidRPr="005E38D9" w:rsidTr="008F0449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1F26CF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bookmarkStart w:id="21" w:name="_Hlk412582662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A54235" w:rsidRDefault="008F0449" w:rsidP="00DA1791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val="en-US" w:eastAsia="ru-RU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251ACA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F64AB3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Изучение специальной терминологии, используемой в курсе «Информационная безопасность». Создание личного терминологического словаря.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Pr="005E3F3D" w:rsidRDefault="008F0449" w:rsidP="005E3F3D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5E3F3D">
              <w:rPr>
                <w:rFonts w:ascii="Times New Roman" w:hAnsi="Times New Roman"/>
                <w:color w:val="000000"/>
                <w:szCs w:val="22"/>
              </w:rPr>
              <w:t>2/1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Default="008F0449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8F0449" w:rsidRPr="00D268DE" w:rsidRDefault="008F0449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bookmarkEnd w:id="21"/>
      <w:tr w:rsidR="008F0449" w:rsidRPr="005E38D9" w:rsidTr="008F0449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1F26CF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F64AB3">
            <w:pPr>
              <w:pStyle w:val="af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F64AB3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Анализ способов хранения паролей на сайтах. Изучение методов хранения паролей. Поиск потенциально небезопасных сайтов.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Pr="005E3F3D" w:rsidRDefault="008F0449" w:rsidP="003766D9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5E3F3D">
              <w:rPr>
                <w:rFonts w:ascii="Times New Roman" w:hAnsi="Times New Roman"/>
                <w:color w:val="000000"/>
                <w:szCs w:val="22"/>
              </w:rPr>
              <w:t>2/</w:t>
            </w:r>
            <w:r w:rsidR="003766D9">
              <w:rPr>
                <w:rFonts w:ascii="Times New Roman" w:hAnsi="Times New Roman"/>
                <w:color w:val="000000"/>
                <w:szCs w:val="22"/>
              </w:rPr>
              <w:t>0,5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Default="008F044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8F0449" w:rsidRPr="00D268DE" w:rsidRDefault="008F044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8F0449" w:rsidRPr="005E38D9" w:rsidTr="008F0449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1F26CF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251ACA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F64AB3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Безопасность информации в корпоративных информационных системах. Внутренние угрозы.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Pr="005E3F3D" w:rsidRDefault="008F0449" w:rsidP="005E3F3D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5E3F3D">
              <w:rPr>
                <w:rFonts w:ascii="Times New Roman" w:hAnsi="Times New Roman"/>
                <w:color w:val="000000"/>
                <w:szCs w:val="22"/>
              </w:rPr>
              <w:t>4/0,</w:t>
            </w:r>
            <w:r w:rsidR="003766D9">
              <w:rPr>
                <w:rFonts w:ascii="Times New Roman" w:hAnsi="Times New Roman"/>
                <w:color w:val="000000"/>
                <w:szCs w:val="22"/>
              </w:rPr>
              <w:t>2</w:t>
            </w:r>
            <w:r w:rsidRPr="005E3F3D">
              <w:rPr>
                <w:rFonts w:ascii="Times New Roman" w:hAnsi="Times New Roman"/>
                <w:color w:val="000000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Default="008F044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8F0449" w:rsidRPr="00D268DE" w:rsidRDefault="008F044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8F0449" w:rsidRPr="005E38D9" w:rsidTr="008F0449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1F26CF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251ACA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31A71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Законодательство в сфере информационной безопасности. Анализ прецедентов.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Pr="005E3F3D" w:rsidRDefault="008F0449" w:rsidP="005E3F3D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5E3F3D">
              <w:rPr>
                <w:rFonts w:ascii="Times New Roman" w:hAnsi="Times New Roman"/>
                <w:color w:val="000000"/>
                <w:szCs w:val="22"/>
              </w:rPr>
              <w:t>4/0,</w:t>
            </w:r>
            <w:r w:rsidR="003766D9">
              <w:rPr>
                <w:rFonts w:ascii="Times New Roman" w:hAnsi="Times New Roman"/>
                <w:color w:val="000000"/>
                <w:szCs w:val="22"/>
              </w:rPr>
              <w:t>2</w:t>
            </w:r>
            <w:r w:rsidRPr="005E3F3D">
              <w:rPr>
                <w:rFonts w:ascii="Times New Roman" w:hAnsi="Times New Roman"/>
                <w:color w:val="000000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Default="008F044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8F0449" w:rsidRPr="00D268DE" w:rsidRDefault="008F044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8F0449" w:rsidRPr="005E38D9" w:rsidTr="008F0449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1F26CF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C31A71" w:rsidRDefault="008F0449" w:rsidP="00251ACA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Системы авторизации операционных систем.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Pr="005E3F3D" w:rsidRDefault="008F0449" w:rsidP="005E3F3D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5E3F3D">
              <w:rPr>
                <w:rFonts w:ascii="Times New Roman" w:hAnsi="Times New Roman"/>
                <w:color w:val="000000"/>
                <w:szCs w:val="22"/>
              </w:rPr>
              <w:t>3/</w:t>
            </w:r>
            <w:r w:rsidR="003766D9">
              <w:rPr>
                <w:rFonts w:ascii="Times New Roman" w:hAnsi="Times New Roman"/>
                <w:color w:val="000000"/>
                <w:szCs w:val="22"/>
              </w:rPr>
              <w:t>0,5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Default="008F044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8F0449" w:rsidRPr="00D268DE" w:rsidRDefault="008F044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8F0449" w:rsidRPr="005E38D9" w:rsidTr="008F0449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1F26CF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251ACA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И</w:t>
            </w:r>
            <w:r w:rsidRPr="00C31A71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зучить работу шифрованной файловой системы EFS: особенности шифрования, файлов и папок, предназначение и работа агента восстановления, способы хранения ключевой информации.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Pr="005E3F3D" w:rsidRDefault="008F0449" w:rsidP="005E3F3D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5E3F3D">
              <w:rPr>
                <w:rFonts w:ascii="Times New Roman" w:hAnsi="Times New Roman"/>
                <w:color w:val="000000"/>
                <w:szCs w:val="22"/>
              </w:rPr>
              <w:t>3/</w:t>
            </w:r>
            <w:r w:rsidR="003766D9">
              <w:rPr>
                <w:rFonts w:ascii="Times New Roman" w:hAnsi="Times New Roman"/>
                <w:color w:val="000000"/>
                <w:szCs w:val="22"/>
              </w:rPr>
              <w:t>0,5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Default="008F044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8F0449" w:rsidRPr="00D268DE" w:rsidRDefault="008F044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8F0449" w:rsidRPr="00223022" w:rsidTr="008F0449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1F26CF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Default="008F0449" w:rsidP="00DA1791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223022" w:rsidRDefault="008F0449" w:rsidP="00251ACA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val="en-US" w:eastAsia="ru-RU"/>
              </w:rPr>
            </w:pP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Обнаружение</w:t>
            </w:r>
            <w:r w:rsidRPr="00223022">
              <w:rPr>
                <w:spacing w:val="7"/>
                <w:sz w:val="20"/>
                <w:szCs w:val="20"/>
                <w:shd w:val="clear" w:color="auto" w:fill="FFFFFF"/>
                <w:lang w:val="en-US" w:eastAsia="ru-RU"/>
              </w:rPr>
              <w:t xml:space="preserve">, </w:t>
            </w: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эксплуатация</w:t>
            </w:r>
            <w:r w:rsidRPr="00223022">
              <w:rPr>
                <w:spacing w:val="7"/>
                <w:sz w:val="20"/>
                <w:szCs w:val="20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и</w:t>
            </w:r>
            <w:r w:rsidRPr="00223022">
              <w:rPr>
                <w:spacing w:val="7"/>
                <w:sz w:val="20"/>
                <w:szCs w:val="20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предотвр</w:t>
            </w:r>
            <w:r w:rsidRPr="00223022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ащение</w:t>
            </w:r>
            <w:r w:rsidRPr="00223022">
              <w:rPr>
                <w:spacing w:val="7"/>
                <w:sz w:val="20"/>
                <w:szCs w:val="20"/>
                <w:shd w:val="clear" w:color="auto" w:fill="FFFFFF"/>
                <w:lang w:val="en-US" w:eastAsia="ru-RU"/>
              </w:rPr>
              <w:t xml:space="preserve"> </w:t>
            </w:r>
            <w:r w:rsidRPr="00223022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веб</w:t>
            </w:r>
            <w:r w:rsidRPr="00223022">
              <w:rPr>
                <w:spacing w:val="7"/>
                <w:sz w:val="20"/>
                <w:szCs w:val="20"/>
                <w:shd w:val="clear" w:color="auto" w:fill="FFFFFF"/>
                <w:lang w:val="en-US" w:eastAsia="ru-RU"/>
              </w:rPr>
              <w:t>-</w:t>
            </w:r>
            <w:r w:rsidRPr="00223022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уязвимостей</w:t>
            </w:r>
            <w:r w:rsidRPr="00FB3D1A">
              <w:rPr>
                <w:spacing w:val="7"/>
                <w:sz w:val="20"/>
                <w:szCs w:val="20"/>
                <w:shd w:val="clear" w:color="auto" w:fill="FFFFFF"/>
                <w:lang w:val="en-US" w:eastAsia="ru-RU"/>
              </w:rPr>
              <w:t xml:space="preserve"> </w:t>
            </w:r>
            <w:r w:rsidRPr="00223022">
              <w:rPr>
                <w:spacing w:val="7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223022">
              <w:rPr>
                <w:rFonts w:eastAsia="DejaVu Sans"/>
                <w:sz w:val="20"/>
                <w:szCs w:val="20"/>
                <w:lang w:val="en-US" w:eastAsia="en-US"/>
              </w:rPr>
              <w:t>SQL Injection: Types of SQL Injection, Different, DBMSs, Blind SQL Injection, Cross-Site Scripting (XSS) Attacks, Cross-Site Request Forgery (CSRF) Attack, Command Injection Attacks, File Injection Attacks, Session Injection Attacks, Weak authentication and session management, Security Misconfiguration, Insufficient Transport Layer Protection</w:t>
            </w:r>
            <w:r w:rsidRPr="00223022">
              <w:rPr>
                <w:spacing w:val="7"/>
                <w:sz w:val="20"/>
                <w:szCs w:val="20"/>
                <w:shd w:val="clear" w:color="auto" w:fill="FFFFFF"/>
                <w:lang w:val="en-US" w:eastAsia="ru-RU"/>
              </w:rPr>
              <w:t>).</w:t>
            </w:r>
          </w:p>
          <w:p w:rsidR="008F0449" w:rsidRPr="00223022" w:rsidRDefault="008F0449" w:rsidP="00251ACA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Pr="008C0D51" w:rsidRDefault="003766D9" w:rsidP="008F0449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3766D9">
              <w:rPr>
                <w:rFonts w:ascii="Times New Roman" w:hAnsi="Times New Roman"/>
                <w:color w:val="000000"/>
                <w:szCs w:val="22"/>
              </w:rPr>
              <w:t>24/3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Default="008F0449" w:rsidP="00FB3D1A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8F0449" w:rsidRDefault="008F0449" w:rsidP="00FB3D1A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8F0449" w:rsidRPr="005E38D9" w:rsidTr="008F0449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pStyle w:val="af"/>
              <w:tabs>
                <w:tab w:val="left" w:pos="375"/>
              </w:tabs>
              <w:spacing w:after="0" w:line="240" w:lineRule="auto"/>
              <w:ind w:left="102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\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BB353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Всего: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Pr="005E38D9" w:rsidRDefault="003766D9" w:rsidP="008C0D5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42/6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0449" w:rsidRPr="005E38D9" w:rsidRDefault="008F0449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</w:tbl>
    <w:p w:rsidR="0089680E" w:rsidRDefault="0089680E" w:rsidP="00BD379F">
      <w:pPr>
        <w:pStyle w:val="af6"/>
        <w:ind w:left="720"/>
        <w:jc w:val="left"/>
        <w:rPr>
          <w:rFonts w:ascii="Times New Roman" w:hAnsi="Times New Roman"/>
          <w:lang w:val="ru-RU"/>
        </w:rPr>
      </w:pPr>
    </w:p>
    <w:p w:rsidR="0089680E" w:rsidRDefault="0089680E" w:rsidP="00BD379F">
      <w:pPr>
        <w:pStyle w:val="af6"/>
        <w:ind w:left="720"/>
        <w:jc w:val="left"/>
        <w:rPr>
          <w:rFonts w:ascii="Times New Roman" w:hAnsi="Times New Roman"/>
          <w:lang w:val="ru-RU"/>
        </w:rPr>
      </w:pPr>
    </w:p>
    <w:p w:rsidR="005F6101" w:rsidRPr="00FB005D" w:rsidRDefault="00BD379F" w:rsidP="00FB005D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22" w:name="_Toc461200127"/>
      <w:r w:rsidRPr="00FB005D">
        <w:rPr>
          <w:rFonts w:ascii="Times New Roman" w:hAnsi="Times New Roman"/>
          <w:b/>
          <w:sz w:val="24"/>
          <w:szCs w:val="24"/>
        </w:rPr>
        <w:t xml:space="preserve">3. </w:t>
      </w:r>
      <w:r w:rsidR="005F6101" w:rsidRPr="00FB005D">
        <w:rPr>
          <w:rFonts w:ascii="Times New Roman" w:hAnsi="Times New Roman"/>
          <w:b/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2"/>
      <w:r w:rsidR="005F6101" w:rsidRPr="00FB005D">
        <w:rPr>
          <w:rFonts w:ascii="Times New Roman" w:hAnsi="Times New Roman"/>
          <w:b/>
          <w:sz w:val="24"/>
          <w:szCs w:val="24"/>
        </w:rPr>
        <w:t xml:space="preserve"> </w:t>
      </w:r>
    </w:p>
    <w:p w:rsidR="0043361F" w:rsidRDefault="0043361F" w:rsidP="0043361F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43361F" w:rsidRPr="0043361F" w:rsidRDefault="0043361F" w:rsidP="0043361F">
      <w:pPr>
        <w:keepNext/>
        <w:jc w:val="center"/>
        <w:rPr>
          <w:rFonts w:ascii="Times New Roman" w:eastAsia="DejaVu Sans" w:hAnsi="Times New Roman"/>
          <w:kern w:val="0"/>
          <w:sz w:val="24"/>
          <w:lang w:eastAsia="en-US"/>
        </w:rPr>
      </w:pPr>
      <w:r w:rsidRPr="0043361F">
        <w:rPr>
          <w:rFonts w:ascii="Times New Roman" w:eastAsia="DejaVu Sans" w:hAnsi="Times New Roman"/>
          <w:kern w:val="0"/>
          <w:sz w:val="24"/>
          <w:lang w:eastAsia="en-US"/>
        </w:rPr>
        <w:t xml:space="preserve">Таблица </w:t>
      </w:r>
      <w:r w:rsidR="004B4E35">
        <w:rPr>
          <w:rFonts w:ascii="Times New Roman" w:eastAsia="DejaVu Sans" w:hAnsi="Times New Roman"/>
          <w:kern w:val="0"/>
          <w:sz w:val="24"/>
          <w:lang w:eastAsia="en-US"/>
        </w:rPr>
        <w:t>5</w:t>
      </w:r>
      <w:r w:rsidRPr="0043361F">
        <w:rPr>
          <w:rFonts w:ascii="Times New Roman" w:eastAsia="DejaVu Sans" w:hAnsi="Times New Roman"/>
          <w:kern w:val="0"/>
          <w:sz w:val="24"/>
          <w:lang w:eastAsia="en-US"/>
        </w:rPr>
        <w:t xml:space="preserve"> — Тема, объем и литература для </w:t>
      </w:r>
      <w:r w:rsidRPr="00333251">
        <w:rPr>
          <w:rFonts w:ascii="Times New Roman" w:eastAsia="DejaVu Sans" w:hAnsi="Times New Roman"/>
          <w:kern w:val="0"/>
          <w:sz w:val="24"/>
          <w:lang w:eastAsia="en-US"/>
        </w:rPr>
        <w:t>СРС</w:t>
      </w:r>
      <w:r w:rsidR="00526A1C" w:rsidRPr="00333251">
        <w:rPr>
          <w:rFonts w:ascii="Times New Roman" w:eastAsia="DejaVu Sans" w:hAnsi="Times New Roman"/>
          <w:kern w:val="0"/>
          <w:sz w:val="24"/>
          <w:lang w:eastAsia="en-US"/>
        </w:rPr>
        <w:t xml:space="preserve"> очной/заочной формы обучения</w:t>
      </w:r>
    </w:p>
    <w:tbl>
      <w:tblPr>
        <w:tblW w:w="893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4165"/>
        <w:gridCol w:w="992"/>
        <w:gridCol w:w="1418"/>
        <w:gridCol w:w="1276"/>
      </w:tblGrid>
      <w:tr w:rsidR="0043361F" w:rsidRPr="00F66FC9" w:rsidTr="002B7607">
        <w:trPr>
          <w:cantSplit/>
          <w:trHeight w:hRule="exact" w:val="1387"/>
        </w:trPr>
        <w:tc>
          <w:tcPr>
            <w:tcW w:w="1080" w:type="dxa"/>
            <w:vAlign w:val="center"/>
          </w:tcPr>
          <w:p w:rsidR="0043361F" w:rsidRPr="00F66FC9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F66FC9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Номер раздела или темы</w:t>
            </w:r>
          </w:p>
        </w:tc>
        <w:tc>
          <w:tcPr>
            <w:tcW w:w="4165" w:type="dxa"/>
            <w:vAlign w:val="center"/>
          </w:tcPr>
          <w:p w:rsidR="0043361F" w:rsidRPr="00F66FC9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F66FC9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Тема СРС</w:t>
            </w:r>
          </w:p>
        </w:tc>
        <w:tc>
          <w:tcPr>
            <w:tcW w:w="992" w:type="dxa"/>
            <w:vAlign w:val="center"/>
          </w:tcPr>
          <w:p w:rsidR="0043361F" w:rsidRPr="00F66FC9" w:rsidRDefault="0043361F" w:rsidP="00251ACA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F66FC9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Коли-</w:t>
            </w:r>
          </w:p>
          <w:p w:rsidR="0043361F" w:rsidRPr="00F66FC9" w:rsidRDefault="0043361F" w:rsidP="00251ACA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F66FC9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чест-во часов</w:t>
            </w:r>
          </w:p>
        </w:tc>
        <w:tc>
          <w:tcPr>
            <w:tcW w:w="1418" w:type="dxa"/>
          </w:tcPr>
          <w:p w:rsidR="0043361F" w:rsidRPr="00F66FC9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F66FC9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Литература (ссылка на номер в списке лит-ры) и/или электронный источник (ссылка на номер источника)</w:t>
            </w:r>
          </w:p>
        </w:tc>
        <w:tc>
          <w:tcPr>
            <w:tcW w:w="1276" w:type="dxa"/>
          </w:tcPr>
          <w:p w:rsidR="0043361F" w:rsidRPr="00F66FC9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F66FC9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Формы контроля успеваемости</w:t>
            </w:r>
          </w:p>
        </w:tc>
      </w:tr>
      <w:tr w:rsidR="00185CB3" w:rsidRPr="00F66FC9" w:rsidTr="005F0989">
        <w:trPr>
          <w:cantSplit/>
          <w:trHeight w:hRule="exact" w:val="838"/>
        </w:trPr>
        <w:tc>
          <w:tcPr>
            <w:tcW w:w="1080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 xml:space="preserve">Раздел 1. </w:t>
            </w:r>
          </w:p>
        </w:tc>
        <w:tc>
          <w:tcPr>
            <w:tcW w:w="4165" w:type="dxa"/>
          </w:tcPr>
          <w:p w:rsidR="00185CB3" w:rsidRPr="00F66FC9" w:rsidRDefault="00185CB3" w:rsidP="0089680E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Требования к системам и средствам защиты информации от несанкционированного доступа.</w:t>
            </w:r>
          </w:p>
        </w:tc>
        <w:tc>
          <w:tcPr>
            <w:tcW w:w="992" w:type="dxa"/>
            <w:vAlign w:val="center"/>
          </w:tcPr>
          <w:p w:rsidR="00185CB3" w:rsidRPr="00185CB3" w:rsidRDefault="00185CB3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2/7</w:t>
            </w:r>
          </w:p>
        </w:tc>
        <w:tc>
          <w:tcPr>
            <w:tcW w:w="1418" w:type="dxa"/>
            <w:vAlign w:val="center"/>
          </w:tcPr>
          <w:p w:rsidR="00185CB3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185CB3" w:rsidRPr="00D268DE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185CB3" w:rsidRPr="00F66FC9" w:rsidRDefault="005F0989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Собеседование</w:t>
            </w:r>
          </w:p>
        </w:tc>
      </w:tr>
      <w:tr w:rsidR="00185CB3" w:rsidRPr="00F66FC9" w:rsidTr="005F0989">
        <w:trPr>
          <w:cantSplit/>
          <w:trHeight w:hRule="exact" w:val="567"/>
        </w:trPr>
        <w:tc>
          <w:tcPr>
            <w:tcW w:w="1080" w:type="dxa"/>
          </w:tcPr>
          <w:p w:rsidR="00185CB3" w:rsidRPr="00F66FC9" w:rsidRDefault="00185CB3" w:rsidP="006F22E9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 xml:space="preserve">Раздел 2. </w:t>
            </w:r>
          </w:p>
        </w:tc>
        <w:tc>
          <w:tcPr>
            <w:tcW w:w="4165" w:type="dxa"/>
          </w:tcPr>
          <w:p w:rsidR="00185CB3" w:rsidRPr="00F66FC9" w:rsidRDefault="00185CB3" w:rsidP="0084037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Разработка модели разграничения доступа к информации.</w:t>
            </w:r>
          </w:p>
        </w:tc>
        <w:tc>
          <w:tcPr>
            <w:tcW w:w="992" w:type="dxa"/>
            <w:vAlign w:val="center"/>
          </w:tcPr>
          <w:p w:rsidR="00185CB3" w:rsidRPr="00185CB3" w:rsidRDefault="00185CB3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2/7</w:t>
            </w:r>
          </w:p>
        </w:tc>
        <w:tc>
          <w:tcPr>
            <w:tcW w:w="1418" w:type="dxa"/>
            <w:vAlign w:val="center"/>
          </w:tcPr>
          <w:p w:rsidR="00185CB3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185CB3" w:rsidRPr="00D268DE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185CB3" w:rsidRPr="00F66FC9" w:rsidRDefault="005F0989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Собеседование</w:t>
            </w:r>
          </w:p>
        </w:tc>
      </w:tr>
      <w:tr w:rsidR="00185CB3" w:rsidRPr="00F66FC9" w:rsidTr="005F0989">
        <w:trPr>
          <w:cantSplit/>
          <w:trHeight w:hRule="exact" w:val="560"/>
        </w:trPr>
        <w:tc>
          <w:tcPr>
            <w:tcW w:w="1080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Раздел 2</w:t>
            </w:r>
          </w:p>
        </w:tc>
        <w:tc>
          <w:tcPr>
            <w:tcW w:w="4165" w:type="dxa"/>
          </w:tcPr>
          <w:p w:rsidR="00185CB3" w:rsidRPr="00F66FC9" w:rsidRDefault="00185CB3" w:rsidP="0089680E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Управление доступом в компьютерных системах.</w:t>
            </w:r>
          </w:p>
        </w:tc>
        <w:tc>
          <w:tcPr>
            <w:tcW w:w="992" w:type="dxa"/>
            <w:vAlign w:val="center"/>
          </w:tcPr>
          <w:p w:rsidR="00185CB3" w:rsidRPr="00185CB3" w:rsidRDefault="00185CB3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2/7</w:t>
            </w:r>
          </w:p>
        </w:tc>
        <w:tc>
          <w:tcPr>
            <w:tcW w:w="1418" w:type="dxa"/>
            <w:vAlign w:val="center"/>
          </w:tcPr>
          <w:p w:rsidR="00185CB3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185CB3" w:rsidRPr="00D268DE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185CB3" w:rsidRPr="00F66FC9" w:rsidRDefault="005F0989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Собеседование</w:t>
            </w:r>
          </w:p>
        </w:tc>
      </w:tr>
      <w:tr w:rsidR="00185CB3" w:rsidRPr="00F66FC9" w:rsidTr="005F0989">
        <w:trPr>
          <w:cantSplit/>
          <w:trHeight w:hRule="exact" w:val="569"/>
        </w:trPr>
        <w:tc>
          <w:tcPr>
            <w:tcW w:w="1080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Раздел 2</w:t>
            </w:r>
          </w:p>
        </w:tc>
        <w:tc>
          <w:tcPr>
            <w:tcW w:w="4165" w:type="dxa"/>
          </w:tcPr>
          <w:p w:rsidR="00185CB3" w:rsidRPr="00F66FC9" w:rsidRDefault="00185CB3" w:rsidP="00002023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Задачи контроля и обеспечения безопасности информации.</w:t>
            </w:r>
          </w:p>
        </w:tc>
        <w:tc>
          <w:tcPr>
            <w:tcW w:w="992" w:type="dxa"/>
            <w:vAlign w:val="center"/>
          </w:tcPr>
          <w:p w:rsidR="00185CB3" w:rsidRPr="00185CB3" w:rsidRDefault="00185CB3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2/7</w:t>
            </w:r>
          </w:p>
        </w:tc>
        <w:tc>
          <w:tcPr>
            <w:tcW w:w="1418" w:type="dxa"/>
            <w:vAlign w:val="center"/>
          </w:tcPr>
          <w:p w:rsidR="00185CB3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185CB3" w:rsidRPr="00D268DE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185CB3" w:rsidRPr="00F66FC9" w:rsidRDefault="00185CB3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Практическая работа</w:t>
            </w:r>
          </w:p>
        </w:tc>
      </w:tr>
      <w:tr w:rsidR="00185CB3" w:rsidRPr="00F66FC9" w:rsidTr="005F0989">
        <w:trPr>
          <w:cantSplit/>
          <w:trHeight w:hRule="exact" w:val="577"/>
        </w:trPr>
        <w:tc>
          <w:tcPr>
            <w:tcW w:w="1080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Раздел 2</w:t>
            </w:r>
          </w:p>
        </w:tc>
        <w:tc>
          <w:tcPr>
            <w:tcW w:w="4165" w:type="dxa"/>
          </w:tcPr>
          <w:p w:rsidR="00185CB3" w:rsidRPr="00F66FC9" w:rsidRDefault="00185CB3" w:rsidP="0089680E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Разрушающие программные воздействия и защита от них.</w:t>
            </w:r>
          </w:p>
        </w:tc>
        <w:tc>
          <w:tcPr>
            <w:tcW w:w="992" w:type="dxa"/>
            <w:vAlign w:val="center"/>
          </w:tcPr>
          <w:p w:rsidR="00185CB3" w:rsidRPr="00185CB3" w:rsidRDefault="00185CB3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2/7</w:t>
            </w:r>
          </w:p>
        </w:tc>
        <w:tc>
          <w:tcPr>
            <w:tcW w:w="1418" w:type="dxa"/>
            <w:vAlign w:val="center"/>
          </w:tcPr>
          <w:p w:rsidR="00185CB3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185CB3" w:rsidRPr="00D268DE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185CB3" w:rsidRPr="00F66FC9" w:rsidRDefault="00185CB3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Практическая работа</w:t>
            </w:r>
          </w:p>
        </w:tc>
      </w:tr>
      <w:tr w:rsidR="00185CB3" w:rsidRPr="00F66FC9" w:rsidTr="005F0989">
        <w:trPr>
          <w:cantSplit/>
          <w:trHeight w:hRule="exact" w:val="557"/>
        </w:trPr>
        <w:tc>
          <w:tcPr>
            <w:tcW w:w="1080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Раздел 2</w:t>
            </w:r>
          </w:p>
        </w:tc>
        <w:tc>
          <w:tcPr>
            <w:tcW w:w="4165" w:type="dxa"/>
            <w:vAlign w:val="center"/>
          </w:tcPr>
          <w:p w:rsidR="00185CB3" w:rsidRPr="00F66FC9" w:rsidRDefault="00185CB3" w:rsidP="00B06633">
            <w:pPr>
              <w:pStyle w:val="af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F66FC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Обеспечение целостности информации</w:t>
            </w:r>
          </w:p>
        </w:tc>
        <w:tc>
          <w:tcPr>
            <w:tcW w:w="992" w:type="dxa"/>
            <w:vAlign w:val="center"/>
          </w:tcPr>
          <w:p w:rsidR="00185CB3" w:rsidRPr="00185CB3" w:rsidRDefault="00185CB3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2/7</w:t>
            </w:r>
          </w:p>
        </w:tc>
        <w:tc>
          <w:tcPr>
            <w:tcW w:w="1418" w:type="dxa"/>
            <w:vAlign w:val="center"/>
          </w:tcPr>
          <w:p w:rsidR="00185CB3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185CB3" w:rsidRPr="00D268DE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185CB3" w:rsidRPr="00F66FC9" w:rsidRDefault="00185CB3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Практическая работа</w:t>
            </w:r>
          </w:p>
        </w:tc>
      </w:tr>
      <w:tr w:rsidR="00185CB3" w:rsidRPr="00F66FC9" w:rsidTr="005F0989">
        <w:trPr>
          <w:cantSplit/>
          <w:trHeight w:hRule="exact" w:val="706"/>
        </w:trPr>
        <w:tc>
          <w:tcPr>
            <w:tcW w:w="1080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Раздел 3</w:t>
            </w:r>
          </w:p>
        </w:tc>
        <w:tc>
          <w:tcPr>
            <w:tcW w:w="4165" w:type="dxa"/>
            <w:vAlign w:val="center"/>
          </w:tcPr>
          <w:p w:rsidR="00185CB3" w:rsidRPr="00F66FC9" w:rsidRDefault="00185CB3" w:rsidP="00251ACA">
            <w:pPr>
              <w:pStyle w:val="af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F66FC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Программно-аппаратные средства шифрования</w:t>
            </w:r>
          </w:p>
        </w:tc>
        <w:tc>
          <w:tcPr>
            <w:tcW w:w="992" w:type="dxa"/>
            <w:vAlign w:val="center"/>
          </w:tcPr>
          <w:p w:rsidR="00185CB3" w:rsidRPr="00185CB3" w:rsidRDefault="00185CB3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6/8</w:t>
            </w:r>
          </w:p>
        </w:tc>
        <w:tc>
          <w:tcPr>
            <w:tcW w:w="1418" w:type="dxa"/>
            <w:vAlign w:val="center"/>
          </w:tcPr>
          <w:p w:rsidR="00185CB3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185CB3" w:rsidRPr="00D268DE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185CB3" w:rsidRPr="00F66FC9" w:rsidRDefault="00185CB3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Практическая работа</w:t>
            </w:r>
          </w:p>
        </w:tc>
      </w:tr>
      <w:tr w:rsidR="005F0989" w:rsidRPr="00F66FC9" w:rsidTr="005F0989">
        <w:trPr>
          <w:cantSplit/>
          <w:trHeight w:hRule="exact" w:val="550"/>
        </w:trPr>
        <w:tc>
          <w:tcPr>
            <w:tcW w:w="1080" w:type="dxa"/>
          </w:tcPr>
          <w:p w:rsidR="005F0989" w:rsidRPr="00F66FC9" w:rsidRDefault="005F0989" w:rsidP="006F22E9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 xml:space="preserve">Раздел 3 </w:t>
            </w:r>
          </w:p>
        </w:tc>
        <w:tc>
          <w:tcPr>
            <w:tcW w:w="4165" w:type="dxa"/>
            <w:vAlign w:val="center"/>
          </w:tcPr>
          <w:p w:rsidR="005F0989" w:rsidRPr="00F66FC9" w:rsidRDefault="005F0989" w:rsidP="005D1B2F">
            <w:pPr>
              <w:pStyle w:val="af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F66FC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Методы распределения и хранения ключевой и парольной информации</w:t>
            </w:r>
          </w:p>
        </w:tc>
        <w:tc>
          <w:tcPr>
            <w:tcW w:w="992" w:type="dxa"/>
            <w:vAlign w:val="center"/>
          </w:tcPr>
          <w:p w:rsidR="005F0989" w:rsidRPr="00185CB3" w:rsidRDefault="005F0989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6/8</w:t>
            </w:r>
          </w:p>
        </w:tc>
        <w:tc>
          <w:tcPr>
            <w:tcW w:w="1418" w:type="dxa"/>
            <w:vAlign w:val="center"/>
          </w:tcPr>
          <w:p w:rsidR="005F0989" w:rsidRDefault="005F098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5F0989" w:rsidRPr="00D268DE" w:rsidRDefault="005F098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5F0989" w:rsidRPr="005F0989" w:rsidRDefault="005F0989" w:rsidP="005F0989">
            <w:pPr>
              <w:jc w:val="center"/>
              <w:rPr>
                <w:rFonts w:ascii="Times New Roman" w:hAnsi="Times New Roman"/>
              </w:rPr>
            </w:pPr>
            <w:r w:rsidRPr="005F0989">
              <w:rPr>
                <w:rFonts w:ascii="Times New Roman" w:hAnsi="Times New Roman"/>
              </w:rPr>
              <w:t>Собеседование</w:t>
            </w:r>
          </w:p>
        </w:tc>
      </w:tr>
      <w:tr w:rsidR="005F0989" w:rsidRPr="00F66FC9" w:rsidTr="005F0989">
        <w:trPr>
          <w:cantSplit/>
          <w:trHeight w:hRule="exact" w:val="566"/>
        </w:trPr>
        <w:tc>
          <w:tcPr>
            <w:tcW w:w="1080" w:type="dxa"/>
          </w:tcPr>
          <w:p w:rsidR="005F0989" w:rsidRPr="00F66FC9" w:rsidRDefault="005F0989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Раздел 4</w:t>
            </w:r>
          </w:p>
        </w:tc>
        <w:tc>
          <w:tcPr>
            <w:tcW w:w="4165" w:type="dxa"/>
          </w:tcPr>
          <w:p w:rsidR="005F0989" w:rsidRPr="00F66FC9" w:rsidRDefault="005F0989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Обеспечение безопасности межсетевого взаимодействия</w:t>
            </w:r>
          </w:p>
        </w:tc>
        <w:tc>
          <w:tcPr>
            <w:tcW w:w="992" w:type="dxa"/>
            <w:vAlign w:val="center"/>
          </w:tcPr>
          <w:p w:rsidR="005F0989" w:rsidRPr="00185CB3" w:rsidRDefault="005F0989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4/7</w:t>
            </w:r>
          </w:p>
        </w:tc>
        <w:tc>
          <w:tcPr>
            <w:tcW w:w="1418" w:type="dxa"/>
            <w:vAlign w:val="center"/>
          </w:tcPr>
          <w:p w:rsidR="005F0989" w:rsidRDefault="005F098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5F0989" w:rsidRPr="00D268DE" w:rsidRDefault="005F0989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5F0989" w:rsidRPr="005F0989" w:rsidRDefault="005F0989" w:rsidP="005F0989">
            <w:pPr>
              <w:jc w:val="center"/>
              <w:rPr>
                <w:rFonts w:ascii="Times New Roman" w:hAnsi="Times New Roman"/>
              </w:rPr>
            </w:pPr>
            <w:r w:rsidRPr="005F0989">
              <w:rPr>
                <w:rFonts w:ascii="Times New Roman" w:hAnsi="Times New Roman"/>
              </w:rPr>
              <w:t>Собеседование</w:t>
            </w:r>
          </w:p>
        </w:tc>
      </w:tr>
      <w:tr w:rsidR="00185CB3" w:rsidRPr="00F66FC9" w:rsidTr="005F0989">
        <w:trPr>
          <w:cantSplit/>
          <w:trHeight w:hRule="exact" w:val="576"/>
        </w:trPr>
        <w:tc>
          <w:tcPr>
            <w:tcW w:w="1080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Раздел 4</w:t>
            </w:r>
          </w:p>
        </w:tc>
        <w:tc>
          <w:tcPr>
            <w:tcW w:w="4165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Удаленные сетевые атаки</w:t>
            </w:r>
          </w:p>
        </w:tc>
        <w:tc>
          <w:tcPr>
            <w:tcW w:w="992" w:type="dxa"/>
            <w:vAlign w:val="center"/>
          </w:tcPr>
          <w:p w:rsidR="00185CB3" w:rsidRPr="00185CB3" w:rsidRDefault="00185CB3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2/7</w:t>
            </w:r>
          </w:p>
        </w:tc>
        <w:tc>
          <w:tcPr>
            <w:tcW w:w="1418" w:type="dxa"/>
            <w:vAlign w:val="center"/>
          </w:tcPr>
          <w:p w:rsidR="00185CB3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185CB3" w:rsidRPr="00D268DE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185CB3" w:rsidRPr="00F66FC9" w:rsidRDefault="00185CB3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Практическая работа</w:t>
            </w:r>
          </w:p>
        </w:tc>
      </w:tr>
      <w:tr w:rsidR="00185CB3" w:rsidRPr="00F66FC9" w:rsidTr="005F0989">
        <w:trPr>
          <w:cantSplit/>
          <w:trHeight w:hRule="exact" w:val="556"/>
        </w:trPr>
        <w:tc>
          <w:tcPr>
            <w:tcW w:w="1080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Раздел 4</w:t>
            </w:r>
          </w:p>
        </w:tc>
        <w:tc>
          <w:tcPr>
            <w:tcW w:w="4165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Технологии межсетевых экранов</w:t>
            </w:r>
          </w:p>
        </w:tc>
        <w:tc>
          <w:tcPr>
            <w:tcW w:w="992" w:type="dxa"/>
            <w:vAlign w:val="center"/>
          </w:tcPr>
          <w:p w:rsidR="00185CB3" w:rsidRPr="00185CB3" w:rsidRDefault="00185CB3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2/7</w:t>
            </w:r>
          </w:p>
        </w:tc>
        <w:tc>
          <w:tcPr>
            <w:tcW w:w="1418" w:type="dxa"/>
            <w:vAlign w:val="center"/>
          </w:tcPr>
          <w:p w:rsidR="00185CB3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185CB3" w:rsidRPr="00D268DE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185CB3" w:rsidRPr="002334B7" w:rsidRDefault="00185CB3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Тестирование</w:t>
            </w:r>
          </w:p>
        </w:tc>
      </w:tr>
      <w:tr w:rsidR="00185CB3" w:rsidRPr="00F66FC9" w:rsidTr="005F0989">
        <w:trPr>
          <w:cantSplit/>
          <w:trHeight w:hRule="exact" w:val="578"/>
        </w:trPr>
        <w:tc>
          <w:tcPr>
            <w:tcW w:w="1080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Раздел 4</w:t>
            </w:r>
          </w:p>
        </w:tc>
        <w:tc>
          <w:tcPr>
            <w:tcW w:w="4165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Системы обнаружения атак и вторжений</w:t>
            </w:r>
          </w:p>
        </w:tc>
        <w:tc>
          <w:tcPr>
            <w:tcW w:w="992" w:type="dxa"/>
            <w:vAlign w:val="center"/>
          </w:tcPr>
          <w:p w:rsidR="00185CB3" w:rsidRPr="00185CB3" w:rsidRDefault="00185CB3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2/7</w:t>
            </w:r>
          </w:p>
        </w:tc>
        <w:tc>
          <w:tcPr>
            <w:tcW w:w="1418" w:type="dxa"/>
            <w:vAlign w:val="center"/>
          </w:tcPr>
          <w:p w:rsidR="00185CB3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185CB3" w:rsidRPr="00D268DE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185CB3" w:rsidRPr="00F66FC9" w:rsidRDefault="00185CB3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Тестирование</w:t>
            </w:r>
          </w:p>
        </w:tc>
      </w:tr>
      <w:tr w:rsidR="00185CB3" w:rsidRPr="00F66FC9" w:rsidTr="005F0989">
        <w:trPr>
          <w:cantSplit/>
          <w:trHeight w:hRule="exact" w:val="416"/>
        </w:trPr>
        <w:tc>
          <w:tcPr>
            <w:tcW w:w="1080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Раздел 4</w:t>
            </w:r>
          </w:p>
        </w:tc>
        <w:tc>
          <w:tcPr>
            <w:tcW w:w="4165" w:type="dxa"/>
          </w:tcPr>
          <w:p w:rsidR="00185CB3" w:rsidRPr="00F66FC9" w:rsidRDefault="00185CB3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Виртуальные частные сети</w:t>
            </w:r>
          </w:p>
        </w:tc>
        <w:tc>
          <w:tcPr>
            <w:tcW w:w="992" w:type="dxa"/>
            <w:vAlign w:val="center"/>
          </w:tcPr>
          <w:p w:rsidR="00185CB3" w:rsidRPr="00185CB3" w:rsidRDefault="00185CB3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85CB3">
              <w:rPr>
                <w:rFonts w:ascii="Times New Roman" w:hAnsi="Times New Roman"/>
                <w:color w:val="000000"/>
                <w:szCs w:val="22"/>
              </w:rPr>
              <w:t>2/7</w:t>
            </w:r>
          </w:p>
        </w:tc>
        <w:tc>
          <w:tcPr>
            <w:tcW w:w="1418" w:type="dxa"/>
            <w:vAlign w:val="center"/>
          </w:tcPr>
          <w:p w:rsidR="008F0449" w:rsidRDefault="008F0449" w:rsidP="008F0449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185CB3" w:rsidRPr="00D268DE" w:rsidRDefault="00185CB3" w:rsidP="007A5BFD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185CB3" w:rsidRPr="00F66FC9" w:rsidRDefault="00185CB3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Тестирование</w:t>
            </w:r>
          </w:p>
        </w:tc>
      </w:tr>
      <w:tr w:rsidR="000968C7" w:rsidRPr="00F66FC9" w:rsidTr="005F0989">
        <w:trPr>
          <w:cantSplit/>
          <w:trHeight w:hRule="exact" w:val="706"/>
        </w:trPr>
        <w:tc>
          <w:tcPr>
            <w:tcW w:w="1080" w:type="dxa"/>
          </w:tcPr>
          <w:p w:rsidR="000968C7" w:rsidRPr="00F66FC9" w:rsidRDefault="000968C7" w:rsidP="00DA1791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Раздел 5</w:t>
            </w:r>
          </w:p>
        </w:tc>
        <w:tc>
          <w:tcPr>
            <w:tcW w:w="4165" w:type="dxa"/>
          </w:tcPr>
          <w:p w:rsidR="000968C7" w:rsidRPr="00F66FC9" w:rsidRDefault="000968C7" w:rsidP="00DA1791">
            <w:pPr>
              <w:pStyle w:val="Default"/>
              <w:rPr>
                <w:color w:val="auto"/>
                <w:sz w:val="20"/>
                <w:szCs w:val="20"/>
              </w:rPr>
            </w:pPr>
            <w:r w:rsidRPr="00B652CA">
              <w:rPr>
                <w:color w:val="auto"/>
                <w:sz w:val="20"/>
                <w:szCs w:val="20"/>
              </w:rPr>
              <w:t>Обеспечение безопасности веб-ресурсов.</w:t>
            </w:r>
          </w:p>
        </w:tc>
        <w:tc>
          <w:tcPr>
            <w:tcW w:w="992" w:type="dxa"/>
            <w:vAlign w:val="center"/>
          </w:tcPr>
          <w:p w:rsidR="000968C7" w:rsidRPr="00185CB3" w:rsidRDefault="003766D9" w:rsidP="00185CB3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3766D9">
              <w:rPr>
                <w:rFonts w:ascii="Times New Roman" w:hAnsi="Times New Roman"/>
                <w:color w:val="000000"/>
                <w:szCs w:val="22"/>
              </w:rPr>
              <w:t>78/106</w:t>
            </w:r>
          </w:p>
        </w:tc>
        <w:tc>
          <w:tcPr>
            <w:tcW w:w="1418" w:type="dxa"/>
            <w:vAlign w:val="center"/>
          </w:tcPr>
          <w:p w:rsidR="008F0449" w:rsidRDefault="008F0449" w:rsidP="008F0449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1-4</w:t>
            </w:r>
          </w:p>
          <w:p w:rsidR="000968C7" w:rsidRPr="00D268DE" w:rsidRDefault="000968C7" w:rsidP="00D6161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:rsidR="000968C7" w:rsidRDefault="000968C7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Практическая работа</w:t>
            </w:r>
          </w:p>
          <w:p w:rsidR="000968C7" w:rsidRDefault="000968C7" w:rsidP="005F09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Тестирование</w:t>
            </w:r>
          </w:p>
        </w:tc>
      </w:tr>
      <w:tr w:rsidR="000968C7" w:rsidRPr="00F66FC9" w:rsidTr="002B7607">
        <w:trPr>
          <w:cantSplit/>
          <w:trHeight w:hRule="exact" w:val="305"/>
        </w:trPr>
        <w:tc>
          <w:tcPr>
            <w:tcW w:w="1080" w:type="dxa"/>
          </w:tcPr>
          <w:p w:rsidR="000968C7" w:rsidRPr="00F66FC9" w:rsidRDefault="000968C7" w:rsidP="00DA1791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4165" w:type="dxa"/>
          </w:tcPr>
          <w:p w:rsidR="000968C7" w:rsidRPr="00F66FC9" w:rsidRDefault="000968C7" w:rsidP="00DA1791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 w:rsidRPr="00F66FC9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992" w:type="dxa"/>
          </w:tcPr>
          <w:p w:rsidR="000968C7" w:rsidRPr="00F66FC9" w:rsidRDefault="003766D9" w:rsidP="008F0449">
            <w:pPr>
              <w:pStyle w:val="Default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3766D9">
              <w:rPr>
                <w:color w:val="auto"/>
                <w:sz w:val="20"/>
                <w:szCs w:val="20"/>
              </w:rPr>
              <w:t>114/199</w:t>
            </w:r>
          </w:p>
        </w:tc>
        <w:tc>
          <w:tcPr>
            <w:tcW w:w="1418" w:type="dxa"/>
          </w:tcPr>
          <w:p w:rsidR="000968C7" w:rsidRPr="00F66FC9" w:rsidRDefault="000968C7" w:rsidP="00DA1791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276" w:type="dxa"/>
          </w:tcPr>
          <w:p w:rsidR="000968C7" w:rsidRPr="00F66FC9" w:rsidRDefault="000968C7" w:rsidP="00DA1791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</w:tbl>
    <w:p w:rsidR="0043361F" w:rsidRPr="00773F0E" w:rsidRDefault="0043361F" w:rsidP="0043361F">
      <w:pPr>
        <w:pStyle w:val="Default"/>
      </w:pP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Учебно-методические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Для лиц с нарушениями зрения: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печатной форме увеличенным шрифтом,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форме электронного документа,</w:t>
      </w:r>
    </w:p>
    <w:p w:rsidR="004B4E35" w:rsidRPr="004B4E35" w:rsidRDefault="009E2E33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– в форме аудиофайла.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Для лиц с нарушениями слуха: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печатной форме,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форме электронного документа.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Для лиц с нарушениями опорно-двигательного аппарата: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печатной форме,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форме электронного документа,</w:t>
      </w:r>
    </w:p>
    <w:p w:rsidR="004B4E35" w:rsidRPr="004B4E35" w:rsidRDefault="004B4E35" w:rsidP="004B4E35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>– в форме аудиофайла.</w:t>
      </w:r>
    </w:p>
    <w:p w:rsidR="0043361F" w:rsidRPr="004B4E35" w:rsidRDefault="004B4E35" w:rsidP="004B4E35">
      <w:pPr>
        <w:pStyle w:val="ad"/>
        <w:shd w:val="clear" w:color="auto" w:fill="auto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 xml:space="preserve"> Данный перечень может быть конкретизирован в зависимости от контингента обучающихся.</w:t>
      </w:r>
    </w:p>
    <w:p w:rsidR="004B4E35" w:rsidRDefault="004B4E35" w:rsidP="004B4E3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FB005D" w:rsidRPr="00FB005D" w:rsidRDefault="00FB005D" w:rsidP="004B4E3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en-US"/>
        </w:rPr>
      </w:pPr>
    </w:p>
    <w:p w:rsidR="005F6101" w:rsidRPr="00BD379F" w:rsidRDefault="00FB005D" w:rsidP="00333251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23" w:name="_Toc461200128"/>
      <w:r w:rsidRPr="00FB005D">
        <w:rPr>
          <w:rFonts w:ascii="Times New Roman" w:hAnsi="Times New Roman"/>
          <w:b/>
          <w:sz w:val="24"/>
          <w:szCs w:val="24"/>
        </w:rPr>
        <w:t>4</w:t>
      </w:r>
      <w:r w:rsidR="00BD379F" w:rsidRPr="00BD379F">
        <w:rPr>
          <w:rFonts w:ascii="Times New Roman" w:hAnsi="Times New Roman"/>
          <w:b/>
          <w:sz w:val="24"/>
          <w:szCs w:val="24"/>
        </w:rPr>
        <w:t>.</w:t>
      </w:r>
      <w:r w:rsidR="005F6101" w:rsidRPr="00BD379F">
        <w:rPr>
          <w:rFonts w:ascii="Times New Roman" w:hAnsi="Times New Roman"/>
          <w:b/>
          <w:sz w:val="24"/>
          <w:szCs w:val="24"/>
        </w:rPr>
        <w:t>Фонд оценочных средств для проведения промежуточной аттестации обучающихся по дисциплине</w:t>
      </w:r>
      <w:bookmarkEnd w:id="23"/>
      <w:r w:rsidR="005F6101" w:rsidRPr="00BD379F">
        <w:rPr>
          <w:rFonts w:ascii="Times New Roman" w:hAnsi="Times New Roman"/>
          <w:b/>
          <w:sz w:val="24"/>
          <w:szCs w:val="24"/>
        </w:rPr>
        <w:t xml:space="preserve"> </w:t>
      </w:r>
    </w:p>
    <w:p w:rsidR="00184013" w:rsidRDefault="00184013" w:rsidP="00184013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4B4E35" w:rsidRDefault="00FB005D" w:rsidP="005367C4">
      <w:pPr>
        <w:rPr>
          <w:rFonts w:ascii="Times New Roman" w:hAnsi="Times New Roman"/>
          <w:sz w:val="24"/>
        </w:rPr>
      </w:pPr>
      <w:bookmarkStart w:id="24" w:name="_Toc409449717"/>
      <w:r w:rsidRPr="00FB005D">
        <w:rPr>
          <w:rFonts w:ascii="Times New Roman" w:hAnsi="Times New Roman"/>
          <w:sz w:val="24"/>
        </w:rPr>
        <w:t>4</w:t>
      </w:r>
      <w:r w:rsidR="004B4E35" w:rsidRPr="005367C4">
        <w:rPr>
          <w:rFonts w:ascii="Times New Roman" w:hAnsi="Times New Roman"/>
          <w:sz w:val="24"/>
        </w:rPr>
        <w:t>.1.Перечень компетенций с указанием этапов их формирования</w:t>
      </w:r>
      <w:bookmarkEnd w:id="24"/>
    </w:p>
    <w:p w:rsidR="005367C4" w:rsidRPr="005367C4" w:rsidRDefault="005367C4" w:rsidP="005367C4">
      <w:pPr>
        <w:rPr>
          <w:rFonts w:ascii="Times New Roman" w:hAnsi="Times New Roman"/>
          <w:sz w:val="24"/>
        </w:rPr>
      </w:pPr>
    </w:p>
    <w:p w:rsidR="004B4E35" w:rsidRPr="00876B4D" w:rsidRDefault="004B4E35" w:rsidP="004B4E35">
      <w:pPr>
        <w:rPr>
          <w:rFonts w:ascii="Times New Roman" w:hAnsi="Times New Roman"/>
          <w:sz w:val="28"/>
          <w:szCs w:val="28"/>
        </w:rPr>
      </w:pPr>
      <w:r w:rsidRPr="004B4E35"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</w:rPr>
        <w:t>6</w:t>
      </w:r>
      <w:r w:rsidRPr="004B4E35">
        <w:rPr>
          <w:rFonts w:ascii="Times New Roman" w:hAnsi="Times New Roman"/>
          <w:sz w:val="24"/>
        </w:rPr>
        <w:t xml:space="preserve"> - Фонды оценочных средств по дисциплине</w:t>
      </w:r>
      <w:r w:rsidRPr="00876B4D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3518"/>
        <w:gridCol w:w="1067"/>
        <w:gridCol w:w="2650"/>
        <w:gridCol w:w="1642"/>
      </w:tblGrid>
      <w:tr w:rsidR="004B4E35" w:rsidRPr="004B4E35" w:rsidTr="00BD08D3">
        <w:trPr>
          <w:trHeight w:val="689"/>
        </w:trPr>
        <w:tc>
          <w:tcPr>
            <w:tcW w:w="276" w:type="pct"/>
            <w:vAlign w:val="center"/>
          </w:tcPr>
          <w:p w:rsidR="004B4E35" w:rsidRPr="004B4E35" w:rsidRDefault="004B4E35" w:rsidP="00BD08D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№ п/п</w:t>
            </w:r>
          </w:p>
        </w:tc>
        <w:tc>
          <w:tcPr>
            <w:tcW w:w="1872" w:type="pct"/>
            <w:vAlign w:val="center"/>
          </w:tcPr>
          <w:p w:rsidR="004B4E35" w:rsidRPr="004B4E35" w:rsidRDefault="004B4E35" w:rsidP="00BD08D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 xml:space="preserve">Контролируемые разделы (темы) дисциплины </w:t>
            </w:r>
            <w:r w:rsidRPr="004B4E35">
              <w:rPr>
                <w:rFonts w:ascii="Times New Roman" w:hAnsi="Times New Roman"/>
                <w:bCs/>
                <w:szCs w:val="20"/>
              </w:rPr>
              <w:br/>
              <w:t>(результаты по разделам)</w:t>
            </w:r>
          </w:p>
        </w:tc>
        <w:tc>
          <w:tcPr>
            <w:tcW w:w="1978" w:type="pct"/>
            <w:gridSpan w:val="2"/>
            <w:vAlign w:val="center"/>
          </w:tcPr>
          <w:p w:rsidR="004B4E35" w:rsidRPr="004B4E35" w:rsidRDefault="004B4E35" w:rsidP="00BD08D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Код контролируемой компетенции/планируемые результаты обучения</w:t>
            </w:r>
          </w:p>
        </w:tc>
        <w:tc>
          <w:tcPr>
            <w:tcW w:w="874" w:type="pct"/>
            <w:vAlign w:val="center"/>
          </w:tcPr>
          <w:p w:rsidR="004B4E35" w:rsidRPr="004B4E35" w:rsidRDefault="004B4E35" w:rsidP="00BD08D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Наименование оценочного средства</w:t>
            </w:r>
          </w:p>
        </w:tc>
      </w:tr>
      <w:tr w:rsidR="004F1262" w:rsidRPr="004B4E35" w:rsidTr="00BD08D3">
        <w:tc>
          <w:tcPr>
            <w:tcW w:w="276" w:type="pct"/>
            <w:vMerge w:val="restart"/>
            <w:vAlign w:val="center"/>
          </w:tcPr>
          <w:p w:rsidR="004F1262" w:rsidRPr="004B4E35" w:rsidRDefault="004F1262" w:rsidP="00BD08D3">
            <w:pPr>
              <w:numPr>
                <w:ilvl w:val="0"/>
                <w:numId w:val="39"/>
              </w:numPr>
              <w:suppressAutoHyphens w:val="0"/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 w:val="restart"/>
            <w:vAlign w:val="center"/>
          </w:tcPr>
          <w:p w:rsidR="004F1262" w:rsidRPr="004B4E35" w:rsidRDefault="004F1262" w:rsidP="00BD08D3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Раздел 1,2,3,4</w:t>
            </w:r>
          </w:p>
        </w:tc>
        <w:tc>
          <w:tcPr>
            <w:tcW w:w="568" w:type="pct"/>
            <w:vAlign w:val="center"/>
          </w:tcPr>
          <w:p w:rsidR="004F1262" w:rsidRPr="009E2E33" w:rsidRDefault="00F34098" w:rsidP="00BD08D3">
            <w:pPr>
              <w:pStyle w:val="afa"/>
              <w:jc w:val="center"/>
              <w:rPr>
                <w:color w:val="000000"/>
                <w:sz w:val="20"/>
                <w:szCs w:val="20"/>
              </w:rPr>
            </w:pPr>
            <w:r w:rsidRPr="00F34098">
              <w:rPr>
                <w:color w:val="000000"/>
                <w:sz w:val="20"/>
                <w:szCs w:val="20"/>
              </w:rPr>
              <w:t>ОК-4</w:t>
            </w:r>
          </w:p>
        </w:tc>
        <w:tc>
          <w:tcPr>
            <w:tcW w:w="1410" w:type="pct"/>
            <w:vAlign w:val="center"/>
          </w:tcPr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>Знать:</w:t>
            </w:r>
            <w:r>
              <w:rPr>
                <w:sz w:val="20"/>
                <w:szCs w:val="20"/>
              </w:rPr>
              <w:t xml:space="preserve"> государственные нормативные акты регулирующие информационную безопасность, стандарты в области информационной безопасности</w:t>
            </w:r>
            <w:r w:rsidRPr="009E2E33">
              <w:rPr>
                <w:sz w:val="20"/>
                <w:szCs w:val="20"/>
              </w:rPr>
              <w:t>.</w:t>
            </w:r>
          </w:p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 xml:space="preserve">Уметь: применять </w:t>
            </w:r>
            <w:r>
              <w:rPr>
                <w:sz w:val="20"/>
                <w:szCs w:val="20"/>
              </w:rPr>
              <w:t>основные методы и средства обеспечения безопасности</w:t>
            </w:r>
            <w:r w:rsidRPr="009E2E33">
              <w:rPr>
                <w:sz w:val="20"/>
                <w:szCs w:val="20"/>
              </w:rPr>
              <w:t>.</w:t>
            </w:r>
          </w:p>
        </w:tc>
        <w:tc>
          <w:tcPr>
            <w:tcW w:w="874" w:type="pct"/>
            <w:vAlign w:val="center"/>
          </w:tcPr>
          <w:p w:rsidR="005F613E" w:rsidRDefault="005F613E" w:rsidP="00BD08D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  <w:p w:rsidR="005F613E" w:rsidRDefault="005F613E" w:rsidP="00BD08D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Проверка практической работы</w:t>
            </w:r>
          </w:p>
          <w:p w:rsidR="004F1262" w:rsidRPr="004B4E35" w:rsidRDefault="005F613E" w:rsidP="00BD08D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Тестирование</w:t>
            </w:r>
          </w:p>
        </w:tc>
      </w:tr>
      <w:tr w:rsidR="004F1262" w:rsidRPr="004B4E35" w:rsidTr="00BD08D3">
        <w:tc>
          <w:tcPr>
            <w:tcW w:w="276" w:type="pct"/>
            <w:vMerge/>
            <w:vAlign w:val="center"/>
          </w:tcPr>
          <w:p w:rsidR="004F1262" w:rsidRPr="004B4E35" w:rsidRDefault="004F1262" w:rsidP="00BD08D3">
            <w:pPr>
              <w:numPr>
                <w:ilvl w:val="0"/>
                <w:numId w:val="39"/>
              </w:numPr>
              <w:suppressAutoHyphens w:val="0"/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  <w:vAlign w:val="center"/>
          </w:tcPr>
          <w:p w:rsidR="004F1262" w:rsidRPr="004B4E35" w:rsidRDefault="004F1262" w:rsidP="00BD08D3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8" w:type="pct"/>
            <w:vAlign w:val="center"/>
          </w:tcPr>
          <w:p w:rsidR="004F1262" w:rsidRPr="009E2E33" w:rsidRDefault="00F34098" w:rsidP="00BD08D3">
            <w:pPr>
              <w:pStyle w:val="afa"/>
              <w:jc w:val="center"/>
              <w:rPr>
                <w:color w:val="000000"/>
                <w:sz w:val="20"/>
                <w:szCs w:val="20"/>
              </w:rPr>
            </w:pPr>
            <w:r w:rsidRPr="00F34098">
              <w:rPr>
                <w:color w:val="000000"/>
                <w:sz w:val="20"/>
                <w:szCs w:val="20"/>
              </w:rPr>
              <w:t>ОПК-5</w:t>
            </w:r>
          </w:p>
        </w:tc>
        <w:tc>
          <w:tcPr>
            <w:tcW w:w="1410" w:type="pct"/>
            <w:vAlign w:val="center"/>
          </w:tcPr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>Знать:</w:t>
            </w:r>
            <w:r>
              <w:rPr>
                <w:sz w:val="20"/>
                <w:szCs w:val="20"/>
              </w:rPr>
              <w:t xml:space="preserve"> понятие информационных угроз и их виды, подходы к оценке информационных рисков</w:t>
            </w:r>
            <w:r w:rsidRPr="009E2E33">
              <w:rPr>
                <w:sz w:val="20"/>
                <w:szCs w:val="20"/>
              </w:rPr>
              <w:t>.</w:t>
            </w:r>
          </w:p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>Уметь:</w:t>
            </w:r>
            <w:r>
              <w:rPr>
                <w:sz w:val="20"/>
                <w:szCs w:val="20"/>
              </w:rPr>
              <w:t xml:space="preserve"> применять методы оценки рисков информационной безопасности</w:t>
            </w:r>
            <w:r w:rsidRPr="009E2E33">
              <w:rPr>
                <w:sz w:val="20"/>
                <w:szCs w:val="20"/>
              </w:rPr>
              <w:t>.</w:t>
            </w:r>
          </w:p>
        </w:tc>
        <w:tc>
          <w:tcPr>
            <w:tcW w:w="874" w:type="pct"/>
            <w:vAlign w:val="center"/>
          </w:tcPr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Проверка практической работы</w:t>
            </w:r>
          </w:p>
          <w:p w:rsidR="004F1262" w:rsidRPr="004B4E35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Тестирование</w:t>
            </w:r>
          </w:p>
        </w:tc>
      </w:tr>
      <w:tr w:rsidR="004F1262" w:rsidRPr="004B4E35" w:rsidTr="00BD08D3">
        <w:tc>
          <w:tcPr>
            <w:tcW w:w="276" w:type="pct"/>
            <w:vMerge/>
            <w:vAlign w:val="center"/>
          </w:tcPr>
          <w:p w:rsidR="004F1262" w:rsidRPr="004B4E35" w:rsidRDefault="004F1262" w:rsidP="00BD08D3">
            <w:pPr>
              <w:numPr>
                <w:ilvl w:val="0"/>
                <w:numId w:val="39"/>
              </w:numPr>
              <w:suppressAutoHyphens w:val="0"/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  <w:vAlign w:val="center"/>
          </w:tcPr>
          <w:p w:rsidR="004F1262" w:rsidRPr="004B4E35" w:rsidRDefault="004F1262" w:rsidP="00BD08D3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8" w:type="pct"/>
            <w:vAlign w:val="center"/>
          </w:tcPr>
          <w:p w:rsidR="004F1262" w:rsidRPr="009E1F30" w:rsidRDefault="00F34098" w:rsidP="00BD08D3">
            <w:pPr>
              <w:pStyle w:val="afa"/>
              <w:jc w:val="center"/>
              <w:rPr>
                <w:color w:val="000000"/>
                <w:sz w:val="20"/>
                <w:szCs w:val="20"/>
              </w:rPr>
            </w:pPr>
            <w:r w:rsidRPr="00F34098">
              <w:rPr>
                <w:color w:val="000000"/>
                <w:sz w:val="20"/>
                <w:szCs w:val="20"/>
              </w:rPr>
              <w:t>ОПК-5</w:t>
            </w:r>
          </w:p>
        </w:tc>
        <w:tc>
          <w:tcPr>
            <w:tcW w:w="1410" w:type="pct"/>
            <w:vAlign w:val="center"/>
          </w:tcPr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применять компьютер для производства работ в области защиты информации</w:t>
            </w:r>
          </w:p>
        </w:tc>
        <w:tc>
          <w:tcPr>
            <w:tcW w:w="874" w:type="pct"/>
            <w:vAlign w:val="center"/>
          </w:tcPr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  <w:p w:rsidR="004F1262" w:rsidRPr="004B4E35" w:rsidRDefault="00DD7553" w:rsidP="00C615B5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Проверка практической работы</w:t>
            </w:r>
          </w:p>
        </w:tc>
      </w:tr>
      <w:tr w:rsidR="004F1262" w:rsidRPr="004B4E35" w:rsidTr="00BD08D3">
        <w:tc>
          <w:tcPr>
            <w:tcW w:w="276" w:type="pct"/>
            <w:vMerge/>
            <w:vAlign w:val="center"/>
          </w:tcPr>
          <w:p w:rsidR="004F1262" w:rsidRPr="004B4E35" w:rsidRDefault="004F1262" w:rsidP="00BD08D3">
            <w:pPr>
              <w:numPr>
                <w:ilvl w:val="0"/>
                <w:numId w:val="39"/>
              </w:numPr>
              <w:suppressAutoHyphens w:val="0"/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  <w:vAlign w:val="center"/>
          </w:tcPr>
          <w:p w:rsidR="004F1262" w:rsidRPr="004B4E35" w:rsidRDefault="004F1262" w:rsidP="00BD08D3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8" w:type="pct"/>
            <w:vAlign w:val="center"/>
          </w:tcPr>
          <w:p w:rsidR="004F1262" w:rsidRPr="009E1F30" w:rsidRDefault="00F34098" w:rsidP="00BD08D3">
            <w:pPr>
              <w:pStyle w:val="afa"/>
              <w:jc w:val="center"/>
              <w:rPr>
                <w:color w:val="000000"/>
                <w:sz w:val="20"/>
                <w:szCs w:val="20"/>
              </w:rPr>
            </w:pPr>
            <w:r w:rsidRPr="00F34098">
              <w:rPr>
                <w:color w:val="000000"/>
                <w:sz w:val="20"/>
                <w:szCs w:val="20"/>
              </w:rPr>
              <w:t>ОПК-5</w:t>
            </w:r>
          </w:p>
        </w:tc>
        <w:tc>
          <w:tcPr>
            <w:tcW w:w="1410" w:type="pct"/>
            <w:vAlign w:val="center"/>
          </w:tcPr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 основные принципы функционирования сетей и методы обеспечения их безопасности</w:t>
            </w:r>
          </w:p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 xml:space="preserve">Уметь: </w:t>
            </w:r>
            <w:r>
              <w:rPr>
                <w:sz w:val="20"/>
                <w:szCs w:val="20"/>
              </w:rPr>
              <w:t>настраивать основные средства обеспечения сетевой безопасности.</w:t>
            </w:r>
          </w:p>
        </w:tc>
        <w:tc>
          <w:tcPr>
            <w:tcW w:w="874" w:type="pct"/>
            <w:vAlign w:val="center"/>
          </w:tcPr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Проверка практической работы</w:t>
            </w:r>
          </w:p>
          <w:p w:rsidR="004F1262" w:rsidRPr="004B4E35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Тестирование</w:t>
            </w:r>
          </w:p>
        </w:tc>
      </w:tr>
      <w:tr w:rsidR="00431635" w:rsidRPr="004B4E35" w:rsidTr="00D6161C">
        <w:trPr>
          <w:trHeight w:val="1610"/>
        </w:trPr>
        <w:tc>
          <w:tcPr>
            <w:tcW w:w="276" w:type="pct"/>
            <w:vMerge/>
            <w:vAlign w:val="center"/>
          </w:tcPr>
          <w:p w:rsidR="00431635" w:rsidRPr="004B4E35" w:rsidRDefault="00431635" w:rsidP="00BD08D3">
            <w:pPr>
              <w:numPr>
                <w:ilvl w:val="0"/>
                <w:numId w:val="39"/>
              </w:numPr>
              <w:suppressAutoHyphens w:val="0"/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  <w:vAlign w:val="center"/>
          </w:tcPr>
          <w:p w:rsidR="00431635" w:rsidRPr="004B4E35" w:rsidRDefault="00431635" w:rsidP="00BD08D3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8" w:type="pct"/>
            <w:vAlign w:val="center"/>
          </w:tcPr>
          <w:p w:rsidR="00431635" w:rsidRPr="009E1F30" w:rsidRDefault="00F34098" w:rsidP="00BD08D3">
            <w:pPr>
              <w:pStyle w:val="afa"/>
              <w:jc w:val="center"/>
              <w:rPr>
                <w:color w:val="000000"/>
                <w:sz w:val="20"/>
                <w:szCs w:val="20"/>
              </w:rPr>
            </w:pPr>
            <w:r w:rsidRPr="00F34098">
              <w:rPr>
                <w:color w:val="000000"/>
                <w:sz w:val="20"/>
                <w:szCs w:val="20"/>
              </w:rPr>
              <w:t>ОПК-5</w:t>
            </w:r>
          </w:p>
        </w:tc>
        <w:tc>
          <w:tcPr>
            <w:tcW w:w="1410" w:type="pct"/>
            <w:vAlign w:val="center"/>
          </w:tcPr>
          <w:p w:rsidR="00431635" w:rsidRPr="001B1EBF" w:rsidRDefault="00431635" w:rsidP="00BD08D3">
            <w:pPr>
              <w:pStyle w:val="af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  <w:r w:rsidRPr="001B1E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требования к подготовке презентаций, оформлению научно-технических отчетов.</w:t>
            </w:r>
          </w:p>
          <w:p w:rsidR="00431635" w:rsidRDefault="00431635" w:rsidP="00BD08D3">
            <w:pPr>
              <w:pStyle w:val="af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представлять результаты работы в виде статей и докладов.</w:t>
            </w:r>
          </w:p>
        </w:tc>
        <w:tc>
          <w:tcPr>
            <w:tcW w:w="874" w:type="pct"/>
            <w:vAlign w:val="center"/>
          </w:tcPr>
          <w:p w:rsidR="00431635" w:rsidRPr="004B4E35" w:rsidRDefault="00DD7553" w:rsidP="00C615B5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</w:tc>
      </w:tr>
      <w:tr w:rsidR="004F1262" w:rsidRPr="004B4E35" w:rsidTr="00BD08D3">
        <w:tc>
          <w:tcPr>
            <w:tcW w:w="276" w:type="pct"/>
            <w:vMerge/>
            <w:vAlign w:val="center"/>
          </w:tcPr>
          <w:p w:rsidR="004F1262" w:rsidRPr="004B4E35" w:rsidRDefault="004F1262" w:rsidP="00BD08D3">
            <w:pPr>
              <w:numPr>
                <w:ilvl w:val="0"/>
                <w:numId w:val="39"/>
              </w:numPr>
              <w:suppressAutoHyphens w:val="0"/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  <w:vAlign w:val="center"/>
          </w:tcPr>
          <w:p w:rsidR="004F1262" w:rsidRPr="004B4E35" w:rsidRDefault="004F1262" w:rsidP="00BD08D3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8" w:type="pct"/>
            <w:vAlign w:val="center"/>
          </w:tcPr>
          <w:p w:rsidR="004F1262" w:rsidRPr="009E1F30" w:rsidRDefault="004F1262" w:rsidP="00F34098">
            <w:pPr>
              <w:pStyle w:val="afa"/>
              <w:jc w:val="center"/>
              <w:rPr>
                <w:color w:val="000000"/>
                <w:sz w:val="20"/>
                <w:szCs w:val="20"/>
              </w:rPr>
            </w:pPr>
            <w:r w:rsidRPr="009E1F30">
              <w:rPr>
                <w:color w:val="000000"/>
                <w:sz w:val="20"/>
                <w:szCs w:val="20"/>
              </w:rPr>
              <w:t>ПК-</w:t>
            </w:r>
            <w:r w:rsidR="00F3409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10" w:type="pct"/>
            <w:vAlign w:val="center"/>
          </w:tcPr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 этапы построения системы защиты информации, понятие политики безопасности.</w:t>
            </w:r>
          </w:p>
          <w:p w:rsidR="004F1262" w:rsidRPr="009E2E33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 xml:space="preserve">Уметь: применять </w:t>
            </w:r>
            <w:r>
              <w:rPr>
                <w:sz w:val="20"/>
                <w:szCs w:val="20"/>
              </w:rPr>
              <w:t>основные методы и средства обеспечения безопасности</w:t>
            </w:r>
            <w:r w:rsidRPr="009E2E33">
              <w:rPr>
                <w:sz w:val="20"/>
                <w:szCs w:val="20"/>
              </w:rPr>
              <w:t>.</w:t>
            </w:r>
          </w:p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 xml:space="preserve">Владеть: навыками </w:t>
            </w:r>
            <w:r>
              <w:rPr>
                <w:sz w:val="20"/>
                <w:szCs w:val="20"/>
              </w:rPr>
              <w:t xml:space="preserve">настройки безопасности </w:t>
            </w:r>
            <w:r w:rsidRPr="009E2E33"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Windows</w:t>
            </w:r>
            <w:r w:rsidRPr="000B3619">
              <w:rPr>
                <w:sz w:val="20"/>
                <w:szCs w:val="20"/>
              </w:rPr>
              <w:t xml:space="preserve"> </w:t>
            </w:r>
            <w:r w:rsidRPr="009E2E33">
              <w:rPr>
                <w:sz w:val="20"/>
                <w:szCs w:val="20"/>
              </w:rPr>
              <w:t>системе.</w:t>
            </w:r>
          </w:p>
        </w:tc>
        <w:tc>
          <w:tcPr>
            <w:tcW w:w="874" w:type="pct"/>
            <w:vAlign w:val="center"/>
          </w:tcPr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Проверка практической работы</w:t>
            </w:r>
          </w:p>
          <w:p w:rsidR="004F1262" w:rsidRPr="004B4E35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Тестирование</w:t>
            </w:r>
          </w:p>
        </w:tc>
      </w:tr>
      <w:tr w:rsidR="00F34098" w:rsidRPr="004B4E35" w:rsidTr="00F34098">
        <w:trPr>
          <w:trHeight w:val="1841"/>
        </w:trPr>
        <w:tc>
          <w:tcPr>
            <w:tcW w:w="276" w:type="pct"/>
            <w:vMerge w:val="restart"/>
            <w:vAlign w:val="center"/>
          </w:tcPr>
          <w:p w:rsidR="00F34098" w:rsidRPr="004B4E35" w:rsidRDefault="00F34098" w:rsidP="00BD08D3">
            <w:pPr>
              <w:numPr>
                <w:ilvl w:val="0"/>
                <w:numId w:val="39"/>
              </w:numPr>
              <w:suppressAutoHyphens w:val="0"/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 w:val="restart"/>
            <w:vAlign w:val="center"/>
          </w:tcPr>
          <w:p w:rsidR="00F34098" w:rsidRPr="004B4E35" w:rsidRDefault="00F34098" w:rsidP="00BD08D3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Раздел 5</w:t>
            </w:r>
          </w:p>
        </w:tc>
        <w:tc>
          <w:tcPr>
            <w:tcW w:w="568" w:type="pct"/>
            <w:vAlign w:val="center"/>
          </w:tcPr>
          <w:p w:rsidR="00F34098" w:rsidRPr="009E2E33" w:rsidRDefault="00F34098" w:rsidP="00BD08D3">
            <w:pPr>
              <w:pStyle w:val="afa"/>
              <w:jc w:val="center"/>
              <w:rPr>
                <w:color w:val="000000"/>
                <w:sz w:val="20"/>
                <w:szCs w:val="20"/>
              </w:rPr>
            </w:pPr>
            <w:r w:rsidRPr="00F34098">
              <w:rPr>
                <w:color w:val="000000"/>
                <w:sz w:val="20"/>
                <w:szCs w:val="20"/>
              </w:rPr>
              <w:t>ОПК-5</w:t>
            </w:r>
          </w:p>
        </w:tc>
        <w:tc>
          <w:tcPr>
            <w:tcW w:w="1410" w:type="pct"/>
            <w:vAlign w:val="center"/>
          </w:tcPr>
          <w:p w:rsidR="00F34098" w:rsidRDefault="00F34098" w:rsidP="00BD08D3">
            <w:pPr>
              <w:pStyle w:val="afa"/>
              <w:jc w:val="center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>Знать:</w:t>
            </w:r>
            <w:r>
              <w:rPr>
                <w:sz w:val="20"/>
                <w:szCs w:val="20"/>
              </w:rPr>
              <w:t xml:space="preserve"> понятие информационных угроз и их виды, подходы к оценке информационных рисков</w:t>
            </w:r>
            <w:r w:rsidRPr="009E2E33">
              <w:rPr>
                <w:sz w:val="20"/>
                <w:szCs w:val="20"/>
              </w:rPr>
              <w:t>.</w:t>
            </w:r>
          </w:p>
          <w:p w:rsidR="00F34098" w:rsidRDefault="00F34098" w:rsidP="00BD08D3">
            <w:pPr>
              <w:pStyle w:val="afa"/>
              <w:jc w:val="center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>Уметь:</w:t>
            </w:r>
            <w:r>
              <w:rPr>
                <w:sz w:val="20"/>
                <w:szCs w:val="20"/>
              </w:rPr>
              <w:t xml:space="preserve"> применять методы оценки рисков информационной безопасности</w:t>
            </w:r>
            <w:r w:rsidRPr="009E2E33">
              <w:rPr>
                <w:sz w:val="20"/>
                <w:szCs w:val="20"/>
              </w:rPr>
              <w:t>.</w:t>
            </w:r>
          </w:p>
        </w:tc>
        <w:tc>
          <w:tcPr>
            <w:tcW w:w="874" w:type="pct"/>
            <w:vAlign w:val="center"/>
          </w:tcPr>
          <w:p w:rsidR="00F34098" w:rsidRDefault="00F34098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  <w:p w:rsidR="00F34098" w:rsidRDefault="00F34098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Проверка практической работы</w:t>
            </w:r>
          </w:p>
          <w:p w:rsidR="00F34098" w:rsidRPr="004B4E35" w:rsidRDefault="00F34098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Тестирование</w:t>
            </w:r>
          </w:p>
        </w:tc>
      </w:tr>
      <w:tr w:rsidR="004F1262" w:rsidRPr="004B4E35" w:rsidTr="00BD08D3">
        <w:tc>
          <w:tcPr>
            <w:tcW w:w="276" w:type="pct"/>
            <w:vMerge/>
            <w:vAlign w:val="center"/>
          </w:tcPr>
          <w:p w:rsidR="004F1262" w:rsidRPr="004B4E35" w:rsidRDefault="004F1262" w:rsidP="00BD08D3">
            <w:pPr>
              <w:numPr>
                <w:ilvl w:val="0"/>
                <w:numId w:val="39"/>
              </w:numPr>
              <w:suppressAutoHyphens w:val="0"/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  <w:vAlign w:val="center"/>
          </w:tcPr>
          <w:p w:rsidR="004F1262" w:rsidRPr="004B4E35" w:rsidRDefault="004F1262" w:rsidP="00BD08D3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8" w:type="pct"/>
            <w:vAlign w:val="center"/>
          </w:tcPr>
          <w:p w:rsidR="004F1262" w:rsidRPr="009E1F30" w:rsidRDefault="00F34098" w:rsidP="00BD08D3">
            <w:pPr>
              <w:pStyle w:val="afa"/>
              <w:jc w:val="center"/>
              <w:rPr>
                <w:color w:val="000000"/>
                <w:sz w:val="20"/>
                <w:szCs w:val="20"/>
              </w:rPr>
            </w:pPr>
            <w:r w:rsidRPr="00F34098">
              <w:rPr>
                <w:color w:val="000000"/>
                <w:sz w:val="20"/>
                <w:szCs w:val="20"/>
              </w:rPr>
              <w:t>ОПК-5</w:t>
            </w:r>
          </w:p>
        </w:tc>
        <w:tc>
          <w:tcPr>
            <w:tcW w:w="1410" w:type="pct"/>
            <w:vAlign w:val="center"/>
          </w:tcPr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применять компьютер для производства работ в области защиты информации</w:t>
            </w:r>
          </w:p>
        </w:tc>
        <w:tc>
          <w:tcPr>
            <w:tcW w:w="874" w:type="pct"/>
            <w:vAlign w:val="center"/>
          </w:tcPr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  <w:p w:rsidR="004F1262" w:rsidRPr="004B4E35" w:rsidRDefault="00DD7553" w:rsidP="00C615B5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Проверка практической работы</w:t>
            </w:r>
          </w:p>
        </w:tc>
      </w:tr>
      <w:tr w:rsidR="004F1262" w:rsidRPr="004B4E35" w:rsidTr="00BD08D3">
        <w:tc>
          <w:tcPr>
            <w:tcW w:w="276" w:type="pct"/>
            <w:vMerge/>
            <w:vAlign w:val="center"/>
          </w:tcPr>
          <w:p w:rsidR="004F1262" w:rsidRPr="004B4E35" w:rsidRDefault="004F1262" w:rsidP="00BD08D3">
            <w:pPr>
              <w:numPr>
                <w:ilvl w:val="0"/>
                <w:numId w:val="39"/>
              </w:numPr>
              <w:suppressAutoHyphens w:val="0"/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  <w:vAlign w:val="center"/>
          </w:tcPr>
          <w:p w:rsidR="004F1262" w:rsidRPr="004B4E35" w:rsidRDefault="004F1262" w:rsidP="00BD08D3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8" w:type="pct"/>
            <w:vAlign w:val="center"/>
          </w:tcPr>
          <w:p w:rsidR="004F1262" w:rsidRPr="009E1F30" w:rsidRDefault="00F34098" w:rsidP="00BD08D3">
            <w:pPr>
              <w:pStyle w:val="afa"/>
              <w:jc w:val="center"/>
              <w:rPr>
                <w:color w:val="000000"/>
                <w:sz w:val="20"/>
                <w:szCs w:val="20"/>
              </w:rPr>
            </w:pPr>
            <w:r w:rsidRPr="00F34098">
              <w:rPr>
                <w:color w:val="000000"/>
                <w:sz w:val="20"/>
                <w:szCs w:val="20"/>
              </w:rPr>
              <w:t>ОПК-5</w:t>
            </w:r>
          </w:p>
        </w:tc>
        <w:tc>
          <w:tcPr>
            <w:tcW w:w="1410" w:type="pct"/>
            <w:vAlign w:val="center"/>
          </w:tcPr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 основные принципы функционирования сетей и методы обеспечения их безопасности</w:t>
            </w:r>
          </w:p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 w:rsidRPr="009E2E33">
              <w:rPr>
                <w:sz w:val="20"/>
                <w:szCs w:val="20"/>
              </w:rPr>
              <w:t xml:space="preserve">Уметь: </w:t>
            </w:r>
            <w:r>
              <w:rPr>
                <w:sz w:val="20"/>
                <w:szCs w:val="20"/>
              </w:rPr>
              <w:t>настраивать основные средства обеспечения сетевой безопасности.</w:t>
            </w:r>
          </w:p>
        </w:tc>
        <w:tc>
          <w:tcPr>
            <w:tcW w:w="874" w:type="pct"/>
            <w:vAlign w:val="center"/>
          </w:tcPr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Проверка практической работы</w:t>
            </w:r>
          </w:p>
          <w:p w:rsidR="004F1262" w:rsidRPr="004B4E35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Тестирование</w:t>
            </w:r>
          </w:p>
        </w:tc>
      </w:tr>
      <w:tr w:rsidR="004F1262" w:rsidRPr="004B4E35" w:rsidTr="00BD08D3">
        <w:tc>
          <w:tcPr>
            <w:tcW w:w="276" w:type="pct"/>
            <w:vMerge/>
            <w:vAlign w:val="center"/>
          </w:tcPr>
          <w:p w:rsidR="004F1262" w:rsidRPr="004B4E35" w:rsidRDefault="004F1262" w:rsidP="00BD08D3">
            <w:pPr>
              <w:numPr>
                <w:ilvl w:val="0"/>
                <w:numId w:val="39"/>
              </w:numPr>
              <w:suppressAutoHyphens w:val="0"/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  <w:vAlign w:val="center"/>
          </w:tcPr>
          <w:p w:rsidR="004F1262" w:rsidRPr="004B4E35" w:rsidRDefault="004F1262" w:rsidP="00BD08D3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8" w:type="pct"/>
            <w:vAlign w:val="center"/>
          </w:tcPr>
          <w:p w:rsidR="004F1262" w:rsidRPr="009E1F30" w:rsidRDefault="00F34098" w:rsidP="00BD08D3">
            <w:pPr>
              <w:pStyle w:val="afa"/>
              <w:jc w:val="center"/>
              <w:rPr>
                <w:color w:val="000000"/>
                <w:sz w:val="20"/>
                <w:szCs w:val="20"/>
              </w:rPr>
            </w:pPr>
            <w:r w:rsidRPr="00F34098">
              <w:rPr>
                <w:color w:val="000000"/>
                <w:sz w:val="20"/>
                <w:szCs w:val="20"/>
              </w:rPr>
              <w:t>ОПК-5</w:t>
            </w:r>
          </w:p>
        </w:tc>
        <w:tc>
          <w:tcPr>
            <w:tcW w:w="1410" w:type="pct"/>
            <w:vAlign w:val="center"/>
          </w:tcPr>
          <w:p w:rsidR="004F1262" w:rsidRPr="001B1EBF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  <w:r w:rsidRPr="001B1E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требования к подготовке презентаций, оформлению научно-технических отчетов.</w:t>
            </w:r>
          </w:p>
          <w:p w:rsidR="004F1262" w:rsidRDefault="004F1262" w:rsidP="00BD08D3">
            <w:pPr>
              <w:pStyle w:val="af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представлять результаты работы в виде статей и докладов.</w:t>
            </w:r>
          </w:p>
        </w:tc>
        <w:tc>
          <w:tcPr>
            <w:tcW w:w="874" w:type="pct"/>
            <w:vAlign w:val="center"/>
          </w:tcPr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  <w:p w:rsidR="004F1262" w:rsidRPr="004B4E35" w:rsidRDefault="004F1262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DD7553" w:rsidRPr="004B4E35" w:rsidTr="00D6161C">
        <w:trPr>
          <w:trHeight w:val="1610"/>
        </w:trPr>
        <w:tc>
          <w:tcPr>
            <w:tcW w:w="276" w:type="pct"/>
            <w:vMerge/>
            <w:vAlign w:val="center"/>
          </w:tcPr>
          <w:p w:rsidR="00DD7553" w:rsidRPr="004B4E35" w:rsidRDefault="00DD7553" w:rsidP="00BD08D3">
            <w:pPr>
              <w:numPr>
                <w:ilvl w:val="0"/>
                <w:numId w:val="39"/>
              </w:numPr>
              <w:suppressAutoHyphens w:val="0"/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  <w:vAlign w:val="center"/>
          </w:tcPr>
          <w:p w:rsidR="00DD7553" w:rsidRPr="004B4E35" w:rsidRDefault="00DD7553" w:rsidP="00BD08D3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568" w:type="pct"/>
            <w:vAlign w:val="center"/>
          </w:tcPr>
          <w:p w:rsidR="00DD7553" w:rsidRPr="009E1F30" w:rsidRDefault="00F34098" w:rsidP="00BD08D3">
            <w:pPr>
              <w:pStyle w:val="afa"/>
              <w:jc w:val="center"/>
              <w:rPr>
                <w:color w:val="000000"/>
                <w:sz w:val="20"/>
                <w:szCs w:val="20"/>
              </w:rPr>
            </w:pPr>
            <w:r w:rsidRPr="00F34098">
              <w:rPr>
                <w:color w:val="000000"/>
                <w:sz w:val="20"/>
                <w:szCs w:val="20"/>
              </w:rPr>
              <w:t>ОПК-4</w:t>
            </w:r>
          </w:p>
        </w:tc>
        <w:tc>
          <w:tcPr>
            <w:tcW w:w="1410" w:type="pct"/>
            <w:vAlign w:val="center"/>
          </w:tcPr>
          <w:p w:rsidR="00DD7553" w:rsidRDefault="00DD7553" w:rsidP="00BD08D3">
            <w:pPr>
              <w:pStyle w:val="af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 основные виды угроз и уязвимостей Интернет-приложений, методы атак и защиты.</w:t>
            </w:r>
          </w:p>
          <w:p w:rsidR="00DD7553" w:rsidRDefault="00DD7553" w:rsidP="00BD08D3">
            <w:pPr>
              <w:pStyle w:val="af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Эксплуатировать веб-уязвимости и устранять данные уязвимости.</w:t>
            </w:r>
          </w:p>
        </w:tc>
        <w:tc>
          <w:tcPr>
            <w:tcW w:w="874" w:type="pct"/>
            <w:vAlign w:val="center"/>
          </w:tcPr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  <w:p w:rsidR="00DD7553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Проверка практической работы</w:t>
            </w:r>
          </w:p>
          <w:p w:rsidR="00DD7553" w:rsidRPr="004B4E35" w:rsidRDefault="00DD7553" w:rsidP="00DD7553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Тестирование</w:t>
            </w:r>
          </w:p>
        </w:tc>
      </w:tr>
    </w:tbl>
    <w:p w:rsidR="004B4E35" w:rsidRPr="004B4E35" w:rsidRDefault="004B4E35" w:rsidP="004B4E3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4B4E35" w:rsidRDefault="004B4E35" w:rsidP="004B4E35">
      <w:pPr>
        <w:ind w:firstLine="540"/>
        <w:jc w:val="both"/>
        <w:rPr>
          <w:rFonts w:ascii="Times New Roman" w:hAnsi="Times New Roman"/>
          <w:sz w:val="24"/>
        </w:rPr>
      </w:pPr>
      <w:r w:rsidRPr="004B4E35">
        <w:rPr>
          <w:rFonts w:ascii="Times New Roman" w:hAnsi="Times New Roman"/>
          <w:sz w:val="24"/>
        </w:rPr>
        <w:t>Оценочные средства для инвалидов и лиц с ограниченными возможностями здоровья</w:t>
      </w:r>
      <w:r w:rsidRPr="004B4E35">
        <w:rPr>
          <w:sz w:val="24"/>
        </w:rPr>
        <w:t xml:space="preserve"> </w:t>
      </w:r>
      <w:r w:rsidRPr="004B4E35">
        <w:rPr>
          <w:rFonts w:ascii="Times New Roman" w:hAnsi="Times New Roman"/>
          <w:sz w:val="24"/>
        </w:rPr>
        <w:t>выбираются</w:t>
      </w:r>
      <w:r w:rsidRPr="004B4E35">
        <w:rPr>
          <w:sz w:val="24"/>
        </w:rPr>
        <w:t xml:space="preserve"> </w:t>
      </w:r>
      <w:r w:rsidRPr="004B4E35">
        <w:rPr>
          <w:rFonts w:ascii="Times New Roman" w:hAnsi="Times New Roman"/>
          <w:sz w:val="24"/>
        </w:rPr>
        <w:t>с учетом их индивидуальных психофизических особенностей.</w:t>
      </w:r>
      <w:bookmarkStart w:id="25" w:name="_Toc407572183"/>
    </w:p>
    <w:p w:rsidR="004B4E35" w:rsidRDefault="004B4E35" w:rsidP="004B4E35">
      <w:pPr>
        <w:spacing w:line="360" w:lineRule="auto"/>
        <w:ind w:firstLine="540"/>
        <w:jc w:val="both"/>
        <w:rPr>
          <w:rFonts w:ascii="Times New Roman" w:hAnsi="Times New Roman"/>
          <w:sz w:val="24"/>
        </w:rPr>
      </w:pPr>
    </w:p>
    <w:p w:rsidR="004B4E35" w:rsidRDefault="00FB005D" w:rsidP="004B4E35">
      <w:pPr>
        <w:spacing w:line="360" w:lineRule="auto"/>
        <w:ind w:firstLine="540"/>
        <w:jc w:val="both"/>
        <w:rPr>
          <w:rFonts w:ascii="Times New Roman" w:hAnsi="Times New Roman"/>
          <w:sz w:val="24"/>
        </w:rPr>
      </w:pPr>
      <w:r w:rsidRPr="004D2D95">
        <w:rPr>
          <w:rFonts w:ascii="Times New Roman" w:hAnsi="Times New Roman"/>
          <w:sz w:val="24"/>
        </w:rPr>
        <w:t>4</w:t>
      </w:r>
      <w:r w:rsidR="004B4E35" w:rsidRPr="004B4E35">
        <w:rPr>
          <w:rFonts w:ascii="Times New Roman" w:hAnsi="Times New Roman"/>
          <w:sz w:val="24"/>
        </w:rPr>
        <w:t>.</w:t>
      </w:r>
      <w:r w:rsidR="004B4E35">
        <w:rPr>
          <w:rFonts w:ascii="Times New Roman" w:hAnsi="Times New Roman"/>
          <w:sz w:val="24"/>
        </w:rPr>
        <w:t xml:space="preserve">2. </w:t>
      </w:r>
      <w:r w:rsidR="004B4E35" w:rsidRPr="004B4E35">
        <w:rPr>
          <w:rFonts w:ascii="Times New Roman" w:hAnsi="Times New Roman"/>
          <w:sz w:val="24"/>
        </w:rPr>
        <w:t>Описание показателей и критериев оценивания компетенций</w:t>
      </w:r>
      <w:bookmarkEnd w:id="25"/>
    </w:p>
    <w:p w:rsidR="004B4E35" w:rsidRPr="004B4E35" w:rsidRDefault="00FB005D" w:rsidP="004B4E35">
      <w:pPr>
        <w:spacing w:line="360" w:lineRule="auto"/>
        <w:rPr>
          <w:rFonts w:ascii="Times New Roman" w:hAnsi="Times New Roman"/>
          <w:sz w:val="24"/>
        </w:rPr>
      </w:pPr>
      <w:bookmarkStart w:id="26" w:name="_Toc407572184"/>
      <w:r>
        <w:rPr>
          <w:rFonts w:ascii="Times New Roman" w:hAnsi="Times New Roman"/>
          <w:sz w:val="24"/>
          <w:lang w:val="en-US"/>
        </w:rPr>
        <w:t>4</w:t>
      </w:r>
      <w:r w:rsidR="004B4E35" w:rsidRPr="004B4E35">
        <w:rPr>
          <w:rFonts w:ascii="Times New Roman" w:hAnsi="Times New Roman"/>
          <w:sz w:val="24"/>
        </w:rPr>
        <w:t>. 2.1. Собеседование</w:t>
      </w:r>
      <w:bookmarkEnd w:id="26"/>
    </w:p>
    <w:tbl>
      <w:tblPr>
        <w:tblW w:w="9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2268"/>
        <w:gridCol w:w="1701"/>
      </w:tblGrid>
      <w:tr w:rsidR="004B4E35" w:rsidRPr="005367C4" w:rsidTr="004B4E35">
        <w:tc>
          <w:tcPr>
            <w:tcW w:w="16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  Критерии</w:t>
            </w:r>
          </w:p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 </w:t>
            </w:r>
          </w:p>
        </w:tc>
        <w:tc>
          <w:tcPr>
            <w:tcW w:w="75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333251">
            <w:pPr>
              <w:spacing w:after="200"/>
              <w:jc w:val="center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Уровень знаний и умений</w:t>
            </w:r>
          </w:p>
        </w:tc>
      </w:tr>
      <w:tr w:rsidR="004B4E35" w:rsidRPr="005367C4" w:rsidTr="00333251">
        <w:trPr>
          <w:trHeight w:val="412"/>
        </w:trPr>
        <w:tc>
          <w:tcPr>
            <w:tcW w:w="16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Отлично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Хорошо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Удовлетвори-тельно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Неудовлетво-рительно</w:t>
            </w:r>
          </w:p>
        </w:tc>
      </w:tr>
      <w:tr w:rsidR="004B4E35" w:rsidRPr="005367C4" w:rsidTr="004B4E35">
        <w:trPr>
          <w:trHeight w:val="1984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Владение понятийным аппаратом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85323C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 xml:space="preserve">Свободно владеет понятийным аппаратом, умеет использовать его при анализе </w:t>
            </w:r>
            <w:r w:rsidR="0085323C">
              <w:rPr>
                <w:rFonts w:ascii="Times New Roman" w:hAnsi="Times New Roman"/>
                <w:szCs w:val="20"/>
                <w:lang w:eastAsia="en-US"/>
              </w:rPr>
              <w:t>информационной безопа</w:t>
            </w:r>
            <w:r w:rsidR="00CF5A3D">
              <w:rPr>
                <w:rFonts w:ascii="Times New Roman" w:hAnsi="Times New Roman"/>
                <w:szCs w:val="20"/>
                <w:lang w:eastAsia="en-US"/>
              </w:rPr>
              <w:t>с</w:t>
            </w:r>
            <w:r w:rsidR="0085323C">
              <w:rPr>
                <w:rFonts w:ascii="Times New Roman" w:hAnsi="Times New Roman"/>
                <w:szCs w:val="20"/>
                <w:lang w:eastAsia="en-US"/>
              </w:rPr>
              <w:t>ности</w:t>
            </w:r>
            <w:r w:rsidRPr="005367C4">
              <w:rPr>
                <w:rFonts w:ascii="Times New Roman" w:hAnsi="Times New Roman"/>
                <w:szCs w:val="20"/>
                <w:lang w:eastAsia="en-US"/>
              </w:rPr>
              <w:t>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Владеет понятийным аппаратом, но при использовании его допускает неточности.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 основном знает содержание понятий, но допускает ошибки в их использовании.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 владеет основными понятиями по предмету.</w:t>
            </w:r>
          </w:p>
        </w:tc>
      </w:tr>
      <w:tr w:rsidR="004B4E35" w:rsidRPr="005367C4" w:rsidTr="004B4E35">
        <w:trPr>
          <w:trHeight w:val="1379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Владение фактическим материалом по теме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Знание и свободное владение фактическим материалом по теме.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Незначительные неточности в изложении фактического материала.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Испытывает затруднения в изложении фактического материала.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 владеет фактическим материалом.</w:t>
            </w:r>
          </w:p>
        </w:tc>
      </w:tr>
      <w:tr w:rsidR="004B4E35" w:rsidRPr="005367C4" w:rsidTr="004B4E35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Логичность изложения материала.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Свободное владение речью, логичность и последовательность в изложении материала.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Испытывает отдельные затруднения в логичности и последовательности изложения материала.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Материал в значительной степени излагается бессистемно и с нарушением логических связей.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4E35" w:rsidRPr="005367C4" w:rsidRDefault="004B4E35" w:rsidP="005F5039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Отсутствие логики в изложении материала</w:t>
            </w:r>
          </w:p>
        </w:tc>
      </w:tr>
    </w:tbl>
    <w:p w:rsidR="004B4E35" w:rsidRPr="001A1A7D" w:rsidRDefault="004B4E35" w:rsidP="005367C4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 xml:space="preserve">Отметка «отлично» ставится в том случае,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из </w:t>
      </w:r>
      <w:r>
        <w:rPr>
          <w:rFonts w:ascii="Times New Roman" w:hAnsi="Times New Roman"/>
          <w:sz w:val="24"/>
          <w:lang w:eastAsia="en-US"/>
        </w:rPr>
        <w:t>трех</w:t>
      </w:r>
      <w:r w:rsidRPr="001A1A7D">
        <w:rPr>
          <w:rFonts w:ascii="Times New Roman" w:hAnsi="Times New Roman"/>
          <w:sz w:val="24"/>
          <w:lang w:eastAsia="en-US"/>
        </w:rPr>
        <w:t xml:space="preserve"> критериев ответ оценивается «отлично» и по одному – на «хорошо».</w:t>
      </w:r>
    </w:p>
    <w:p w:rsidR="004B4E35" w:rsidRPr="001A1A7D" w:rsidRDefault="004B4E35" w:rsidP="005367C4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 xml:space="preserve">Отметка «хорошо» –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критериям – не ниже «хорошо» и по одному «удовлетворительно».</w:t>
      </w:r>
    </w:p>
    <w:p w:rsidR="004B4E35" w:rsidRPr="001A1A7D" w:rsidRDefault="004B4E35" w:rsidP="005367C4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 xml:space="preserve">Отметка «удовлетворительно» –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критериям не ниже «удовлетворительно» и по одному – «неудовлетворительно».</w:t>
      </w:r>
    </w:p>
    <w:p w:rsidR="004B4E35" w:rsidRDefault="004B4E35" w:rsidP="005367C4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>Отметка «неудовлетворительно» – если по двум и более критериям «неудовлетворительно».</w:t>
      </w:r>
    </w:p>
    <w:p w:rsidR="00C142FE" w:rsidRDefault="00C142FE" w:rsidP="00C142FE">
      <w:pPr>
        <w:pStyle w:val="ad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</w:pPr>
    </w:p>
    <w:p w:rsidR="004B4E35" w:rsidRDefault="00FB005D" w:rsidP="00C142FE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</w:pPr>
      <w:r w:rsidRPr="002C10C5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4</w:t>
      </w:r>
      <w:r w:rsidR="00C142FE" w:rsidRP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.2.</w:t>
      </w:r>
      <w:r w:rsid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2</w:t>
      </w:r>
      <w:r w:rsidR="00C142FE" w:rsidRP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 xml:space="preserve">. </w:t>
      </w:r>
      <w:r w:rsidR="002B7607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Практическая</w:t>
      </w:r>
      <w:r w:rsid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 xml:space="preserve"> работ</w:t>
      </w:r>
      <w:r w:rsidR="002B7607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а</w:t>
      </w:r>
    </w:p>
    <w:p w:rsidR="00C142FE" w:rsidRDefault="00C142FE" w:rsidP="00C142FE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</w:pPr>
    </w:p>
    <w:p w:rsidR="00C142FE" w:rsidRPr="002B7607" w:rsidRDefault="00C142FE" w:rsidP="002C10C5">
      <w:pPr>
        <w:pStyle w:val="ad"/>
        <w:shd w:val="clear" w:color="auto" w:fill="auto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ходе </w:t>
      </w:r>
      <w:r w:rsidR="001D0D8D">
        <w:rPr>
          <w:rFonts w:ascii="Times New Roman" w:hAnsi="Times New Roman"/>
          <w:sz w:val="24"/>
          <w:szCs w:val="24"/>
          <w:lang w:val="ru-RU"/>
        </w:rPr>
        <w:t>обучения дисциплине</w:t>
      </w:r>
      <w:r>
        <w:rPr>
          <w:rFonts w:ascii="Times New Roman" w:hAnsi="Times New Roman"/>
          <w:sz w:val="24"/>
          <w:szCs w:val="24"/>
          <w:lang w:val="ru-RU"/>
        </w:rPr>
        <w:t xml:space="preserve"> обучающийся должен выполнить </w:t>
      </w:r>
      <w:r w:rsidR="001D0D8D">
        <w:rPr>
          <w:rFonts w:ascii="Times New Roman" w:hAnsi="Times New Roman"/>
          <w:sz w:val="24"/>
          <w:szCs w:val="24"/>
          <w:lang w:val="ru-RU"/>
        </w:rPr>
        <w:t>набор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D0D8D">
        <w:rPr>
          <w:rFonts w:ascii="Times New Roman" w:hAnsi="Times New Roman"/>
          <w:sz w:val="24"/>
          <w:szCs w:val="24"/>
          <w:lang w:val="ru-RU"/>
        </w:rPr>
        <w:t>лабораторных/</w:t>
      </w:r>
      <w:r>
        <w:rPr>
          <w:rFonts w:ascii="Times New Roman" w:hAnsi="Times New Roman"/>
          <w:sz w:val="24"/>
          <w:szCs w:val="24"/>
          <w:lang w:val="ru-RU"/>
        </w:rPr>
        <w:t xml:space="preserve">практических работ. </w:t>
      </w:r>
      <w:r w:rsidR="002C10C5">
        <w:rPr>
          <w:rFonts w:ascii="Times New Roman" w:hAnsi="Times New Roman"/>
          <w:sz w:val="24"/>
          <w:szCs w:val="24"/>
          <w:lang w:val="ru-RU"/>
        </w:rPr>
        <w:t>Каждую практическую работу можно зачесть, если обучающийся соответствует уровням знаний и умений согласно таблице:</w:t>
      </w:r>
    </w:p>
    <w:tbl>
      <w:tblPr>
        <w:tblW w:w="907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4253"/>
        <w:gridCol w:w="4110"/>
      </w:tblGrid>
      <w:tr w:rsidR="002C10C5" w:rsidRPr="005E38D9" w:rsidTr="00CB2F5F">
        <w:tblPrEx>
          <w:tblCellMar>
            <w:top w:w="0" w:type="dxa"/>
            <w:bottom w:w="0" w:type="dxa"/>
          </w:tblCellMar>
        </w:tblPrEx>
        <w:trPr>
          <w:trHeight w:val="836"/>
          <w:tblHeader/>
        </w:trPr>
        <w:tc>
          <w:tcPr>
            <w:tcW w:w="709" w:type="dxa"/>
            <w:vAlign w:val="center"/>
          </w:tcPr>
          <w:p w:rsidR="002C10C5" w:rsidRPr="005E38D9" w:rsidRDefault="002C10C5" w:rsidP="00350A7F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Но-мер ПЗ</w:t>
            </w:r>
          </w:p>
        </w:tc>
        <w:tc>
          <w:tcPr>
            <w:tcW w:w="4253" w:type="dxa"/>
            <w:vAlign w:val="center"/>
          </w:tcPr>
          <w:p w:rsidR="002C10C5" w:rsidRPr="005E38D9" w:rsidRDefault="002C10C5" w:rsidP="00350A7F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Наименование и краткое содержание занятия</w:t>
            </w:r>
          </w:p>
        </w:tc>
        <w:tc>
          <w:tcPr>
            <w:tcW w:w="4110" w:type="dxa"/>
            <w:vAlign w:val="center"/>
          </w:tcPr>
          <w:p w:rsidR="002C10C5" w:rsidRPr="005E38D9" w:rsidRDefault="002C10C5" w:rsidP="002C10C5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Уровень знаний и умений</w:t>
            </w:r>
          </w:p>
        </w:tc>
      </w:tr>
      <w:tr w:rsidR="00CB2F5F" w:rsidRPr="005E38D9" w:rsidTr="00CB2F5F">
        <w:tblPrEx>
          <w:tblCellMar>
            <w:top w:w="0" w:type="dxa"/>
            <w:bottom w:w="0" w:type="dxa"/>
          </w:tblCellMar>
        </w:tblPrEx>
        <w:tc>
          <w:tcPr>
            <w:tcW w:w="709" w:type="dxa"/>
            <w:vAlign w:val="center"/>
          </w:tcPr>
          <w:p w:rsidR="00CB2F5F" w:rsidRPr="005E38D9" w:rsidRDefault="00CB2F5F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  <w:vAlign w:val="center"/>
          </w:tcPr>
          <w:p w:rsidR="00CB2F5F" w:rsidRPr="005E38D9" w:rsidRDefault="00CB2F5F" w:rsidP="00306612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F64AB3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Изучение специальной терминологии, используемой в курсе «Информационная безопасность». Создание личного терминологического словаря.</w:t>
            </w:r>
          </w:p>
        </w:tc>
        <w:tc>
          <w:tcPr>
            <w:tcW w:w="4110" w:type="dxa"/>
            <w:vAlign w:val="center"/>
          </w:tcPr>
          <w:p w:rsidR="00CB2F5F" w:rsidRPr="005E38D9" w:rsidRDefault="00CB2F5F" w:rsidP="00CB2F5F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Обучающийся: свободно ориентируется в терминологии; </w:t>
            </w:r>
            <w:r w:rsidR="00D3290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способен привести примеры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; свободно может ответить на дополнительные вопросы. </w:t>
            </w:r>
          </w:p>
        </w:tc>
      </w:tr>
      <w:tr w:rsidR="00746B42" w:rsidRPr="005E38D9" w:rsidTr="00CB2F5F">
        <w:tblPrEx>
          <w:tblCellMar>
            <w:top w:w="0" w:type="dxa"/>
            <w:bottom w:w="0" w:type="dxa"/>
          </w:tblCellMar>
        </w:tblPrEx>
        <w:tc>
          <w:tcPr>
            <w:tcW w:w="709" w:type="dxa"/>
            <w:vAlign w:val="center"/>
          </w:tcPr>
          <w:p w:rsidR="00746B42" w:rsidRPr="005E38D9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  <w:vAlign w:val="center"/>
          </w:tcPr>
          <w:p w:rsidR="00746B42" w:rsidRPr="005E38D9" w:rsidRDefault="00746B42" w:rsidP="00306612">
            <w:pPr>
              <w:pStyle w:val="af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F64AB3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Анализ способов хранения паролей на сайтах. Изучение методов хранения паролей. Поиск потенциально небезопасных сайтов.</w:t>
            </w:r>
          </w:p>
        </w:tc>
        <w:tc>
          <w:tcPr>
            <w:tcW w:w="4110" w:type="dxa"/>
            <w:vMerge w:val="restart"/>
            <w:vAlign w:val="center"/>
          </w:tcPr>
          <w:p w:rsidR="00746B42" w:rsidRPr="005E38D9" w:rsidRDefault="00746B42" w:rsidP="0062279E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Обучающийся: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свободно ориентируется в материале тематики; владеет навыками настройки безопасности; может анализировать информацию и принимать решения; </w:t>
            </w: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свободно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 </w:t>
            </w: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может ответить на дополнительные вопросы.</w:t>
            </w:r>
          </w:p>
        </w:tc>
      </w:tr>
      <w:tr w:rsidR="00746B42" w:rsidRPr="005E38D9" w:rsidTr="00CB2F5F">
        <w:tblPrEx>
          <w:tblCellMar>
            <w:top w:w="0" w:type="dxa"/>
            <w:bottom w:w="0" w:type="dxa"/>
          </w:tblCellMar>
        </w:tblPrEx>
        <w:tc>
          <w:tcPr>
            <w:tcW w:w="709" w:type="dxa"/>
            <w:vAlign w:val="center"/>
          </w:tcPr>
          <w:p w:rsidR="00746B42" w:rsidRPr="005E38D9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  <w:vAlign w:val="center"/>
          </w:tcPr>
          <w:p w:rsidR="00746B42" w:rsidRPr="005E38D9" w:rsidRDefault="00746B42" w:rsidP="00306612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F64AB3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Безопасность информации в корпоративных информационных системах. Внутренние угрозы.</w:t>
            </w:r>
          </w:p>
        </w:tc>
        <w:tc>
          <w:tcPr>
            <w:tcW w:w="4110" w:type="dxa"/>
            <w:vMerge/>
            <w:vAlign w:val="center"/>
          </w:tcPr>
          <w:p w:rsidR="00746B42" w:rsidRPr="005E38D9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746B42" w:rsidRPr="005E38D9" w:rsidTr="00CB2F5F">
        <w:tblPrEx>
          <w:tblCellMar>
            <w:top w:w="0" w:type="dxa"/>
            <w:bottom w:w="0" w:type="dxa"/>
          </w:tblCellMar>
        </w:tblPrEx>
        <w:tc>
          <w:tcPr>
            <w:tcW w:w="709" w:type="dxa"/>
            <w:vAlign w:val="center"/>
          </w:tcPr>
          <w:p w:rsidR="00746B42" w:rsidRPr="005E38D9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  <w:vAlign w:val="center"/>
          </w:tcPr>
          <w:p w:rsidR="00746B42" w:rsidRPr="005E38D9" w:rsidRDefault="00746B42" w:rsidP="00306612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31A71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Законодательство в сфере информационной безопасности. Анализ прецедентов.</w:t>
            </w:r>
          </w:p>
        </w:tc>
        <w:tc>
          <w:tcPr>
            <w:tcW w:w="4110" w:type="dxa"/>
            <w:vMerge/>
            <w:vAlign w:val="center"/>
          </w:tcPr>
          <w:p w:rsidR="00746B42" w:rsidRPr="005E38D9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746B42" w:rsidRPr="005E38D9" w:rsidTr="00CB2F5F">
        <w:tblPrEx>
          <w:tblCellMar>
            <w:top w:w="0" w:type="dxa"/>
            <w:bottom w:w="0" w:type="dxa"/>
          </w:tblCellMar>
        </w:tblPrEx>
        <w:tc>
          <w:tcPr>
            <w:tcW w:w="709" w:type="dxa"/>
            <w:vAlign w:val="center"/>
          </w:tcPr>
          <w:p w:rsidR="00746B42" w:rsidRPr="005E38D9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  <w:vAlign w:val="center"/>
          </w:tcPr>
          <w:p w:rsidR="00746B42" w:rsidRPr="00C31A71" w:rsidRDefault="00746B42" w:rsidP="00306612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Системы авторизации операционных систем.</w:t>
            </w:r>
          </w:p>
        </w:tc>
        <w:tc>
          <w:tcPr>
            <w:tcW w:w="4110" w:type="dxa"/>
            <w:vMerge/>
            <w:vAlign w:val="center"/>
          </w:tcPr>
          <w:p w:rsidR="00746B42" w:rsidRPr="005E38D9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746B42" w:rsidRPr="005E38D9" w:rsidTr="00CB2F5F">
        <w:tblPrEx>
          <w:tblCellMar>
            <w:top w:w="0" w:type="dxa"/>
            <w:bottom w:w="0" w:type="dxa"/>
          </w:tblCellMar>
        </w:tblPrEx>
        <w:trPr>
          <w:trHeight w:val="1211"/>
        </w:trPr>
        <w:tc>
          <w:tcPr>
            <w:tcW w:w="709" w:type="dxa"/>
            <w:vAlign w:val="center"/>
          </w:tcPr>
          <w:p w:rsidR="00746B42" w:rsidRPr="005E38D9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  <w:vAlign w:val="center"/>
          </w:tcPr>
          <w:p w:rsidR="00746B42" w:rsidRPr="005E38D9" w:rsidRDefault="00746B42" w:rsidP="00306612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И</w:t>
            </w:r>
            <w:r w:rsidRPr="00C31A71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зучить работу шифрованной файловой системы EFS: особенности шифрования, файлов и папок, предназначение и работа агента восстановления, способы хранения ключевой информации.</w:t>
            </w:r>
          </w:p>
        </w:tc>
        <w:tc>
          <w:tcPr>
            <w:tcW w:w="4110" w:type="dxa"/>
            <w:vMerge/>
            <w:vAlign w:val="center"/>
          </w:tcPr>
          <w:p w:rsidR="00746B42" w:rsidRPr="005E38D9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746B42" w:rsidRPr="00315B67" w:rsidTr="00315B67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709" w:type="dxa"/>
            <w:vAlign w:val="center"/>
          </w:tcPr>
          <w:p w:rsidR="00746B42" w:rsidRPr="005E38D9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</w:tcPr>
          <w:p w:rsidR="00746B42" w:rsidRPr="00315B67" w:rsidRDefault="00746B42" w:rsidP="00D6161C">
            <w:pPr>
              <w:rPr>
                <w:rFonts w:ascii="Times New Roman" w:hAnsi="Times New Roman"/>
                <w:lang w:val="en-US"/>
              </w:rPr>
            </w:pPr>
            <w:r w:rsidRPr="00315B67">
              <w:rPr>
                <w:rFonts w:ascii="Times New Roman" w:hAnsi="Times New Roman"/>
              </w:rPr>
              <w:t>Обнаружение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и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эксплуатация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уязвимости</w:t>
            </w:r>
            <w:r w:rsidRPr="00315B67">
              <w:rPr>
                <w:rFonts w:ascii="Times New Roman" w:hAnsi="Times New Roman"/>
                <w:lang w:val="en-US"/>
              </w:rPr>
              <w:t xml:space="preserve"> SQL Injection: Types of SQL Injection, Different DBMSs, Blind SQL Injection</w:t>
            </w:r>
          </w:p>
        </w:tc>
        <w:tc>
          <w:tcPr>
            <w:tcW w:w="4110" w:type="dxa"/>
            <w:vMerge/>
            <w:vAlign w:val="center"/>
          </w:tcPr>
          <w:p w:rsidR="00746B42" w:rsidRPr="00315B67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746B42" w:rsidRPr="00315B67" w:rsidTr="00315B67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709" w:type="dxa"/>
            <w:vAlign w:val="center"/>
          </w:tcPr>
          <w:p w:rsidR="00746B42" w:rsidRPr="00315B67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4253" w:type="dxa"/>
          </w:tcPr>
          <w:p w:rsidR="00746B42" w:rsidRPr="00315B67" w:rsidRDefault="00746B42" w:rsidP="00D6161C">
            <w:pPr>
              <w:rPr>
                <w:rFonts w:ascii="Times New Roman" w:hAnsi="Times New Roman"/>
                <w:lang w:val="en-US"/>
              </w:rPr>
            </w:pPr>
            <w:r w:rsidRPr="00315B67">
              <w:rPr>
                <w:rFonts w:ascii="Times New Roman" w:hAnsi="Times New Roman"/>
              </w:rPr>
              <w:t>Обнаружение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и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эксплуатация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уязвимости</w:t>
            </w:r>
            <w:r w:rsidRPr="00315B67">
              <w:rPr>
                <w:rFonts w:ascii="Times New Roman" w:hAnsi="Times New Roman"/>
                <w:lang w:val="en-US"/>
              </w:rPr>
              <w:t xml:space="preserve"> Cross-Site Scripting (XSS) Attacks</w:t>
            </w:r>
          </w:p>
        </w:tc>
        <w:tc>
          <w:tcPr>
            <w:tcW w:w="4110" w:type="dxa"/>
            <w:vMerge/>
            <w:vAlign w:val="center"/>
          </w:tcPr>
          <w:p w:rsidR="00746B42" w:rsidRPr="00315B67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746B42" w:rsidRPr="00315B67" w:rsidTr="00315B6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709" w:type="dxa"/>
            <w:vAlign w:val="center"/>
          </w:tcPr>
          <w:p w:rsidR="00746B42" w:rsidRPr="00315B67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4253" w:type="dxa"/>
          </w:tcPr>
          <w:p w:rsidR="00746B42" w:rsidRPr="00315B67" w:rsidRDefault="00746B42" w:rsidP="00D6161C">
            <w:pPr>
              <w:rPr>
                <w:rFonts w:ascii="Times New Roman" w:hAnsi="Times New Roman"/>
                <w:lang w:val="en-US"/>
              </w:rPr>
            </w:pPr>
            <w:r w:rsidRPr="00315B67">
              <w:rPr>
                <w:rFonts w:ascii="Times New Roman" w:hAnsi="Times New Roman"/>
              </w:rPr>
              <w:t>Обнаружение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и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эксплуатация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уязвимости</w:t>
            </w:r>
            <w:r w:rsidRPr="00315B67">
              <w:rPr>
                <w:rFonts w:ascii="Times New Roman" w:hAnsi="Times New Roman"/>
                <w:lang w:val="en-US"/>
              </w:rPr>
              <w:t xml:space="preserve"> Cross-Site Request Forgery (CSRF) Attack</w:t>
            </w:r>
          </w:p>
        </w:tc>
        <w:tc>
          <w:tcPr>
            <w:tcW w:w="4110" w:type="dxa"/>
            <w:vMerge/>
            <w:vAlign w:val="center"/>
          </w:tcPr>
          <w:p w:rsidR="00746B42" w:rsidRPr="00315B67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746B42" w:rsidRPr="005E38D9" w:rsidTr="00315B67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709" w:type="dxa"/>
            <w:vAlign w:val="center"/>
          </w:tcPr>
          <w:p w:rsidR="00746B42" w:rsidRPr="00315B67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4253" w:type="dxa"/>
          </w:tcPr>
          <w:p w:rsidR="00746B42" w:rsidRPr="00315B67" w:rsidRDefault="00746B42" w:rsidP="00D6161C">
            <w:pPr>
              <w:rPr>
                <w:rFonts w:ascii="Times New Roman" w:hAnsi="Times New Roman"/>
              </w:rPr>
            </w:pPr>
            <w:r w:rsidRPr="00315B67">
              <w:rPr>
                <w:rFonts w:ascii="Times New Roman" w:hAnsi="Times New Roman"/>
              </w:rPr>
              <w:t>Обнаружение и эксплуатация уязвимости Command Injection Attacks</w:t>
            </w:r>
          </w:p>
        </w:tc>
        <w:tc>
          <w:tcPr>
            <w:tcW w:w="4110" w:type="dxa"/>
            <w:vMerge/>
            <w:vAlign w:val="center"/>
          </w:tcPr>
          <w:p w:rsidR="00746B42" w:rsidRPr="005E38D9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746B42" w:rsidRPr="005E38D9" w:rsidTr="00315B67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709" w:type="dxa"/>
            <w:vAlign w:val="center"/>
          </w:tcPr>
          <w:p w:rsidR="00746B42" w:rsidRPr="005E38D9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</w:tcPr>
          <w:p w:rsidR="00746B42" w:rsidRPr="00315B67" w:rsidRDefault="00746B42" w:rsidP="00D6161C">
            <w:pPr>
              <w:rPr>
                <w:rFonts w:ascii="Times New Roman" w:hAnsi="Times New Roman"/>
              </w:rPr>
            </w:pPr>
            <w:r w:rsidRPr="00315B67">
              <w:rPr>
                <w:rFonts w:ascii="Times New Roman" w:hAnsi="Times New Roman"/>
              </w:rPr>
              <w:t>Обнаружение и эксплуатация уязвимости File Injection Attacks</w:t>
            </w:r>
          </w:p>
        </w:tc>
        <w:tc>
          <w:tcPr>
            <w:tcW w:w="4110" w:type="dxa"/>
            <w:vMerge/>
            <w:vAlign w:val="center"/>
          </w:tcPr>
          <w:p w:rsidR="00746B42" w:rsidRPr="005E38D9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746B42" w:rsidRPr="005E38D9" w:rsidTr="00315B67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709" w:type="dxa"/>
            <w:vAlign w:val="center"/>
          </w:tcPr>
          <w:p w:rsidR="00746B42" w:rsidRPr="005E38D9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</w:tcPr>
          <w:p w:rsidR="00746B42" w:rsidRPr="00315B67" w:rsidRDefault="00746B42" w:rsidP="00D6161C">
            <w:pPr>
              <w:rPr>
                <w:rFonts w:ascii="Times New Roman" w:hAnsi="Times New Roman"/>
              </w:rPr>
            </w:pPr>
            <w:r w:rsidRPr="00315B67">
              <w:rPr>
                <w:rFonts w:ascii="Times New Roman" w:hAnsi="Times New Roman"/>
              </w:rPr>
              <w:t>Обнаружение и эксплуатация уязвимости Session Injection Attacks</w:t>
            </w:r>
          </w:p>
        </w:tc>
        <w:tc>
          <w:tcPr>
            <w:tcW w:w="4110" w:type="dxa"/>
            <w:vMerge/>
            <w:vAlign w:val="center"/>
          </w:tcPr>
          <w:p w:rsidR="00746B42" w:rsidRPr="005E38D9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746B42" w:rsidRPr="00315B67" w:rsidTr="00315B67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709" w:type="dxa"/>
            <w:vAlign w:val="center"/>
          </w:tcPr>
          <w:p w:rsidR="00746B42" w:rsidRPr="005E38D9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</w:tcPr>
          <w:p w:rsidR="00746B42" w:rsidRPr="00315B67" w:rsidRDefault="00746B42" w:rsidP="00D6161C">
            <w:pPr>
              <w:rPr>
                <w:rFonts w:ascii="Times New Roman" w:hAnsi="Times New Roman"/>
                <w:lang w:val="en-US"/>
              </w:rPr>
            </w:pPr>
            <w:r w:rsidRPr="00315B67">
              <w:rPr>
                <w:rFonts w:ascii="Times New Roman" w:hAnsi="Times New Roman"/>
              </w:rPr>
              <w:t>Обнаружение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и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эксплуатация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уязвимости</w:t>
            </w:r>
            <w:r w:rsidRPr="00315B67">
              <w:rPr>
                <w:rFonts w:ascii="Times New Roman" w:hAnsi="Times New Roman"/>
                <w:lang w:val="en-US"/>
              </w:rPr>
              <w:t xml:space="preserve"> Weak authentication and session management</w:t>
            </w:r>
          </w:p>
        </w:tc>
        <w:tc>
          <w:tcPr>
            <w:tcW w:w="4110" w:type="dxa"/>
            <w:vMerge/>
            <w:vAlign w:val="center"/>
          </w:tcPr>
          <w:p w:rsidR="00746B42" w:rsidRPr="00315B67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  <w:tr w:rsidR="00746B42" w:rsidRPr="005E38D9" w:rsidTr="00315B67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709" w:type="dxa"/>
            <w:vAlign w:val="center"/>
          </w:tcPr>
          <w:p w:rsidR="00746B42" w:rsidRPr="00315B67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val="en-US" w:eastAsia="ru-RU"/>
              </w:rPr>
            </w:pPr>
          </w:p>
        </w:tc>
        <w:tc>
          <w:tcPr>
            <w:tcW w:w="4253" w:type="dxa"/>
          </w:tcPr>
          <w:p w:rsidR="00746B42" w:rsidRPr="00315B67" w:rsidRDefault="00746B42" w:rsidP="00D6161C">
            <w:pPr>
              <w:rPr>
                <w:rFonts w:ascii="Times New Roman" w:hAnsi="Times New Roman"/>
              </w:rPr>
            </w:pPr>
            <w:r w:rsidRPr="00315B67">
              <w:rPr>
                <w:rFonts w:ascii="Times New Roman" w:hAnsi="Times New Roman"/>
              </w:rPr>
              <w:t>Обнаружение и эксплуатация уязвимости Security Misconfiguration</w:t>
            </w:r>
          </w:p>
        </w:tc>
        <w:tc>
          <w:tcPr>
            <w:tcW w:w="4110" w:type="dxa"/>
            <w:vMerge/>
            <w:vAlign w:val="center"/>
          </w:tcPr>
          <w:p w:rsidR="00746B42" w:rsidRPr="005E38D9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746B42" w:rsidRPr="00315B67" w:rsidTr="00315B67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709" w:type="dxa"/>
            <w:vAlign w:val="center"/>
          </w:tcPr>
          <w:p w:rsidR="00746B42" w:rsidRPr="005E38D9" w:rsidRDefault="00746B42" w:rsidP="00FB005D">
            <w:pPr>
              <w:pStyle w:val="af"/>
              <w:numPr>
                <w:ilvl w:val="0"/>
                <w:numId w:val="4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</w:tcPr>
          <w:p w:rsidR="00746B42" w:rsidRPr="00315B67" w:rsidRDefault="00746B42" w:rsidP="00D6161C">
            <w:pPr>
              <w:rPr>
                <w:rFonts w:ascii="Times New Roman" w:hAnsi="Times New Roman"/>
                <w:lang w:val="en-US"/>
              </w:rPr>
            </w:pPr>
            <w:r w:rsidRPr="00315B67">
              <w:rPr>
                <w:rFonts w:ascii="Times New Roman" w:hAnsi="Times New Roman"/>
              </w:rPr>
              <w:t>Обнаружение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и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эксплуатация</w:t>
            </w:r>
            <w:r w:rsidRPr="00315B67">
              <w:rPr>
                <w:rFonts w:ascii="Times New Roman" w:hAnsi="Times New Roman"/>
                <w:lang w:val="en-US"/>
              </w:rPr>
              <w:t xml:space="preserve"> </w:t>
            </w:r>
            <w:r w:rsidRPr="00315B67">
              <w:rPr>
                <w:rFonts w:ascii="Times New Roman" w:hAnsi="Times New Roman"/>
              </w:rPr>
              <w:t>уязвимости</w:t>
            </w:r>
            <w:r w:rsidRPr="00315B67">
              <w:rPr>
                <w:rFonts w:ascii="Times New Roman" w:hAnsi="Times New Roman"/>
                <w:lang w:val="en-US"/>
              </w:rPr>
              <w:t xml:space="preserve"> Insufficient Transport Layer Protection</w:t>
            </w:r>
          </w:p>
        </w:tc>
        <w:tc>
          <w:tcPr>
            <w:tcW w:w="4110" w:type="dxa"/>
            <w:vMerge/>
            <w:vAlign w:val="center"/>
          </w:tcPr>
          <w:p w:rsidR="00746B42" w:rsidRPr="00315B67" w:rsidRDefault="00746B42" w:rsidP="002C10C5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</w:p>
        </w:tc>
      </w:tr>
    </w:tbl>
    <w:p w:rsidR="00FB005D" w:rsidRPr="00315B67" w:rsidRDefault="00FB005D" w:rsidP="002C10C5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en-US"/>
        </w:rPr>
      </w:pPr>
    </w:p>
    <w:p w:rsidR="006D2AE7" w:rsidRPr="00315B67" w:rsidRDefault="006D2AE7" w:rsidP="002C10C5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en-US"/>
        </w:rPr>
      </w:pPr>
    </w:p>
    <w:p w:rsidR="00181EB6" w:rsidRDefault="00FB005D" w:rsidP="00184013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4</w:t>
      </w:r>
      <w:r w:rsidR="00C142FE">
        <w:rPr>
          <w:rFonts w:ascii="Times New Roman" w:hAnsi="Times New Roman"/>
          <w:sz w:val="24"/>
          <w:szCs w:val="24"/>
          <w:lang w:val="ru-RU"/>
        </w:rPr>
        <w:t xml:space="preserve">.2.3. </w:t>
      </w:r>
      <w:r w:rsidR="00181EB6" w:rsidRPr="00181EB6">
        <w:rPr>
          <w:rFonts w:ascii="Times New Roman" w:hAnsi="Times New Roman"/>
          <w:sz w:val="24"/>
          <w:szCs w:val="24"/>
          <w:lang w:val="ru-RU"/>
        </w:rPr>
        <w:t xml:space="preserve">Вопросы </w:t>
      </w:r>
      <w:r w:rsidR="00770219">
        <w:rPr>
          <w:rFonts w:ascii="Times New Roman" w:hAnsi="Times New Roman"/>
          <w:sz w:val="24"/>
          <w:szCs w:val="24"/>
          <w:lang w:val="ru-RU"/>
        </w:rPr>
        <w:t xml:space="preserve">для подготовки </w:t>
      </w:r>
      <w:r w:rsidR="00181EB6" w:rsidRPr="00181EB6">
        <w:rPr>
          <w:rFonts w:ascii="Times New Roman" w:hAnsi="Times New Roman"/>
          <w:sz w:val="24"/>
          <w:szCs w:val="24"/>
          <w:lang w:val="ru-RU"/>
        </w:rPr>
        <w:t xml:space="preserve">к зачету: </w:t>
      </w:r>
    </w:p>
    <w:p w:rsidR="005367C4" w:rsidRDefault="005367C4" w:rsidP="00184013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380B88" w:rsidRPr="00380B88" w:rsidRDefault="00380B88" w:rsidP="00380B88">
      <w:pPr>
        <w:pStyle w:val="a"/>
        <w:numPr>
          <w:ilvl w:val="0"/>
          <w:numId w:val="28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380B88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Информация и информационные отношения. Субъекты информационных отношений, их безопасность</w:t>
      </w:r>
    </w:p>
    <w:p w:rsidR="00380B88" w:rsidRPr="00380B88" w:rsidRDefault="00380B88" w:rsidP="00380B88">
      <w:pPr>
        <w:pStyle w:val="a"/>
        <w:numPr>
          <w:ilvl w:val="0"/>
          <w:numId w:val="28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380B88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Цель защиты АС и циркулирующей в ней информации</w:t>
      </w:r>
    </w:p>
    <w:p w:rsidR="00380B88" w:rsidRPr="00380B88" w:rsidRDefault="00380B88" w:rsidP="00380B88">
      <w:pPr>
        <w:pStyle w:val="a"/>
        <w:numPr>
          <w:ilvl w:val="0"/>
          <w:numId w:val="28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380B88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Угрозы информационной безопасности в АС</w:t>
      </w:r>
    </w:p>
    <w:p w:rsidR="00380B88" w:rsidRPr="00380B88" w:rsidRDefault="00380B88" w:rsidP="00380B88">
      <w:pPr>
        <w:pStyle w:val="a"/>
        <w:numPr>
          <w:ilvl w:val="0"/>
          <w:numId w:val="28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380B88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Виды мер и основные принципы обеспечения информационной безопасности</w:t>
      </w:r>
    </w:p>
    <w:p w:rsidR="00380B88" w:rsidRPr="00380B88" w:rsidRDefault="00380B88" w:rsidP="00380B88">
      <w:pPr>
        <w:pStyle w:val="a"/>
        <w:numPr>
          <w:ilvl w:val="0"/>
          <w:numId w:val="28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380B88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Правовые основы обеспечения информационной безопасности</w:t>
      </w:r>
    </w:p>
    <w:p w:rsidR="00380B88" w:rsidRPr="00380B88" w:rsidRDefault="00380B88" w:rsidP="00380B88">
      <w:pPr>
        <w:pStyle w:val="a"/>
        <w:numPr>
          <w:ilvl w:val="0"/>
          <w:numId w:val="28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380B88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Основные защитные механизмы, используемые в СЗИ</w:t>
      </w:r>
    </w:p>
    <w:p w:rsidR="00380B88" w:rsidRPr="00380B88" w:rsidRDefault="00380B88" w:rsidP="000140AD">
      <w:pPr>
        <w:pStyle w:val="a"/>
        <w:numPr>
          <w:ilvl w:val="0"/>
          <w:numId w:val="28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380B88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Организационная структура системы обеспечения информационной безопасности</w:t>
      </w:r>
    </w:p>
    <w:p w:rsidR="00380B88" w:rsidRPr="00380B88" w:rsidRDefault="00380B88" w:rsidP="000140AD">
      <w:pPr>
        <w:pStyle w:val="a"/>
        <w:numPr>
          <w:ilvl w:val="0"/>
          <w:numId w:val="28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380B88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Основные задачи подразделения обеспечения информационной безопасности.</w:t>
      </w:r>
    </w:p>
    <w:p w:rsidR="00380B88" w:rsidRPr="00380B88" w:rsidRDefault="00380B88" w:rsidP="000140AD">
      <w:pPr>
        <w:pStyle w:val="a"/>
        <w:numPr>
          <w:ilvl w:val="0"/>
          <w:numId w:val="28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380B88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Средства защиты информации от несанкционированного доступа</w:t>
      </w:r>
    </w:p>
    <w:p w:rsidR="00CB4726" w:rsidRDefault="00380B88" w:rsidP="000140AD">
      <w:pPr>
        <w:pStyle w:val="a"/>
        <w:numPr>
          <w:ilvl w:val="0"/>
          <w:numId w:val="28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380B88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Обеспечение безопасности компьютерных систем и сетей</w:t>
      </w:r>
    </w:p>
    <w:p w:rsidR="00315B67" w:rsidRDefault="00315B67" w:rsidP="00315B67">
      <w:pPr>
        <w:pStyle w:val="a"/>
        <w:numPr>
          <w:ilvl w:val="0"/>
          <w:numId w:val="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</w:p>
    <w:p w:rsidR="00315B67" w:rsidRDefault="00315B67" w:rsidP="00315B67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  <w:r w:rsidRPr="00315B67"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  <w:lang w:val="ru-RU"/>
        </w:rPr>
        <w:t xml:space="preserve">.2.4. </w:t>
      </w:r>
      <w:r w:rsidRPr="00181EB6">
        <w:rPr>
          <w:rFonts w:ascii="Times New Roman" w:hAnsi="Times New Roman"/>
          <w:sz w:val="24"/>
          <w:szCs w:val="24"/>
          <w:lang w:val="ru-RU"/>
        </w:rPr>
        <w:t xml:space="preserve">Вопросы </w:t>
      </w:r>
      <w:r>
        <w:rPr>
          <w:rFonts w:ascii="Times New Roman" w:hAnsi="Times New Roman"/>
          <w:sz w:val="24"/>
          <w:szCs w:val="24"/>
          <w:lang w:val="ru-RU"/>
        </w:rPr>
        <w:t xml:space="preserve">для подготовки </w:t>
      </w:r>
      <w:r w:rsidRPr="00181EB6">
        <w:rPr>
          <w:rFonts w:ascii="Times New Roman" w:hAnsi="Times New Roman"/>
          <w:sz w:val="24"/>
          <w:szCs w:val="24"/>
          <w:lang w:val="ru-RU"/>
        </w:rPr>
        <w:t xml:space="preserve">к зачету: </w:t>
      </w:r>
    </w:p>
    <w:p w:rsidR="00315B67" w:rsidRPr="00315B67" w:rsidRDefault="00315B67" w:rsidP="00315B67">
      <w:pPr>
        <w:pStyle w:val="a"/>
        <w:numPr>
          <w:ilvl w:val="0"/>
          <w:numId w:val="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</w:p>
    <w:p w:rsidR="00521294" w:rsidRPr="00521294" w:rsidRDefault="00521294" w:rsidP="00521294">
      <w:pPr>
        <w:pStyle w:val="a"/>
        <w:numPr>
          <w:ilvl w:val="0"/>
          <w:numId w:val="43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</w:pPr>
      <w:r w:rsidRPr="00521294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>Обнаружение и эксплуатация уязвимости SQL Injection: Types of SQL Injection, Different DBMSs, Blind SQL Injection</w:t>
      </w:r>
    </w:p>
    <w:p w:rsidR="000140AD" w:rsidRPr="000140AD" w:rsidRDefault="000140AD" w:rsidP="00315B67">
      <w:pPr>
        <w:pStyle w:val="a"/>
        <w:numPr>
          <w:ilvl w:val="0"/>
          <w:numId w:val="43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</w:pP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Обнаружение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и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эксплуатация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уязвимости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Cross-Site Scripting (XSS) Attacks</w:t>
      </w:r>
    </w:p>
    <w:p w:rsidR="000140AD" w:rsidRPr="000140AD" w:rsidRDefault="000140AD" w:rsidP="00315B67">
      <w:pPr>
        <w:pStyle w:val="a"/>
        <w:numPr>
          <w:ilvl w:val="0"/>
          <w:numId w:val="43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</w:pP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Обнаружение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и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эксплуатация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уязвимости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Cross-Site Request Forgery (CSRF) Attack</w:t>
      </w:r>
    </w:p>
    <w:p w:rsidR="000140AD" w:rsidRPr="000140AD" w:rsidRDefault="000140AD" w:rsidP="00315B67">
      <w:pPr>
        <w:pStyle w:val="a"/>
        <w:numPr>
          <w:ilvl w:val="0"/>
          <w:numId w:val="43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Обнаружение и эксплуатация уязвимости Command Injection Attacks</w:t>
      </w:r>
    </w:p>
    <w:p w:rsidR="000140AD" w:rsidRPr="000140AD" w:rsidRDefault="000140AD" w:rsidP="00315B67">
      <w:pPr>
        <w:pStyle w:val="a"/>
        <w:numPr>
          <w:ilvl w:val="0"/>
          <w:numId w:val="43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Обнаружение и эксплуатация уязвимости File Injection Attacks</w:t>
      </w:r>
    </w:p>
    <w:p w:rsidR="000140AD" w:rsidRPr="000140AD" w:rsidRDefault="000140AD" w:rsidP="00315B67">
      <w:pPr>
        <w:pStyle w:val="a"/>
        <w:numPr>
          <w:ilvl w:val="0"/>
          <w:numId w:val="43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Обнаружение и эксплуатация уязвимости Session Injection Attacks</w:t>
      </w:r>
    </w:p>
    <w:p w:rsidR="000140AD" w:rsidRPr="000140AD" w:rsidRDefault="000140AD" w:rsidP="00315B67">
      <w:pPr>
        <w:pStyle w:val="a"/>
        <w:numPr>
          <w:ilvl w:val="0"/>
          <w:numId w:val="43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</w:pP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Обнаружение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и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эксплуатация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уязвимости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Weak authentication and session management</w:t>
      </w:r>
    </w:p>
    <w:p w:rsidR="000140AD" w:rsidRPr="000140AD" w:rsidRDefault="000140AD" w:rsidP="00315B67">
      <w:pPr>
        <w:pStyle w:val="a"/>
        <w:numPr>
          <w:ilvl w:val="0"/>
          <w:numId w:val="43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Обнаружение и эксплуатация уязвимости Security Misconfiguration</w:t>
      </w:r>
    </w:p>
    <w:p w:rsidR="000140AD" w:rsidRPr="000140AD" w:rsidRDefault="000140AD" w:rsidP="00315B67">
      <w:pPr>
        <w:pStyle w:val="a"/>
        <w:numPr>
          <w:ilvl w:val="0"/>
          <w:numId w:val="43"/>
        </w:numPr>
        <w:ind w:left="0" w:firstLine="0"/>
        <w:jc w:val="both"/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</w:pP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Обнаружение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и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эксплуатация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уязвимости</w:t>
      </w:r>
      <w:r w:rsidRPr="000140AD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 xml:space="preserve"> Insufficient Transport Layer Protection</w:t>
      </w:r>
    </w:p>
    <w:p w:rsidR="00181EB6" w:rsidRDefault="00181EB6" w:rsidP="00184013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C071A1" w:rsidRPr="00C071A1" w:rsidRDefault="00C071A1" w:rsidP="00184013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  <w:r w:rsidRPr="00315B67"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  <w:lang w:val="ru-RU"/>
        </w:rPr>
        <w:t>.2.5. Тест.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3"/>
        <w:gridCol w:w="2670"/>
        <w:gridCol w:w="2244"/>
        <w:gridCol w:w="1225"/>
        <w:gridCol w:w="1506"/>
      </w:tblGrid>
      <w:tr w:rsidR="00C071A1" w:rsidRPr="00B66009" w:rsidTr="00D6161C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Оценка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Неудовлетворительно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ind w:right="-115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Удовлетворительно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ind w:right="-111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Хорошо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ind w:right="-108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Отлично</w:t>
            </w:r>
          </w:p>
        </w:tc>
      </w:tr>
      <w:tr w:rsidR="00C071A1" w:rsidRPr="00B66009" w:rsidTr="00D6161C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Набранная сумма баллов (% выполненных заданий) (мах – 100)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Менее 60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6</w:t>
            </w:r>
            <w:r>
              <w:rPr>
                <w:rFonts w:ascii="Times New Roman" w:hAnsi="Times New Roman"/>
                <w:lang w:eastAsia="ru-RU"/>
              </w:rPr>
              <w:t>0</w:t>
            </w:r>
            <w:r w:rsidRPr="00B66009">
              <w:rPr>
                <w:rFonts w:ascii="Times New Roman" w:hAnsi="Times New Roman"/>
                <w:lang w:eastAsia="ru-RU"/>
              </w:rPr>
              <w:t>-7</w:t>
            </w:r>
            <w:r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7</w:t>
            </w:r>
            <w:r>
              <w:rPr>
                <w:rFonts w:ascii="Times New Roman" w:hAnsi="Times New Roman"/>
                <w:lang w:eastAsia="ru-RU"/>
              </w:rPr>
              <w:t>6</w:t>
            </w:r>
            <w:r w:rsidRPr="00B66009">
              <w:rPr>
                <w:rFonts w:ascii="Times New Roman" w:hAnsi="Times New Roman"/>
                <w:lang w:eastAsia="ru-RU"/>
              </w:rPr>
              <w:t>-</w:t>
            </w:r>
            <w:r>
              <w:rPr>
                <w:rFonts w:ascii="Times New Roman" w:hAnsi="Times New Roman"/>
                <w:lang w:eastAsia="ru-RU"/>
              </w:rPr>
              <w:t>90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9</w:t>
            </w:r>
            <w:r>
              <w:rPr>
                <w:rFonts w:ascii="Times New Roman" w:hAnsi="Times New Roman"/>
                <w:lang w:eastAsia="ru-RU"/>
              </w:rPr>
              <w:t>1</w:t>
            </w:r>
            <w:r w:rsidRPr="00B66009">
              <w:rPr>
                <w:rFonts w:ascii="Times New Roman" w:hAnsi="Times New Roman"/>
                <w:lang w:eastAsia="ru-RU"/>
              </w:rPr>
              <w:t>-100</w:t>
            </w:r>
          </w:p>
        </w:tc>
      </w:tr>
      <w:tr w:rsidR="00C071A1" w:rsidRPr="00B66009" w:rsidTr="00D6161C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Оценка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Незачтено</w:t>
            </w:r>
          </w:p>
        </w:tc>
        <w:tc>
          <w:tcPr>
            <w:tcW w:w="4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ind w:right="-108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Зачтено</w:t>
            </w:r>
          </w:p>
        </w:tc>
      </w:tr>
      <w:tr w:rsidR="00C071A1" w:rsidRPr="00B66009" w:rsidTr="00D6161C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Набранная сумма баллов (% выполненных заданий) (мах – 100)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Менее 60</w:t>
            </w:r>
          </w:p>
        </w:tc>
        <w:tc>
          <w:tcPr>
            <w:tcW w:w="4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1A1" w:rsidRPr="00B66009" w:rsidRDefault="00C071A1" w:rsidP="00D6161C">
            <w:pPr>
              <w:tabs>
                <w:tab w:val="left" w:pos="708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B66009">
              <w:rPr>
                <w:rFonts w:ascii="Times New Roman" w:hAnsi="Times New Roman"/>
                <w:lang w:eastAsia="ru-RU"/>
              </w:rPr>
              <w:t>60-100</w:t>
            </w:r>
          </w:p>
        </w:tc>
      </w:tr>
    </w:tbl>
    <w:p w:rsidR="00333251" w:rsidRPr="000140AD" w:rsidRDefault="00333251" w:rsidP="00184013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en-US"/>
        </w:rPr>
      </w:pPr>
    </w:p>
    <w:p w:rsidR="00C142FE" w:rsidRPr="00C142FE" w:rsidRDefault="00FB005D" w:rsidP="00C142FE">
      <w:pPr>
        <w:jc w:val="both"/>
        <w:rPr>
          <w:rFonts w:ascii="Times New Roman" w:hAnsi="Times New Roman"/>
          <w:sz w:val="24"/>
        </w:rPr>
      </w:pPr>
      <w:r w:rsidRPr="00FB005D">
        <w:rPr>
          <w:rFonts w:ascii="Times New Roman" w:hAnsi="Times New Roman"/>
          <w:sz w:val="24"/>
        </w:rPr>
        <w:t>4</w:t>
      </w:r>
      <w:r w:rsidR="00C142FE" w:rsidRPr="00C142FE">
        <w:rPr>
          <w:rFonts w:ascii="Times New Roman" w:hAnsi="Times New Roman"/>
          <w:sz w:val="24"/>
        </w:rPr>
        <w:t>.3. Методические материалы, определяющие процедуры оценивания знаний, умений, навыков и (или) опыта деятельности, характеризующие этапы формирования компетенций</w:t>
      </w:r>
    </w:p>
    <w:p w:rsidR="00C142FE" w:rsidRPr="00C142FE" w:rsidRDefault="00C142FE" w:rsidP="00C142FE">
      <w:pPr>
        <w:rPr>
          <w:sz w:val="24"/>
        </w:rPr>
      </w:pPr>
    </w:p>
    <w:p w:rsidR="00C142FE" w:rsidRPr="00C142FE" w:rsidRDefault="00C142FE" w:rsidP="00C142FE">
      <w:pPr>
        <w:jc w:val="center"/>
        <w:rPr>
          <w:rFonts w:ascii="Times New Roman" w:hAnsi="Times New Roman"/>
          <w:sz w:val="24"/>
        </w:rPr>
      </w:pPr>
      <w:r w:rsidRPr="00C142FE">
        <w:rPr>
          <w:rFonts w:ascii="Times New Roman" w:hAnsi="Times New Roman"/>
          <w:sz w:val="24"/>
        </w:rPr>
        <w:t>Требования (критериальные показатели) к уровням освоения программы дисциплины</w:t>
      </w:r>
    </w:p>
    <w:p w:rsidR="00F23DB4" w:rsidRDefault="00F23DB4" w:rsidP="00C142FE">
      <w:pPr>
        <w:ind w:firstLine="540"/>
        <w:jc w:val="both"/>
        <w:rPr>
          <w:rFonts w:ascii="Times New Roman" w:hAnsi="Times New Roman"/>
          <w:sz w:val="24"/>
        </w:rPr>
      </w:pPr>
    </w:p>
    <w:p w:rsidR="00C142FE" w:rsidRPr="00C142FE" w:rsidRDefault="00F23DB4" w:rsidP="00C142FE">
      <w:pPr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получения </w:t>
      </w:r>
      <w:r w:rsidRPr="00F23DB4">
        <w:rPr>
          <w:rFonts w:ascii="Times New Roman" w:hAnsi="Times New Roman"/>
          <w:b/>
          <w:sz w:val="24"/>
        </w:rPr>
        <w:t xml:space="preserve">«зачтено» </w:t>
      </w:r>
      <w:r>
        <w:rPr>
          <w:rFonts w:ascii="Times New Roman" w:hAnsi="Times New Roman"/>
          <w:sz w:val="24"/>
        </w:rPr>
        <w:t>обучающийся должен защитить все практические задания и выполнить итоговый контрольный тест как минимум на 60%. В случае не выполнения теста на предложенный минимум обучающийся устно общается с преподавателем по курсу. В таком случае обучающийся должен</w:t>
      </w:r>
      <w:r w:rsidRPr="00F23DB4">
        <w:rPr>
          <w:rFonts w:ascii="Times New Roman" w:hAnsi="Times New Roman"/>
          <w:sz w:val="24"/>
        </w:rPr>
        <w:t xml:space="preserve"> глубоко и полно владе</w:t>
      </w:r>
      <w:r>
        <w:rPr>
          <w:rFonts w:ascii="Times New Roman" w:hAnsi="Times New Roman"/>
          <w:sz w:val="24"/>
        </w:rPr>
        <w:t xml:space="preserve">ть </w:t>
      </w:r>
      <w:r w:rsidRPr="00F23DB4">
        <w:rPr>
          <w:rFonts w:ascii="Times New Roman" w:hAnsi="Times New Roman"/>
          <w:sz w:val="24"/>
        </w:rPr>
        <w:t>содержанием учебного материала; уме</w:t>
      </w:r>
      <w:r>
        <w:rPr>
          <w:rFonts w:ascii="Times New Roman" w:hAnsi="Times New Roman"/>
          <w:sz w:val="24"/>
        </w:rPr>
        <w:t>ть связывать теорию с практикой</w:t>
      </w:r>
      <w:r w:rsidRPr="00F23DB4">
        <w:rPr>
          <w:rFonts w:ascii="Times New Roman" w:hAnsi="Times New Roman"/>
          <w:sz w:val="24"/>
        </w:rPr>
        <w:t>, теоретические выводы подтвержда</w:t>
      </w:r>
      <w:r>
        <w:rPr>
          <w:rFonts w:ascii="Times New Roman" w:hAnsi="Times New Roman"/>
          <w:sz w:val="24"/>
        </w:rPr>
        <w:t>ть</w:t>
      </w:r>
      <w:r w:rsidRPr="00F23DB4">
        <w:rPr>
          <w:rFonts w:ascii="Times New Roman" w:hAnsi="Times New Roman"/>
          <w:sz w:val="24"/>
        </w:rPr>
        <w:t xml:space="preserve"> примерами, фактами, данными научных исследований</w:t>
      </w:r>
    </w:p>
    <w:p w:rsidR="00F23DB4" w:rsidRPr="00C142FE" w:rsidRDefault="00C142FE" w:rsidP="00F23DB4">
      <w:pPr>
        <w:ind w:firstLine="540"/>
        <w:jc w:val="both"/>
        <w:rPr>
          <w:rFonts w:ascii="Times New Roman" w:hAnsi="Times New Roman"/>
          <w:sz w:val="24"/>
        </w:rPr>
      </w:pPr>
      <w:r w:rsidRPr="00C142FE">
        <w:rPr>
          <w:rFonts w:ascii="Times New Roman" w:hAnsi="Times New Roman"/>
          <w:sz w:val="24"/>
        </w:rPr>
        <w:t>Допустимо, что</w:t>
      </w:r>
      <w:r w:rsidRPr="00C142FE">
        <w:rPr>
          <w:rFonts w:ascii="Times New Roman" w:hAnsi="Times New Roman"/>
          <w:b/>
          <w:sz w:val="24"/>
        </w:rPr>
        <w:t xml:space="preserve"> </w:t>
      </w:r>
      <w:r w:rsidRPr="00C142FE">
        <w:rPr>
          <w:rFonts w:ascii="Times New Roman" w:hAnsi="Times New Roman"/>
          <w:sz w:val="24"/>
        </w:rPr>
        <w:t xml:space="preserve"> студент обнаруживает знание и понимание основных положений учебного материала, но излагает его неполно, непоследовательно, допускает неточности и существенные ошибки в определении понятий, формулировке положений, не привлекает для аргументации ответа основные положения исследовательских, концептуальных и нормативных документов, не умеет обосновать свои суждения; наблюдается нарушение логики изложения. Ответ отличается низким уровнем самостоятельности, не содержит собственной профессионально-личностной позиции.</w:t>
      </w:r>
    </w:p>
    <w:p w:rsidR="00C142FE" w:rsidRPr="00F23DB4" w:rsidRDefault="00C142FE" w:rsidP="00F23DB4">
      <w:pPr>
        <w:ind w:firstLine="540"/>
        <w:jc w:val="both"/>
        <w:rPr>
          <w:rFonts w:ascii="Times New Roman" w:hAnsi="Times New Roman"/>
          <w:b/>
          <w:sz w:val="24"/>
        </w:rPr>
      </w:pPr>
      <w:r w:rsidRPr="00C142FE">
        <w:rPr>
          <w:rFonts w:ascii="Times New Roman" w:hAnsi="Times New Roman"/>
          <w:b/>
          <w:sz w:val="24"/>
        </w:rPr>
        <w:t>Не зачтено</w:t>
      </w:r>
      <w:r w:rsidRPr="00F23DB4">
        <w:rPr>
          <w:rFonts w:ascii="Times New Roman" w:hAnsi="Times New Roman"/>
          <w:sz w:val="24"/>
        </w:rPr>
        <w:t xml:space="preserve"> </w:t>
      </w:r>
      <w:r w:rsidR="00F23DB4" w:rsidRPr="00F23DB4">
        <w:rPr>
          <w:rFonts w:ascii="Times New Roman" w:hAnsi="Times New Roman"/>
          <w:sz w:val="24"/>
        </w:rPr>
        <w:t>может быть поставлено обучающ</w:t>
      </w:r>
      <w:r w:rsidR="00F23DB4">
        <w:rPr>
          <w:rFonts w:ascii="Times New Roman" w:hAnsi="Times New Roman"/>
          <w:sz w:val="24"/>
        </w:rPr>
        <w:t xml:space="preserve">емуся в том случае, если он не выполнил хотя бы одну практическую работу, или если он не сдал тест. В том случае, когда </w:t>
      </w:r>
      <w:r w:rsidR="00F23DB4" w:rsidRPr="00F23DB4">
        <w:rPr>
          <w:rFonts w:ascii="Times New Roman" w:hAnsi="Times New Roman"/>
          <w:sz w:val="24"/>
        </w:rPr>
        <w:t>обучающийся устно общается с преподавателем по курсу</w:t>
      </w:r>
      <w:r w:rsidR="00F23DB4">
        <w:rPr>
          <w:rFonts w:ascii="Times New Roman" w:hAnsi="Times New Roman"/>
          <w:sz w:val="24"/>
        </w:rPr>
        <w:t xml:space="preserve">, он может получить «не зачтено», если </w:t>
      </w:r>
      <w:r w:rsidR="00F23DB4" w:rsidRPr="00F23DB4">
        <w:rPr>
          <w:rFonts w:ascii="Times New Roman" w:hAnsi="Times New Roman"/>
          <w:sz w:val="24"/>
        </w:rPr>
        <w:t>он</w:t>
      </w:r>
      <w:r w:rsidR="00F23DB4">
        <w:rPr>
          <w:rFonts w:ascii="Times New Roman" w:hAnsi="Times New Roman"/>
          <w:b/>
          <w:sz w:val="24"/>
        </w:rPr>
        <w:t xml:space="preserve"> </w:t>
      </w:r>
      <w:r w:rsidRPr="00C142FE">
        <w:rPr>
          <w:rFonts w:ascii="Times New Roman" w:hAnsi="Times New Roman"/>
          <w:sz w:val="24"/>
        </w:rPr>
        <w:t>имеет разрозненные, бессистемные знания: не умеет выделять главное и второстепенное; допускает ошибки в определении понятий, формулировке теоретических положений, искажает их смысл; не ориентируется в нормативно-концептуальных, программно-методических, исследовательских материалах, беспорядочно и неуверенно излагает материал; не умеет соединять теоретические положения с практикой.</w:t>
      </w:r>
    </w:p>
    <w:p w:rsidR="00C142FE" w:rsidRDefault="00C142FE" w:rsidP="00C142FE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</w:p>
    <w:p w:rsidR="00C43797" w:rsidRPr="00C43797" w:rsidRDefault="00C43797" w:rsidP="00C43797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  <w:r w:rsidRPr="00C43797">
        <w:rPr>
          <w:rFonts w:ascii="Times New Roman" w:hAnsi="Times New Roman"/>
          <w:sz w:val="24"/>
        </w:rPr>
        <w:t>Требования (критериальные показатели) к уровням освоения программы дисциплины во втором семестре изучения дисциплины</w:t>
      </w:r>
    </w:p>
    <w:p w:rsidR="00C43797" w:rsidRPr="00C43797" w:rsidRDefault="00C43797" w:rsidP="00C43797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</w:p>
    <w:p w:rsidR="00C43797" w:rsidRPr="00C43797" w:rsidRDefault="00C43797" w:rsidP="00C43797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  <w:r w:rsidRPr="00843431">
        <w:rPr>
          <w:rFonts w:ascii="Times New Roman" w:hAnsi="Times New Roman"/>
          <w:b/>
          <w:sz w:val="24"/>
        </w:rPr>
        <w:t>«Отлично» (5)</w:t>
      </w:r>
      <w:r w:rsidRPr="00C43797">
        <w:rPr>
          <w:rFonts w:ascii="Times New Roman" w:hAnsi="Times New Roman"/>
          <w:sz w:val="24"/>
        </w:rPr>
        <w:t xml:space="preserve"> – студент глубоко и полно владеет содержанием учебного материала; умеет связывать теорию с практикой, решает микроэкономические задачи, теоретические выводы подтверждает примерами, фактами, данными научных исследований; осуществляет межпредметные связи, предложения. Делает выводы логично, четко. Ясно и кратко излагает ответы на поставленные вопросы; умеет обосновывать свои суждения и профессионально-личностную позицию по излагаемому вопросу. Ответ носит самостоятельный характер.</w:t>
      </w:r>
    </w:p>
    <w:p w:rsidR="00C43797" w:rsidRPr="00C43797" w:rsidRDefault="00C43797" w:rsidP="00C43797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</w:p>
    <w:p w:rsidR="00C43797" w:rsidRPr="00C43797" w:rsidRDefault="00C43797" w:rsidP="00C43797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  <w:r w:rsidRPr="00843431">
        <w:rPr>
          <w:rFonts w:ascii="Times New Roman" w:hAnsi="Times New Roman"/>
          <w:b/>
          <w:sz w:val="24"/>
        </w:rPr>
        <w:t>«Хорошо» (4)</w:t>
      </w:r>
      <w:r w:rsidRPr="00C43797">
        <w:rPr>
          <w:rFonts w:ascii="Times New Roman" w:hAnsi="Times New Roman"/>
          <w:sz w:val="24"/>
        </w:rPr>
        <w:t xml:space="preserve"> – ответ студента соответствует указанным выше критерия, но содержание ответа имеет отдельные неточности (несущественные ошибки) в изложении теоретического и практического материала, отличается меньшей обстоятельностью, глубиной, обоснованностью и полнотой; допущенные ошибки исправляются студентом после дополнительных вопросов экзаменатора.</w:t>
      </w:r>
    </w:p>
    <w:p w:rsidR="00C43797" w:rsidRPr="00C43797" w:rsidRDefault="00C43797" w:rsidP="00C43797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</w:p>
    <w:p w:rsidR="00C43797" w:rsidRPr="00C43797" w:rsidRDefault="00C43797" w:rsidP="00C43797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  <w:r w:rsidRPr="00843431">
        <w:rPr>
          <w:rFonts w:ascii="Times New Roman" w:hAnsi="Times New Roman"/>
          <w:b/>
          <w:sz w:val="24"/>
        </w:rPr>
        <w:t>«Удовлетворительно» (3)</w:t>
      </w:r>
      <w:r w:rsidRPr="00C43797">
        <w:rPr>
          <w:rFonts w:ascii="Times New Roman" w:hAnsi="Times New Roman"/>
          <w:sz w:val="24"/>
        </w:rPr>
        <w:t xml:space="preserve"> – студент обнаруживает знание и понимание основных положений учебного материала, но излагает его неполно, непоследовательно, допускает неточности и существенные ошибки в определении понятий, формулировке положений, не привлекает для аргументации ответа основные положения исследовательских, концептуальных и нормативных документов, не умеет обосновать свои суждения; наблюдается нарушение логики изложения. Ответ отличается низким уровнем самостоятельности, не содержит собственной профессионально-личностной позиции.</w:t>
      </w:r>
    </w:p>
    <w:p w:rsidR="00C43797" w:rsidRPr="00C43797" w:rsidRDefault="00C43797" w:rsidP="00C43797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</w:p>
    <w:p w:rsidR="00C43797" w:rsidRDefault="00C43797" w:rsidP="00C43797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  <w:r w:rsidRPr="00843431">
        <w:rPr>
          <w:rFonts w:ascii="Times New Roman" w:hAnsi="Times New Roman"/>
          <w:b/>
          <w:sz w:val="24"/>
        </w:rPr>
        <w:t>«Неудовлетворительно» (2)</w:t>
      </w:r>
      <w:r w:rsidRPr="00C43797">
        <w:rPr>
          <w:rFonts w:ascii="Times New Roman" w:hAnsi="Times New Roman"/>
          <w:sz w:val="24"/>
        </w:rPr>
        <w:t xml:space="preserve"> – студент имеет разрозненные, бессистемные знания: не умеет выделять главное и второстепенное; допускает ошибки в определении понятий, формулировке теоретических положений, искажает их смысл; не ориентируется в нормативно-концептуальных, программно-методических, исследовательских материалах, беспорядочно и неуверенно излагает материал; не умеет соединять теоретические положения с практикой; не умеет применять знания для обоснования и объяснения фактов, не устанавливает межпредметные связи.</w:t>
      </w:r>
    </w:p>
    <w:p w:rsidR="00C43797" w:rsidRPr="00C142FE" w:rsidRDefault="00C43797" w:rsidP="00C142FE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необходимости инвалидам и лицам с ограниченными возможностями здоровья предоставляется дополнительное время для подготовки ответа на экзамене/зачете.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ЧелГУ или могут использоваться собственные технические средства.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Для лиц с нарушениями зрения: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печатной форме увеличенным шрифтом,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электронного документа,</w:t>
      </w:r>
    </w:p>
    <w:p w:rsidR="00C142FE" w:rsidRPr="00C142FE" w:rsidRDefault="009E2E33" w:rsidP="00C142FE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– в форме аудиофайла.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Для лиц с нарушениями слуха: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печатной форме,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электронного документа.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Для лиц с нарушениями опорно-двигательного аппарата: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печатной форме,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электронного документа,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аудиофайла.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 xml:space="preserve"> Данный перечень может быть конкретизирован в зависимости от контингента обучающихся.</w:t>
      </w:r>
    </w:p>
    <w:p w:rsidR="00C142FE" w:rsidRPr="00C142FE" w:rsidRDefault="00C142FE" w:rsidP="00C142FE">
      <w:pPr>
        <w:jc w:val="both"/>
        <w:rPr>
          <w:rFonts w:ascii="Times New Roman" w:hAnsi="Times New Roman"/>
          <w:bCs/>
          <w:iCs/>
          <w:sz w:val="24"/>
        </w:rPr>
      </w:pPr>
    </w:p>
    <w:p w:rsidR="00C142FE" w:rsidRPr="00C142FE" w:rsidRDefault="00C142FE" w:rsidP="00C142FE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по дисциплине (модулю) обеспечивается выполнение следующих дополнительных требований в зависимости от индивидуальных особенностей обучающихся:</w:t>
      </w:r>
    </w:p>
    <w:p w:rsidR="00C142FE" w:rsidRPr="00C142FE" w:rsidRDefault="00C142FE" w:rsidP="00C142FE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а) инструкция по порядку проведения процедуры оценивания предоставляется в доступной форме (устно, в письменной форме, устно с использованием услуг сурдопереводчика);</w:t>
      </w:r>
    </w:p>
    <w:p w:rsidR="00C142FE" w:rsidRPr="00C142FE" w:rsidRDefault="00C142FE" w:rsidP="00C142FE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б) доступная форма предоставления заданий оценочных средств (в печатной форме, в печатной форме увеличенным шрифтом, в форме электронного документа, задания зачитываются ассистентом, задания предоставляются с использованием сурдоперевода);</w:t>
      </w:r>
    </w:p>
    <w:p w:rsidR="00C142FE" w:rsidRPr="00C142FE" w:rsidRDefault="00C142FE" w:rsidP="00C142FE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в) доступная форма предоставления ответов на задания (письменно на бумаге, набор ответов на компьютере, с использованием услуг ассистента, устно).</w:t>
      </w:r>
    </w:p>
    <w:p w:rsidR="00C142FE" w:rsidRPr="00C142FE" w:rsidRDefault="00C142FE" w:rsidP="00C142FE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необходимости для обучающихся с ограниченными возможностями здоровья и инвалидов процедура оценивания результатов обучения по дисциплине (модулю) может проводиться в несколько этапов.</w:t>
      </w:r>
    </w:p>
    <w:p w:rsidR="00C142FE" w:rsidRPr="00C142FE" w:rsidRDefault="00C142FE" w:rsidP="00C142FE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</w:r>
    </w:p>
    <w:p w:rsidR="00C142FE" w:rsidRPr="00336CB3" w:rsidRDefault="00C142FE" w:rsidP="00184013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pacing w:val="0"/>
          <w:sz w:val="24"/>
          <w:szCs w:val="24"/>
          <w:lang w:val="ru-RU"/>
        </w:rPr>
      </w:pPr>
    </w:p>
    <w:p w:rsidR="0063734E" w:rsidRPr="00336CB3" w:rsidRDefault="00F23DB4" w:rsidP="00184013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Пример тестового задания</w:t>
      </w:r>
      <w:r w:rsidR="0063734E" w:rsidRPr="00336CB3">
        <w:rPr>
          <w:rFonts w:ascii="Times New Roman" w:hAnsi="Times New Roman"/>
          <w:spacing w:val="0"/>
          <w:sz w:val="24"/>
          <w:szCs w:val="24"/>
          <w:lang w:val="ru-RU"/>
        </w:rPr>
        <w:t xml:space="preserve">: </w:t>
      </w:r>
    </w:p>
    <w:p w:rsidR="00F96AB7" w:rsidRPr="00336CB3" w:rsidRDefault="00F96AB7" w:rsidP="00F96AB7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pacing w:val="0"/>
          <w:sz w:val="24"/>
          <w:szCs w:val="24"/>
          <w:lang w:val="ru-RU"/>
        </w:rPr>
      </w:pP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1. Какое свойство компонента (ресурса) АС заключается в том, что он доступен только тем субъектам (пользователям, программам, процессам), которым предоставлены на то соответствующие полномочия?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a конфиденциальность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b целостность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c доступность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d неотказуемость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e подотчётность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f достоверность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g аутентичность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2. Какое свойство компонента (ресурса) АС предполагает, что он может быть модифицирован только субъектом, имеющим для этого соответствующие права?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a целостность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b конфиденциальность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c доступность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d неотказуемость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e подотчётность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f достоверность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g аутентичность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3. Какое свойство компонента (ресурса) АС означает, что имеющий соответствующие полномочия субъект может без особых проблем получить своевременный доступ к необходимому компоненту системы?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a доступность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b конфиденциальность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c целостность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d неотказуемость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e подотчётность</w:t>
      </w:r>
    </w:p>
    <w:p w:rsidR="000461AF" w:rsidRPr="00336CB3" w:rsidRDefault="000461AF" w:rsidP="000461AF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f достоверность</w:t>
      </w:r>
    </w:p>
    <w:p w:rsidR="000461AF" w:rsidRPr="00336CB3" w:rsidRDefault="000461AF" w:rsidP="000461AF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pacing w:val="0"/>
          <w:sz w:val="24"/>
          <w:szCs w:val="24"/>
          <w:lang w:val="ru-RU"/>
        </w:rPr>
      </w:pPr>
      <w:r w:rsidRPr="00336CB3">
        <w:rPr>
          <w:rFonts w:ascii="Times New Roman" w:hAnsi="Times New Roman"/>
          <w:spacing w:val="0"/>
          <w:sz w:val="24"/>
          <w:szCs w:val="24"/>
          <w:lang w:val="ru-RU"/>
        </w:rPr>
        <w:t>g аутентичность</w:t>
      </w:r>
    </w:p>
    <w:p w:rsidR="000461AF" w:rsidRDefault="000461AF" w:rsidP="000461AF">
      <w:pPr>
        <w:pStyle w:val="ad"/>
        <w:shd w:val="clear" w:color="auto" w:fill="auto"/>
        <w:tabs>
          <w:tab w:val="left" w:pos="284"/>
          <w:tab w:val="left" w:leader="dot" w:pos="8914"/>
        </w:tabs>
        <w:ind w:left="883"/>
        <w:rPr>
          <w:rFonts w:ascii="Times New Roman" w:hAnsi="Times New Roman"/>
          <w:sz w:val="24"/>
          <w:szCs w:val="24"/>
          <w:lang w:val="ru-RU"/>
        </w:rPr>
      </w:pPr>
    </w:p>
    <w:p w:rsidR="00704CC4" w:rsidRPr="008C7090" w:rsidRDefault="00704CC4" w:rsidP="000461AF">
      <w:pPr>
        <w:pStyle w:val="ad"/>
        <w:shd w:val="clear" w:color="auto" w:fill="auto"/>
        <w:tabs>
          <w:tab w:val="left" w:pos="284"/>
          <w:tab w:val="left" w:leader="dot" w:pos="8914"/>
        </w:tabs>
        <w:ind w:left="883"/>
        <w:rPr>
          <w:rFonts w:ascii="Times New Roman" w:hAnsi="Times New Roman"/>
          <w:sz w:val="24"/>
          <w:szCs w:val="24"/>
          <w:lang w:val="ru-RU"/>
        </w:rPr>
      </w:pPr>
    </w:p>
    <w:p w:rsidR="005F6101" w:rsidRPr="00770219" w:rsidRDefault="00FB005D" w:rsidP="00770219">
      <w:pPr>
        <w:pStyle w:val="1"/>
        <w:rPr>
          <w:rFonts w:ascii="Times New Roman" w:hAnsi="Times New Roman"/>
          <w:b/>
          <w:sz w:val="24"/>
          <w:szCs w:val="24"/>
          <w:lang w:val="ru-RU"/>
        </w:rPr>
      </w:pPr>
      <w:bookmarkStart w:id="27" w:name="_Toc461200129"/>
      <w:r w:rsidRPr="00FB005D">
        <w:rPr>
          <w:rFonts w:ascii="Times New Roman" w:hAnsi="Times New Roman"/>
          <w:b/>
          <w:sz w:val="24"/>
          <w:szCs w:val="24"/>
        </w:rPr>
        <w:t>5</w:t>
      </w:r>
      <w:r w:rsidR="00770219" w:rsidRPr="00770219">
        <w:rPr>
          <w:rFonts w:ascii="Times New Roman" w:hAnsi="Times New Roman"/>
          <w:b/>
          <w:sz w:val="24"/>
          <w:szCs w:val="24"/>
        </w:rPr>
        <w:t>.</w:t>
      </w:r>
      <w:r w:rsidR="005F6101" w:rsidRPr="00770219">
        <w:rPr>
          <w:rFonts w:ascii="Times New Roman" w:hAnsi="Times New Roman"/>
          <w:b/>
          <w:sz w:val="24"/>
          <w:szCs w:val="24"/>
        </w:rPr>
        <w:t>Перечень основной и дополнительной учебной литературы, необходимой для освоения дисциплины (модуля)</w:t>
      </w:r>
      <w:bookmarkEnd w:id="27"/>
    </w:p>
    <w:p w:rsidR="004817C9" w:rsidRDefault="004817C9" w:rsidP="004817C9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ru-RU"/>
        </w:rPr>
      </w:pPr>
    </w:p>
    <w:p w:rsidR="006E305C" w:rsidRDefault="006E305C" w:rsidP="006E305C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4C494B">
        <w:rPr>
          <w:rFonts w:ascii="Times New Roman" w:hAnsi="Times New Roman"/>
          <w:sz w:val="24"/>
          <w:szCs w:val="24"/>
          <w:lang w:val="ru-RU"/>
        </w:rPr>
        <w:t>Источники, отмеченные знаком «*», имеются в научной библиотеке ЧелГУ на бумажных носителях, в электронном виде и в электронно-библиотечных системах (ЭБС) : «Университетская библиотека онлайн» и «ЛАНЬ» и др., к которым имеется подписка на текущий учебный год.</w:t>
      </w:r>
    </w:p>
    <w:p w:rsidR="006E305C" w:rsidRDefault="006E305C" w:rsidP="004817C9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ru-RU"/>
        </w:rPr>
      </w:pPr>
    </w:p>
    <w:p w:rsidR="00930512" w:rsidRPr="00397DD1" w:rsidRDefault="00397DD1" w:rsidP="004817C9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704CC4">
        <w:rPr>
          <w:rFonts w:ascii="Times New Roman" w:hAnsi="Times New Roman"/>
          <w:color w:val="FF0000"/>
          <w:sz w:val="24"/>
          <w:szCs w:val="24"/>
          <w:lang w:val="ru-RU"/>
        </w:rPr>
        <w:tab/>
      </w:r>
      <w:r w:rsidR="00930512" w:rsidRPr="00397DD1">
        <w:rPr>
          <w:rFonts w:ascii="Times New Roman" w:hAnsi="Times New Roman"/>
          <w:sz w:val="24"/>
          <w:szCs w:val="24"/>
          <w:lang w:val="ru-RU"/>
        </w:rPr>
        <w:t>Основная литература:</w:t>
      </w:r>
    </w:p>
    <w:p w:rsidR="006E305C" w:rsidRDefault="006E305C" w:rsidP="00C11DB7">
      <w:pPr>
        <w:pStyle w:val="a"/>
        <w:numPr>
          <w:ilvl w:val="0"/>
          <w:numId w:val="22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>
        <w:rPr>
          <w:rFonts w:ascii="Times New Roman" w:eastAsia="Times New Roman" w:hAnsi="Times New Roman"/>
          <w:kern w:val="0"/>
          <w:sz w:val="24"/>
          <w:lang w:eastAsia="ru-RU"/>
        </w:rPr>
        <w:t>*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Загинайлов, Ю.</w:t>
      </w:r>
      <w:r w:rsidR="00276CD6"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Н. Теория информационной безопасности и методология защиты информации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[Электронный ресурс] : учебное пособие / Ю.</w:t>
      </w:r>
      <w:r w:rsidR="00276CD6"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Н. Загинайлов.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М</w:t>
      </w:r>
      <w:r w:rsidR="00276CD6">
        <w:rPr>
          <w:rFonts w:ascii="Times New Roman" w:eastAsia="Times New Roman" w:hAnsi="Times New Roman"/>
          <w:kern w:val="0"/>
          <w:sz w:val="24"/>
          <w:lang w:eastAsia="ru-RU"/>
        </w:rPr>
        <w:t xml:space="preserve">осква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: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Берлин : Директ</w:t>
      </w:r>
      <w:r>
        <w:rPr>
          <w:rFonts w:ascii="Times New Roman" w:eastAsia="Times New Roman" w:hAnsi="Times New Roman"/>
          <w:kern w:val="0"/>
          <w:sz w:val="24"/>
          <w:lang w:eastAsia="ru-RU"/>
        </w:rPr>
        <w:t>-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Медиа, 2015.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253 с.</w:t>
      </w:r>
      <w:r w:rsidR="00276CD6"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URL: </w:t>
      </w:r>
      <w:hyperlink r:id="rId8" w:history="1">
        <w:r w:rsidRPr="008A3472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http://biblioclub.ru/index.php?page=book&amp;id=276557</w:t>
        </w:r>
      </w:hyperlink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>дата обращения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26.04.2016).</w:t>
      </w:r>
    </w:p>
    <w:p w:rsidR="006E305C" w:rsidRDefault="006E305C" w:rsidP="00C11DB7">
      <w:pPr>
        <w:pStyle w:val="a"/>
        <w:numPr>
          <w:ilvl w:val="0"/>
          <w:numId w:val="22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>
        <w:rPr>
          <w:rFonts w:ascii="Times New Roman" w:eastAsia="Times New Roman" w:hAnsi="Times New Roman"/>
          <w:kern w:val="0"/>
          <w:sz w:val="24"/>
          <w:lang w:eastAsia="ru-RU"/>
        </w:rPr>
        <w:t>*</w:t>
      </w:r>
      <w:r w:rsidRPr="00453603">
        <w:rPr>
          <w:rFonts w:ascii="Times New Roman" w:eastAsia="Times New Roman" w:hAnsi="Times New Roman"/>
          <w:kern w:val="0"/>
          <w:sz w:val="24"/>
          <w:lang w:eastAsia="ru-RU"/>
        </w:rPr>
        <w:t xml:space="preserve">Иванов, М.А. Криптографические методы защиты информации в компьютерных системах и сетях </w:t>
      </w:r>
      <w:r w:rsidR="00276CD6"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="00276CD6" w:rsidRPr="00453603">
        <w:rPr>
          <w:rFonts w:ascii="Times New Roman" w:eastAsia="Times New Roman" w:hAnsi="Times New Roman"/>
          <w:kern w:val="0"/>
          <w:sz w:val="24"/>
          <w:lang w:eastAsia="ru-RU"/>
        </w:rPr>
        <w:t>[Электронный ресурс]</w:t>
      </w:r>
      <w:r w:rsidR="00276CD6"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453603">
        <w:rPr>
          <w:rFonts w:ascii="Times New Roman" w:eastAsia="Times New Roman" w:hAnsi="Times New Roman"/>
          <w:kern w:val="0"/>
          <w:sz w:val="24"/>
          <w:lang w:eastAsia="ru-RU"/>
        </w:rPr>
        <w:t xml:space="preserve">: учебное пособие / М.А. Иванов, И.В. Чугунков ; под ред. М.А. Иванов ; Министерство образования и науки Российской Федерации, Национальный исследовательский ядерный университет «МИФИ».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="00276CD6">
        <w:rPr>
          <w:rFonts w:ascii="Times New Roman" w:eastAsia="Times New Roman" w:hAnsi="Times New Roman"/>
          <w:kern w:val="0"/>
          <w:sz w:val="24"/>
          <w:lang w:eastAsia="ru-RU"/>
        </w:rPr>
        <w:t xml:space="preserve"> Москва</w:t>
      </w:r>
      <w:r w:rsidRPr="00453603">
        <w:rPr>
          <w:rFonts w:ascii="Times New Roman" w:eastAsia="Times New Roman" w:hAnsi="Times New Roman"/>
          <w:kern w:val="0"/>
          <w:sz w:val="24"/>
          <w:lang w:eastAsia="ru-RU"/>
        </w:rPr>
        <w:t xml:space="preserve"> : МИФИ, 2012.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453603">
        <w:rPr>
          <w:rFonts w:ascii="Times New Roman" w:eastAsia="Times New Roman" w:hAnsi="Times New Roman"/>
          <w:kern w:val="0"/>
          <w:sz w:val="24"/>
          <w:lang w:eastAsia="ru-RU"/>
        </w:rPr>
        <w:t xml:space="preserve"> 400 с.</w:t>
      </w:r>
      <w:r w:rsidR="00276CD6"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453603">
        <w:rPr>
          <w:rFonts w:ascii="Times New Roman" w:eastAsia="Times New Roman" w:hAnsi="Times New Roman"/>
          <w:kern w:val="0"/>
          <w:sz w:val="24"/>
          <w:lang w:eastAsia="ru-RU"/>
        </w:rPr>
        <w:t xml:space="preserve"> URL: </w:t>
      </w:r>
      <w:hyperlink r:id="rId9" w:history="1">
        <w:r w:rsidRPr="00D9518C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http://biblioclub.ru/index.php?page=book&amp;id=231673</w:t>
        </w:r>
      </w:hyperlink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 xml:space="preserve">дата обращения 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26.0</w:t>
      </w:r>
      <w:r>
        <w:rPr>
          <w:rFonts w:ascii="Times New Roman" w:eastAsia="Times New Roman" w:hAnsi="Times New Roman"/>
          <w:kern w:val="0"/>
          <w:sz w:val="24"/>
          <w:lang w:eastAsia="ru-RU"/>
        </w:rPr>
        <w:t>4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.2016).</w:t>
      </w:r>
    </w:p>
    <w:p w:rsidR="006E305C" w:rsidRPr="00C11DB7" w:rsidRDefault="006E305C" w:rsidP="00C11DB7">
      <w:pPr>
        <w:pStyle w:val="a"/>
        <w:numPr>
          <w:ilvl w:val="0"/>
          <w:numId w:val="22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>
        <w:rPr>
          <w:rFonts w:ascii="Times New Roman" w:eastAsia="Times New Roman" w:hAnsi="Times New Roman"/>
          <w:kern w:val="0"/>
          <w:sz w:val="24"/>
          <w:lang w:eastAsia="ru-RU"/>
        </w:rPr>
        <w:t>*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Скрипник, Д.А. Общие вопросы технической защиты информации</w:t>
      </w:r>
      <w:r w:rsidR="00276CD6"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="00276CD6" w:rsidRPr="00453603">
        <w:rPr>
          <w:rFonts w:ascii="Times New Roman" w:eastAsia="Times New Roman" w:hAnsi="Times New Roman"/>
          <w:kern w:val="0"/>
          <w:sz w:val="24"/>
          <w:lang w:eastAsia="ru-RU"/>
        </w:rPr>
        <w:t>[Электронный ресурс]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/ Д.А. Скрипник.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2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е изд., испр.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М. : Национальный Открытый Университет «ИНТУИТ», 2016.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425 с.</w:t>
      </w:r>
      <w:r w:rsidR="00276CD6"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URL: </w:t>
      </w:r>
      <w:hyperlink r:id="rId10" w:history="1">
        <w:r w:rsidRPr="00C11DB7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http://biblioclub.ru/index.php?page=book&amp;id=429070</w:t>
        </w:r>
      </w:hyperlink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 xml:space="preserve">дата обращения 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26.04.2016).</w:t>
      </w:r>
    </w:p>
    <w:p w:rsidR="00930512" w:rsidRPr="00397DD1" w:rsidRDefault="00930512" w:rsidP="0091397C">
      <w:pPr>
        <w:pStyle w:val="a"/>
        <w:numPr>
          <w:ilvl w:val="0"/>
          <w:numId w:val="0"/>
        </w:numPr>
        <w:ind w:left="720" w:hanging="360"/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</w:p>
    <w:p w:rsidR="00930512" w:rsidRPr="00397DD1" w:rsidRDefault="003046B1" w:rsidP="0091397C">
      <w:pPr>
        <w:pStyle w:val="a"/>
        <w:numPr>
          <w:ilvl w:val="0"/>
          <w:numId w:val="0"/>
        </w:numPr>
        <w:ind w:left="720" w:hanging="360"/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Дополнительная литература: </w:t>
      </w:r>
    </w:p>
    <w:p w:rsidR="00276CD6" w:rsidRDefault="00276CD6" w:rsidP="00C11DB7">
      <w:pPr>
        <w:pStyle w:val="a"/>
        <w:numPr>
          <w:ilvl w:val="0"/>
          <w:numId w:val="22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>
        <w:rPr>
          <w:rFonts w:ascii="Times New Roman" w:eastAsia="Times New Roman" w:hAnsi="Times New Roman"/>
          <w:kern w:val="0"/>
          <w:sz w:val="24"/>
          <w:lang w:eastAsia="ru-RU"/>
        </w:rPr>
        <w:t>*</w:t>
      </w:r>
      <w:r w:rsidRPr="00732B8B">
        <w:rPr>
          <w:rFonts w:ascii="Times New Roman" w:eastAsia="Times New Roman" w:hAnsi="Times New Roman"/>
          <w:kern w:val="0"/>
          <w:sz w:val="24"/>
          <w:lang w:eastAsia="ru-RU"/>
        </w:rPr>
        <w:t>Аверченков</w:t>
      </w:r>
      <w:r>
        <w:rPr>
          <w:rFonts w:ascii="Times New Roman" w:eastAsia="Times New Roman" w:hAnsi="Times New Roman"/>
          <w:kern w:val="0"/>
          <w:sz w:val="24"/>
          <w:lang w:eastAsia="ru-RU"/>
        </w:rPr>
        <w:t>, В. И.</w:t>
      </w:r>
      <w:r w:rsidRPr="00732B8B"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Разработка системы технической защиты информации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453603">
        <w:rPr>
          <w:rFonts w:ascii="Times New Roman" w:eastAsia="Times New Roman" w:hAnsi="Times New Roman"/>
          <w:kern w:val="0"/>
          <w:sz w:val="24"/>
          <w:lang w:eastAsia="ru-RU"/>
        </w:rPr>
        <w:t>[Электронный ресурс]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: учебное пособие / В.И. Аверченков, М.Ю. Рытов, А.В. Кувыклин, Т.Р. Гайнулин.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2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е изд., стер.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М</w:t>
      </w:r>
      <w:r>
        <w:rPr>
          <w:rFonts w:ascii="Times New Roman" w:eastAsia="Times New Roman" w:hAnsi="Times New Roman"/>
          <w:kern w:val="0"/>
          <w:sz w:val="24"/>
          <w:lang w:eastAsia="ru-RU"/>
        </w:rPr>
        <w:t>осква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: Флинта, 2011.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187 с.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URL: </w:t>
      </w:r>
      <w:hyperlink r:id="rId11" w:history="1">
        <w:r w:rsidRPr="008A3472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http://biblioclub.ru/index.php?page=book&amp;id=93349</w:t>
        </w:r>
      </w:hyperlink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 xml:space="preserve">дата обращения 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26.0</w:t>
      </w:r>
      <w:r>
        <w:rPr>
          <w:rFonts w:ascii="Times New Roman" w:eastAsia="Times New Roman" w:hAnsi="Times New Roman"/>
          <w:kern w:val="0"/>
          <w:sz w:val="24"/>
          <w:lang w:eastAsia="ru-RU"/>
        </w:rPr>
        <w:t>4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.2016). </w:t>
      </w:r>
    </w:p>
    <w:p w:rsidR="00276CD6" w:rsidRDefault="00276CD6" w:rsidP="00C11DB7">
      <w:pPr>
        <w:pStyle w:val="a"/>
        <w:numPr>
          <w:ilvl w:val="0"/>
          <w:numId w:val="22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>
        <w:rPr>
          <w:rFonts w:ascii="Times New Roman" w:eastAsia="Times New Roman" w:hAnsi="Times New Roman"/>
          <w:kern w:val="0"/>
          <w:sz w:val="24"/>
          <w:lang w:eastAsia="ru-RU"/>
        </w:rPr>
        <w:t>*</w:t>
      </w:r>
      <w:r w:rsidRPr="0034769A">
        <w:rPr>
          <w:rFonts w:ascii="Times New Roman" w:eastAsia="Times New Roman" w:hAnsi="Times New Roman"/>
          <w:kern w:val="0"/>
          <w:sz w:val="24"/>
          <w:lang w:eastAsia="ru-RU"/>
        </w:rPr>
        <w:t>Аверченков</w:t>
      </w:r>
      <w:r>
        <w:rPr>
          <w:rFonts w:ascii="Times New Roman" w:eastAsia="Times New Roman" w:hAnsi="Times New Roman"/>
          <w:kern w:val="0"/>
          <w:sz w:val="24"/>
          <w:lang w:eastAsia="ru-RU"/>
        </w:rPr>
        <w:t>,</w:t>
      </w:r>
      <w:r w:rsidRPr="0034769A">
        <w:rPr>
          <w:rFonts w:ascii="Times New Roman" w:eastAsia="Times New Roman" w:hAnsi="Times New Roman"/>
          <w:kern w:val="0"/>
          <w:sz w:val="24"/>
          <w:lang w:eastAsia="ru-RU"/>
        </w:rPr>
        <w:t xml:space="preserve"> В. И.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Системы защиты информации в ведущих зарубежных странах </w:t>
      </w:r>
      <w:r w:rsidRPr="00453603">
        <w:rPr>
          <w:rFonts w:ascii="Times New Roman" w:eastAsia="Times New Roman" w:hAnsi="Times New Roman"/>
          <w:kern w:val="0"/>
          <w:sz w:val="24"/>
          <w:lang w:eastAsia="ru-RU"/>
        </w:rPr>
        <w:t>[Электронный ресурс]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: учебное пособие для вузов / В.И. Аверченков, М.Ю. Рытов, Г.В. Кондрашин, М.В. Рудановский.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3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е изд., стер.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 Москва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: Флинта, 2011.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224 с.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URL: </w:t>
      </w:r>
      <w:hyperlink r:id="rId12" w:history="1">
        <w:r w:rsidRPr="0020688F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http://biblioclub.ru/index.php?page=book&amp;id=93351</w:t>
        </w:r>
      </w:hyperlink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 xml:space="preserve">дата обращения 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26.0</w:t>
      </w:r>
      <w:r>
        <w:rPr>
          <w:rFonts w:ascii="Times New Roman" w:eastAsia="Times New Roman" w:hAnsi="Times New Roman"/>
          <w:kern w:val="0"/>
          <w:sz w:val="24"/>
          <w:lang w:eastAsia="ru-RU"/>
        </w:rPr>
        <w:t>4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.2016).</w:t>
      </w:r>
    </w:p>
    <w:p w:rsidR="00276CD6" w:rsidRDefault="00276CD6" w:rsidP="0034769A">
      <w:pPr>
        <w:pStyle w:val="a"/>
        <w:numPr>
          <w:ilvl w:val="0"/>
          <w:numId w:val="22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>
        <w:rPr>
          <w:rFonts w:ascii="Times New Roman" w:eastAsia="Times New Roman" w:hAnsi="Times New Roman"/>
          <w:kern w:val="0"/>
          <w:sz w:val="24"/>
          <w:lang w:eastAsia="ru-RU"/>
        </w:rPr>
        <w:t>*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Астахова, А. В. Информационные системы в экономике и защита информации на предприятиях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участниках ВЭД [Текст] : учебное пособие для вузов / А. В. Астахова.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Санкт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Петербург: Троицкий мост, 2014.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214 с. </w:t>
      </w:r>
    </w:p>
    <w:p w:rsidR="00276CD6" w:rsidRPr="00397DD1" w:rsidRDefault="00276CD6" w:rsidP="00453603">
      <w:pPr>
        <w:pStyle w:val="a"/>
        <w:numPr>
          <w:ilvl w:val="0"/>
          <w:numId w:val="22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>
        <w:rPr>
          <w:rFonts w:ascii="Times New Roman" w:eastAsia="Times New Roman" w:hAnsi="Times New Roman"/>
          <w:kern w:val="0"/>
          <w:sz w:val="24"/>
          <w:lang w:eastAsia="ru-RU"/>
        </w:rPr>
        <w:t>*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>Борисов, М. А. Основы программно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аппаратной защиты информации [Текст] : учебное пособие для вузов / М. А. Борисов, И. В. Заводцев, И. В. Чижов.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Изд. 2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е.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Москва: [Либроком, 2013].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370 с. </w:t>
      </w:r>
    </w:p>
    <w:p w:rsidR="00276CD6" w:rsidRDefault="00276CD6" w:rsidP="0034769A">
      <w:pPr>
        <w:pStyle w:val="a"/>
        <w:numPr>
          <w:ilvl w:val="0"/>
          <w:numId w:val="22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>Малюк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, А. А. 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Введени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е в информационную безопасность 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[Текст]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/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А.А. 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>Малюк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,  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В. С. Горбатов, В. И. Королев, В. М. Фомичев, А. П. Дураковский, Т. А. Кондратьева.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Горячая Линия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Телеком, 2012 г., </w:t>
      </w:r>
      <w:r>
        <w:rPr>
          <w:rFonts w:ascii="Times New Roman" w:eastAsia="Times New Roman" w:hAnsi="Times New Roman"/>
          <w:kern w:val="0"/>
          <w:sz w:val="24"/>
          <w:lang w:eastAsia="ru-RU"/>
        </w:rPr>
        <w:softHyphen/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>290 стр.</w:t>
      </w:r>
    </w:p>
    <w:p w:rsidR="00276CD6" w:rsidRDefault="00276CD6" w:rsidP="00453603">
      <w:pPr>
        <w:pStyle w:val="a"/>
        <w:numPr>
          <w:ilvl w:val="0"/>
          <w:numId w:val="22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>
        <w:rPr>
          <w:rFonts w:ascii="Times New Roman" w:eastAsia="Times New Roman" w:hAnsi="Times New Roman"/>
          <w:kern w:val="0"/>
          <w:sz w:val="24"/>
          <w:lang w:eastAsia="ru-RU"/>
        </w:rPr>
        <w:t>*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Мельников, В. П. Информационная безопасность и защита информации [Текст] : учебное пособие для вузов / В. П. Мельников, С. А. Клейменов, А. М. Петраков ; под ред. С. А. Клейменова.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5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е изд., стер.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Москва: Академия, 2011.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 xml:space="preserve"> 331 с. </w:t>
      </w:r>
    </w:p>
    <w:p w:rsidR="00276CD6" w:rsidRDefault="00276CD6" w:rsidP="00453603">
      <w:pPr>
        <w:pStyle w:val="a"/>
        <w:numPr>
          <w:ilvl w:val="0"/>
          <w:numId w:val="22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>
        <w:rPr>
          <w:rFonts w:ascii="Times New Roman" w:eastAsia="Times New Roman" w:hAnsi="Times New Roman"/>
          <w:kern w:val="0"/>
          <w:sz w:val="24"/>
          <w:lang w:eastAsia="ru-RU"/>
        </w:rPr>
        <w:t>*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Сергеева, Ю.С. Защита информации: Конспект лекций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453603">
        <w:rPr>
          <w:rFonts w:ascii="Times New Roman" w:eastAsia="Times New Roman" w:hAnsi="Times New Roman"/>
          <w:kern w:val="0"/>
          <w:sz w:val="24"/>
          <w:lang w:eastAsia="ru-RU"/>
        </w:rPr>
        <w:t>[Электронный ресурс]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: учебное пособие / Ю.С. Сергеева.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397DD1">
        <w:rPr>
          <w:rFonts w:ascii="Times New Roman" w:eastAsia="Times New Roman" w:hAnsi="Times New Roman"/>
          <w:kern w:val="0"/>
          <w:sz w:val="24"/>
          <w:lang w:eastAsia="ru-RU"/>
        </w:rPr>
        <w:t>Москва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: А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Приор, 2011. </w:t>
      </w:r>
      <w:r>
        <w:rPr>
          <w:rFonts w:ascii="Times New Roman" w:eastAsia="Times New Roman" w:hAnsi="Times New Roman"/>
          <w:kern w:val="0"/>
          <w:sz w:val="24"/>
          <w:lang w:eastAsia="ru-RU"/>
        </w:rPr>
        <w:t>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128 с.</w:t>
      </w:r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–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URL: </w:t>
      </w:r>
      <w:hyperlink r:id="rId13" w:history="1">
        <w:r w:rsidRPr="008A3472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http://biblioclub.ru/index.php?page=book&amp;id=72670</w:t>
        </w:r>
      </w:hyperlink>
      <w:r>
        <w:rPr>
          <w:rFonts w:ascii="Times New Roman" w:eastAsia="Times New Roman" w:hAnsi="Times New Roman"/>
          <w:kern w:val="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 xml:space="preserve"> (</w:t>
      </w:r>
      <w:r w:rsidRPr="00C33B6D">
        <w:rPr>
          <w:rFonts w:ascii="Times New Roman" w:eastAsia="Times New Roman" w:hAnsi="Times New Roman"/>
          <w:color w:val="000000"/>
          <w:sz w:val="24"/>
          <w:lang w:eastAsia="ru-RU"/>
        </w:rPr>
        <w:t xml:space="preserve">дата обращения 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26.0</w:t>
      </w:r>
      <w:r>
        <w:rPr>
          <w:rFonts w:ascii="Times New Roman" w:eastAsia="Times New Roman" w:hAnsi="Times New Roman"/>
          <w:kern w:val="0"/>
          <w:sz w:val="24"/>
          <w:lang w:eastAsia="ru-RU"/>
        </w:rPr>
        <w:t>4</w:t>
      </w:r>
      <w:r w:rsidRPr="00C11DB7">
        <w:rPr>
          <w:rFonts w:ascii="Times New Roman" w:eastAsia="Times New Roman" w:hAnsi="Times New Roman"/>
          <w:kern w:val="0"/>
          <w:sz w:val="24"/>
          <w:lang w:eastAsia="ru-RU"/>
        </w:rPr>
        <w:t>.2016).</w:t>
      </w:r>
    </w:p>
    <w:p w:rsidR="00453603" w:rsidRDefault="00453603" w:rsidP="0034769A">
      <w:pPr>
        <w:pStyle w:val="a"/>
        <w:numPr>
          <w:ilvl w:val="0"/>
          <w:numId w:val="0"/>
        </w:numPr>
        <w:ind w:left="720"/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</w:p>
    <w:p w:rsidR="00CB4147" w:rsidRDefault="00CB4147" w:rsidP="008C7090">
      <w:pPr>
        <w:pStyle w:val="a"/>
        <w:numPr>
          <w:ilvl w:val="0"/>
          <w:numId w:val="0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</w:p>
    <w:p w:rsidR="0034769A" w:rsidRPr="00397DD1" w:rsidRDefault="0034769A" w:rsidP="008C7090">
      <w:pPr>
        <w:pStyle w:val="a"/>
        <w:numPr>
          <w:ilvl w:val="0"/>
          <w:numId w:val="0"/>
        </w:numPr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</w:p>
    <w:p w:rsidR="008C7090" w:rsidRPr="00930512" w:rsidRDefault="008C7090" w:rsidP="00930512">
      <w:pPr>
        <w:pStyle w:val="a"/>
        <w:numPr>
          <w:ilvl w:val="0"/>
          <w:numId w:val="0"/>
        </w:numPr>
        <w:ind w:left="720" w:hanging="360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</w:p>
    <w:p w:rsidR="005F6101" w:rsidRPr="005D0E25" w:rsidRDefault="00FB005D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28" w:name="_Toc461200130"/>
      <w:r w:rsidRPr="00FB005D">
        <w:rPr>
          <w:rFonts w:ascii="Times New Roman" w:hAnsi="Times New Roman"/>
          <w:b/>
          <w:sz w:val="24"/>
          <w:szCs w:val="24"/>
        </w:rPr>
        <w:t>6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B501B4">
        <w:rPr>
          <w:rFonts w:ascii="Times New Roman" w:hAnsi="Times New Roman"/>
          <w:b/>
          <w:sz w:val="24"/>
          <w:szCs w:val="24"/>
        </w:rPr>
        <w:t>Перечень ресурсов информационно-телекоммуникационной сети «Интернет», необходимых для освоения дисциплины (модуля)</w:t>
      </w:r>
      <w:bookmarkEnd w:id="28"/>
    </w:p>
    <w:p w:rsidR="00930512" w:rsidRDefault="00930512" w:rsidP="00930512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DE3B96" w:rsidRPr="00F30C43" w:rsidRDefault="00DE3B96" w:rsidP="00276CD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both"/>
        <w:rPr>
          <w:rFonts w:ascii="Times New Roman" w:eastAsia="Times New Roman" w:hAnsi="Times New Roman"/>
          <w:sz w:val="24"/>
        </w:rPr>
      </w:pPr>
      <w:r w:rsidRPr="00F30C43">
        <w:rPr>
          <w:rFonts w:ascii="Times New Roman" w:hAnsi="Times New Roman"/>
          <w:sz w:val="24"/>
        </w:rPr>
        <w:t xml:space="preserve">Moodle [Электронный ресурс]: система управления обучением : [база данных] / Челяб. гос. ун-т. – Челябинск, [б.г.]. – Доступ из сети ЧелГУ или, после регистрации из сети ун-та, из любой точки, имеющей доступ в интернет. – URL: </w:t>
      </w:r>
      <w:r w:rsidR="008968C3" w:rsidRPr="008968C3">
        <w:rPr>
          <w:rFonts w:ascii="Times New Roman" w:hAnsi="Times New Roman"/>
          <w:sz w:val="24"/>
        </w:rPr>
        <w:t>http://eu.iit.csu.ru/login/index.php</w:t>
      </w:r>
      <w:r w:rsidRPr="00F30C43">
        <w:rPr>
          <w:rFonts w:ascii="Times New Roman" w:hAnsi="Times New Roman"/>
          <w:sz w:val="24"/>
        </w:rPr>
        <w:t xml:space="preserve"> (Дата обращения: </w:t>
      </w:r>
      <w:r>
        <w:rPr>
          <w:rFonts w:ascii="Times New Roman" w:hAnsi="Times New Roman"/>
          <w:sz w:val="24"/>
        </w:rPr>
        <w:t>19</w:t>
      </w:r>
      <w:r w:rsidRPr="00F30C43">
        <w:rPr>
          <w:rFonts w:ascii="Times New Roman" w:hAnsi="Times New Roman"/>
          <w:sz w:val="24"/>
        </w:rPr>
        <w:t>.0</w:t>
      </w:r>
      <w:r>
        <w:rPr>
          <w:rFonts w:ascii="Times New Roman" w:hAnsi="Times New Roman"/>
          <w:sz w:val="24"/>
        </w:rPr>
        <w:t>5</w:t>
      </w:r>
      <w:r w:rsidRPr="00F30C43">
        <w:rPr>
          <w:rFonts w:ascii="Times New Roman" w:hAnsi="Times New Roman"/>
          <w:sz w:val="24"/>
        </w:rPr>
        <w:t>.201</w:t>
      </w:r>
      <w:r>
        <w:rPr>
          <w:rFonts w:ascii="Times New Roman" w:hAnsi="Times New Roman"/>
          <w:sz w:val="24"/>
        </w:rPr>
        <w:t>6</w:t>
      </w:r>
      <w:r w:rsidRPr="00F30C43">
        <w:rPr>
          <w:rFonts w:ascii="Times New Roman" w:hAnsi="Times New Roman"/>
          <w:sz w:val="24"/>
        </w:rPr>
        <w:t>).</w:t>
      </w:r>
    </w:p>
    <w:p w:rsidR="00DE3B96" w:rsidRDefault="00DE3B96" w:rsidP="00276CD6">
      <w:pPr>
        <w:pStyle w:val="a"/>
        <w:numPr>
          <w:ilvl w:val="0"/>
          <w:numId w:val="23"/>
        </w:numPr>
        <w:tabs>
          <w:tab w:val="left" w:pos="284"/>
          <w:tab w:val="left" w:leader="dot" w:pos="8914"/>
        </w:tabs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Искусство управления информационной безопасностью </w:t>
      </w:r>
      <w:r w:rsidRPr="004B258E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[Электронный ресурс]. - 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B258E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>URL</w:t>
      </w:r>
      <w:r w:rsidRPr="004B258E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hyperlink r:id="rId14" w:history="1">
        <w:r w:rsidRPr="00D579D9">
          <w:rPr>
            <w:rStyle w:val="af0"/>
            <w:rFonts w:ascii="Times New Roman" w:eastAsia="Times New Roman" w:hAnsi="Times New Roman"/>
            <w:kern w:val="0"/>
            <w:sz w:val="24"/>
            <w:lang w:val="en-US" w:eastAsia="ru-RU"/>
          </w:rPr>
          <w:t>http</w:t>
        </w:r>
        <w:r w:rsidRPr="00D579D9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://</w:t>
        </w:r>
        <w:r w:rsidRPr="00D579D9">
          <w:rPr>
            <w:rStyle w:val="af0"/>
            <w:rFonts w:ascii="Times New Roman" w:eastAsia="Times New Roman" w:hAnsi="Times New Roman"/>
            <w:kern w:val="0"/>
            <w:sz w:val="24"/>
            <w:lang w:val="en-US" w:eastAsia="ru-RU"/>
          </w:rPr>
          <w:t>www</w:t>
        </w:r>
        <w:r w:rsidRPr="00D579D9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.</w:t>
        </w:r>
        <w:r w:rsidRPr="00D579D9">
          <w:rPr>
            <w:rStyle w:val="af0"/>
            <w:rFonts w:ascii="Times New Roman" w:eastAsia="Times New Roman" w:hAnsi="Times New Roman"/>
            <w:kern w:val="0"/>
            <w:sz w:val="24"/>
            <w:lang w:val="en-US" w:eastAsia="ru-RU"/>
          </w:rPr>
          <w:t>iso</w:t>
        </w:r>
        <w:r w:rsidRPr="00D579D9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27000.</w:t>
        </w:r>
        <w:r w:rsidRPr="00D579D9">
          <w:rPr>
            <w:rStyle w:val="af0"/>
            <w:rFonts w:ascii="Times New Roman" w:eastAsia="Times New Roman" w:hAnsi="Times New Roman"/>
            <w:kern w:val="0"/>
            <w:sz w:val="24"/>
            <w:lang w:val="en-US" w:eastAsia="ru-RU"/>
          </w:rPr>
          <w:t>ru</w:t>
        </w:r>
        <w:r w:rsidRPr="00D579D9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/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, </w:t>
      </w:r>
      <w:r w:rsidRPr="004B258E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свободный  (дата обращения 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26</w:t>
      </w:r>
      <w:r w:rsidRPr="004B258E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4B258E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</w:t>
      </w:r>
    </w:p>
    <w:p w:rsidR="00DE3B96" w:rsidRDefault="00DE3B96" w:rsidP="00276CD6">
      <w:pPr>
        <w:pStyle w:val="a"/>
        <w:numPr>
          <w:ilvl w:val="0"/>
          <w:numId w:val="23"/>
        </w:numPr>
        <w:tabs>
          <w:tab w:val="left" w:pos="284"/>
          <w:tab w:val="left" w:leader="dot" w:pos="8914"/>
        </w:tabs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135EB6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Энциклопедия информационной безопасности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. </w:t>
      </w:r>
      <w:r w:rsidRPr="004B258E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[Электронный ресурс]. - 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B258E">
        <w:rPr>
          <w:rFonts w:ascii="Times New Roman" w:eastAsia="Times New Roman" w:hAnsi="Times New Roman"/>
          <w:color w:val="000000"/>
          <w:kern w:val="0"/>
          <w:sz w:val="24"/>
          <w:lang w:val="en-US" w:eastAsia="ru-RU"/>
        </w:rPr>
        <w:t>URL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hyperlink r:id="rId15" w:history="1">
        <w:r w:rsidRPr="00CF0F75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http://www.wikisec.ru/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, </w:t>
      </w:r>
      <w:r w:rsidRPr="004B258E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свободный  (дата обращения 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26</w:t>
      </w:r>
      <w:r w:rsidRPr="004B258E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4B258E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</w:t>
      </w:r>
    </w:p>
    <w:p w:rsidR="002C7C3C" w:rsidRPr="00135EB6" w:rsidRDefault="002C7C3C" w:rsidP="002C7C3C">
      <w:pPr>
        <w:pStyle w:val="a"/>
        <w:numPr>
          <w:ilvl w:val="0"/>
          <w:numId w:val="0"/>
        </w:numPr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</w:rPr>
      </w:pPr>
    </w:p>
    <w:p w:rsidR="00FB005D" w:rsidRPr="00135EB6" w:rsidRDefault="00FB005D" w:rsidP="002C7C3C">
      <w:pPr>
        <w:pStyle w:val="a"/>
        <w:numPr>
          <w:ilvl w:val="0"/>
          <w:numId w:val="0"/>
        </w:numPr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</w:rPr>
      </w:pPr>
    </w:p>
    <w:p w:rsidR="009E2E33" w:rsidRPr="005367C4" w:rsidRDefault="009E2E33" w:rsidP="009E2E33">
      <w:pPr>
        <w:pStyle w:val="1"/>
        <w:rPr>
          <w:rFonts w:ascii="Times New Roman" w:hAnsi="Times New Roman"/>
          <w:b/>
          <w:sz w:val="24"/>
          <w:szCs w:val="24"/>
        </w:rPr>
      </w:pPr>
      <w:bookmarkStart w:id="29" w:name="_Toc411604975"/>
      <w:bookmarkStart w:id="30" w:name="_Toc461200131"/>
      <w:r>
        <w:rPr>
          <w:rFonts w:ascii="Times New Roman" w:hAnsi="Times New Roman"/>
          <w:b/>
          <w:sz w:val="24"/>
          <w:szCs w:val="24"/>
        </w:rPr>
        <w:t>7</w:t>
      </w:r>
      <w:r w:rsidRPr="005367C4">
        <w:rPr>
          <w:rFonts w:ascii="Times New Roman" w:hAnsi="Times New Roman"/>
          <w:b/>
          <w:sz w:val="24"/>
          <w:szCs w:val="24"/>
        </w:rPr>
        <w:t>. Методические указания для обучающихся по освоению дисциплины</w:t>
      </w:r>
      <w:bookmarkEnd w:id="29"/>
      <w:bookmarkEnd w:id="30"/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Успешное изучение курса «</w:t>
      </w:r>
      <w:r w:rsidR="004B258E">
        <w:rPr>
          <w:rFonts w:ascii="Times New Roman" w:hAnsi="Times New Roman"/>
          <w:sz w:val="24"/>
          <w:szCs w:val="24"/>
          <w:lang w:val="ru-RU"/>
        </w:rPr>
        <w:t>Защита информации</w:t>
      </w:r>
      <w:r w:rsidRPr="005367C4">
        <w:rPr>
          <w:rFonts w:ascii="Times New Roman" w:hAnsi="Times New Roman"/>
          <w:sz w:val="24"/>
          <w:szCs w:val="24"/>
          <w:lang w:val="ru-RU"/>
        </w:rPr>
        <w:t>» требует от студентов посещения лекций, активной работы на семинарах, выполнения всех учебных заданий преподавателя, ознакомления с базовыми учебниками, основной и дополнительной литературой.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Запись лекции – одна из форм активной работы студентов, требующая навыков и умения кратко, схематично, последовательно и логично фиксировать основные положения, выводы, обобщения, формулировки. Культура записи лекции – один из важнейших факторов успешного и творческого овладения знаниями по современным экономическим проблемам общества. Последующая работа над текстом лекции воскрешает в памяти ее содержание, позволяет развивать экономическое мышление. В конце лекции преподаватель оставляет время (5 минут) для того, чтобы студенты имели возможность задать уточняющие вопросы по изучаемому материалу.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Лекции имеют в основном обзорный характер и нацелены на освещение наиболее трудных и дискуссионных вопросов, а также призваны способствовать формированию навыков работы с научной литературой. Предполагается также, что обучающиеся приходят на лекции, предварительно проработав соответствующий учебный материал по источникам, рекомендуемым программой.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Практическое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 занятие – важнейшая форма работы студентов над научной, учебной и периодической литературой. Именно на </w:t>
      </w:r>
      <w:r>
        <w:rPr>
          <w:rFonts w:ascii="Times New Roman" w:hAnsi="Times New Roman"/>
          <w:sz w:val="24"/>
          <w:szCs w:val="24"/>
          <w:lang w:val="ru-RU"/>
        </w:rPr>
        <w:t>практическом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 занятии каждый студент имеет возможность проверить глубину усвоения учебного материала, показать знание</w:t>
      </w:r>
      <w:r>
        <w:rPr>
          <w:rFonts w:ascii="Times New Roman" w:hAnsi="Times New Roman"/>
          <w:sz w:val="24"/>
          <w:szCs w:val="24"/>
          <w:lang w:val="ru-RU"/>
        </w:rPr>
        <w:t xml:space="preserve"> и умение работать с</w:t>
      </w:r>
      <w:r w:rsidR="00FD1F84">
        <w:rPr>
          <w:rFonts w:ascii="Times New Roman" w:hAnsi="Times New Roman"/>
          <w:sz w:val="24"/>
          <w:szCs w:val="24"/>
          <w:lang w:val="ru-RU"/>
        </w:rPr>
        <w:t>о средствами обеспечения безопасности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Практические занятия 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 позволя</w:t>
      </w:r>
      <w:r>
        <w:rPr>
          <w:rFonts w:ascii="Times New Roman" w:hAnsi="Times New Roman"/>
          <w:sz w:val="24"/>
          <w:szCs w:val="24"/>
          <w:lang w:val="ru-RU"/>
        </w:rPr>
        <w:t>ю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т студенту соединить полученные теоретические знания с решением конкретных практических задач. 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 xml:space="preserve">Основным методом обучения является самостоятельная работа студентов с учебно-методическими  материалами, научной литературой. </w:t>
      </w:r>
      <w:r>
        <w:rPr>
          <w:rFonts w:ascii="Times New Roman" w:hAnsi="Times New Roman"/>
          <w:sz w:val="24"/>
          <w:szCs w:val="24"/>
          <w:lang w:val="ru-RU"/>
        </w:rPr>
        <w:t xml:space="preserve">Обучающийся изучает предложенную литературу и самостоятельно выполняет часть практических заданий и готовится к сдаче зачета. 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 xml:space="preserve">        К зачету необходимо готовиться целенаправленно, регулярно, систематически и с первых дней обучения по данной дисциплине. В самом начале учебного курса познакомьтесь со следующей учебно-методической документацией: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</w:t>
      </w:r>
      <w:r w:rsidRPr="005367C4">
        <w:rPr>
          <w:rFonts w:ascii="Times New Roman" w:hAnsi="Times New Roman"/>
          <w:sz w:val="24"/>
          <w:szCs w:val="24"/>
          <w:lang w:val="ru-RU"/>
        </w:rPr>
        <w:tab/>
        <w:t xml:space="preserve">программой дисциплины; 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</w:t>
      </w:r>
      <w:r w:rsidRPr="005367C4">
        <w:rPr>
          <w:rFonts w:ascii="Times New Roman" w:hAnsi="Times New Roman"/>
          <w:sz w:val="24"/>
          <w:szCs w:val="24"/>
          <w:lang w:val="ru-RU"/>
        </w:rPr>
        <w:tab/>
        <w:t>перечнем знаний и умений, которыми студент должен владеть;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</w:t>
      </w:r>
      <w:r w:rsidRPr="005367C4">
        <w:rPr>
          <w:rFonts w:ascii="Times New Roman" w:hAnsi="Times New Roman"/>
          <w:sz w:val="24"/>
          <w:szCs w:val="24"/>
          <w:lang w:val="ru-RU"/>
        </w:rPr>
        <w:tab/>
        <w:t>контрольными мероприятиями;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</w:t>
      </w:r>
      <w:r w:rsidRPr="005367C4">
        <w:rPr>
          <w:rFonts w:ascii="Times New Roman" w:hAnsi="Times New Roman"/>
          <w:sz w:val="24"/>
          <w:szCs w:val="24"/>
          <w:lang w:val="ru-RU"/>
        </w:rPr>
        <w:tab/>
        <w:t>учебником, учебными пособиями по дисциплине, а также электронными ресурсами;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</w:t>
      </w:r>
      <w:r w:rsidRPr="005367C4">
        <w:rPr>
          <w:rFonts w:ascii="Times New Roman" w:hAnsi="Times New Roman"/>
          <w:sz w:val="24"/>
          <w:szCs w:val="24"/>
          <w:lang w:val="ru-RU"/>
        </w:rPr>
        <w:tab/>
        <w:t>примерным перечнем вопросов для самоподготовки.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После этого у обучающегося должно сформироваться четкое представление об объеме и характере знаний и умений, которыми надо будет овладеть по дисциплине. Систематическое выполнение учебной работы на лекциях и семинарских занятиях позволит успешно освоить дисциплину.</w:t>
      </w:r>
    </w:p>
    <w:p w:rsidR="009E2E33" w:rsidRPr="005367C4" w:rsidRDefault="009E2E33" w:rsidP="009E2E33">
      <w:pPr>
        <w:pStyle w:val="ad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 xml:space="preserve">          В освоении дисциплины (модуля) инвалидами и лицами с ограниченными возможностями здоровья большое значение имеет индивидуальная работа. Под индивидуальной работой подразумевается две формы взаимодействия с преподавателем: индивидуальная учебная работа (консультации), т.е. дополнительное разъяснение учебного материала и углубленное изучение материала с теми обучающимися, которые в этом заинтересованы, и индивидуальная воспитательная работа. Индивидуальные консультации по предмету является важным фактором, способствующим индивидуализации обучения и установлению воспитательного контакта между преподавателем и обучающимся инвалидом или обучающимся с ограниченными возможностями здоровья.</w:t>
      </w:r>
    </w:p>
    <w:p w:rsidR="009E2E33" w:rsidRDefault="009E2E33" w:rsidP="002C7C3C">
      <w:pPr>
        <w:pStyle w:val="a"/>
        <w:numPr>
          <w:ilvl w:val="0"/>
          <w:numId w:val="0"/>
        </w:numPr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</w:rPr>
      </w:pPr>
    </w:p>
    <w:p w:rsidR="009E2E33" w:rsidRPr="009E2E33" w:rsidRDefault="009E2E33" w:rsidP="002C7C3C">
      <w:pPr>
        <w:pStyle w:val="a"/>
        <w:numPr>
          <w:ilvl w:val="0"/>
          <w:numId w:val="0"/>
        </w:numPr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</w:rPr>
      </w:pPr>
    </w:p>
    <w:p w:rsidR="005F6101" w:rsidRPr="00770219" w:rsidRDefault="009E2E33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31" w:name="_Toc461200132"/>
      <w:r>
        <w:rPr>
          <w:rFonts w:ascii="Times New Roman" w:hAnsi="Times New Roman"/>
          <w:b/>
          <w:sz w:val="24"/>
          <w:szCs w:val="24"/>
        </w:rPr>
        <w:t>8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F16FC1">
        <w:rPr>
          <w:rFonts w:ascii="Times New Roman" w:hAnsi="Times New Roman"/>
          <w:b/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</w:t>
      </w:r>
      <w:bookmarkEnd w:id="31"/>
    </w:p>
    <w:p w:rsidR="00CB4726" w:rsidRPr="005D0E25" w:rsidRDefault="00CB4726" w:rsidP="00CB4726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2B7B8A" w:rsidRDefault="003A7EB8" w:rsidP="003A7EB8">
      <w:pPr>
        <w:pStyle w:val="Default"/>
      </w:pPr>
      <w:r>
        <w:t>-</w:t>
      </w:r>
      <w:r w:rsidRPr="005367C4">
        <w:t xml:space="preserve"> </w:t>
      </w:r>
      <w:r>
        <w:t xml:space="preserve">Стандартные средства обеспечения безопасности операционной системы </w:t>
      </w:r>
      <w:r>
        <w:rPr>
          <w:lang w:val="en-US"/>
        </w:rPr>
        <w:t>Windows</w:t>
      </w:r>
      <w:r w:rsidR="00CB4726">
        <w:rPr>
          <w:shd w:val="clear" w:color="auto" w:fill="FFFFFF"/>
          <w:lang w:eastAsia="ru-RU"/>
        </w:rPr>
        <w:t>.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</w:t>
      </w:r>
      <w:r w:rsidRPr="005367C4">
        <w:rPr>
          <w:rFonts w:ascii="Times New Roman" w:hAnsi="Times New Roman"/>
          <w:sz w:val="24"/>
          <w:szCs w:val="24"/>
          <w:lang w:val="ru-RU"/>
        </w:rPr>
        <w:t xml:space="preserve"> На сайте института информационных технологий http://eu.iit.csu.ru/:  контент по дисциплине «</w:t>
      </w:r>
      <w:r w:rsidR="004B258E">
        <w:rPr>
          <w:rFonts w:ascii="Times New Roman" w:hAnsi="Times New Roman"/>
          <w:sz w:val="24"/>
          <w:szCs w:val="24"/>
          <w:lang w:val="ru-RU"/>
        </w:rPr>
        <w:t>Защита информации</w:t>
      </w:r>
      <w:r w:rsidRPr="005367C4">
        <w:rPr>
          <w:rFonts w:ascii="Times New Roman" w:hAnsi="Times New Roman"/>
          <w:sz w:val="24"/>
          <w:szCs w:val="24"/>
          <w:lang w:val="ru-RU"/>
        </w:rPr>
        <w:t>», в котором организован форум для общения как обучающихся с преподавателем, так и между собой при обсуждении тем курса. Проводятся онлайн занятия.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- Разработанные преподавателем презентации по изучаемым темам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2B7B8A" w:rsidRDefault="005367C4" w:rsidP="005367C4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Для инвалидов и лиц с ограниченными возможностями здоровья освоение данной дисциплины может быть осуществлено частично с использованием дистанционных образовательных технологий.</w:t>
      </w:r>
    </w:p>
    <w:p w:rsidR="00CB4726" w:rsidRDefault="00CB4726" w:rsidP="005D0E2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5F6101" w:rsidRPr="007E7EDE" w:rsidRDefault="009E2E33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32" w:name="_Toc461200133"/>
      <w:r>
        <w:rPr>
          <w:rFonts w:ascii="Times New Roman" w:hAnsi="Times New Roman"/>
          <w:b/>
          <w:sz w:val="24"/>
          <w:szCs w:val="24"/>
        </w:rPr>
        <w:t>9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F16FC1">
        <w:rPr>
          <w:rFonts w:ascii="Times New Roman" w:hAnsi="Times New Roman"/>
          <w:b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 (модулю)</w:t>
      </w:r>
      <w:bookmarkEnd w:id="32"/>
    </w:p>
    <w:p w:rsidR="007E7EDE" w:rsidRPr="007E7EDE" w:rsidRDefault="007E7EDE" w:rsidP="007E7EDE">
      <w:pPr>
        <w:pStyle w:val="Default"/>
      </w:pPr>
    </w:p>
    <w:p w:rsidR="007E7EDE" w:rsidRPr="007E7EDE" w:rsidRDefault="007E7EDE" w:rsidP="007E7EDE">
      <w:pPr>
        <w:pStyle w:val="Default"/>
        <w:ind w:firstLine="426"/>
        <w:jc w:val="both"/>
      </w:pPr>
      <w:r w:rsidRPr="007E7EDE">
        <w:t>Лекционная аудитория с возможностью демонстрации электронных презентаций при уровне освещения, дост</w:t>
      </w:r>
      <w:r w:rsidR="005367C4">
        <w:t xml:space="preserve">аточном для работы с конспектом для лекций. </w:t>
      </w:r>
    </w:p>
    <w:p w:rsidR="007E7EDE" w:rsidRPr="007E7EDE" w:rsidRDefault="007E7EDE" w:rsidP="007E7EDE">
      <w:pPr>
        <w:pStyle w:val="Default"/>
        <w:ind w:firstLine="426"/>
        <w:jc w:val="both"/>
      </w:pPr>
      <w:r w:rsidRPr="007E7EDE">
        <w:t>Компьютерный класс, оснащенный соответст</w:t>
      </w:r>
      <w:r w:rsidR="005367C4">
        <w:t xml:space="preserve">вующим программным обеспечением, для практических занятий. 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Освоение дисциплины инвалидами и лицами с ограниченными возможностями здоровья осуществляется с использованием средств обучения общего и специального назначения: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лекционная аудитория – мультимедийное оборудование, мобильный радиокласс (для студентов с нарушениями слуха); источники питания для индивидуальных технических средств;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 xml:space="preserve">– учебная аудитория для практических занятий (семинаров) – мультимедийное оборудование, мобильный радиокласс (для студентов с нарушениями слуха); 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учебная аудитория для самостоятельной работы – стандартные рабочие места с персональными компьютерами; рабочее место с персональным компьютером, с программой экранного доступа, программой экранного увеличения и брайлевским дисплеем для студентов с нарушениями зрения.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В каждой аудитории, где обучаются инвалиды и лица с ограниченными возможностями здоровья, должно быть предусмотрено соответствующее количество мест для обучающихся с учетом ограничений их здоровья.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В учебные аудитории должен быть обеспечен беспрепятственный доступ для обучающихся инвалидов и обучающихся с ограниченными возможностями здоровья.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Перечень специальных технических средств обучения для инвалидов и лиц с ограниченными возможностями здоровья, имеющихся в Региональном учебно-научном центре инклюзивного образования ЧелГУ:</w:t>
      </w:r>
    </w:p>
    <w:p w:rsidR="005367C4" w:rsidRPr="005367C4" w:rsidRDefault="005367C4" w:rsidP="005367C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Тифлотехническая аудитория: тифлотехнические средства: брайлевский компьютер с дисплеем и принтером, тифлокомплекс «Читающая машина», телевизионное увеличивающее устройство, тифломагнитолы кассетные и цифровые диктофоны; специальное программное обеспечение: программа речевой навигации JAWS, речевые синтезаторы («говорящая мышь»), экранные лупы.</w:t>
      </w:r>
    </w:p>
    <w:p w:rsidR="005F6101" w:rsidRDefault="005367C4" w:rsidP="001B777B">
      <w:pPr>
        <w:pStyle w:val="ad"/>
        <w:shd w:val="clear" w:color="auto" w:fill="auto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Сурдотехническая аудитория: радиокласс “Сонет-Р”, программируемые слуховые аппараты индивидуального пользования с устройством задания режима работы на компьютере, интерактивная доска ActiveBoard с системой голосования, акустический усилитель и колонки, мультимедийный проектор, телевизор, видеомагнитофон.</w:t>
      </w:r>
    </w:p>
    <w:p w:rsidR="008968C3" w:rsidRDefault="008968C3" w:rsidP="008968C3">
      <w:pPr>
        <w:tabs>
          <w:tab w:val="left" w:pos="927"/>
          <w:tab w:val="left" w:leader="dot" w:pos="8914"/>
          <w:tab w:val="right" w:pos="9342"/>
        </w:tabs>
        <w:suppressAutoHyphens w:val="0"/>
        <w:spacing w:line="320" w:lineRule="exact"/>
        <w:ind w:left="480"/>
        <w:jc w:val="both"/>
        <w:rPr>
          <w:rFonts w:ascii="Sylfaen" w:eastAsia="Times New Roman" w:hAnsi="Sylfaen"/>
          <w:b/>
          <w:spacing w:val="7"/>
          <w:kern w:val="0"/>
          <w:sz w:val="24"/>
          <w:shd w:val="clear" w:color="auto" w:fill="FFFFFF"/>
          <w:lang w:eastAsia="ru-RU"/>
        </w:rPr>
      </w:pPr>
    </w:p>
    <w:p w:rsidR="008968C3" w:rsidRPr="008968C3" w:rsidRDefault="008968C3" w:rsidP="008968C3">
      <w:pPr>
        <w:tabs>
          <w:tab w:val="left" w:pos="927"/>
          <w:tab w:val="left" w:leader="dot" w:pos="8914"/>
          <w:tab w:val="right" w:pos="9342"/>
        </w:tabs>
        <w:suppressAutoHyphens w:val="0"/>
        <w:spacing w:line="320" w:lineRule="exact"/>
        <w:ind w:left="480"/>
        <w:jc w:val="both"/>
        <w:rPr>
          <w:rFonts w:ascii="Sylfaen" w:eastAsia="Times New Roman" w:hAnsi="Sylfaen"/>
          <w:b/>
          <w:spacing w:val="7"/>
          <w:kern w:val="0"/>
          <w:sz w:val="24"/>
          <w:shd w:val="clear" w:color="auto" w:fill="FFFFFF"/>
          <w:lang w:eastAsia="ru-RU"/>
        </w:rPr>
      </w:pPr>
    </w:p>
    <w:p w:rsidR="008968C3" w:rsidRPr="008968C3" w:rsidRDefault="008968C3" w:rsidP="008968C3">
      <w:pPr>
        <w:keepNext/>
        <w:outlineLvl w:val="0"/>
        <w:rPr>
          <w:rFonts w:ascii="Times New Roman" w:hAnsi="Times New Roman"/>
          <w:b/>
          <w:sz w:val="24"/>
          <w:lang w:val="x-none"/>
        </w:rPr>
      </w:pPr>
      <w:bookmarkStart w:id="33" w:name="_Toc460914936"/>
      <w:bookmarkStart w:id="34" w:name="_Toc460921668"/>
      <w:bookmarkStart w:id="35" w:name="_Toc461200134"/>
      <w:r w:rsidRPr="008968C3">
        <w:rPr>
          <w:rFonts w:ascii="Times New Roman" w:hAnsi="Times New Roman"/>
          <w:b/>
          <w:sz w:val="24"/>
          <w:lang w:val="x-none"/>
        </w:rPr>
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</w:r>
      <w:bookmarkEnd w:id="33"/>
      <w:bookmarkEnd w:id="34"/>
      <w:bookmarkEnd w:id="35"/>
      <w:r w:rsidRPr="008968C3">
        <w:rPr>
          <w:rFonts w:ascii="Times New Roman" w:hAnsi="Times New Roman"/>
          <w:b/>
          <w:sz w:val="24"/>
          <w:lang w:val="x-none"/>
        </w:rPr>
        <w:t xml:space="preserve"> </w:t>
      </w:r>
    </w:p>
    <w:p w:rsidR="008968C3" w:rsidRPr="008968C3" w:rsidRDefault="008968C3" w:rsidP="008968C3">
      <w:pPr>
        <w:ind w:firstLine="709"/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</w:p>
    <w:p w:rsidR="008968C3" w:rsidRPr="008968C3" w:rsidRDefault="008968C3" w:rsidP="008968C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8968C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В образовательном процессе используется следующее </w:t>
      </w:r>
      <w:r w:rsidRPr="008968C3">
        <w:rPr>
          <w:rFonts w:ascii="Times New Roman" w:hAnsi="Times New Roman"/>
          <w:color w:val="000000"/>
          <w:sz w:val="24"/>
        </w:rPr>
        <w:t>демонстрационно</w:t>
      </w:r>
      <w:r w:rsidRPr="008968C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е</w:t>
      </w:r>
      <w:r w:rsidRPr="008968C3">
        <w:rPr>
          <w:rFonts w:ascii="Times New Roman" w:hAnsi="Times New Roman"/>
          <w:color w:val="000000"/>
          <w:sz w:val="24"/>
        </w:rPr>
        <w:t xml:space="preserve"> оборудовани</w:t>
      </w:r>
      <w:r w:rsidRPr="008968C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е: </w:t>
      </w:r>
    </w:p>
    <w:p w:rsidR="008968C3" w:rsidRPr="008968C3" w:rsidRDefault="008968C3" w:rsidP="008968C3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8968C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разработанные преподавателем презентации по изучаемым темам, находящиеся  в образовательной системе MOODLE </w:t>
      </w:r>
      <w:hyperlink r:id="rId16" w:history="1">
        <w:r w:rsidRPr="008968C3">
          <w:rPr>
            <w:rFonts w:ascii="Times New Roman" w:eastAsia="Times New Roman" w:hAnsi="Times New Roman"/>
            <w:color w:val="0000FF"/>
            <w:kern w:val="0"/>
            <w:sz w:val="24"/>
            <w:u w:val="single"/>
            <w:lang w:eastAsia="ru-RU"/>
          </w:rPr>
          <w:t>http://eu.iit.csu.ru/login/index.php</w:t>
        </w:r>
      </w:hyperlink>
      <w:r w:rsidRPr="008968C3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. </w:t>
      </w:r>
    </w:p>
    <w:p w:rsidR="008968C3" w:rsidRPr="008968C3" w:rsidRDefault="008968C3" w:rsidP="008968C3">
      <w:pPr>
        <w:widowControl/>
        <w:suppressAutoHyphens w:val="0"/>
        <w:spacing w:after="200" w:line="276" w:lineRule="auto"/>
        <w:rPr>
          <w:rFonts w:ascii="Times New Roman" w:eastAsia="Calibri" w:hAnsi="Times New Roman"/>
          <w:kern w:val="0"/>
          <w:sz w:val="24"/>
          <w:szCs w:val="22"/>
          <w:lang w:eastAsia="en-US"/>
        </w:rPr>
      </w:pPr>
    </w:p>
    <w:p w:rsidR="008968C3" w:rsidRDefault="008968C3" w:rsidP="001B777B">
      <w:pPr>
        <w:pStyle w:val="ad"/>
        <w:shd w:val="clear" w:color="auto" w:fill="auto"/>
        <w:tabs>
          <w:tab w:val="left" w:pos="284"/>
          <w:tab w:val="left" w:leader="dot" w:pos="8914"/>
        </w:tabs>
        <w:ind w:firstLine="426"/>
        <w:rPr>
          <w:b/>
          <w:sz w:val="24"/>
          <w:szCs w:val="24"/>
          <w:lang w:val="ru-RU"/>
        </w:rPr>
      </w:pPr>
    </w:p>
    <w:sectPr w:rsidR="008968C3" w:rsidSect="00704CC4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2157" w:right="1105" w:bottom="1134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E31" w:rsidRDefault="00CD6E31" w:rsidP="00674CCF">
      <w:pPr>
        <w:pStyle w:val="a4"/>
      </w:pPr>
      <w:r>
        <w:separator/>
      </w:r>
    </w:p>
  </w:endnote>
  <w:endnote w:type="continuationSeparator" w:id="0">
    <w:p w:rsidR="00CD6E31" w:rsidRDefault="00CD6E31" w:rsidP="00674CCF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903" w:rsidRDefault="008E0903" w:rsidP="003E53B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E0903" w:rsidRDefault="008E0903" w:rsidP="003E53B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903" w:rsidRPr="0057489C" w:rsidRDefault="008E0903" w:rsidP="003E53B4">
    <w:pPr>
      <w:pStyle w:val="a5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ВО «ЧелГУ»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903" w:rsidRPr="0057489C" w:rsidRDefault="008E0903" w:rsidP="003E53B4">
    <w:pPr>
      <w:pStyle w:val="a5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ВПО «ЧелГУ»</w:t>
    </w:r>
  </w:p>
  <w:p w:rsidR="008E0903" w:rsidRDefault="008E09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E31" w:rsidRDefault="00CD6E31" w:rsidP="00674CCF">
      <w:pPr>
        <w:pStyle w:val="a4"/>
      </w:pPr>
      <w:r>
        <w:separator/>
      </w:r>
    </w:p>
  </w:footnote>
  <w:footnote w:type="continuationSeparator" w:id="0">
    <w:p w:rsidR="00CD6E31" w:rsidRDefault="00CD6E31" w:rsidP="00674CCF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8E0903" w:rsidTr="00106C5F">
      <w:trPr>
        <w:trHeight w:hRule="exact" w:val="1293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E0903" w:rsidRPr="00D443FC" w:rsidRDefault="008E0903" w:rsidP="00DA1791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36pt;margin-top:-.65pt;width:28pt;height:36pt;z-index:-251658240;mso-wrap-distance-left:9.05pt;mso-wrap-distance-right:9.05pt" filled="t">
                <v:fill color2="black"/>
                <v:imagedata r:id="rId1" o:title=""/>
              </v:shape>
              <o:OLEObject Type="Embed" ProgID="Word.Picture.8" ShapeID="_x0000_s2053" DrawAspect="Content" ObjectID="_1601927212" r:id="rId2"/>
            </w:object>
          </w:r>
          <w:r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8E0903" w:rsidRPr="00D443FC" w:rsidRDefault="008E0903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8E0903" w:rsidRPr="00D443FC" w:rsidRDefault="008E0903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образования</w:t>
          </w:r>
        </w:p>
        <w:p w:rsidR="008E0903" w:rsidRDefault="008E0903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ВО «ЧелГУ»)</w:t>
          </w:r>
        </w:p>
        <w:p w:rsidR="008E0903" w:rsidRDefault="008E0903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8E0903" w:rsidRPr="00D443FC" w:rsidRDefault="008E0903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 xml:space="preserve">Кафедра информационных технологий </w:t>
          </w:r>
          <w:r w:rsidR="00EB1C71">
            <w:rPr>
              <w:rFonts w:ascii="Times New Roman" w:hAnsi="Times New Roman"/>
              <w:sz w:val="18"/>
              <w:szCs w:val="18"/>
            </w:rPr>
            <w:t>и экономической информатики</w:t>
          </w:r>
        </w:p>
      </w:tc>
    </w:tr>
    <w:tr w:rsidR="008E0903" w:rsidTr="00DA179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E0903" w:rsidRPr="00D443FC" w:rsidRDefault="008E0903" w:rsidP="001D06B1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</w:t>
          </w:r>
          <w:r w:rsidRPr="00EB1C71">
            <w:rPr>
              <w:rFonts w:ascii="Times New Roman" w:hAnsi="Times New Roman"/>
              <w:bCs/>
              <w:sz w:val="18"/>
              <w:szCs w:val="18"/>
            </w:rPr>
            <w:t xml:space="preserve">дисциплины </w:t>
          </w:r>
          <w:r w:rsidR="00B9721D" w:rsidRPr="00EB1C71">
            <w:rPr>
              <w:rFonts w:ascii="Times New Roman" w:hAnsi="Times New Roman"/>
              <w:bCs/>
              <w:sz w:val="18"/>
              <w:szCs w:val="18"/>
            </w:rPr>
            <w:t>Защита информации</w:t>
          </w:r>
          <w:r w:rsidRPr="00EB1C71">
            <w:rPr>
              <w:rFonts w:ascii="Times New Roman" w:hAnsi="Times New Roman"/>
              <w:bCs/>
              <w:sz w:val="18"/>
              <w:szCs w:val="18"/>
            </w:rPr>
            <w:t xml:space="preserve"> </w:t>
          </w:r>
          <w:r w:rsidR="00704CC4" w:rsidRPr="00EB1C71">
            <w:rPr>
              <w:rFonts w:ascii="Times New Roman" w:hAnsi="Times New Roman"/>
              <w:bCs/>
              <w:sz w:val="18"/>
              <w:szCs w:val="18"/>
            </w:rPr>
            <w:t>направления</w:t>
          </w:r>
          <w:r w:rsidR="00704CC4" w:rsidRPr="00704CC4">
            <w:rPr>
              <w:rFonts w:ascii="Times New Roman" w:hAnsi="Times New Roman"/>
              <w:bCs/>
              <w:sz w:val="18"/>
              <w:szCs w:val="18"/>
            </w:rPr>
            <w:t xml:space="preserve"> подготовки </w:t>
          </w:r>
          <w:r w:rsidR="00453603">
            <w:rPr>
              <w:rFonts w:ascii="Times New Roman" w:hAnsi="Times New Roman"/>
              <w:bCs/>
              <w:sz w:val="18"/>
              <w:szCs w:val="18"/>
            </w:rPr>
            <w:t xml:space="preserve">09.03.01 </w:t>
          </w:r>
          <w:r w:rsidR="00B9721D" w:rsidRPr="00B9721D">
            <w:rPr>
              <w:rFonts w:ascii="Times New Roman" w:hAnsi="Times New Roman"/>
              <w:bCs/>
              <w:sz w:val="18"/>
              <w:szCs w:val="18"/>
            </w:rPr>
            <w:t xml:space="preserve"> Информатика</w:t>
          </w:r>
          <w:r w:rsidR="00453603">
            <w:rPr>
              <w:rFonts w:ascii="Times New Roman" w:hAnsi="Times New Roman"/>
              <w:bCs/>
              <w:sz w:val="18"/>
              <w:szCs w:val="18"/>
            </w:rPr>
            <w:t xml:space="preserve"> и </w:t>
          </w:r>
          <w:r w:rsidR="00B9721D" w:rsidRPr="00B9721D">
            <w:rPr>
              <w:rFonts w:ascii="Times New Roman" w:hAnsi="Times New Roman"/>
              <w:bCs/>
              <w:sz w:val="18"/>
              <w:szCs w:val="18"/>
            </w:rPr>
            <w:t>вычислительная техника</w:t>
          </w:r>
          <w:r w:rsidR="00704CC4" w:rsidRPr="00704CC4">
            <w:rPr>
              <w:rFonts w:ascii="Times New Roman" w:hAnsi="Times New Roman"/>
              <w:bCs/>
              <w:sz w:val="18"/>
              <w:szCs w:val="18"/>
            </w:rPr>
            <w:t xml:space="preserve">  ФГБОУ ВО «ЧелГУ»</w:t>
          </w:r>
        </w:p>
      </w:tc>
    </w:tr>
    <w:tr w:rsidR="008E0903" w:rsidTr="00DA179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E0903" w:rsidRPr="006E4660" w:rsidRDefault="008E0903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E0903" w:rsidRPr="006E4660" w:rsidRDefault="008E0903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EA5D0A"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EA5D0A">
            <w:rPr>
              <w:rFonts w:ascii="Times New Roman" w:hAnsi="Times New Roman"/>
              <w:noProof/>
              <w:sz w:val="18"/>
              <w:szCs w:val="18"/>
            </w:rPr>
            <w:t>3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E0903" w:rsidRPr="006E4660" w:rsidRDefault="008E0903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E0903" w:rsidRPr="006E4660" w:rsidRDefault="008E0903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8E0903" w:rsidRDefault="008E0903" w:rsidP="004E640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903" w:rsidRDefault="008E0903"/>
  <w:p w:rsidR="008E0903" w:rsidRDefault="008E0903"/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8E0903" w:rsidTr="00F16FC1">
      <w:trPr>
        <w:trHeight w:hRule="exact" w:val="1431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E0903" w:rsidRPr="00D443FC" w:rsidRDefault="008E0903" w:rsidP="00AA3D2F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36pt;margin-top:-.65pt;width:28pt;height:36pt;z-index:-251659264;mso-wrap-distance-left:9.05pt;mso-wrap-distance-right:9.05pt" filled="t">
                <v:fill color2="black"/>
                <v:imagedata r:id="rId1" o:title=""/>
              </v:shape>
              <o:OLEObject Type="Embed" ProgID="Word.Picture.8" ShapeID="_x0000_s2049" DrawAspect="Content" ObjectID="_1601927213" r:id="rId2"/>
            </w:object>
          </w:r>
          <w:r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8E0903" w:rsidRPr="00D443FC" w:rsidRDefault="008E0903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8E0903" w:rsidRPr="00D443FC" w:rsidRDefault="008E0903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профессионального образования</w:t>
          </w:r>
        </w:p>
        <w:p w:rsidR="008E0903" w:rsidRDefault="008E0903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ВПО «ЧелГУ»)</w:t>
          </w:r>
        </w:p>
        <w:p w:rsidR="008E0903" w:rsidRDefault="008E0903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8E0903" w:rsidRPr="00D443FC" w:rsidRDefault="008E0903" w:rsidP="00542F88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 xml:space="preserve">Кафедра информационных технологий </w:t>
          </w:r>
        </w:p>
      </w:tc>
    </w:tr>
    <w:tr w:rsidR="008E0903" w:rsidTr="00F16FC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E0903" w:rsidRDefault="008E0903" w:rsidP="00CC60C1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 w:rsidRPr="00542F88">
            <w:rPr>
              <w:rFonts w:ascii="Times New Roman" w:hAnsi="Times New Roman"/>
              <w:bCs/>
              <w:sz w:val="18"/>
              <w:szCs w:val="18"/>
              <w:u w:val="single"/>
            </w:rPr>
            <w:t>И</w:t>
          </w:r>
          <w:r w:rsidR="00375EFB">
            <w:rPr>
              <w:rFonts w:ascii="Times New Roman" w:hAnsi="Times New Roman"/>
              <w:bCs/>
              <w:sz w:val="18"/>
              <w:szCs w:val="18"/>
              <w:u w:val="single"/>
            </w:rPr>
            <w:t>нформационная безопасность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по направлению подготовки </w:t>
          </w:r>
        </w:p>
        <w:p w:rsidR="008E0903" w:rsidRPr="00D443FC" w:rsidRDefault="008E0903" w:rsidP="00A32047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38.03.05</w:t>
          </w:r>
          <w:r w:rsidR="006D2AE7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(</w:t>
          </w:r>
          <w:r w:rsidR="006D2AE7" w:rsidRPr="006D2AE7">
            <w:rPr>
              <w:rFonts w:ascii="Times New Roman" w:hAnsi="Times New Roman"/>
              <w:bCs/>
              <w:sz w:val="18"/>
              <w:szCs w:val="18"/>
              <w:u w:val="single"/>
            </w:rPr>
            <w:t>080500.62</w:t>
          </w:r>
          <w:r w:rsidR="006D2AE7">
            <w:rPr>
              <w:rFonts w:ascii="Times New Roman" w:hAnsi="Times New Roman"/>
              <w:bCs/>
              <w:sz w:val="18"/>
              <w:szCs w:val="18"/>
              <w:u w:val="single"/>
            </w:rPr>
            <w:t>)</w:t>
          </w:r>
          <w:r w:rsidR="006D2AE7" w:rsidRPr="006D2AE7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</w:t>
          </w:r>
          <w:r w:rsidRPr="00542F88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Бизнес-информатика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ФГБОУ ВПО «ЧелГУ»</w:t>
          </w:r>
        </w:p>
      </w:tc>
    </w:tr>
    <w:tr w:rsidR="008E0903" w:rsidTr="00F16FC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E0903" w:rsidRPr="006E4660" w:rsidRDefault="008E0903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E0903" w:rsidRPr="006E4660" w:rsidRDefault="008E0903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704CC4"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92702F">
            <w:rPr>
              <w:rFonts w:ascii="Times New Roman" w:hAnsi="Times New Roman"/>
              <w:noProof/>
              <w:sz w:val="18"/>
              <w:szCs w:val="18"/>
            </w:rPr>
            <w:t>25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E0903" w:rsidRPr="006E4660" w:rsidRDefault="008E0903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E0903" w:rsidRPr="006E4660" w:rsidRDefault="008E0903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8E0903" w:rsidRDefault="008E090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EF67C2"/>
    <w:multiLevelType w:val="multilevel"/>
    <w:tmpl w:val="8A6861A2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61F1531"/>
    <w:multiLevelType w:val="hybridMultilevel"/>
    <w:tmpl w:val="34FAD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5762"/>
    <w:multiLevelType w:val="hybridMultilevel"/>
    <w:tmpl w:val="4B00B8D8"/>
    <w:lvl w:ilvl="0" w:tplc="B9D016C6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E4717"/>
    <w:multiLevelType w:val="multilevel"/>
    <w:tmpl w:val="AC9EB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131C468E"/>
    <w:multiLevelType w:val="hybridMultilevel"/>
    <w:tmpl w:val="E95AD24E"/>
    <w:lvl w:ilvl="0" w:tplc="96441D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1D049D"/>
    <w:multiLevelType w:val="hybridMultilevel"/>
    <w:tmpl w:val="529C8C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DD7C5C"/>
    <w:multiLevelType w:val="hybridMultilevel"/>
    <w:tmpl w:val="683C375E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6FB461F"/>
    <w:multiLevelType w:val="multilevel"/>
    <w:tmpl w:val="C590AD8A"/>
    <w:lvl w:ilvl="0">
      <w:start w:val="1"/>
      <w:numFmt w:val="decimal"/>
      <w:lvlText w:val="%1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4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5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6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7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8">
      <w:numFmt w:val="decimal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9" w15:restartNumberingAfterBreak="0">
    <w:nsid w:val="1DA46359"/>
    <w:multiLevelType w:val="multilevel"/>
    <w:tmpl w:val="701A3658"/>
    <w:lvl w:ilvl="0">
      <w:start w:val="1"/>
      <w:numFmt w:val="decimal"/>
      <w:lvlText w:val="%1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4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5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6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7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8">
      <w:numFmt w:val="decimal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10" w15:restartNumberingAfterBreak="0">
    <w:nsid w:val="22CC3340"/>
    <w:multiLevelType w:val="hybridMultilevel"/>
    <w:tmpl w:val="50486A5C"/>
    <w:lvl w:ilvl="0" w:tplc="8F1A4D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501636C"/>
    <w:multiLevelType w:val="hybridMultilevel"/>
    <w:tmpl w:val="E848C3F6"/>
    <w:lvl w:ilvl="0" w:tplc="DB4EF7A6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8461C3"/>
    <w:multiLevelType w:val="hybridMultilevel"/>
    <w:tmpl w:val="60D68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40CB5"/>
    <w:multiLevelType w:val="multilevel"/>
    <w:tmpl w:val="6C3E126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9817929"/>
    <w:multiLevelType w:val="hybridMultilevel"/>
    <w:tmpl w:val="ED8CAB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B074A2"/>
    <w:multiLevelType w:val="hybridMultilevel"/>
    <w:tmpl w:val="5F44349C"/>
    <w:lvl w:ilvl="0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14043A"/>
    <w:multiLevelType w:val="hybridMultilevel"/>
    <w:tmpl w:val="CF80EC26"/>
    <w:lvl w:ilvl="0" w:tplc="15CEB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D6E07C5"/>
    <w:multiLevelType w:val="hybridMultilevel"/>
    <w:tmpl w:val="683C375E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7377D3E"/>
    <w:multiLevelType w:val="hybridMultilevel"/>
    <w:tmpl w:val="F06E5446"/>
    <w:lvl w:ilvl="0" w:tplc="82F6BE5C">
      <w:start w:val="1"/>
      <w:numFmt w:val="bullet"/>
      <w:lvlText w:val=""/>
      <w:lvlJc w:val="left"/>
      <w:pPr>
        <w:tabs>
          <w:tab w:val="num" w:pos="821"/>
        </w:tabs>
        <w:ind w:left="708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7FC7577"/>
    <w:multiLevelType w:val="hybridMultilevel"/>
    <w:tmpl w:val="A73A03CC"/>
    <w:lvl w:ilvl="0" w:tplc="38D6CEA2">
      <w:start w:val="1"/>
      <w:numFmt w:val="decimal"/>
      <w:lvlText w:val="%1."/>
      <w:lvlJc w:val="left"/>
      <w:pPr>
        <w:ind w:left="816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8EC6403"/>
    <w:multiLevelType w:val="hybridMultilevel"/>
    <w:tmpl w:val="06F8B59A"/>
    <w:lvl w:ilvl="0" w:tplc="38D6CEA2">
      <w:start w:val="1"/>
      <w:numFmt w:val="decimal"/>
      <w:lvlText w:val="%1."/>
      <w:lvlJc w:val="left"/>
      <w:pPr>
        <w:ind w:left="883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3C4C5D3E"/>
    <w:multiLevelType w:val="multilevel"/>
    <w:tmpl w:val="B048399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3D33054A"/>
    <w:multiLevelType w:val="hybridMultilevel"/>
    <w:tmpl w:val="53AE9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F4F0F"/>
    <w:multiLevelType w:val="hybridMultilevel"/>
    <w:tmpl w:val="ADA6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02B1D"/>
    <w:multiLevelType w:val="hybridMultilevel"/>
    <w:tmpl w:val="ED8CAB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F64D3"/>
    <w:multiLevelType w:val="multilevel"/>
    <w:tmpl w:val="B278490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6" w15:restartNumberingAfterBreak="0">
    <w:nsid w:val="4A85023C"/>
    <w:multiLevelType w:val="hybridMultilevel"/>
    <w:tmpl w:val="C6E241FC"/>
    <w:lvl w:ilvl="0" w:tplc="84F4E3D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F71EB"/>
    <w:multiLevelType w:val="multilevel"/>
    <w:tmpl w:val="79A2CF34"/>
    <w:lvl w:ilvl="0">
      <w:start w:val="1"/>
      <w:numFmt w:val="decimal"/>
      <w:lvlText w:val="%1."/>
      <w:lvlJc w:val="left"/>
      <w:rPr>
        <w:rFonts w:ascii="Sylfaen" w:eastAsia="Times New Roman" w:hAnsi="Sylfaen" w:cs="Sylfaen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rPr>
        <w:rFonts w:ascii="Sylfaen" w:eastAsia="Times New Roman" w:hAnsi="Sylfaen" w:cs="Sylfaen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4D503335"/>
    <w:multiLevelType w:val="multilevel"/>
    <w:tmpl w:val="587A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770292"/>
    <w:multiLevelType w:val="multilevel"/>
    <w:tmpl w:val="87A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683971"/>
    <w:multiLevelType w:val="multilevel"/>
    <w:tmpl w:val="A6BC2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35307C"/>
    <w:multiLevelType w:val="multilevel"/>
    <w:tmpl w:val="025E2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69" w:hanging="14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53" w:hanging="142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37" w:hanging="142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1" w:hanging="1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92" w:hanging="2160"/>
      </w:pPr>
      <w:rPr>
        <w:rFonts w:hint="default"/>
      </w:rPr>
    </w:lvl>
  </w:abstractNum>
  <w:abstractNum w:abstractNumId="32" w15:restartNumberingAfterBreak="0">
    <w:nsid w:val="574373BE"/>
    <w:multiLevelType w:val="hybridMultilevel"/>
    <w:tmpl w:val="E5463356"/>
    <w:lvl w:ilvl="0" w:tplc="82F6BE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B737A7D"/>
    <w:multiLevelType w:val="hybridMultilevel"/>
    <w:tmpl w:val="D8B2B9D2"/>
    <w:lvl w:ilvl="0" w:tplc="899E0964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CD7062"/>
    <w:multiLevelType w:val="hybridMultilevel"/>
    <w:tmpl w:val="753CE1AE"/>
    <w:lvl w:ilvl="0" w:tplc="4A4CAB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064BD"/>
    <w:multiLevelType w:val="hybridMultilevel"/>
    <w:tmpl w:val="E47E4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601D1"/>
    <w:multiLevelType w:val="hybridMultilevel"/>
    <w:tmpl w:val="753CE1AE"/>
    <w:lvl w:ilvl="0" w:tplc="4A4CAB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6283C"/>
    <w:multiLevelType w:val="hybridMultilevel"/>
    <w:tmpl w:val="952C5A28"/>
    <w:lvl w:ilvl="0" w:tplc="96441D9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74AC42E6"/>
    <w:multiLevelType w:val="multilevel"/>
    <w:tmpl w:val="10E8FF9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31"/>
  </w:num>
  <w:num w:numId="3">
    <w:abstractNumId w:val="1"/>
  </w:num>
  <w:num w:numId="4">
    <w:abstractNumId w:val="15"/>
  </w:num>
  <w:num w:numId="5">
    <w:abstractNumId w:val="7"/>
  </w:num>
  <w:num w:numId="6">
    <w:abstractNumId w:val="17"/>
  </w:num>
  <w:num w:numId="7">
    <w:abstractNumId w:val="11"/>
  </w:num>
  <w:num w:numId="8">
    <w:abstractNumId w:val="27"/>
  </w:num>
  <w:num w:numId="9">
    <w:abstractNumId w:val="13"/>
  </w:num>
  <w:num w:numId="10">
    <w:abstractNumId w:val="9"/>
  </w:num>
  <w:num w:numId="11">
    <w:abstractNumId w:val="25"/>
  </w:num>
  <w:num w:numId="12">
    <w:abstractNumId w:val="8"/>
  </w:num>
  <w:num w:numId="13">
    <w:abstractNumId w:val="4"/>
  </w:num>
  <w:num w:numId="14">
    <w:abstractNumId w:val="38"/>
  </w:num>
  <w:num w:numId="15">
    <w:abstractNumId w:val="18"/>
  </w:num>
  <w:num w:numId="16">
    <w:abstractNumId w:val="21"/>
  </w:num>
  <w:num w:numId="17">
    <w:abstractNumId w:val="23"/>
  </w:num>
  <w:num w:numId="18">
    <w:abstractNumId w:val="34"/>
  </w:num>
  <w:num w:numId="19">
    <w:abstractNumId w:val="36"/>
  </w:num>
  <w:num w:numId="20">
    <w:abstractNumId w:val="33"/>
  </w:num>
  <w:num w:numId="21">
    <w:abstractNumId w:val="26"/>
  </w:num>
  <w:num w:numId="22">
    <w:abstractNumId w:val="22"/>
  </w:num>
  <w:num w:numId="23">
    <w:abstractNumId w:val="5"/>
  </w:num>
  <w:num w:numId="24">
    <w:abstractNumId w:val="28"/>
  </w:num>
  <w:num w:numId="25">
    <w:abstractNumId w:val="29"/>
  </w:num>
  <w:num w:numId="26">
    <w:abstractNumId w:val="37"/>
  </w:num>
  <w:num w:numId="27">
    <w:abstractNumId w:val="2"/>
  </w:num>
  <w:num w:numId="28">
    <w:abstractNumId w:val="14"/>
  </w:num>
  <w:num w:numId="29">
    <w:abstractNumId w:val="32"/>
  </w:num>
  <w:num w:numId="30">
    <w:abstractNumId w:val="3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0"/>
  </w:num>
  <w:num w:numId="36">
    <w:abstractNumId w:val="16"/>
  </w:num>
  <w:num w:numId="37">
    <w:abstractNumId w:val="19"/>
  </w:num>
  <w:num w:numId="38">
    <w:abstractNumId w:val="20"/>
  </w:num>
  <w:num w:numId="39">
    <w:abstractNumId w:val="6"/>
  </w:num>
  <w:num w:numId="40">
    <w:abstractNumId w:val="3"/>
  </w:num>
  <w:num w:numId="41">
    <w:abstractNumId w:val="35"/>
  </w:num>
  <w:num w:numId="42">
    <w:abstractNumId w:val="12"/>
  </w:num>
  <w:num w:numId="43">
    <w:abstractNumId w:val="24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00"/>
  <w:displayHorizont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CF"/>
    <w:rsid w:val="00000829"/>
    <w:rsid w:val="00002023"/>
    <w:rsid w:val="0000447C"/>
    <w:rsid w:val="00004793"/>
    <w:rsid w:val="00010837"/>
    <w:rsid w:val="000129FC"/>
    <w:rsid w:val="00013DC3"/>
    <w:rsid w:val="000140AD"/>
    <w:rsid w:val="000160D1"/>
    <w:rsid w:val="0001631F"/>
    <w:rsid w:val="00031C23"/>
    <w:rsid w:val="00037029"/>
    <w:rsid w:val="00037DFF"/>
    <w:rsid w:val="000461AF"/>
    <w:rsid w:val="00050C46"/>
    <w:rsid w:val="00055695"/>
    <w:rsid w:val="000556F6"/>
    <w:rsid w:val="000600AA"/>
    <w:rsid w:val="000601A7"/>
    <w:rsid w:val="0006436C"/>
    <w:rsid w:val="000644FD"/>
    <w:rsid w:val="00067865"/>
    <w:rsid w:val="000700CA"/>
    <w:rsid w:val="000706FA"/>
    <w:rsid w:val="000728CE"/>
    <w:rsid w:val="00074FB5"/>
    <w:rsid w:val="0008020E"/>
    <w:rsid w:val="00083A81"/>
    <w:rsid w:val="00092135"/>
    <w:rsid w:val="000966E7"/>
    <w:rsid w:val="000968C7"/>
    <w:rsid w:val="000A0E6C"/>
    <w:rsid w:val="000A3952"/>
    <w:rsid w:val="000A638D"/>
    <w:rsid w:val="000B03AA"/>
    <w:rsid w:val="000B202D"/>
    <w:rsid w:val="000B3619"/>
    <w:rsid w:val="000B4433"/>
    <w:rsid w:val="000C33FE"/>
    <w:rsid w:val="000C459E"/>
    <w:rsid w:val="000C634B"/>
    <w:rsid w:val="000D048D"/>
    <w:rsid w:val="000D2075"/>
    <w:rsid w:val="000D2D7B"/>
    <w:rsid w:val="000D5421"/>
    <w:rsid w:val="000E3145"/>
    <w:rsid w:val="000E3DD0"/>
    <w:rsid w:val="000F14DB"/>
    <w:rsid w:val="000F44C8"/>
    <w:rsid w:val="000F4D4E"/>
    <w:rsid w:val="000F5CB0"/>
    <w:rsid w:val="000F6920"/>
    <w:rsid w:val="001005F7"/>
    <w:rsid w:val="00101E30"/>
    <w:rsid w:val="001044BF"/>
    <w:rsid w:val="00105E03"/>
    <w:rsid w:val="00106C5F"/>
    <w:rsid w:val="00114FA8"/>
    <w:rsid w:val="001208B9"/>
    <w:rsid w:val="00131226"/>
    <w:rsid w:val="00134B29"/>
    <w:rsid w:val="00135EB6"/>
    <w:rsid w:val="00140BC3"/>
    <w:rsid w:val="001454A5"/>
    <w:rsid w:val="0015024D"/>
    <w:rsid w:val="00151791"/>
    <w:rsid w:val="00153164"/>
    <w:rsid w:val="001536CC"/>
    <w:rsid w:val="001545D6"/>
    <w:rsid w:val="001575C4"/>
    <w:rsid w:val="00161EBC"/>
    <w:rsid w:val="00163E6D"/>
    <w:rsid w:val="00164DE8"/>
    <w:rsid w:val="00167497"/>
    <w:rsid w:val="00167C21"/>
    <w:rsid w:val="00173BDB"/>
    <w:rsid w:val="00181EB6"/>
    <w:rsid w:val="00184013"/>
    <w:rsid w:val="00185CB3"/>
    <w:rsid w:val="00186AC2"/>
    <w:rsid w:val="00190E35"/>
    <w:rsid w:val="001925D9"/>
    <w:rsid w:val="001950EE"/>
    <w:rsid w:val="00196DFE"/>
    <w:rsid w:val="001A2C33"/>
    <w:rsid w:val="001A36C4"/>
    <w:rsid w:val="001A6161"/>
    <w:rsid w:val="001B20CD"/>
    <w:rsid w:val="001B2274"/>
    <w:rsid w:val="001B5294"/>
    <w:rsid w:val="001B777B"/>
    <w:rsid w:val="001D06B1"/>
    <w:rsid w:val="001D0B9F"/>
    <w:rsid w:val="001D0D8D"/>
    <w:rsid w:val="001D118F"/>
    <w:rsid w:val="001D2EC8"/>
    <w:rsid w:val="001D6AE1"/>
    <w:rsid w:val="001E5253"/>
    <w:rsid w:val="001E6D0F"/>
    <w:rsid w:val="001F14AC"/>
    <w:rsid w:val="001F26CF"/>
    <w:rsid w:val="001F45EF"/>
    <w:rsid w:val="001F603F"/>
    <w:rsid w:val="001F6945"/>
    <w:rsid w:val="00200ECC"/>
    <w:rsid w:val="002129F2"/>
    <w:rsid w:val="00214360"/>
    <w:rsid w:val="00214D26"/>
    <w:rsid w:val="00214E80"/>
    <w:rsid w:val="00223022"/>
    <w:rsid w:val="0022598A"/>
    <w:rsid w:val="0022626E"/>
    <w:rsid w:val="002314A0"/>
    <w:rsid w:val="00233254"/>
    <w:rsid w:val="002334B7"/>
    <w:rsid w:val="00233AA2"/>
    <w:rsid w:val="00234486"/>
    <w:rsid w:val="00237636"/>
    <w:rsid w:val="002400B2"/>
    <w:rsid w:val="00240E7B"/>
    <w:rsid w:val="002450AB"/>
    <w:rsid w:val="00251ACA"/>
    <w:rsid w:val="00257CA6"/>
    <w:rsid w:val="002606E7"/>
    <w:rsid w:val="00261D5A"/>
    <w:rsid w:val="002725E3"/>
    <w:rsid w:val="00276CD6"/>
    <w:rsid w:val="00280489"/>
    <w:rsid w:val="002824E3"/>
    <w:rsid w:val="002832E4"/>
    <w:rsid w:val="002A4665"/>
    <w:rsid w:val="002A4BD2"/>
    <w:rsid w:val="002A4C08"/>
    <w:rsid w:val="002A5C93"/>
    <w:rsid w:val="002A60C0"/>
    <w:rsid w:val="002A704A"/>
    <w:rsid w:val="002A76EF"/>
    <w:rsid w:val="002B0929"/>
    <w:rsid w:val="002B7607"/>
    <w:rsid w:val="002B7B8A"/>
    <w:rsid w:val="002B7E02"/>
    <w:rsid w:val="002C0EEB"/>
    <w:rsid w:val="002C10C5"/>
    <w:rsid w:val="002C12D1"/>
    <w:rsid w:val="002C5454"/>
    <w:rsid w:val="002C5A8D"/>
    <w:rsid w:val="002C7C3C"/>
    <w:rsid w:val="002D094C"/>
    <w:rsid w:val="002D48E6"/>
    <w:rsid w:val="002D578E"/>
    <w:rsid w:val="002D74FD"/>
    <w:rsid w:val="002E07D7"/>
    <w:rsid w:val="002E5ACD"/>
    <w:rsid w:val="002E6F6D"/>
    <w:rsid w:val="002F0351"/>
    <w:rsid w:val="002F038F"/>
    <w:rsid w:val="002F2E1A"/>
    <w:rsid w:val="002F40FC"/>
    <w:rsid w:val="003046B1"/>
    <w:rsid w:val="00306612"/>
    <w:rsid w:val="003108FE"/>
    <w:rsid w:val="00310AC4"/>
    <w:rsid w:val="00311984"/>
    <w:rsid w:val="00312B95"/>
    <w:rsid w:val="0031437A"/>
    <w:rsid w:val="00315B67"/>
    <w:rsid w:val="0031774D"/>
    <w:rsid w:val="00326C9D"/>
    <w:rsid w:val="003277B5"/>
    <w:rsid w:val="00330F88"/>
    <w:rsid w:val="00333251"/>
    <w:rsid w:val="00335FB6"/>
    <w:rsid w:val="00336CB3"/>
    <w:rsid w:val="00340EE6"/>
    <w:rsid w:val="003426F6"/>
    <w:rsid w:val="0034769A"/>
    <w:rsid w:val="00350A7F"/>
    <w:rsid w:val="00351F99"/>
    <w:rsid w:val="00353226"/>
    <w:rsid w:val="0035393B"/>
    <w:rsid w:val="00355807"/>
    <w:rsid w:val="0035731A"/>
    <w:rsid w:val="0037128E"/>
    <w:rsid w:val="0037228D"/>
    <w:rsid w:val="00375EFB"/>
    <w:rsid w:val="003766D9"/>
    <w:rsid w:val="00377A1E"/>
    <w:rsid w:val="00380B88"/>
    <w:rsid w:val="00381808"/>
    <w:rsid w:val="003836EE"/>
    <w:rsid w:val="0038534C"/>
    <w:rsid w:val="0039214B"/>
    <w:rsid w:val="00393328"/>
    <w:rsid w:val="003948FE"/>
    <w:rsid w:val="00397DD1"/>
    <w:rsid w:val="003A46C7"/>
    <w:rsid w:val="003A7EB8"/>
    <w:rsid w:val="003B17D3"/>
    <w:rsid w:val="003B43F4"/>
    <w:rsid w:val="003C0CAC"/>
    <w:rsid w:val="003C773C"/>
    <w:rsid w:val="003E108A"/>
    <w:rsid w:val="003E37A5"/>
    <w:rsid w:val="003E53B4"/>
    <w:rsid w:val="003E6D8A"/>
    <w:rsid w:val="003F0882"/>
    <w:rsid w:val="003F2BDA"/>
    <w:rsid w:val="003F5F4D"/>
    <w:rsid w:val="004026BF"/>
    <w:rsid w:val="00406FB5"/>
    <w:rsid w:val="004134E9"/>
    <w:rsid w:val="00431635"/>
    <w:rsid w:val="0043361F"/>
    <w:rsid w:val="00435170"/>
    <w:rsid w:val="004446B6"/>
    <w:rsid w:val="0044526F"/>
    <w:rsid w:val="00446644"/>
    <w:rsid w:val="00446911"/>
    <w:rsid w:val="00447178"/>
    <w:rsid w:val="00447636"/>
    <w:rsid w:val="0044774C"/>
    <w:rsid w:val="00452874"/>
    <w:rsid w:val="00453264"/>
    <w:rsid w:val="00453603"/>
    <w:rsid w:val="00455CD7"/>
    <w:rsid w:val="0047033B"/>
    <w:rsid w:val="0047189E"/>
    <w:rsid w:val="00473E7A"/>
    <w:rsid w:val="004803AA"/>
    <w:rsid w:val="004817C9"/>
    <w:rsid w:val="00487913"/>
    <w:rsid w:val="00487D06"/>
    <w:rsid w:val="004902BF"/>
    <w:rsid w:val="004940AD"/>
    <w:rsid w:val="004970DF"/>
    <w:rsid w:val="004A0903"/>
    <w:rsid w:val="004A0ACB"/>
    <w:rsid w:val="004A13CA"/>
    <w:rsid w:val="004A171D"/>
    <w:rsid w:val="004B09B2"/>
    <w:rsid w:val="004B258E"/>
    <w:rsid w:val="004B4E35"/>
    <w:rsid w:val="004B75D8"/>
    <w:rsid w:val="004B7EC5"/>
    <w:rsid w:val="004C2E2F"/>
    <w:rsid w:val="004D2156"/>
    <w:rsid w:val="004D2D95"/>
    <w:rsid w:val="004D38CF"/>
    <w:rsid w:val="004D6F40"/>
    <w:rsid w:val="004D7DD3"/>
    <w:rsid w:val="004D7F61"/>
    <w:rsid w:val="004E0411"/>
    <w:rsid w:val="004E4293"/>
    <w:rsid w:val="004E4475"/>
    <w:rsid w:val="004E4C77"/>
    <w:rsid w:val="004E52A2"/>
    <w:rsid w:val="004E6404"/>
    <w:rsid w:val="004F1262"/>
    <w:rsid w:val="004F22A2"/>
    <w:rsid w:val="004F3CCA"/>
    <w:rsid w:val="004F7A00"/>
    <w:rsid w:val="00502184"/>
    <w:rsid w:val="005036B3"/>
    <w:rsid w:val="00504F0A"/>
    <w:rsid w:val="00506F06"/>
    <w:rsid w:val="005122E8"/>
    <w:rsid w:val="00512FDC"/>
    <w:rsid w:val="0051318E"/>
    <w:rsid w:val="00515866"/>
    <w:rsid w:val="005177E4"/>
    <w:rsid w:val="00521294"/>
    <w:rsid w:val="00522D51"/>
    <w:rsid w:val="005265F2"/>
    <w:rsid w:val="00526A1C"/>
    <w:rsid w:val="00526C27"/>
    <w:rsid w:val="00527BF0"/>
    <w:rsid w:val="00531D66"/>
    <w:rsid w:val="005367C4"/>
    <w:rsid w:val="005376F8"/>
    <w:rsid w:val="005414D2"/>
    <w:rsid w:val="00542F88"/>
    <w:rsid w:val="00546C55"/>
    <w:rsid w:val="00546CDC"/>
    <w:rsid w:val="0054778C"/>
    <w:rsid w:val="00551CD7"/>
    <w:rsid w:val="00552BF7"/>
    <w:rsid w:val="0055416E"/>
    <w:rsid w:val="00555E52"/>
    <w:rsid w:val="005629B6"/>
    <w:rsid w:val="00567793"/>
    <w:rsid w:val="00572ED4"/>
    <w:rsid w:val="00574BC2"/>
    <w:rsid w:val="00576040"/>
    <w:rsid w:val="0058393E"/>
    <w:rsid w:val="00583AA7"/>
    <w:rsid w:val="00585AD1"/>
    <w:rsid w:val="00585BAA"/>
    <w:rsid w:val="0059149A"/>
    <w:rsid w:val="00594115"/>
    <w:rsid w:val="00594F7A"/>
    <w:rsid w:val="005A38CA"/>
    <w:rsid w:val="005A70CD"/>
    <w:rsid w:val="005B0E03"/>
    <w:rsid w:val="005B2084"/>
    <w:rsid w:val="005B2901"/>
    <w:rsid w:val="005B3855"/>
    <w:rsid w:val="005B4060"/>
    <w:rsid w:val="005C1F4A"/>
    <w:rsid w:val="005C36FC"/>
    <w:rsid w:val="005C67DD"/>
    <w:rsid w:val="005D0E25"/>
    <w:rsid w:val="005D1B2F"/>
    <w:rsid w:val="005D2448"/>
    <w:rsid w:val="005D37ED"/>
    <w:rsid w:val="005D4BAE"/>
    <w:rsid w:val="005E14B7"/>
    <w:rsid w:val="005E23B5"/>
    <w:rsid w:val="005E38D9"/>
    <w:rsid w:val="005E3F3D"/>
    <w:rsid w:val="005E5CED"/>
    <w:rsid w:val="005F0989"/>
    <w:rsid w:val="005F0BD1"/>
    <w:rsid w:val="005F0C34"/>
    <w:rsid w:val="005F0C39"/>
    <w:rsid w:val="005F136B"/>
    <w:rsid w:val="005F2F49"/>
    <w:rsid w:val="005F5039"/>
    <w:rsid w:val="005F5AAF"/>
    <w:rsid w:val="005F6101"/>
    <w:rsid w:val="005F613E"/>
    <w:rsid w:val="00602957"/>
    <w:rsid w:val="00603049"/>
    <w:rsid w:val="006037B3"/>
    <w:rsid w:val="00604234"/>
    <w:rsid w:val="00605936"/>
    <w:rsid w:val="00607E4D"/>
    <w:rsid w:val="0061331B"/>
    <w:rsid w:val="0061442A"/>
    <w:rsid w:val="00620640"/>
    <w:rsid w:val="0062279E"/>
    <w:rsid w:val="006228EF"/>
    <w:rsid w:val="006259FA"/>
    <w:rsid w:val="00626C88"/>
    <w:rsid w:val="00627DF0"/>
    <w:rsid w:val="006362A0"/>
    <w:rsid w:val="0063734E"/>
    <w:rsid w:val="0064465A"/>
    <w:rsid w:val="0064646E"/>
    <w:rsid w:val="006477A6"/>
    <w:rsid w:val="00653FF7"/>
    <w:rsid w:val="0066382D"/>
    <w:rsid w:val="00674CCF"/>
    <w:rsid w:val="006844FF"/>
    <w:rsid w:val="006931EC"/>
    <w:rsid w:val="006934B0"/>
    <w:rsid w:val="00693E9B"/>
    <w:rsid w:val="006948CB"/>
    <w:rsid w:val="006A0815"/>
    <w:rsid w:val="006A2217"/>
    <w:rsid w:val="006A5970"/>
    <w:rsid w:val="006B20D7"/>
    <w:rsid w:val="006B2C69"/>
    <w:rsid w:val="006B4B20"/>
    <w:rsid w:val="006B5E67"/>
    <w:rsid w:val="006B690E"/>
    <w:rsid w:val="006B70F7"/>
    <w:rsid w:val="006C0267"/>
    <w:rsid w:val="006D2910"/>
    <w:rsid w:val="006D2AE7"/>
    <w:rsid w:val="006D31F2"/>
    <w:rsid w:val="006D3B03"/>
    <w:rsid w:val="006D662A"/>
    <w:rsid w:val="006E0CC4"/>
    <w:rsid w:val="006E1386"/>
    <w:rsid w:val="006E24FA"/>
    <w:rsid w:val="006E305C"/>
    <w:rsid w:val="006E36DB"/>
    <w:rsid w:val="006E38DA"/>
    <w:rsid w:val="006E3B62"/>
    <w:rsid w:val="006E4660"/>
    <w:rsid w:val="006E4885"/>
    <w:rsid w:val="006F22E9"/>
    <w:rsid w:val="006F65F9"/>
    <w:rsid w:val="00700197"/>
    <w:rsid w:val="00702AB6"/>
    <w:rsid w:val="007049E7"/>
    <w:rsid w:val="00704CC4"/>
    <w:rsid w:val="00714E02"/>
    <w:rsid w:val="00716D86"/>
    <w:rsid w:val="00722739"/>
    <w:rsid w:val="00725AC4"/>
    <w:rsid w:val="00727041"/>
    <w:rsid w:val="00730285"/>
    <w:rsid w:val="00732648"/>
    <w:rsid w:val="00732B8B"/>
    <w:rsid w:val="007362C2"/>
    <w:rsid w:val="00740C8B"/>
    <w:rsid w:val="00742F6C"/>
    <w:rsid w:val="00746B42"/>
    <w:rsid w:val="00747926"/>
    <w:rsid w:val="0075100E"/>
    <w:rsid w:val="007528A1"/>
    <w:rsid w:val="00753CF7"/>
    <w:rsid w:val="00762113"/>
    <w:rsid w:val="007656E6"/>
    <w:rsid w:val="00770219"/>
    <w:rsid w:val="0077212B"/>
    <w:rsid w:val="00776375"/>
    <w:rsid w:val="007770BA"/>
    <w:rsid w:val="007812E3"/>
    <w:rsid w:val="00782C8B"/>
    <w:rsid w:val="00783651"/>
    <w:rsid w:val="0079155D"/>
    <w:rsid w:val="00793021"/>
    <w:rsid w:val="00793637"/>
    <w:rsid w:val="007A2147"/>
    <w:rsid w:val="007A3FE2"/>
    <w:rsid w:val="007A5BFD"/>
    <w:rsid w:val="007A63D2"/>
    <w:rsid w:val="007B1667"/>
    <w:rsid w:val="007C3538"/>
    <w:rsid w:val="007C3A79"/>
    <w:rsid w:val="007C639D"/>
    <w:rsid w:val="007D4116"/>
    <w:rsid w:val="007E5456"/>
    <w:rsid w:val="007E5A77"/>
    <w:rsid w:val="007E6950"/>
    <w:rsid w:val="007E7CAA"/>
    <w:rsid w:val="007E7EDE"/>
    <w:rsid w:val="007F4A47"/>
    <w:rsid w:val="007F7975"/>
    <w:rsid w:val="00801A63"/>
    <w:rsid w:val="00802016"/>
    <w:rsid w:val="00803FCC"/>
    <w:rsid w:val="008068D0"/>
    <w:rsid w:val="00813E97"/>
    <w:rsid w:val="0081522A"/>
    <w:rsid w:val="0081540B"/>
    <w:rsid w:val="0081602D"/>
    <w:rsid w:val="00817CAD"/>
    <w:rsid w:val="00822C46"/>
    <w:rsid w:val="00824FF5"/>
    <w:rsid w:val="008258AC"/>
    <w:rsid w:val="00826E97"/>
    <w:rsid w:val="008303EE"/>
    <w:rsid w:val="00832BDE"/>
    <w:rsid w:val="00834FCD"/>
    <w:rsid w:val="00837E88"/>
    <w:rsid w:val="00840371"/>
    <w:rsid w:val="00840EE6"/>
    <w:rsid w:val="00843431"/>
    <w:rsid w:val="00843604"/>
    <w:rsid w:val="00847635"/>
    <w:rsid w:val="00850B21"/>
    <w:rsid w:val="008517F5"/>
    <w:rsid w:val="008525B0"/>
    <w:rsid w:val="0085323C"/>
    <w:rsid w:val="00857A8F"/>
    <w:rsid w:val="00860BB8"/>
    <w:rsid w:val="008633E2"/>
    <w:rsid w:val="0087368A"/>
    <w:rsid w:val="00877829"/>
    <w:rsid w:val="00877EFA"/>
    <w:rsid w:val="008835DD"/>
    <w:rsid w:val="008867B1"/>
    <w:rsid w:val="00891ECE"/>
    <w:rsid w:val="00892053"/>
    <w:rsid w:val="008941C5"/>
    <w:rsid w:val="0089680E"/>
    <w:rsid w:val="008968C3"/>
    <w:rsid w:val="00896CAF"/>
    <w:rsid w:val="008A1B22"/>
    <w:rsid w:val="008A1F50"/>
    <w:rsid w:val="008A3082"/>
    <w:rsid w:val="008A6DBE"/>
    <w:rsid w:val="008A769E"/>
    <w:rsid w:val="008B427C"/>
    <w:rsid w:val="008B6C73"/>
    <w:rsid w:val="008B74BE"/>
    <w:rsid w:val="008B7C61"/>
    <w:rsid w:val="008C0D51"/>
    <w:rsid w:val="008C5980"/>
    <w:rsid w:val="008C7090"/>
    <w:rsid w:val="008C7170"/>
    <w:rsid w:val="008D4446"/>
    <w:rsid w:val="008D57E9"/>
    <w:rsid w:val="008D715D"/>
    <w:rsid w:val="008E044F"/>
    <w:rsid w:val="008E0903"/>
    <w:rsid w:val="008E160F"/>
    <w:rsid w:val="008E2311"/>
    <w:rsid w:val="008E2D49"/>
    <w:rsid w:val="008E5213"/>
    <w:rsid w:val="008E605E"/>
    <w:rsid w:val="008F0449"/>
    <w:rsid w:val="008F18AE"/>
    <w:rsid w:val="008F2E75"/>
    <w:rsid w:val="008F5899"/>
    <w:rsid w:val="008F76C9"/>
    <w:rsid w:val="00904CF1"/>
    <w:rsid w:val="009076C9"/>
    <w:rsid w:val="0091397C"/>
    <w:rsid w:val="00913B1F"/>
    <w:rsid w:val="009142B4"/>
    <w:rsid w:val="00917795"/>
    <w:rsid w:val="0091787E"/>
    <w:rsid w:val="00921B7A"/>
    <w:rsid w:val="00923A41"/>
    <w:rsid w:val="0092702F"/>
    <w:rsid w:val="00930512"/>
    <w:rsid w:val="009318B2"/>
    <w:rsid w:val="00931CD9"/>
    <w:rsid w:val="00932323"/>
    <w:rsid w:val="00933A90"/>
    <w:rsid w:val="009354B2"/>
    <w:rsid w:val="00944DDF"/>
    <w:rsid w:val="009454CA"/>
    <w:rsid w:val="0094621F"/>
    <w:rsid w:val="009469D5"/>
    <w:rsid w:val="00951EC6"/>
    <w:rsid w:val="009523A1"/>
    <w:rsid w:val="00954199"/>
    <w:rsid w:val="00954F16"/>
    <w:rsid w:val="00955185"/>
    <w:rsid w:val="009570F5"/>
    <w:rsid w:val="00961C37"/>
    <w:rsid w:val="00961D21"/>
    <w:rsid w:val="0096296C"/>
    <w:rsid w:val="0096576C"/>
    <w:rsid w:val="0097275A"/>
    <w:rsid w:val="00974630"/>
    <w:rsid w:val="00980CF9"/>
    <w:rsid w:val="00982131"/>
    <w:rsid w:val="00990203"/>
    <w:rsid w:val="00990DB0"/>
    <w:rsid w:val="00994831"/>
    <w:rsid w:val="00995592"/>
    <w:rsid w:val="00996F5E"/>
    <w:rsid w:val="00997874"/>
    <w:rsid w:val="009A28C3"/>
    <w:rsid w:val="009A5852"/>
    <w:rsid w:val="009B33D3"/>
    <w:rsid w:val="009B569B"/>
    <w:rsid w:val="009C2B91"/>
    <w:rsid w:val="009C50FB"/>
    <w:rsid w:val="009C5C26"/>
    <w:rsid w:val="009D749D"/>
    <w:rsid w:val="009E1AD2"/>
    <w:rsid w:val="009E1F30"/>
    <w:rsid w:val="009E2E33"/>
    <w:rsid w:val="009E61F3"/>
    <w:rsid w:val="009F26E3"/>
    <w:rsid w:val="009F2E61"/>
    <w:rsid w:val="009F7227"/>
    <w:rsid w:val="00A0327A"/>
    <w:rsid w:val="00A03CFE"/>
    <w:rsid w:val="00A03F87"/>
    <w:rsid w:val="00A05474"/>
    <w:rsid w:val="00A20CD1"/>
    <w:rsid w:val="00A3120A"/>
    <w:rsid w:val="00A32047"/>
    <w:rsid w:val="00A3278D"/>
    <w:rsid w:val="00A347B7"/>
    <w:rsid w:val="00A36733"/>
    <w:rsid w:val="00A3797F"/>
    <w:rsid w:val="00A4268A"/>
    <w:rsid w:val="00A44585"/>
    <w:rsid w:val="00A4765F"/>
    <w:rsid w:val="00A47E0C"/>
    <w:rsid w:val="00A501E0"/>
    <w:rsid w:val="00A54235"/>
    <w:rsid w:val="00A56BE4"/>
    <w:rsid w:val="00A60FF1"/>
    <w:rsid w:val="00A64AFC"/>
    <w:rsid w:val="00A65D9E"/>
    <w:rsid w:val="00A7147F"/>
    <w:rsid w:val="00A74C3D"/>
    <w:rsid w:val="00A74F3A"/>
    <w:rsid w:val="00A81474"/>
    <w:rsid w:val="00A81D73"/>
    <w:rsid w:val="00A829CA"/>
    <w:rsid w:val="00A8488F"/>
    <w:rsid w:val="00A90F29"/>
    <w:rsid w:val="00A914F6"/>
    <w:rsid w:val="00A93688"/>
    <w:rsid w:val="00A9408A"/>
    <w:rsid w:val="00A94B90"/>
    <w:rsid w:val="00A9508C"/>
    <w:rsid w:val="00A9523D"/>
    <w:rsid w:val="00A95FB7"/>
    <w:rsid w:val="00A96890"/>
    <w:rsid w:val="00A97D40"/>
    <w:rsid w:val="00AA3D2F"/>
    <w:rsid w:val="00AA3F45"/>
    <w:rsid w:val="00AB3768"/>
    <w:rsid w:val="00AB4C76"/>
    <w:rsid w:val="00AB5624"/>
    <w:rsid w:val="00AB6CFD"/>
    <w:rsid w:val="00AC2F32"/>
    <w:rsid w:val="00AC3FE4"/>
    <w:rsid w:val="00AC4B6C"/>
    <w:rsid w:val="00AD44A7"/>
    <w:rsid w:val="00AD76E4"/>
    <w:rsid w:val="00AE0FE1"/>
    <w:rsid w:val="00AE1DD6"/>
    <w:rsid w:val="00AE2847"/>
    <w:rsid w:val="00AE2CFE"/>
    <w:rsid w:val="00AF36C3"/>
    <w:rsid w:val="00AF6A69"/>
    <w:rsid w:val="00B03C22"/>
    <w:rsid w:val="00B06633"/>
    <w:rsid w:val="00B07B07"/>
    <w:rsid w:val="00B10DD2"/>
    <w:rsid w:val="00B22B01"/>
    <w:rsid w:val="00B270D6"/>
    <w:rsid w:val="00B34357"/>
    <w:rsid w:val="00B35119"/>
    <w:rsid w:val="00B40099"/>
    <w:rsid w:val="00B40E79"/>
    <w:rsid w:val="00B42408"/>
    <w:rsid w:val="00B42915"/>
    <w:rsid w:val="00B4710E"/>
    <w:rsid w:val="00B473C2"/>
    <w:rsid w:val="00B501B4"/>
    <w:rsid w:val="00B532D6"/>
    <w:rsid w:val="00B53489"/>
    <w:rsid w:val="00B54331"/>
    <w:rsid w:val="00B55677"/>
    <w:rsid w:val="00B559CC"/>
    <w:rsid w:val="00B60B35"/>
    <w:rsid w:val="00B61612"/>
    <w:rsid w:val="00B61C3A"/>
    <w:rsid w:val="00B64F24"/>
    <w:rsid w:val="00B652CA"/>
    <w:rsid w:val="00B65EFA"/>
    <w:rsid w:val="00B66F06"/>
    <w:rsid w:val="00B701F8"/>
    <w:rsid w:val="00B705A7"/>
    <w:rsid w:val="00B70BFD"/>
    <w:rsid w:val="00B71718"/>
    <w:rsid w:val="00B7256E"/>
    <w:rsid w:val="00B7292C"/>
    <w:rsid w:val="00B74DA0"/>
    <w:rsid w:val="00B92DBC"/>
    <w:rsid w:val="00B9721D"/>
    <w:rsid w:val="00BA2E1B"/>
    <w:rsid w:val="00BB3530"/>
    <w:rsid w:val="00BB4337"/>
    <w:rsid w:val="00BB502A"/>
    <w:rsid w:val="00BC263D"/>
    <w:rsid w:val="00BC528C"/>
    <w:rsid w:val="00BD08D3"/>
    <w:rsid w:val="00BD2886"/>
    <w:rsid w:val="00BD29C1"/>
    <w:rsid w:val="00BD378F"/>
    <w:rsid w:val="00BD379F"/>
    <w:rsid w:val="00BE2F13"/>
    <w:rsid w:val="00BE4578"/>
    <w:rsid w:val="00BE5B22"/>
    <w:rsid w:val="00BF186A"/>
    <w:rsid w:val="00BF62F5"/>
    <w:rsid w:val="00BF6A6D"/>
    <w:rsid w:val="00C01ABB"/>
    <w:rsid w:val="00C01F73"/>
    <w:rsid w:val="00C020A3"/>
    <w:rsid w:val="00C06F5A"/>
    <w:rsid w:val="00C071A1"/>
    <w:rsid w:val="00C11DB7"/>
    <w:rsid w:val="00C142FE"/>
    <w:rsid w:val="00C22E3B"/>
    <w:rsid w:val="00C23C44"/>
    <w:rsid w:val="00C252B9"/>
    <w:rsid w:val="00C2622B"/>
    <w:rsid w:val="00C26494"/>
    <w:rsid w:val="00C31A71"/>
    <w:rsid w:val="00C31BDA"/>
    <w:rsid w:val="00C31DF8"/>
    <w:rsid w:val="00C43797"/>
    <w:rsid w:val="00C4725C"/>
    <w:rsid w:val="00C51B30"/>
    <w:rsid w:val="00C53271"/>
    <w:rsid w:val="00C53A75"/>
    <w:rsid w:val="00C60453"/>
    <w:rsid w:val="00C615B5"/>
    <w:rsid w:val="00C63DF1"/>
    <w:rsid w:val="00C65780"/>
    <w:rsid w:val="00C65A43"/>
    <w:rsid w:val="00C66DDF"/>
    <w:rsid w:val="00C70381"/>
    <w:rsid w:val="00C704F9"/>
    <w:rsid w:val="00C77613"/>
    <w:rsid w:val="00C832C2"/>
    <w:rsid w:val="00C8454D"/>
    <w:rsid w:val="00C85E71"/>
    <w:rsid w:val="00C90199"/>
    <w:rsid w:val="00C9118F"/>
    <w:rsid w:val="00C919CD"/>
    <w:rsid w:val="00C9619B"/>
    <w:rsid w:val="00C97772"/>
    <w:rsid w:val="00CA7374"/>
    <w:rsid w:val="00CA77A8"/>
    <w:rsid w:val="00CB1187"/>
    <w:rsid w:val="00CB2F5F"/>
    <w:rsid w:val="00CB3C74"/>
    <w:rsid w:val="00CB404A"/>
    <w:rsid w:val="00CB4147"/>
    <w:rsid w:val="00CB4667"/>
    <w:rsid w:val="00CB4726"/>
    <w:rsid w:val="00CB4BB3"/>
    <w:rsid w:val="00CB586E"/>
    <w:rsid w:val="00CB7E31"/>
    <w:rsid w:val="00CB7F6C"/>
    <w:rsid w:val="00CC201C"/>
    <w:rsid w:val="00CC2091"/>
    <w:rsid w:val="00CC60C1"/>
    <w:rsid w:val="00CD06B3"/>
    <w:rsid w:val="00CD2038"/>
    <w:rsid w:val="00CD6E31"/>
    <w:rsid w:val="00CF29E0"/>
    <w:rsid w:val="00CF308F"/>
    <w:rsid w:val="00CF5A3D"/>
    <w:rsid w:val="00CF77AC"/>
    <w:rsid w:val="00D02CCE"/>
    <w:rsid w:val="00D06CDA"/>
    <w:rsid w:val="00D11A6F"/>
    <w:rsid w:val="00D128AC"/>
    <w:rsid w:val="00D131AA"/>
    <w:rsid w:val="00D16848"/>
    <w:rsid w:val="00D205B5"/>
    <w:rsid w:val="00D206DD"/>
    <w:rsid w:val="00D25300"/>
    <w:rsid w:val="00D25B4F"/>
    <w:rsid w:val="00D268DE"/>
    <w:rsid w:val="00D3290D"/>
    <w:rsid w:val="00D348D9"/>
    <w:rsid w:val="00D364A2"/>
    <w:rsid w:val="00D42629"/>
    <w:rsid w:val="00D443FC"/>
    <w:rsid w:val="00D57224"/>
    <w:rsid w:val="00D61499"/>
    <w:rsid w:val="00D6161C"/>
    <w:rsid w:val="00D67569"/>
    <w:rsid w:val="00D70DC0"/>
    <w:rsid w:val="00D7379E"/>
    <w:rsid w:val="00D737D2"/>
    <w:rsid w:val="00D824E2"/>
    <w:rsid w:val="00D8346A"/>
    <w:rsid w:val="00D84F15"/>
    <w:rsid w:val="00D864A1"/>
    <w:rsid w:val="00D9560F"/>
    <w:rsid w:val="00D95A46"/>
    <w:rsid w:val="00D9608F"/>
    <w:rsid w:val="00D97AFD"/>
    <w:rsid w:val="00DA1791"/>
    <w:rsid w:val="00DA2710"/>
    <w:rsid w:val="00DA3B58"/>
    <w:rsid w:val="00DB080E"/>
    <w:rsid w:val="00DB19DD"/>
    <w:rsid w:val="00DB26D3"/>
    <w:rsid w:val="00DB434D"/>
    <w:rsid w:val="00DB71E4"/>
    <w:rsid w:val="00DC0AFB"/>
    <w:rsid w:val="00DC0DB7"/>
    <w:rsid w:val="00DC28E2"/>
    <w:rsid w:val="00DC3BB5"/>
    <w:rsid w:val="00DC412F"/>
    <w:rsid w:val="00DC6431"/>
    <w:rsid w:val="00DD1095"/>
    <w:rsid w:val="00DD4B04"/>
    <w:rsid w:val="00DD7553"/>
    <w:rsid w:val="00DD7D8E"/>
    <w:rsid w:val="00DE3B96"/>
    <w:rsid w:val="00DE4200"/>
    <w:rsid w:val="00DE5442"/>
    <w:rsid w:val="00DE6AD4"/>
    <w:rsid w:val="00DF6660"/>
    <w:rsid w:val="00E01CDA"/>
    <w:rsid w:val="00E111B3"/>
    <w:rsid w:val="00E157CD"/>
    <w:rsid w:val="00E2023D"/>
    <w:rsid w:val="00E21A9B"/>
    <w:rsid w:val="00E24D05"/>
    <w:rsid w:val="00E27A46"/>
    <w:rsid w:val="00E332CF"/>
    <w:rsid w:val="00E37CB0"/>
    <w:rsid w:val="00E37F53"/>
    <w:rsid w:val="00E4061E"/>
    <w:rsid w:val="00E41D2D"/>
    <w:rsid w:val="00E42483"/>
    <w:rsid w:val="00E44CD2"/>
    <w:rsid w:val="00E5052A"/>
    <w:rsid w:val="00E53A3F"/>
    <w:rsid w:val="00E5451A"/>
    <w:rsid w:val="00E548D9"/>
    <w:rsid w:val="00E560D3"/>
    <w:rsid w:val="00E57A9D"/>
    <w:rsid w:val="00E76B7A"/>
    <w:rsid w:val="00E80AEA"/>
    <w:rsid w:val="00E83B1C"/>
    <w:rsid w:val="00E84D5F"/>
    <w:rsid w:val="00E93995"/>
    <w:rsid w:val="00E96CF0"/>
    <w:rsid w:val="00E97CA8"/>
    <w:rsid w:val="00EA160D"/>
    <w:rsid w:val="00EA329B"/>
    <w:rsid w:val="00EA42A2"/>
    <w:rsid w:val="00EA59AF"/>
    <w:rsid w:val="00EA5D0A"/>
    <w:rsid w:val="00EA61DE"/>
    <w:rsid w:val="00EA7DB5"/>
    <w:rsid w:val="00EB12CE"/>
    <w:rsid w:val="00EB15A7"/>
    <w:rsid w:val="00EB1C71"/>
    <w:rsid w:val="00EB75B8"/>
    <w:rsid w:val="00EC038E"/>
    <w:rsid w:val="00EC0EC7"/>
    <w:rsid w:val="00EC3A6A"/>
    <w:rsid w:val="00EC61A5"/>
    <w:rsid w:val="00EC69D2"/>
    <w:rsid w:val="00EC7D36"/>
    <w:rsid w:val="00ED2535"/>
    <w:rsid w:val="00ED2722"/>
    <w:rsid w:val="00ED2746"/>
    <w:rsid w:val="00ED340B"/>
    <w:rsid w:val="00ED45C1"/>
    <w:rsid w:val="00ED52CA"/>
    <w:rsid w:val="00EE19D4"/>
    <w:rsid w:val="00EE19F5"/>
    <w:rsid w:val="00EE3997"/>
    <w:rsid w:val="00EE6F6C"/>
    <w:rsid w:val="00EE7C3F"/>
    <w:rsid w:val="00F02A5E"/>
    <w:rsid w:val="00F0669C"/>
    <w:rsid w:val="00F12983"/>
    <w:rsid w:val="00F16FC1"/>
    <w:rsid w:val="00F20A27"/>
    <w:rsid w:val="00F2397C"/>
    <w:rsid w:val="00F23DB4"/>
    <w:rsid w:val="00F257A6"/>
    <w:rsid w:val="00F25FDE"/>
    <w:rsid w:val="00F26F28"/>
    <w:rsid w:val="00F32BE6"/>
    <w:rsid w:val="00F32F81"/>
    <w:rsid w:val="00F34098"/>
    <w:rsid w:val="00F35475"/>
    <w:rsid w:val="00F356FD"/>
    <w:rsid w:val="00F363B5"/>
    <w:rsid w:val="00F4047B"/>
    <w:rsid w:val="00F44DD7"/>
    <w:rsid w:val="00F50DAC"/>
    <w:rsid w:val="00F5114F"/>
    <w:rsid w:val="00F540C2"/>
    <w:rsid w:val="00F5544D"/>
    <w:rsid w:val="00F565A6"/>
    <w:rsid w:val="00F61032"/>
    <w:rsid w:val="00F616B0"/>
    <w:rsid w:val="00F617BD"/>
    <w:rsid w:val="00F63673"/>
    <w:rsid w:val="00F642A0"/>
    <w:rsid w:val="00F64AB3"/>
    <w:rsid w:val="00F66876"/>
    <w:rsid w:val="00F66FC9"/>
    <w:rsid w:val="00F70603"/>
    <w:rsid w:val="00F744A9"/>
    <w:rsid w:val="00F74C0A"/>
    <w:rsid w:val="00F75E48"/>
    <w:rsid w:val="00F80791"/>
    <w:rsid w:val="00F80B4C"/>
    <w:rsid w:val="00F81452"/>
    <w:rsid w:val="00F85023"/>
    <w:rsid w:val="00F8551B"/>
    <w:rsid w:val="00F8782D"/>
    <w:rsid w:val="00F91445"/>
    <w:rsid w:val="00F9224E"/>
    <w:rsid w:val="00F922F2"/>
    <w:rsid w:val="00F94CC0"/>
    <w:rsid w:val="00F96AB7"/>
    <w:rsid w:val="00FA2BDD"/>
    <w:rsid w:val="00FA6EC8"/>
    <w:rsid w:val="00FB005D"/>
    <w:rsid w:val="00FB0D43"/>
    <w:rsid w:val="00FB1461"/>
    <w:rsid w:val="00FB2E51"/>
    <w:rsid w:val="00FB3D1A"/>
    <w:rsid w:val="00FC019A"/>
    <w:rsid w:val="00FC11D1"/>
    <w:rsid w:val="00FC1695"/>
    <w:rsid w:val="00FC3912"/>
    <w:rsid w:val="00FC5819"/>
    <w:rsid w:val="00FC5AB9"/>
    <w:rsid w:val="00FD1F84"/>
    <w:rsid w:val="00FD30A7"/>
    <w:rsid w:val="00FD3BF4"/>
    <w:rsid w:val="00FE08CF"/>
    <w:rsid w:val="00FE1251"/>
    <w:rsid w:val="00FE574E"/>
    <w:rsid w:val="00FF338B"/>
    <w:rsid w:val="00FF56E1"/>
    <w:rsid w:val="00FF789D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36B3B3B8-9DE0-4B59-9BE5-EBA61412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4CCF"/>
    <w:pPr>
      <w:widowControl w:val="0"/>
      <w:suppressAutoHyphens/>
    </w:pPr>
    <w:rPr>
      <w:rFonts w:ascii="Arial" w:eastAsia="Lucida Sans Unicode" w:hAnsi="Arial"/>
      <w:kern w:val="1"/>
      <w:szCs w:val="24"/>
      <w:lang/>
    </w:rPr>
  </w:style>
  <w:style w:type="paragraph" w:styleId="1">
    <w:name w:val="heading 1"/>
    <w:basedOn w:val="a0"/>
    <w:next w:val="a0"/>
    <w:link w:val="10"/>
    <w:qFormat/>
    <w:rsid w:val="00674CCF"/>
    <w:pPr>
      <w:keepNext/>
      <w:numPr>
        <w:numId w:val="1"/>
      </w:numPr>
      <w:outlineLvl w:val="0"/>
    </w:pPr>
    <w:rPr>
      <w:sz w:val="28"/>
      <w:szCs w:val="20"/>
      <w:lang w:val="x-none"/>
    </w:rPr>
  </w:style>
  <w:style w:type="paragraph" w:styleId="2">
    <w:name w:val="heading 2"/>
    <w:basedOn w:val="a0"/>
    <w:next w:val="a0"/>
    <w:link w:val="20"/>
    <w:qFormat/>
    <w:rsid w:val="004B4E35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4">
    <w:name w:val="heading 4"/>
    <w:basedOn w:val="a0"/>
    <w:next w:val="a0"/>
    <w:qFormat/>
    <w:rsid w:val="00674CCF"/>
    <w:pPr>
      <w:keepNext/>
      <w:numPr>
        <w:ilvl w:val="3"/>
        <w:numId w:val="1"/>
      </w:numPr>
      <w:jc w:val="center"/>
      <w:outlineLvl w:val="3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Содержимое таблицы"/>
    <w:basedOn w:val="a0"/>
    <w:uiPriority w:val="99"/>
    <w:rsid w:val="00674CCF"/>
    <w:pPr>
      <w:suppressLineNumbers/>
    </w:pPr>
  </w:style>
  <w:style w:type="paragraph" w:styleId="a5">
    <w:name w:val="footer"/>
    <w:basedOn w:val="a0"/>
    <w:rsid w:val="00674CCF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74CCF"/>
  </w:style>
  <w:style w:type="paragraph" w:styleId="a7">
    <w:name w:val="header"/>
    <w:basedOn w:val="a0"/>
    <w:rsid w:val="00674CCF"/>
    <w:pPr>
      <w:tabs>
        <w:tab w:val="center" w:pos="4677"/>
        <w:tab w:val="right" w:pos="9355"/>
      </w:tabs>
    </w:pPr>
  </w:style>
  <w:style w:type="paragraph" w:styleId="a8">
    <w:name w:val="Название"/>
    <w:basedOn w:val="a0"/>
    <w:qFormat/>
    <w:rsid w:val="00674CCF"/>
    <w:pPr>
      <w:widowControl/>
      <w:suppressAutoHyphens w:val="0"/>
      <w:jc w:val="center"/>
    </w:pPr>
    <w:rPr>
      <w:rFonts w:ascii="Times New Roman" w:eastAsia="Times New Roman" w:hAnsi="Times New Roman"/>
      <w:kern w:val="0"/>
      <w:sz w:val="28"/>
      <w:szCs w:val="20"/>
      <w:lang w:eastAsia="ru-RU"/>
    </w:rPr>
  </w:style>
  <w:style w:type="paragraph" w:customStyle="1" w:styleId="Iauiue">
    <w:name w:val="Iau?iue"/>
    <w:rsid w:val="00674CCF"/>
    <w:rPr>
      <w:lang w:val="en-US"/>
    </w:rPr>
  </w:style>
  <w:style w:type="table" w:styleId="a9">
    <w:name w:val="Table Grid"/>
    <w:basedOn w:val="a2"/>
    <w:rsid w:val="00674C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4940AD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EB75B8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EB75B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Normal (Web)"/>
    <w:basedOn w:val="a0"/>
    <w:uiPriority w:val="99"/>
    <w:rsid w:val="007528A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lang w:eastAsia="ru-RU"/>
    </w:rPr>
  </w:style>
  <w:style w:type="paragraph" w:customStyle="1" w:styleId="Default">
    <w:name w:val="Default"/>
    <w:rsid w:val="00CC60C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1">
    <w:name w:val="Основной текст (2)_"/>
    <w:link w:val="22"/>
    <w:rsid w:val="00AA3D2F"/>
    <w:rPr>
      <w:rFonts w:ascii="Sylfaen" w:eastAsia="Sylfaen" w:hAnsi="Sylfaen" w:cs="Sylfaen"/>
      <w:spacing w:val="7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AA3D2F"/>
    <w:pPr>
      <w:shd w:val="clear" w:color="auto" w:fill="FFFFFF"/>
      <w:suppressAutoHyphens w:val="0"/>
      <w:spacing w:line="317" w:lineRule="exact"/>
    </w:pPr>
    <w:rPr>
      <w:rFonts w:ascii="Sylfaen" w:eastAsia="Sylfaen" w:hAnsi="Sylfaen"/>
      <w:spacing w:val="7"/>
      <w:kern w:val="0"/>
      <w:szCs w:val="20"/>
      <w:lang w:val="x-none" w:eastAsia="x-none"/>
    </w:rPr>
  </w:style>
  <w:style w:type="character" w:customStyle="1" w:styleId="ac">
    <w:name w:val="Оглавление_"/>
    <w:link w:val="ad"/>
    <w:locked/>
    <w:rsid w:val="00B501B4"/>
    <w:rPr>
      <w:rFonts w:ascii="Sylfaen" w:hAnsi="Sylfaen"/>
      <w:spacing w:val="7"/>
      <w:shd w:val="clear" w:color="auto" w:fill="FFFFFF"/>
      <w:lang w:bidi="ar-SA"/>
    </w:rPr>
  </w:style>
  <w:style w:type="paragraph" w:customStyle="1" w:styleId="ad">
    <w:name w:val="Оглавление"/>
    <w:basedOn w:val="a0"/>
    <w:link w:val="ac"/>
    <w:rsid w:val="00B501B4"/>
    <w:pPr>
      <w:shd w:val="clear" w:color="auto" w:fill="FFFFFF"/>
      <w:suppressAutoHyphens w:val="0"/>
      <w:spacing w:line="320" w:lineRule="exact"/>
      <w:jc w:val="both"/>
    </w:pPr>
    <w:rPr>
      <w:rFonts w:ascii="Sylfaen" w:eastAsia="Times New Roman" w:hAnsi="Sylfaen"/>
      <w:spacing w:val="7"/>
      <w:kern w:val="0"/>
      <w:szCs w:val="20"/>
      <w:shd w:val="clear" w:color="auto" w:fill="FFFFFF"/>
      <w:lang w:val="x-none" w:eastAsia="x-none"/>
    </w:rPr>
  </w:style>
  <w:style w:type="paragraph" w:customStyle="1" w:styleId="smallofficial">
    <w:name w:val="smallofficial"/>
    <w:basedOn w:val="a0"/>
    <w:rsid w:val="00261D5A"/>
    <w:pPr>
      <w:widowControl/>
      <w:suppressAutoHyphens w:val="0"/>
      <w:spacing w:before="100" w:beforeAutospacing="1" w:after="100" w:afterAutospacing="1"/>
    </w:pPr>
    <w:rPr>
      <w:rFonts w:ascii="Times New Roman" w:eastAsia="MS Mincho" w:hAnsi="Times New Roman"/>
      <w:kern w:val="0"/>
      <w:sz w:val="24"/>
      <w:lang w:eastAsia="ja-JP"/>
    </w:rPr>
  </w:style>
  <w:style w:type="paragraph" w:customStyle="1" w:styleId="ae">
    <w:name w:val="Базовый"/>
    <w:rsid w:val="004B75D8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paragraph" w:styleId="af">
    <w:name w:val="List Paragraph"/>
    <w:basedOn w:val="a0"/>
    <w:uiPriority w:val="34"/>
    <w:qFormat/>
    <w:rsid w:val="001F26CF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customStyle="1" w:styleId="a">
    <w:name w:val="Список с маркерами"/>
    <w:basedOn w:val="a0"/>
    <w:rsid w:val="00930512"/>
    <w:pPr>
      <w:numPr>
        <w:numId w:val="21"/>
      </w:numPr>
    </w:pPr>
  </w:style>
  <w:style w:type="character" w:styleId="af0">
    <w:name w:val="Hyperlink"/>
    <w:uiPriority w:val="99"/>
    <w:unhideWhenUsed/>
    <w:rsid w:val="00930512"/>
    <w:rPr>
      <w:color w:val="0000FF"/>
      <w:u w:val="single"/>
    </w:rPr>
  </w:style>
  <w:style w:type="character" w:customStyle="1" w:styleId="apple-converted-space">
    <w:name w:val="apple-converted-space"/>
    <w:basedOn w:val="a1"/>
    <w:rsid w:val="00930512"/>
  </w:style>
  <w:style w:type="character" w:customStyle="1" w:styleId="citation">
    <w:name w:val="citation"/>
    <w:basedOn w:val="a1"/>
    <w:rsid w:val="0091397C"/>
  </w:style>
  <w:style w:type="character" w:styleId="af1">
    <w:name w:val="annotation reference"/>
    <w:rsid w:val="00312B95"/>
    <w:rPr>
      <w:sz w:val="16"/>
      <w:szCs w:val="16"/>
    </w:rPr>
  </w:style>
  <w:style w:type="paragraph" w:styleId="af2">
    <w:name w:val="annotation text"/>
    <w:basedOn w:val="a0"/>
    <w:link w:val="af3"/>
    <w:rsid w:val="00312B95"/>
    <w:rPr>
      <w:szCs w:val="20"/>
      <w:lang w:val="x-none"/>
    </w:rPr>
  </w:style>
  <w:style w:type="character" w:customStyle="1" w:styleId="af3">
    <w:name w:val="Текст примечания Знак"/>
    <w:link w:val="af2"/>
    <w:rsid w:val="00312B95"/>
    <w:rPr>
      <w:rFonts w:ascii="Arial" w:eastAsia="Lucida Sans Unicode" w:hAnsi="Arial"/>
      <w:kern w:val="1"/>
      <w:lang/>
    </w:rPr>
  </w:style>
  <w:style w:type="paragraph" w:styleId="af4">
    <w:name w:val="annotation subject"/>
    <w:basedOn w:val="af2"/>
    <w:next w:val="af2"/>
    <w:link w:val="af5"/>
    <w:rsid w:val="00312B95"/>
    <w:rPr>
      <w:b/>
      <w:bCs/>
    </w:rPr>
  </w:style>
  <w:style w:type="character" w:customStyle="1" w:styleId="af5">
    <w:name w:val="Тема примечания Знак"/>
    <w:link w:val="af4"/>
    <w:rsid w:val="00312B95"/>
    <w:rPr>
      <w:rFonts w:ascii="Arial" w:eastAsia="Lucida Sans Unicode" w:hAnsi="Arial"/>
      <w:b/>
      <w:bCs/>
      <w:kern w:val="1"/>
      <w:lang/>
    </w:rPr>
  </w:style>
  <w:style w:type="paragraph" w:styleId="af6">
    <w:name w:val="Subtitle"/>
    <w:basedOn w:val="a0"/>
    <w:next w:val="a0"/>
    <w:link w:val="af7"/>
    <w:qFormat/>
    <w:rsid w:val="00526A1C"/>
    <w:pPr>
      <w:spacing w:after="60"/>
      <w:jc w:val="center"/>
      <w:outlineLvl w:val="1"/>
    </w:pPr>
    <w:rPr>
      <w:rFonts w:ascii="Cambria" w:eastAsia="Times New Roman" w:hAnsi="Cambria"/>
      <w:sz w:val="24"/>
      <w:lang w:val="x-none"/>
    </w:rPr>
  </w:style>
  <w:style w:type="character" w:customStyle="1" w:styleId="af7">
    <w:name w:val="Подзаголовок Знак"/>
    <w:link w:val="af6"/>
    <w:rsid w:val="00526A1C"/>
    <w:rPr>
      <w:rFonts w:ascii="Cambria" w:eastAsia="Times New Roman" w:hAnsi="Cambria" w:cs="Times New Roman"/>
      <w:kern w:val="1"/>
      <w:sz w:val="24"/>
      <w:szCs w:val="24"/>
      <w:lang/>
    </w:rPr>
  </w:style>
  <w:style w:type="paragraph" w:styleId="af8">
    <w:name w:val="TOC Heading"/>
    <w:basedOn w:val="1"/>
    <w:next w:val="a0"/>
    <w:uiPriority w:val="39"/>
    <w:semiHidden/>
    <w:unhideWhenUsed/>
    <w:qFormat/>
    <w:rsid w:val="0063734E"/>
    <w:pPr>
      <w:keepLines/>
      <w:widowControl/>
      <w:numPr>
        <w:numId w:val="0"/>
      </w:numPr>
      <w:suppressAutoHyphens w:val="0"/>
      <w:spacing w:before="480" w:line="276" w:lineRule="auto"/>
      <w:outlineLvl w:val="9"/>
    </w:pPr>
    <w:rPr>
      <w:rFonts w:ascii="Cambria" w:eastAsia="Times New Roman" w:hAnsi="Cambria"/>
      <w:b/>
      <w:bCs/>
      <w:color w:val="365F91"/>
      <w:kern w:val="0"/>
      <w:szCs w:val="28"/>
      <w:lang w:eastAsia="en-US"/>
    </w:rPr>
  </w:style>
  <w:style w:type="paragraph" w:styleId="11">
    <w:name w:val="toc 1"/>
    <w:basedOn w:val="a0"/>
    <w:next w:val="a0"/>
    <w:autoRedefine/>
    <w:uiPriority w:val="39"/>
    <w:rsid w:val="0063734E"/>
  </w:style>
  <w:style w:type="paragraph" w:styleId="23">
    <w:name w:val="toc 2"/>
    <w:basedOn w:val="a0"/>
    <w:next w:val="a0"/>
    <w:autoRedefine/>
    <w:uiPriority w:val="39"/>
    <w:rsid w:val="0063734E"/>
    <w:pPr>
      <w:ind w:left="200"/>
    </w:pPr>
  </w:style>
  <w:style w:type="character" w:styleId="af9">
    <w:name w:val="FollowedHyperlink"/>
    <w:rsid w:val="00214E80"/>
    <w:rPr>
      <w:color w:val="800080"/>
      <w:u w:val="single"/>
    </w:rPr>
  </w:style>
  <w:style w:type="paragraph" w:customStyle="1" w:styleId="afa">
    <w:name w:val="Для таблиц"/>
    <w:basedOn w:val="a0"/>
    <w:rsid w:val="004B4E35"/>
    <w:pPr>
      <w:widowControl/>
      <w:suppressAutoHyphens w:val="0"/>
    </w:pPr>
    <w:rPr>
      <w:rFonts w:ascii="Times New Roman" w:eastAsia="Times New Roman" w:hAnsi="Times New Roman"/>
      <w:kern w:val="0"/>
      <w:sz w:val="24"/>
      <w:lang w:eastAsia="ru-RU"/>
    </w:rPr>
  </w:style>
  <w:style w:type="paragraph" w:styleId="afb">
    <w:name w:val="No Spacing"/>
    <w:uiPriority w:val="1"/>
    <w:qFormat/>
    <w:rsid w:val="004B4E35"/>
    <w:pPr>
      <w:widowControl w:val="0"/>
      <w:suppressAutoHyphens/>
    </w:pPr>
    <w:rPr>
      <w:rFonts w:ascii="Arial" w:eastAsia="Lucida Sans Unicode" w:hAnsi="Arial"/>
      <w:kern w:val="1"/>
      <w:szCs w:val="24"/>
      <w:lang/>
    </w:rPr>
  </w:style>
  <w:style w:type="character" w:customStyle="1" w:styleId="20">
    <w:name w:val="Заголовок 2 Знак"/>
    <w:link w:val="2"/>
    <w:rsid w:val="004B4E35"/>
    <w:rPr>
      <w:rFonts w:ascii="Arial" w:eastAsia="Lucida Sans Unicode" w:hAnsi="Arial"/>
      <w:b/>
      <w:bCs/>
      <w:i/>
      <w:iCs/>
      <w:kern w:val="1"/>
      <w:sz w:val="28"/>
      <w:szCs w:val="28"/>
      <w:lang w:val="x-none"/>
    </w:rPr>
  </w:style>
  <w:style w:type="character" w:customStyle="1" w:styleId="10">
    <w:name w:val="Заголовок 1 Знак"/>
    <w:link w:val="1"/>
    <w:rsid w:val="009E2E33"/>
    <w:rPr>
      <w:rFonts w:ascii="Arial" w:eastAsia="Lucida Sans Unicode" w:hAnsi="Arial"/>
      <w:kern w:val="1"/>
      <w:sz w:val="2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8" w:color="ECE8E5"/>
            <w:right w:val="none" w:sz="0" w:space="0" w:color="auto"/>
          </w:divBdr>
        </w:div>
      </w:divsChild>
    </w:div>
    <w:div w:id="747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3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5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8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0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276557" TargetMode="External"/><Relationship Id="rId13" Type="http://schemas.openxmlformats.org/officeDocument/2006/relationships/hyperlink" Target="http://biblioclub.ru/index.php?page=book&amp;id=7267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9335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u.iit.csu.ru/login/index.ph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933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ikisec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iblioclub.ru/index.php?page=book&amp;id=42907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31673" TargetMode="External"/><Relationship Id="rId14" Type="http://schemas.openxmlformats.org/officeDocument/2006/relationships/hyperlink" Target="http://www.iso27000.ru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0248C-B386-488C-9654-2ED52B7B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6663</Words>
  <Characters>37985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44559</CharactersWithSpaces>
  <SharedDoc>false</SharedDoc>
  <HLinks>
    <vt:vector size="156" baseType="variant">
      <vt:variant>
        <vt:i4>2031694</vt:i4>
      </vt:variant>
      <vt:variant>
        <vt:i4>129</vt:i4>
      </vt:variant>
      <vt:variant>
        <vt:i4>0</vt:i4>
      </vt:variant>
      <vt:variant>
        <vt:i4>5</vt:i4>
      </vt:variant>
      <vt:variant>
        <vt:lpwstr>http://eu.iit.csu.ru/login/index.php</vt:lpwstr>
      </vt:variant>
      <vt:variant>
        <vt:lpwstr/>
      </vt:variant>
      <vt:variant>
        <vt:i4>7995502</vt:i4>
      </vt:variant>
      <vt:variant>
        <vt:i4>126</vt:i4>
      </vt:variant>
      <vt:variant>
        <vt:i4>0</vt:i4>
      </vt:variant>
      <vt:variant>
        <vt:i4>5</vt:i4>
      </vt:variant>
      <vt:variant>
        <vt:lpwstr>http://www.wikisec.ru/</vt:lpwstr>
      </vt:variant>
      <vt:variant>
        <vt:lpwstr/>
      </vt:variant>
      <vt:variant>
        <vt:i4>7405667</vt:i4>
      </vt:variant>
      <vt:variant>
        <vt:i4>123</vt:i4>
      </vt:variant>
      <vt:variant>
        <vt:i4>0</vt:i4>
      </vt:variant>
      <vt:variant>
        <vt:i4>5</vt:i4>
      </vt:variant>
      <vt:variant>
        <vt:lpwstr>http://www.iso27000.ru/</vt:lpwstr>
      </vt:variant>
      <vt:variant>
        <vt:lpwstr/>
      </vt:variant>
      <vt:variant>
        <vt:i4>327688</vt:i4>
      </vt:variant>
      <vt:variant>
        <vt:i4>120</vt:i4>
      </vt:variant>
      <vt:variant>
        <vt:i4>0</vt:i4>
      </vt:variant>
      <vt:variant>
        <vt:i4>5</vt:i4>
      </vt:variant>
      <vt:variant>
        <vt:lpwstr>http://biblioclub.ru/index.php?page=book&amp;id=72670</vt:lpwstr>
      </vt:variant>
      <vt:variant>
        <vt:lpwstr/>
      </vt:variant>
      <vt:variant>
        <vt:i4>393219</vt:i4>
      </vt:variant>
      <vt:variant>
        <vt:i4>117</vt:i4>
      </vt:variant>
      <vt:variant>
        <vt:i4>0</vt:i4>
      </vt:variant>
      <vt:variant>
        <vt:i4>5</vt:i4>
      </vt:variant>
      <vt:variant>
        <vt:lpwstr>http://biblioclub.ru/index.php?page=book&amp;id=93351</vt:lpwstr>
      </vt:variant>
      <vt:variant>
        <vt:lpwstr/>
      </vt:variant>
      <vt:variant>
        <vt:i4>458755</vt:i4>
      </vt:variant>
      <vt:variant>
        <vt:i4>114</vt:i4>
      </vt:variant>
      <vt:variant>
        <vt:i4>0</vt:i4>
      </vt:variant>
      <vt:variant>
        <vt:i4>5</vt:i4>
      </vt:variant>
      <vt:variant>
        <vt:lpwstr>http://biblioclub.ru/index.php?page=book&amp;id=93349</vt:lpwstr>
      </vt:variant>
      <vt:variant>
        <vt:lpwstr/>
      </vt:variant>
      <vt:variant>
        <vt:i4>3276851</vt:i4>
      </vt:variant>
      <vt:variant>
        <vt:i4>111</vt:i4>
      </vt:variant>
      <vt:variant>
        <vt:i4>0</vt:i4>
      </vt:variant>
      <vt:variant>
        <vt:i4>5</vt:i4>
      </vt:variant>
      <vt:variant>
        <vt:lpwstr>http://biblioclub.ru/index.php?page=book&amp;id=429070</vt:lpwstr>
      </vt:variant>
      <vt:variant>
        <vt:lpwstr/>
      </vt:variant>
      <vt:variant>
        <vt:i4>3539005</vt:i4>
      </vt:variant>
      <vt:variant>
        <vt:i4>108</vt:i4>
      </vt:variant>
      <vt:variant>
        <vt:i4>0</vt:i4>
      </vt:variant>
      <vt:variant>
        <vt:i4>5</vt:i4>
      </vt:variant>
      <vt:variant>
        <vt:lpwstr>http://biblioclub.ru/index.php?page=book&amp;id=231673</vt:lpwstr>
      </vt:variant>
      <vt:variant>
        <vt:lpwstr/>
      </vt:variant>
      <vt:variant>
        <vt:i4>3473464</vt:i4>
      </vt:variant>
      <vt:variant>
        <vt:i4>105</vt:i4>
      </vt:variant>
      <vt:variant>
        <vt:i4>0</vt:i4>
      </vt:variant>
      <vt:variant>
        <vt:i4>5</vt:i4>
      </vt:variant>
      <vt:variant>
        <vt:lpwstr>http://biblioclub.ru/index.php?page=book&amp;id=276557</vt:lpwstr>
      </vt:variant>
      <vt:variant>
        <vt:lpwstr/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_Toc461200134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_Toc461200133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_Toc461200132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_Toc461200131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_Toc461200130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_Toc461200129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_Toc461200128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_Toc461200127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_Toc461200126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_Toc461200125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_Toc461200124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_Toc461200123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_Toc461200122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_Toc461200121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_Toc461200120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_Toc461200119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_Toc461200118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Арина</dc:creator>
  <cp:keywords/>
  <cp:lastModifiedBy>Anton Karpov</cp:lastModifiedBy>
  <cp:revision>2</cp:revision>
  <cp:lastPrinted>2015-05-14T08:12:00Z</cp:lastPrinted>
  <dcterms:created xsi:type="dcterms:W3CDTF">2018-10-24T18:00:00Z</dcterms:created>
  <dcterms:modified xsi:type="dcterms:W3CDTF">2018-10-24T18:00:00Z</dcterms:modified>
</cp:coreProperties>
</file>