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0" w:name="_GoBack"/>
      <w:bookmarkEnd w:id="0"/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МИНИСТЕРСТВО ОБРАЗОВАНИЯ И НАУКИ РОССИЙСКОЙ ФЕДЕРАЦИИ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ЮГОРСКИЙ ГОСУДАРСТВЕННЫЙ УНИВЕРСИТЕТ</w:t>
      </w:r>
    </w:p>
    <w:p w:rsidR="00B53EC7" w:rsidRDefault="00B53EC7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008EA" w:rsidRPr="00B53EC7" w:rsidRDefault="00F008EA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УТВЕРЖДАЮ</w:t>
      </w:r>
    </w:p>
    <w:p w:rsidR="00FF3A98" w:rsidRPr="00FF3A98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Директор </w:t>
      </w:r>
      <w:r w:rsidR="00FF3A98" w:rsidRPr="00FF3A9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И</w:t>
      </w:r>
      <w:r w:rsidRPr="00FF3A9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нститута</w:t>
      </w:r>
      <w:r w:rsidR="00883817" w:rsidRPr="00FF3A9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 (НОЦ) </w:t>
      </w:r>
    </w:p>
    <w:p w:rsidR="00B53EC7" w:rsidRPr="00FF3A98" w:rsidRDefault="00FF3A98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FF3A9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технических систем и</w:t>
      </w:r>
    </w:p>
    <w:p w:rsidR="00FF3A98" w:rsidRPr="00B53EC7" w:rsidRDefault="00FF3A98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3A9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информационных технологий</w:t>
      </w: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____________</w:t>
      </w:r>
      <w:r w:rsidR="00883817">
        <w:rPr>
          <w:rFonts w:ascii="Times New Roman" w:eastAsia="Times New Roman" w:hAnsi="Times New Roman" w:cs="Times New Roman"/>
          <w:noProof/>
          <w:sz w:val="24"/>
          <w:szCs w:val="24"/>
        </w:rPr>
        <w:t>__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83817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83817" w:rsidRPr="002D7B74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u w:val="single"/>
        </w:rPr>
        <w:t>Заленский В.И.</w:t>
      </w:r>
    </w:p>
    <w:p w:rsidR="00FF3A98" w:rsidRPr="00B53EC7" w:rsidRDefault="00FF3A98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"_____"__________________</w:t>
      </w:r>
      <w:r w:rsidRPr="002D7B74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20</w:t>
      </w:r>
      <w:r w:rsidR="00883817" w:rsidRPr="002D7B74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16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г.</w:t>
      </w:r>
    </w:p>
    <w:p w:rsid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F008EA" w:rsidRPr="00B53EC7" w:rsidRDefault="00F008EA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53EC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Рабочая программа дисциплины (модуля)</w:t>
      </w:r>
    </w:p>
    <w:p w:rsidR="003F2171" w:rsidRDefault="003F2171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</w:p>
    <w:p w:rsidR="00B53EC7" w:rsidRDefault="0037609E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  <w:t>Тестирование и отладка программного обеспечения</w:t>
      </w:r>
    </w:p>
    <w:p w:rsidR="00FF3A98" w:rsidRPr="002D7B74" w:rsidRDefault="0037609E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  <w:t>Базовая</w:t>
      </w:r>
      <w:r w:rsidR="00FF3A98"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  <w:t xml:space="preserve"> часть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  <w:t>Б1.Б</w:t>
      </w:r>
      <w:r w:rsidR="00FF3A98" w:rsidRPr="002D7B74"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  <w:t>.14</w:t>
      </w:r>
    </w:p>
    <w:p w:rsidR="00B53EC7" w:rsidRPr="00D17FDA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2D7B74" w:rsidRDefault="003E0E3A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</w:pPr>
      <w:r w:rsidRPr="002D7B74"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  <w:t>09.03.01 Информатика и вычислительная техника</w:t>
      </w:r>
    </w:p>
    <w:p w:rsidR="003F2171" w:rsidRDefault="00FF3A98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  <w:r w:rsidRPr="00FF3A98"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  <w:t>Без профиля</w:t>
      </w:r>
    </w:p>
    <w:p w:rsidR="00FF3A98" w:rsidRPr="00D17FDA" w:rsidRDefault="00FF3A98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</w:p>
    <w:p w:rsidR="003F2171" w:rsidRPr="00D17FDA" w:rsidRDefault="003F2171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17FDA">
        <w:rPr>
          <w:rFonts w:ascii="Times New Roman" w:eastAsia="Times New Roman" w:hAnsi="Times New Roman" w:cs="Times New Roman"/>
          <w:noProof/>
          <w:sz w:val="24"/>
          <w:szCs w:val="24"/>
        </w:rPr>
        <w:t>Форма обучения</w:t>
      </w:r>
    </w:p>
    <w:p w:rsidR="00B53EC7" w:rsidRPr="002D7B74" w:rsidRDefault="003E0E3A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</w:pPr>
      <w:r w:rsidRPr="002D7B74"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  <w:t>очная</w:t>
      </w:r>
    </w:p>
    <w:p w:rsidR="00B53EC7" w:rsidRPr="002D7B74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Квалификация (степень) выпускника</w:t>
      </w:r>
    </w:p>
    <w:p w:rsidR="00B53EC7" w:rsidRPr="003F2171" w:rsidRDefault="003F2171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u w:val="single"/>
        </w:rPr>
      </w:pPr>
      <w:r w:rsidRPr="002D7B74">
        <w:rPr>
          <w:rFonts w:ascii="Times New Roman" w:eastAsia="Times New Roman" w:hAnsi="Times New Roman" w:cs="Times New Roman"/>
          <w:i/>
          <w:iCs/>
          <w:noProof/>
          <w:sz w:val="24"/>
          <w:szCs w:val="24"/>
          <w:highlight w:val="green"/>
          <w:u w:val="single"/>
        </w:rPr>
        <w:t>бакалавр</w:t>
      </w:r>
    </w:p>
    <w:p w:rsidR="00E019D9" w:rsidRDefault="00E019D9" w:rsidP="0099010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Год набора</w:t>
      </w:r>
      <w:r w:rsidR="003E0E3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3E0E3A" w:rsidRPr="002D7B74">
        <w:rPr>
          <w:rFonts w:ascii="Times New Roman" w:eastAsia="Times New Roman" w:hAnsi="Times New Roman" w:cs="Times New Roman"/>
          <w:i/>
          <w:noProof/>
          <w:sz w:val="24"/>
          <w:szCs w:val="24"/>
          <w:highlight w:val="green"/>
          <w:u w:val="single"/>
        </w:rPr>
        <w:t>2013</w:t>
      </w:r>
    </w:p>
    <w:p w:rsidR="00B53EC7" w:rsidRPr="00B53EC7" w:rsidRDefault="00B53EC7" w:rsidP="0099010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"/>
        <w:gridCol w:w="4248"/>
        <w:gridCol w:w="431"/>
        <w:gridCol w:w="829"/>
        <w:gridCol w:w="1080"/>
        <w:gridCol w:w="1080"/>
        <w:gridCol w:w="1084"/>
        <w:gridCol w:w="713"/>
        <w:gridCol w:w="672"/>
      </w:tblGrid>
      <w:tr w:rsidR="00B53EC7" w:rsidRPr="00B53EC7" w:rsidTr="00027F01">
        <w:trPr>
          <w:gridBefore w:val="1"/>
          <w:wBefore w:w="106" w:type="dxa"/>
          <w:jc w:val="center"/>
        </w:trPr>
        <w:tc>
          <w:tcPr>
            <w:tcW w:w="4248" w:type="dxa"/>
            <w:vMerge w:val="restar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Виды занятий</w:t>
            </w:r>
          </w:p>
        </w:tc>
        <w:tc>
          <w:tcPr>
            <w:tcW w:w="4504" w:type="dxa"/>
            <w:gridSpan w:val="5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Объём занятий, час</w:t>
            </w:r>
          </w:p>
        </w:tc>
        <w:tc>
          <w:tcPr>
            <w:tcW w:w="1385" w:type="dxa"/>
            <w:gridSpan w:val="2"/>
            <w:vMerge w:val="restart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Заочная форма обучения</w:t>
            </w:r>
          </w:p>
        </w:tc>
      </w:tr>
      <w:tr w:rsidR="00B53EC7" w:rsidRPr="00B53EC7" w:rsidTr="00027F01">
        <w:trPr>
          <w:gridBefore w:val="1"/>
          <w:wBefore w:w="106" w:type="dxa"/>
          <w:jc w:val="center"/>
        </w:trPr>
        <w:tc>
          <w:tcPr>
            <w:tcW w:w="4248" w:type="dxa"/>
            <w:vMerge/>
          </w:tcPr>
          <w:p w:rsidR="00B53EC7" w:rsidRPr="00B53EC7" w:rsidRDefault="00B53EC7" w:rsidP="00990104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1080" w:type="dxa"/>
            <w:vAlign w:val="center"/>
          </w:tcPr>
          <w:p w:rsidR="003E0E3A" w:rsidRPr="002D7B74" w:rsidRDefault="0037609E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8</w:t>
            </w:r>
          </w:p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семестр</w:t>
            </w:r>
          </w:p>
        </w:tc>
        <w:tc>
          <w:tcPr>
            <w:tcW w:w="1080" w:type="dxa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084" w:type="dxa"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1385" w:type="dxa"/>
            <w:gridSpan w:val="2"/>
            <w:vMerge/>
            <w:vAlign w:val="center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027F01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260" w:type="dxa"/>
            <w:gridSpan w:val="2"/>
          </w:tcPr>
          <w:p w:rsidR="00B53EC7" w:rsidRPr="00737089" w:rsidRDefault="0037609E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737089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green"/>
              </w:rPr>
              <w:t>20</w:t>
            </w:r>
          </w:p>
        </w:tc>
        <w:tc>
          <w:tcPr>
            <w:tcW w:w="1080" w:type="dxa"/>
          </w:tcPr>
          <w:p w:rsidR="00B53EC7" w:rsidRPr="002D7B74" w:rsidRDefault="0037609E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20</w:t>
            </w:r>
          </w:p>
        </w:tc>
        <w:tc>
          <w:tcPr>
            <w:tcW w:w="1080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027F01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(семинарские)  занятия</w:t>
            </w:r>
          </w:p>
        </w:tc>
        <w:tc>
          <w:tcPr>
            <w:tcW w:w="1260" w:type="dxa"/>
            <w:gridSpan w:val="2"/>
          </w:tcPr>
          <w:p w:rsidR="00B53EC7" w:rsidRPr="00737089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080" w:type="dxa"/>
          </w:tcPr>
          <w:p w:rsidR="00B53EC7" w:rsidRPr="002D7B74" w:rsidRDefault="00B53EC7" w:rsidP="00F542C5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080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F542C5">
            <w:pPr>
              <w:widowControl w:val="0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027F01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Лабораторные работы</w:t>
            </w:r>
          </w:p>
        </w:tc>
        <w:tc>
          <w:tcPr>
            <w:tcW w:w="1260" w:type="dxa"/>
            <w:gridSpan w:val="2"/>
          </w:tcPr>
          <w:p w:rsidR="00B53EC7" w:rsidRPr="00737089" w:rsidRDefault="0037609E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737089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green"/>
              </w:rPr>
              <w:t>40</w:t>
            </w:r>
          </w:p>
        </w:tc>
        <w:tc>
          <w:tcPr>
            <w:tcW w:w="1080" w:type="dxa"/>
          </w:tcPr>
          <w:p w:rsidR="00B53EC7" w:rsidRPr="002D7B74" w:rsidRDefault="0037609E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40</w:t>
            </w:r>
          </w:p>
        </w:tc>
        <w:tc>
          <w:tcPr>
            <w:tcW w:w="1080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027F01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260" w:type="dxa"/>
            <w:gridSpan w:val="2"/>
          </w:tcPr>
          <w:p w:rsidR="00B53EC7" w:rsidRPr="00737089" w:rsidRDefault="0037609E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737089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green"/>
              </w:rPr>
              <w:t>48</w:t>
            </w:r>
          </w:p>
        </w:tc>
        <w:tc>
          <w:tcPr>
            <w:tcW w:w="1080" w:type="dxa"/>
          </w:tcPr>
          <w:p w:rsidR="00B53EC7" w:rsidRPr="002D7B74" w:rsidRDefault="0037609E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48</w:t>
            </w:r>
          </w:p>
        </w:tc>
        <w:tc>
          <w:tcPr>
            <w:tcW w:w="1080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EC7" w:rsidRPr="00B53EC7" w:rsidTr="00027F01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CF0D6A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sz w:val="24"/>
                <w:szCs w:val="24"/>
              </w:rPr>
              <w:t>Домашние задания</w:t>
            </w:r>
          </w:p>
        </w:tc>
        <w:tc>
          <w:tcPr>
            <w:tcW w:w="1260" w:type="dxa"/>
            <w:gridSpan w:val="2"/>
          </w:tcPr>
          <w:p w:rsidR="00B53EC7" w:rsidRPr="002D7B74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080" w:type="dxa"/>
          </w:tcPr>
          <w:p w:rsidR="00B53EC7" w:rsidRPr="002D7B74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080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027F01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Курсовой (ая) проект/работа </w:t>
            </w:r>
          </w:p>
        </w:tc>
        <w:tc>
          <w:tcPr>
            <w:tcW w:w="1260" w:type="dxa"/>
            <w:gridSpan w:val="2"/>
          </w:tcPr>
          <w:p w:rsidR="00B53EC7" w:rsidRPr="002D7B74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080" w:type="dxa"/>
          </w:tcPr>
          <w:p w:rsidR="00B53EC7" w:rsidRPr="002D7B74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080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027F01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260" w:type="dxa"/>
            <w:gridSpan w:val="2"/>
          </w:tcPr>
          <w:p w:rsidR="00B53EC7" w:rsidRPr="002D7B74" w:rsidRDefault="00F542C5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2D7B7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108</w:t>
            </w:r>
          </w:p>
        </w:tc>
        <w:tc>
          <w:tcPr>
            <w:tcW w:w="1080" w:type="dxa"/>
          </w:tcPr>
          <w:p w:rsidR="00B53EC7" w:rsidRPr="002D7B74" w:rsidRDefault="00F542C5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2D7B7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108</w:t>
            </w:r>
          </w:p>
        </w:tc>
        <w:tc>
          <w:tcPr>
            <w:tcW w:w="1080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027F01">
        <w:trPr>
          <w:gridBefore w:val="1"/>
          <w:wBefore w:w="106" w:type="dxa"/>
          <w:jc w:val="center"/>
        </w:trPr>
        <w:tc>
          <w:tcPr>
            <w:tcW w:w="4248" w:type="dxa"/>
          </w:tcPr>
          <w:p w:rsidR="00B53EC7" w:rsidRPr="00B53EC7" w:rsidRDefault="00B53EC7" w:rsidP="0099010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Итоговый контроль</w:t>
            </w:r>
            <w:r w:rsidR="004775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(промежуточная аттестация)</w:t>
            </w:r>
            <w:r w:rsidRPr="00B53EC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60" w:type="dxa"/>
            <w:gridSpan w:val="2"/>
          </w:tcPr>
          <w:p w:rsidR="00B53EC7" w:rsidRPr="002D7B74" w:rsidRDefault="00F542C5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2D7B7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Зачет</w:t>
            </w:r>
          </w:p>
        </w:tc>
        <w:tc>
          <w:tcPr>
            <w:tcW w:w="1080" w:type="dxa"/>
          </w:tcPr>
          <w:p w:rsidR="00B53EC7" w:rsidRPr="002D7B74" w:rsidRDefault="00F542C5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2D7B7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Зачет</w:t>
            </w:r>
          </w:p>
        </w:tc>
        <w:tc>
          <w:tcPr>
            <w:tcW w:w="1080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</w:tcPr>
          <w:p w:rsidR="00B53EC7" w:rsidRPr="00B53EC7" w:rsidRDefault="00B53EC7" w:rsidP="00F542C5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EC7" w:rsidRPr="00B53EC7" w:rsidTr="00027F0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72" w:type="dxa"/>
        </w:trPr>
        <w:tc>
          <w:tcPr>
            <w:tcW w:w="4785" w:type="dxa"/>
            <w:gridSpan w:val="3"/>
          </w:tcPr>
          <w:p w:rsid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F008EA" w:rsidRDefault="00F008EA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F008EA" w:rsidRPr="00B53EC7" w:rsidRDefault="00F008EA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Документ: </w:t>
            </w: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Дата разработки:</w:t>
            </w:r>
          </w:p>
          <w:p w:rsidR="00B53EC7" w:rsidRPr="00B53EC7" w:rsidRDefault="00B53EC7" w:rsidP="0099010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Дата изменений:</w:t>
            </w:r>
          </w:p>
        </w:tc>
        <w:tc>
          <w:tcPr>
            <w:tcW w:w="4786" w:type="dxa"/>
            <w:gridSpan w:val="5"/>
          </w:tcPr>
          <w:p w:rsid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F008EA" w:rsidRDefault="00F008EA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F008EA" w:rsidRPr="00B53EC7" w:rsidRDefault="00F008EA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Номер и дата регистрации в У</w:t>
            </w:r>
            <w:r w:rsidR="00561F64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МО</w:t>
            </w: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: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B53EC7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№__________от_________________</w:t>
            </w:r>
          </w:p>
          <w:p w:rsidR="00B53EC7" w:rsidRPr="00B53EC7" w:rsidRDefault="00B53EC7" w:rsidP="009901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F008EA" w:rsidRDefault="00F008EA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Ханты-Мансийск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2D7B74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20</w:t>
      </w:r>
      <w:r w:rsidR="00883817" w:rsidRPr="002D7B74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16</w:t>
      </w:r>
      <w:r w:rsidR="0088381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г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од </w:t>
      </w:r>
    </w:p>
    <w:p w:rsidR="00B53EC7" w:rsidRPr="00B53EC7" w:rsidRDefault="003F2171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br w:type="page"/>
      </w:r>
      <w:r w:rsidR="00B53EC7" w:rsidRPr="00B53EC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t>Рабочая программа учебной дисциплины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Предисловие</w:t>
      </w:r>
    </w:p>
    <w:p w:rsidR="00B53EC7" w:rsidRPr="00B53EC7" w:rsidRDefault="00B53EC7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3F2171" w:rsidRPr="00FF3A98" w:rsidRDefault="00B53EC7" w:rsidP="00FF3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F0D6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1.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Программа разработана в соответствии с требованиями Федерального закона от 27.12.2012 г. № 273-ФЗ «Об образовании в Российской Федерации»,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br/>
        <w:t xml:space="preserve">Приказом Минобрнауки России от 19 декабря 2013 г. №1367 «Об утверждении порядка организации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магистратуры», Федерального государственного образовательного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br/>
        <w:t xml:space="preserve">стандарта высшего образования (ФГОС ВО) по направлению </w:t>
      </w:r>
      <w:r w:rsidR="003F2171" w:rsidRPr="00CF0D6A">
        <w:rPr>
          <w:rFonts w:ascii="Times New Roman" w:eastAsia="Times New Roman" w:hAnsi="Times New Roman" w:cs="Times New Roman"/>
          <w:noProof/>
          <w:sz w:val="24"/>
          <w:szCs w:val="24"/>
        </w:rPr>
        <w:br/>
        <w:t>подго</w:t>
      </w:r>
      <w:r w:rsidR="002D7B7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товки/ специальности </w:t>
      </w:r>
      <w:r w:rsidR="002D7B74" w:rsidRPr="00FF3A9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09.03.01 Информатика и вычислительная техника (уровень бакалавриата)</w:t>
      </w:r>
      <w:r w:rsidR="00FF3A98" w:rsidRPr="00FF3A9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 w:rsidR="003F2171" w:rsidRPr="00FF3A9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утвержденного </w:t>
      </w:r>
      <w:r w:rsidR="003062E0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12</w:t>
      </w:r>
      <w:r w:rsidR="005E1432" w:rsidRPr="00FF3A9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.0</w:t>
      </w:r>
      <w:r w:rsidR="003062E0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1</w:t>
      </w:r>
      <w:r w:rsidR="005E1432" w:rsidRPr="00FF3A9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.2016</w:t>
      </w:r>
      <w:r w:rsidR="003F2171" w:rsidRPr="00FF3A9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5E1432" w:rsidRPr="00FF3A9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№</w:t>
      </w:r>
      <w:r w:rsidR="003062E0" w:rsidRPr="00163C8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5</w:t>
      </w:r>
      <w:r w:rsidR="00FF3A98" w:rsidRPr="00FF3A9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FF3A98" w:rsidRPr="00FF3A9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и с учетом рекомендаций примерной основной образовательной программы ВО.</w:t>
      </w:r>
    </w:p>
    <w:p w:rsidR="003F2171" w:rsidRPr="00CF0D6A" w:rsidRDefault="003F2171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CF0D6A">
        <w:rPr>
          <w:rFonts w:ascii="Times New Roman" w:eastAsia="Times New Roman" w:hAnsi="Times New Roman" w:cs="Times New Roman"/>
          <w:noProof/>
          <w:sz w:val="18"/>
          <w:szCs w:val="18"/>
        </w:rPr>
        <w:tab/>
      </w:r>
    </w:p>
    <w:p w:rsidR="00B53EC7" w:rsidRPr="00CF0D6A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F0D6A">
        <w:rPr>
          <w:rFonts w:ascii="Times New Roman" w:eastAsia="Times New Roman" w:hAnsi="Times New Roman" w:cs="Times New Roman"/>
          <w:noProof/>
          <w:sz w:val="24"/>
          <w:szCs w:val="24"/>
        </w:rPr>
        <w:t>ОДОБРЕНА на заседании обеспечивающей кафедры</w:t>
      </w:r>
      <w:r w:rsidR="00185B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185BBC" w:rsidRPr="00185BBC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Систем обработки информации, моделирования и управления</w:t>
      </w:r>
      <w:r w:rsidR="00185B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протокол  №  _____ от ____________.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     (наименование кафедры)               </w:t>
      </w:r>
      <w:r w:rsidR="006A0F7E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                       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>(дата)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2.  Разработчик (и)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_________________________    __________________________   </w:t>
      </w:r>
      <w:r w:rsidR="005E1432">
        <w:rPr>
          <w:rFonts w:ascii="Times New Roman" w:eastAsia="Times New Roman" w:hAnsi="Times New Roman" w:cs="Times New Roman"/>
          <w:noProof/>
          <w:sz w:val="24"/>
          <w:szCs w:val="24"/>
        </w:rPr>
        <w:t>_____</w:t>
      </w:r>
      <w:r w:rsidR="005E1432" w:rsidRPr="005E1432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u w:val="single"/>
        </w:rPr>
        <w:t>Русанов М.А.</w:t>
      </w:r>
      <w:r w:rsidR="005E1432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______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3. Зав. обеспечивающей кафедрой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</w:t>
      </w:r>
      <w:r w:rsidR="00B50A0F" w:rsidRPr="00B50A0F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u w:val="single"/>
        </w:rPr>
        <w:t>к.ф.-м.н., доцент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____</w:t>
      </w:r>
      <w:r w:rsidR="00B50A0F">
        <w:rPr>
          <w:rFonts w:ascii="Times New Roman" w:eastAsia="Times New Roman" w:hAnsi="Times New Roman" w:cs="Times New Roman"/>
          <w:noProof/>
          <w:sz w:val="24"/>
          <w:szCs w:val="24"/>
        </w:rPr>
        <w:t>_____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__________________________   _____</w:t>
      </w:r>
      <w:r w:rsidR="005E1432" w:rsidRPr="005E1432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u w:val="single"/>
        </w:rPr>
        <w:t>Бурлуцкий В.В.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</w:t>
      </w:r>
      <w:r w:rsidR="00B50A0F">
        <w:rPr>
          <w:rFonts w:ascii="Times New Roman" w:eastAsia="Times New Roman" w:hAnsi="Times New Roman" w:cs="Times New Roman"/>
          <w:noProof/>
          <w:sz w:val="24"/>
          <w:szCs w:val="24"/>
        </w:rPr>
        <w:t>_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4. Рабочая программа СОГЛАСОВАНА с выпускающей(-ими) кафедрой(-ами)  направлений по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дготовки/специальности;  СООТВЕТСТВУЕТ ФГОС В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О по направлению подготовки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/специальности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, действующему учебному плану.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185BBC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Зав. выпускающей кафедрой направления подготовки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/специальности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B50A0F" w:rsidRPr="00185BBC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09.03.01 Информатика и вычислительная техника (уровень бакалавриата)</w:t>
      </w:r>
    </w:p>
    <w:p w:rsidR="00B53EC7" w:rsidRPr="00B53EC7" w:rsidRDefault="00B53EC7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(код и наименование направления)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B50A0F" w:rsidRPr="00B53EC7" w:rsidRDefault="00B50A0F" w:rsidP="00B50A0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</w:t>
      </w:r>
      <w:r w:rsidRPr="00B50A0F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u w:val="single"/>
        </w:rPr>
        <w:t>к.ф.-м.н., доцент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_____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__________________________   _____</w:t>
      </w:r>
      <w:r w:rsidRPr="005E1432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u w:val="single"/>
        </w:rPr>
        <w:t>Бурлуцкий В.В.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_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(ученое звание, ученая степень)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                            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5.  Рабочая программа СОГЛАСОВАНА,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Директор Науч</w:t>
      </w:r>
      <w:r w:rsidR="00E019D9">
        <w:rPr>
          <w:rFonts w:ascii="Times New Roman" w:eastAsia="Times New Roman" w:hAnsi="Times New Roman" w:cs="Times New Roman"/>
          <w:noProof/>
          <w:sz w:val="24"/>
          <w:szCs w:val="24"/>
        </w:rPr>
        <w:t>ной библиотеки      ___________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______________   ____</w:t>
      </w:r>
      <w:r w:rsidR="009F3052" w:rsidRPr="009F3052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u w:val="single"/>
        </w:rPr>
        <w:t>Кузнецова И.Е.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___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 xml:space="preserve">                              </w:t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</w: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tab/>
        <w:t xml:space="preserve">  (подпись)                                                   (И. О. Фамилия)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18"/>
          <w:szCs w:val="18"/>
        </w:rPr>
      </w:pPr>
    </w:p>
    <w:p w:rsidR="00B53EC7" w:rsidRPr="00B53EC7" w:rsidRDefault="00B53EC7" w:rsidP="009901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18"/>
          <w:szCs w:val="18"/>
        </w:rPr>
        <w:br w:type="page"/>
      </w: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t>Цели освоения дисциплины</w:t>
      </w:r>
    </w:p>
    <w:p w:rsidR="00B53EC7" w:rsidRPr="00B53EC7" w:rsidRDefault="00B53EC7" w:rsidP="00990104">
      <w:pPr>
        <w:spacing w:after="0" w:line="240" w:lineRule="auto"/>
        <w:ind w:left="1069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Целями освоения </w:t>
      </w:r>
      <w:r w:rsidRPr="00B53EC7">
        <w:rPr>
          <w:rFonts w:ascii="Times New Roman" w:eastAsia="Times New Roman" w:hAnsi="Times New Roman" w:cs="Times New Roman"/>
          <w:noProof/>
          <w:spacing w:val="-3"/>
          <w:sz w:val="24"/>
          <w:szCs w:val="24"/>
        </w:rPr>
        <w:t>дисциплин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ы (модуля) </w:t>
      </w:r>
      <w:r w:rsidR="003F64E5" w:rsidRPr="003F64E5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Тестирование и отладка программного обеспечения</w:t>
      </w:r>
      <w:r w:rsidR="0059716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являе</w:t>
      </w: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тся</w:t>
      </w:r>
      <w:r w:rsidR="00163C8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163C88" w:rsidRPr="00163C88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освоение студентами теоретических основ тестирования и отладки программного обеспечения и получения навыков работы с программным обеспечением для разработки тестов и тестовых сценариев для различных видов тестирования.</w:t>
      </w:r>
      <w:r w:rsidR="00B03DA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BA1C79" w:rsidRDefault="00BA1C79" w:rsidP="009901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A1C79" w:rsidRPr="00BA1C79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w:r w:rsidRPr="00BA1C79">
        <w:rPr>
          <w:rFonts w:ascii="Times New Roman" w:eastAsia="Times New Roman" w:hAnsi="Times New Roman" w:cs="Times New Roman"/>
          <w:b/>
          <w:noProof/>
          <w:sz w:val="24"/>
          <w:szCs w:val="24"/>
        </w:rPr>
        <w:t>Место дисциплины в структуре ООП</w:t>
      </w:r>
    </w:p>
    <w:p w:rsidR="00BA1C79" w:rsidRPr="00BA1C79" w:rsidRDefault="00BA1C79" w:rsidP="0099010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BA1C79" w:rsidRDefault="00BA1C79" w:rsidP="006F41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Дисциплина </w:t>
      </w:r>
      <w:r w:rsidR="0037609E" w:rsidRPr="0037609E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Тестирование и отладка программного обеспечения</w:t>
      </w:r>
      <w:r w:rsidR="0009318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093184">
        <w:rPr>
          <w:rFonts w:ascii="Times New Roman" w:eastAsia="Times New Roman" w:hAnsi="Times New Roman" w:cs="Times New Roman"/>
          <w:noProof/>
          <w:sz w:val="24"/>
          <w:szCs w:val="24"/>
        </w:rPr>
        <w:t>относится</w:t>
      </w: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к </w:t>
      </w:r>
      <w:r w:rsidR="003F64E5" w:rsidRPr="003F64E5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базовой</w:t>
      </w: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части блока </w:t>
      </w:r>
      <w:r w:rsidRPr="00B95535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Б1</w:t>
      </w: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учебного плана. </w:t>
      </w:r>
    </w:p>
    <w:p w:rsidR="006F41AD" w:rsidRPr="00BA1C79" w:rsidRDefault="006F41AD" w:rsidP="006F41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A1C79" w:rsidRPr="00BA1C79" w:rsidRDefault="00BA1C79" w:rsidP="00990104">
      <w:pPr>
        <w:tabs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w:r w:rsidRPr="00BA1C7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Перечень предшествующих и последующих дисциплин, формирующих общекультурные и  профессиональные компетенции </w:t>
      </w:r>
      <w:r w:rsidRPr="00BA1C79">
        <w:rPr>
          <w:rFonts w:ascii="Times New Roman" w:eastAsia="Times New Roman" w:hAnsi="Times New Roman" w:cs="Times New Roman"/>
          <w:i/>
          <w:noProof/>
          <w:sz w:val="24"/>
          <w:szCs w:val="24"/>
        </w:rPr>
        <w:t xml:space="preserve">(перечень и виды компетенций определяются ФГОС ВО) </w:t>
      </w:r>
    </w:p>
    <w:p w:rsidR="00BA1C79" w:rsidRPr="00BA1C79" w:rsidRDefault="00BA1C79" w:rsidP="00990104">
      <w:pPr>
        <w:tabs>
          <w:tab w:val="right" w:leader="underscore" w:pos="9639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</w:rPr>
      </w:pPr>
      <w:r w:rsidRPr="00BA1C79">
        <w:rPr>
          <w:rFonts w:ascii="Times New Roman" w:eastAsia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6"/>
        <w:gridCol w:w="2204"/>
        <w:gridCol w:w="3355"/>
        <w:gridCol w:w="3226"/>
      </w:tblGrid>
      <w:tr w:rsidR="00BA1C79" w:rsidRPr="00BA1C79" w:rsidTr="002E2722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№ п</w:t>
            </w:r>
            <w:r w:rsidRPr="00BA1C79"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 w:rsidRPr="00BA1C79">
              <w:rPr>
                <w:rFonts w:ascii="Times New Roman" w:eastAsia="Times New Roman" w:hAnsi="Times New Roman" w:cs="Times New Roman"/>
                <w:b/>
              </w:rPr>
              <w:t>п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Наименование компетенции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Предшествующие дисциплины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 w:rsidRPr="00BA1C79">
              <w:rPr>
                <w:rFonts w:ascii="Times New Roman" w:eastAsia="Times New Roman" w:hAnsi="Times New Roman" w:cs="Times New Roman"/>
                <w:b/>
              </w:rPr>
              <w:t>Последующие дисциплины (группы дисциплин)</w:t>
            </w:r>
          </w:p>
        </w:tc>
      </w:tr>
      <w:tr w:rsidR="00BA1C79" w:rsidRPr="00BA1C79" w:rsidTr="002E2722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C79" w:rsidRPr="008156DC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56DC">
              <w:rPr>
                <w:rFonts w:ascii="Times New Roman" w:eastAsia="Times New Roman" w:hAnsi="Times New Roman" w:cs="Times New Roman"/>
              </w:rPr>
              <w:t>Общекультурные компетенции</w:t>
            </w:r>
          </w:p>
        </w:tc>
      </w:tr>
      <w:tr w:rsidR="00BA1C79" w:rsidRPr="00BA1C79" w:rsidTr="002E2722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8156DC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8156DC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BA1C79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BA1C79" w:rsidRPr="00BA1C79" w:rsidTr="002E2722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C79" w:rsidRPr="008156DC" w:rsidRDefault="00BA1C79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8156DC">
              <w:rPr>
                <w:rFonts w:ascii="Times New Roman" w:eastAsia="Times New Roman" w:hAnsi="Times New Roman" w:cs="Times New Roman"/>
              </w:rPr>
              <w:t>Профессиональные компетенции</w:t>
            </w:r>
          </w:p>
        </w:tc>
      </w:tr>
      <w:tr w:rsidR="00BA1C79" w:rsidRPr="00BA1C79" w:rsidTr="002E2722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BA1C79" w:rsidRDefault="004113BF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4113BF">
              <w:rPr>
                <w:rFonts w:ascii="Times New Roman" w:eastAsia="Times New Roman" w:hAnsi="Times New Roman" w:cs="Times New Roman"/>
                <w:highlight w:val="green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79" w:rsidRPr="004113BF" w:rsidRDefault="007352A6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highlight w:val="green"/>
              </w:rPr>
              <w:t>ПК-3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9F5" w:rsidRPr="00AA66AC" w:rsidRDefault="003329F5" w:rsidP="0037510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highlight w:val="green"/>
              </w:rPr>
            </w:pPr>
            <w:r w:rsidRPr="00AA66AC">
              <w:rPr>
                <w:rFonts w:ascii="Times New Roman" w:eastAsia="Times New Roman" w:hAnsi="Times New Roman" w:cs="Times New Roman"/>
                <w:highlight w:val="green"/>
              </w:rPr>
              <w:t>Основы программирования (Web)</w:t>
            </w:r>
          </w:p>
          <w:p w:rsidR="003329F5" w:rsidRPr="00AA66AC" w:rsidRDefault="003329F5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highlight w:val="green"/>
              </w:rPr>
            </w:pPr>
            <w:r w:rsidRPr="00AA66AC">
              <w:rPr>
                <w:rFonts w:ascii="Times New Roman" w:eastAsia="Times New Roman" w:hAnsi="Times New Roman" w:cs="Times New Roman"/>
                <w:highlight w:val="green"/>
              </w:rPr>
              <w:t>Основы программирования (С)</w:t>
            </w:r>
          </w:p>
          <w:p w:rsidR="003329F5" w:rsidRDefault="003329F5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highlight w:val="green"/>
              </w:rPr>
            </w:pPr>
            <w:r w:rsidRPr="00AA66AC">
              <w:rPr>
                <w:rFonts w:ascii="Times New Roman" w:eastAsia="Times New Roman" w:hAnsi="Times New Roman" w:cs="Times New Roman"/>
                <w:highlight w:val="green"/>
              </w:rPr>
              <w:t>Объектно-ориентированное программирование (C++)</w:t>
            </w:r>
          </w:p>
          <w:p w:rsidR="00B7248F" w:rsidRPr="00B7248F" w:rsidRDefault="00B7248F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highlight w:val="green"/>
              </w:rPr>
            </w:pPr>
            <w:r w:rsidRPr="00B7248F">
              <w:rPr>
                <w:rFonts w:ascii="Times New Roman" w:eastAsia="Times New Roman" w:hAnsi="Times New Roman" w:cs="Times New Roman"/>
                <w:highlight w:val="green"/>
              </w:rPr>
              <w:t>Языки программирования низкого уровня</w:t>
            </w:r>
          </w:p>
          <w:p w:rsidR="00B7248F" w:rsidRDefault="00B7248F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highlight w:val="green"/>
              </w:rPr>
            </w:pPr>
            <w:r w:rsidRPr="00B7248F">
              <w:rPr>
                <w:rFonts w:ascii="Times New Roman" w:eastAsia="Times New Roman" w:hAnsi="Times New Roman" w:cs="Times New Roman"/>
                <w:highlight w:val="green"/>
              </w:rPr>
              <w:t>Основы программирования (Delphi)</w:t>
            </w:r>
          </w:p>
          <w:p w:rsidR="00BD7AC3" w:rsidRPr="00AA66AC" w:rsidRDefault="00BD7AC3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highlight w:val="green"/>
              </w:rPr>
            </w:pPr>
            <w:r w:rsidRPr="00AA66AC">
              <w:rPr>
                <w:rFonts w:ascii="Times New Roman" w:eastAsia="Times New Roman" w:hAnsi="Times New Roman" w:cs="Times New Roman"/>
                <w:highlight w:val="green"/>
              </w:rPr>
              <w:t>Уп</w:t>
            </w:r>
            <w:r>
              <w:rPr>
                <w:rFonts w:ascii="Times New Roman" w:eastAsia="Times New Roman" w:hAnsi="Times New Roman" w:cs="Times New Roman"/>
                <w:highlight w:val="green"/>
              </w:rPr>
              <w:t>равление программными проектами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106" w:rsidRPr="00AA66AC" w:rsidRDefault="003329F5" w:rsidP="00375106">
            <w:pPr>
              <w:spacing w:after="0"/>
              <w:rPr>
                <w:rFonts w:ascii="Times New Roman" w:eastAsia="Times New Roman" w:hAnsi="Times New Roman" w:cs="Times New Roman"/>
                <w:highlight w:val="green"/>
              </w:rPr>
            </w:pPr>
            <w:r w:rsidRPr="00AA66AC">
              <w:rPr>
                <w:rFonts w:ascii="Times New Roman" w:eastAsia="Times New Roman" w:hAnsi="Times New Roman" w:cs="Times New Roman"/>
                <w:highlight w:val="green"/>
              </w:rPr>
              <w:t>Проектирование АСОИУ</w:t>
            </w:r>
          </w:p>
          <w:p w:rsidR="00375106" w:rsidRPr="00AA66AC" w:rsidRDefault="00375106" w:rsidP="003329F5">
            <w:pPr>
              <w:rPr>
                <w:rFonts w:ascii="Times New Roman" w:eastAsia="Times New Roman" w:hAnsi="Times New Roman" w:cs="Times New Roman"/>
                <w:highlight w:val="green"/>
              </w:rPr>
            </w:pPr>
          </w:p>
          <w:p w:rsidR="002D219D" w:rsidRPr="00AA66AC" w:rsidRDefault="002D219D" w:rsidP="007352A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highlight w:val="green"/>
              </w:rPr>
            </w:pPr>
          </w:p>
        </w:tc>
      </w:tr>
      <w:tr w:rsidR="002E2722" w:rsidRPr="00BA1C79" w:rsidTr="00027F01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Pr="00BA1C79" w:rsidRDefault="002E2722" w:rsidP="009901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 другие компетенции предусмотренные ФГОС ВО</w:t>
            </w:r>
          </w:p>
        </w:tc>
      </w:tr>
    </w:tbl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B53EC7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Компетенции обучающегося, формируемые в результате освоения дисциплины (модуля).</w:t>
      </w:r>
    </w:p>
    <w:p w:rsidR="008156DC" w:rsidRPr="00B53EC7" w:rsidRDefault="008156DC" w:rsidP="0099010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4113BF" w:rsidRPr="004113BF" w:rsidRDefault="004113BF" w:rsidP="004113BF">
      <w:pPr>
        <w:ind w:firstLine="70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113B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Коды компетенций, формируемых у обучающегося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в процессе изучения дисциплины:</w:t>
      </w:r>
      <w:r w:rsidRPr="004113B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7352A6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ПК-3</w:t>
      </w:r>
      <w:r w:rsidRPr="004113B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575E0C" w:rsidRDefault="00575E0C" w:rsidP="009901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br w:type="page"/>
      </w:r>
    </w:p>
    <w:p w:rsidR="00575E0C" w:rsidRPr="00575E0C" w:rsidRDefault="00575E0C" w:rsidP="009901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75E0C">
        <w:rPr>
          <w:rFonts w:ascii="Times New Roman" w:eastAsia="Times New Roman" w:hAnsi="Times New Roman" w:cs="Times New Roman"/>
          <w:noProof/>
          <w:sz w:val="24"/>
          <w:szCs w:val="24"/>
        </w:rPr>
        <w:t>Таблица 2</w:t>
      </w:r>
    </w:p>
    <w:p w:rsidR="00575E0C" w:rsidRDefault="00575E0C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75E0C">
        <w:rPr>
          <w:rFonts w:ascii="Times New Roman" w:eastAsia="Times New Roman" w:hAnsi="Times New Roman" w:cs="Times New Roman"/>
          <w:noProof/>
          <w:sz w:val="24"/>
          <w:szCs w:val="24"/>
        </w:rPr>
        <w:t>Перечень планируемых результатов обучения по дисциплине</w:t>
      </w:r>
    </w:p>
    <w:p w:rsidR="00575E0C" w:rsidRDefault="00575E0C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017"/>
        <w:gridCol w:w="2934"/>
        <w:gridCol w:w="3620"/>
      </w:tblGrid>
      <w:tr w:rsidR="0074402F" w:rsidTr="0074402F">
        <w:tc>
          <w:tcPr>
            <w:tcW w:w="3109" w:type="pct"/>
            <w:gridSpan w:val="2"/>
          </w:tcPr>
          <w:p w:rsidR="0074402F" w:rsidRDefault="0074402F" w:rsidP="001C5D57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>Пл</w:t>
            </w:r>
            <w:r>
              <w:rPr>
                <w:rFonts w:ascii="Times New Roman" w:eastAsia="Times New Roman" w:hAnsi="Times New Roman" w:cs="Times New Roman"/>
                <w:noProof/>
              </w:rPr>
              <w:t>анируемые результаты освоения О</w:t>
            </w:r>
            <w:r w:rsidRPr="0074402F">
              <w:rPr>
                <w:rFonts w:ascii="Times New Roman" w:eastAsia="Times New Roman" w:hAnsi="Times New Roman" w:cs="Times New Roman"/>
                <w:noProof/>
              </w:rPr>
              <w:t>ОП (компетенции), достижение которых обеспечивает дисциплина</w:t>
            </w:r>
          </w:p>
        </w:tc>
        <w:tc>
          <w:tcPr>
            <w:tcW w:w="1891" w:type="pct"/>
            <w:vMerge w:val="restart"/>
          </w:tcPr>
          <w:p w:rsidR="0074402F" w:rsidRDefault="0074402F" w:rsidP="001C5D57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>Перечень планируемых результатов обучения по дисциплине</w:t>
            </w:r>
          </w:p>
        </w:tc>
      </w:tr>
      <w:tr w:rsidR="0074402F" w:rsidTr="0074402F">
        <w:tc>
          <w:tcPr>
            <w:tcW w:w="1576" w:type="pct"/>
          </w:tcPr>
          <w:p w:rsidR="0074402F" w:rsidRPr="0074402F" w:rsidRDefault="0074402F" w:rsidP="00990104">
            <w:pPr>
              <w:ind w:right="-108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>Коды компетенции</w:t>
            </w:r>
          </w:p>
        </w:tc>
        <w:tc>
          <w:tcPr>
            <w:tcW w:w="1533" w:type="pct"/>
          </w:tcPr>
          <w:p w:rsidR="0074402F" w:rsidRPr="0074402F" w:rsidRDefault="0074402F" w:rsidP="0099010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74402F">
              <w:rPr>
                <w:rFonts w:ascii="Times New Roman" w:eastAsia="Times New Roman" w:hAnsi="Times New Roman" w:cs="Times New Roman"/>
                <w:noProof/>
              </w:rPr>
              <w:t xml:space="preserve"> Содержание компетенций</w:t>
            </w:r>
          </w:p>
        </w:tc>
        <w:tc>
          <w:tcPr>
            <w:tcW w:w="1891" w:type="pct"/>
            <w:vMerge/>
          </w:tcPr>
          <w:p w:rsidR="0074402F" w:rsidRPr="0074402F" w:rsidRDefault="0074402F" w:rsidP="0099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74402F" w:rsidTr="0074402F">
        <w:tc>
          <w:tcPr>
            <w:tcW w:w="1576" w:type="pct"/>
          </w:tcPr>
          <w:p w:rsidR="0074402F" w:rsidRPr="004113BF" w:rsidRDefault="007352A6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ПК-3</w:t>
            </w:r>
          </w:p>
        </w:tc>
        <w:tc>
          <w:tcPr>
            <w:tcW w:w="1533" w:type="pct"/>
          </w:tcPr>
          <w:p w:rsidR="0074402F" w:rsidRPr="004113BF" w:rsidRDefault="007352A6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7352A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способностью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  <w:tc>
          <w:tcPr>
            <w:tcW w:w="1891" w:type="pct"/>
          </w:tcPr>
          <w:p w:rsidR="005A4AF7" w:rsidRPr="003329F5" w:rsidRDefault="005A4AF7" w:rsidP="005A4AF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highlight w:val="green"/>
              </w:rPr>
            </w:pPr>
            <w:r w:rsidRPr="003329F5">
              <w:rPr>
                <w:rFonts w:ascii="Times New Roman" w:eastAsia="Times New Roman" w:hAnsi="Times New Roman" w:cs="Times New Roman"/>
                <w:highlight w:val="green"/>
              </w:rPr>
              <w:t>Знать:</w:t>
            </w:r>
            <w:r w:rsidRPr="003329F5">
              <w:rPr>
                <w:highlight w:val="green"/>
              </w:rPr>
              <w:t xml:space="preserve"> </w:t>
            </w:r>
            <w:r w:rsidRPr="003329F5">
              <w:rPr>
                <w:rFonts w:ascii="Times New Roman" w:eastAsia="Times New Roman" w:hAnsi="Times New Roman" w:cs="Times New Roman"/>
                <w:highlight w:val="green"/>
              </w:rPr>
              <w:t>принципы тестирования ПО.</w:t>
            </w:r>
          </w:p>
          <w:p w:rsidR="005A4AF7" w:rsidRPr="003329F5" w:rsidRDefault="005A4AF7" w:rsidP="005A4AF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Times New Roman" w:hAnsi="Times New Roman" w:cs="Times New Roman"/>
                <w:highlight w:val="green"/>
              </w:rPr>
            </w:pPr>
            <w:r w:rsidRPr="003329F5">
              <w:rPr>
                <w:rFonts w:ascii="Times New Roman" w:eastAsia="Times New Roman" w:hAnsi="Times New Roman" w:cs="Times New Roman"/>
                <w:highlight w:val="green"/>
              </w:rPr>
              <w:t>Уметь:</w:t>
            </w:r>
            <w:r w:rsidRPr="003329F5">
              <w:rPr>
                <w:highlight w:val="green"/>
              </w:rPr>
              <w:t xml:space="preserve"> </w:t>
            </w:r>
            <w:r w:rsidRPr="003329F5">
              <w:rPr>
                <w:rFonts w:ascii="Times New Roman" w:eastAsia="Times New Roman" w:hAnsi="Times New Roman" w:cs="Times New Roman"/>
                <w:highlight w:val="green"/>
              </w:rPr>
              <w:t>проводить тестирование ПО различных уровней и анализировать их результаты.</w:t>
            </w:r>
          </w:p>
          <w:p w:rsidR="0074402F" w:rsidRPr="004113BF" w:rsidRDefault="005A4AF7" w:rsidP="005A4AF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highlight w:val="green"/>
              </w:rPr>
            </w:pPr>
            <w:r w:rsidRPr="003329F5">
              <w:rPr>
                <w:rFonts w:ascii="Times New Roman" w:eastAsia="Times New Roman" w:hAnsi="Times New Roman" w:cs="Times New Roman"/>
                <w:highlight w:val="green"/>
              </w:rPr>
              <w:t>Владеть:</w:t>
            </w:r>
            <w:r w:rsidRPr="003329F5">
              <w:rPr>
                <w:highlight w:val="green"/>
              </w:rPr>
              <w:t xml:space="preserve"> </w:t>
            </w:r>
            <w:r w:rsidRPr="003329F5">
              <w:rPr>
                <w:rFonts w:ascii="Times New Roman" w:eastAsia="Times New Roman" w:hAnsi="Times New Roman" w:cs="Times New Roman"/>
                <w:highlight w:val="green"/>
              </w:rPr>
              <w:t>навыками и знаниями для проведения всех видов тестирования ПО.</w:t>
            </w:r>
          </w:p>
        </w:tc>
      </w:tr>
    </w:tbl>
    <w:p w:rsidR="00B53EC7" w:rsidRPr="00B53EC7" w:rsidRDefault="00B53EC7" w:rsidP="00990104">
      <w:pPr>
        <w:tabs>
          <w:tab w:val="num" w:pos="0"/>
          <w:tab w:val="num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Default="00B53EC7" w:rsidP="00990104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Структура и содержание дисциплины </w:t>
      </w:r>
      <w:r w:rsidR="0074402F">
        <w:rPr>
          <w:rFonts w:ascii="Times New Roman" w:eastAsia="Times New Roman" w:hAnsi="Times New Roman" w:cs="Times New Roman"/>
          <w:b/>
          <w:noProof/>
          <w:sz w:val="24"/>
          <w:szCs w:val="24"/>
        </w:rPr>
        <w:t>(модуля).</w:t>
      </w:r>
    </w:p>
    <w:p w:rsidR="0074402F" w:rsidRPr="00B53EC7" w:rsidRDefault="0074402F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74402F" w:rsidRDefault="0074402F" w:rsidP="0099010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74402F">
        <w:rPr>
          <w:rFonts w:ascii="Times New Roman" w:eastAsia="Times New Roman" w:hAnsi="Times New Roman" w:cs="Times New Roman"/>
          <w:b/>
          <w:noProof/>
          <w:sz w:val="24"/>
          <w:szCs w:val="24"/>
        </w:rPr>
        <w:t>4.1. Структура дисциплины</w:t>
      </w:r>
    </w:p>
    <w:p w:rsidR="0074402F" w:rsidRPr="0074402F" w:rsidRDefault="0074402F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74402F" w:rsidRDefault="0074402F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Общая трудоемкость дисциплины составляет </w:t>
      </w:r>
      <w:r w:rsidR="001C5D57" w:rsidRPr="001C5D5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3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зачетных единиц</w:t>
      </w:r>
      <w:r w:rsidR="001C5D57">
        <w:rPr>
          <w:rFonts w:ascii="Times New Roman" w:eastAsia="Times New Roman" w:hAnsi="Times New Roman" w:cs="Times New Roman"/>
          <w:noProof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1C5D57" w:rsidRPr="001C5D57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108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часов.</w:t>
      </w:r>
    </w:p>
    <w:p w:rsidR="00024676" w:rsidRDefault="00024676" w:rsidP="009901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24676" w:rsidRPr="00575E0C" w:rsidRDefault="00024676" w:rsidP="0099010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75E0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</w:p>
    <w:p w:rsidR="0074402F" w:rsidRDefault="0074402F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24676" w:rsidRDefault="00024676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1" w:name="_Toc385491865"/>
      <w:r w:rsidRPr="00024676">
        <w:rPr>
          <w:rFonts w:ascii="Times New Roman" w:eastAsia="Times New Roman" w:hAnsi="Times New Roman" w:cs="Times New Roman"/>
          <w:noProof/>
          <w:sz w:val="24"/>
          <w:szCs w:val="24"/>
        </w:rPr>
        <w:t>Объём дисциплины по видам учебных занятий</w:t>
      </w:r>
      <w:bookmarkEnd w:id="1"/>
    </w:p>
    <w:p w:rsidR="00CF0D6A" w:rsidRDefault="00CF0D6A" w:rsidP="009901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Style w:val="ab"/>
        <w:tblW w:w="9606" w:type="dxa"/>
        <w:tblLook w:val="04A0" w:firstRow="1" w:lastRow="0" w:firstColumn="1" w:lastColumn="0" w:noHBand="0" w:noVBand="1"/>
      </w:tblPr>
      <w:tblGrid>
        <w:gridCol w:w="4503"/>
        <w:gridCol w:w="1305"/>
        <w:gridCol w:w="1604"/>
        <w:gridCol w:w="750"/>
        <w:gridCol w:w="510"/>
        <w:gridCol w:w="458"/>
        <w:gridCol w:w="476"/>
      </w:tblGrid>
      <w:tr w:rsidR="00CF0D6A" w:rsidTr="00CF0D6A">
        <w:tc>
          <w:tcPr>
            <w:tcW w:w="4503" w:type="dxa"/>
            <w:vMerge w:val="restart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Вид учебной работы</w:t>
            </w:r>
          </w:p>
        </w:tc>
        <w:tc>
          <w:tcPr>
            <w:tcW w:w="0" w:type="auto"/>
            <w:vMerge w:val="restart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Всего часов</w:t>
            </w:r>
          </w:p>
        </w:tc>
        <w:tc>
          <w:tcPr>
            <w:tcW w:w="1604" w:type="dxa"/>
            <w:vMerge w:val="restart"/>
          </w:tcPr>
          <w:p w:rsidR="00CF0D6A" w:rsidRDefault="00CF0D6A" w:rsidP="001C5D57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F0D6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Контактная работа</w:t>
            </w:r>
          </w:p>
        </w:tc>
        <w:tc>
          <w:tcPr>
            <w:tcW w:w="2064" w:type="dxa"/>
            <w:gridSpan w:val="4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Семестр</w:t>
            </w:r>
          </w:p>
        </w:tc>
      </w:tr>
      <w:tr w:rsidR="00CF0D6A" w:rsidTr="00CF0D6A">
        <w:tc>
          <w:tcPr>
            <w:tcW w:w="4503" w:type="dxa"/>
            <w:vMerge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04" w:type="dxa"/>
            <w:vMerge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0" w:type="dxa"/>
          </w:tcPr>
          <w:p w:rsidR="00CF0D6A" w:rsidRDefault="008079D3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F0D6A" w:rsidTr="00CF0D6A">
        <w:tc>
          <w:tcPr>
            <w:tcW w:w="4503" w:type="dxa"/>
          </w:tcPr>
          <w:p w:rsidR="00CF0D6A" w:rsidRPr="00024676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Лекции</w:t>
            </w:r>
          </w:p>
        </w:tc>
        <w:tc>
          <w:tcPr>
            <w:tcW w:w="0" w:type="auto"/>
          </w:tcPr>
          <w:p w:rsidR="00CF0D6A" w:rsidRPr="001C5D57" w:rsidRDefault="008079D3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20</w:t>
            </w:r>
          </w:p>
        </w:tc>
        <w:tc>
          <w:tcPr>
            <w:tcW w:w="1604" w:type="dxa"/>
          </w:tcPr>
          <w:p w:rsidR="00CF0D6A" w:rsidRPr="001C5D57" w:rsidRDefault="008079D3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20</w:t>
            </w:r>
          </w:p>
        </w:tc>
        <w:tc>
          <w:tcPr>
            <w:tcW w:w="620" w:type="dxa"/>
          </w:tcPr>
          <w:p w:rsidR="00CF0D6A" w:rsidRPr="001C5D57" w:rsidRDefault="008079D3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20</w:t>
            </w: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F0D6A" w:rsidTr="00CF0D6A">
        <w:tc>
          <w:tcPr>
            <w:tcW w:w="4503" w:type="dxa"/>
          </w:tcPr>
          <w:p w:rsidR="00CF0D6A" w:rsidRPr="00024676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Практические (ПЗ)</w:t>
            </w:r>
          </w:p>
        </w:tc>
        <w:tc>
          <w:tcPr>
            <w:tcW w:w="0" w:type="auto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1604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620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F0D6A" w:rsidTr="00CF0D6A">
        <w:tc>
          <w:tcPr>
            <w:tcW w:w="4503" w:type="dxa"/>
          </w:tcPr>
          <w:p w:rsidR="00CF0D6A" w:rsidRPr="00024676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Лабораторные работы (ЛР)</w:t>
            </w:r>
          </w:p>
        </w:tc>
        <w:tc>
          <w:tcPr>
            <w:tcW w:w="0" w:type="auto"/>
          </w:tcPr>
          <w:p w:rsidR="00CF0D6A" w:rsidRPr="001C5D57" w:rsidRDefault="008079D3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40</w:t>
            </w:r>
          </w:p>
        </w:tc>
        <w:tc>
          <w:tcPr>
            <w:tcW w:w="1604" w:type="dxa"/>
          </w:tcPr>
          <w:p w:rsidR="00CF0D6A" w:rsidRPr="001C5D57" w:rsidRDefault="008079D3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40</w:t>
            </w:r>
          </w:p>
        </w:tc>
        <w:tc>
          <w:tcPr>
            <w:tcW w:w="620" w:type="dxa"/>
          </w:tcPr>
          <w:p w:rsidR="00CF0D6A" w:rsidRPr="001C5D57" w:rsidRDefault="008079D3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40</w:t>
            </w: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F0D6A" w:rsidTr="00CF0D6A">
        <w:tc>
          <w:tcPr>
            <w:tcW w:w="4503" w:type="dxa"/>
          </w:tcPr>
          <w:p w:rsidR="00CF0D6A" w:rsidRPr="00024676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Самостоятельная работа (всего)</w:t>
            </w:r>
          </w:p>
        </w:tc>
        <w:tc>
          <w:tcPr>
            <w:tcW w:w="0" w:type="auto"/>
          </w:tcPr>
          <w:p w:rsidR="00CF0D6A" w:rsidRPr="001C5D57" w:rsidRDefault="008079D3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48</w:t>
            </w:r>
          </w:p>
        </w:tc>
        <w:tc>
          <w:tcPr>
            <w:tcW w:w="1604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620" w:type="dxa"/>
          </w:tcPr>
          <w:p w:rsidR="008079D3" w:rsidRPr="001C5D57" w:rsidRDefault="008079D3" w:rsidP="008079D3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48</w:t>
            </w: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F0D6A" w:rsidTr="00CF0D6A">
        <w:tc>
          <w:tcPr>
            <w:tcW w:w="4503" w:type="dxa"/>
          </w:tcPr>
          <w:p w:rsidR="00CF0D6A" w:rsidRPr="00024676" w:rsidRDefault="00385DD1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</w:t>
            </w:r>
            <w:r w:rsidR="00CF0D6A"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том числе:</w:t>
            </w:r>
          </w:p>
        </w:tc>
        <w:tc>
          <w:tcPr>
            <w:tcW w:w="0" w:type="auto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1604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620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F0D6A" w:rsidTr="00CF0D6A">
        <w:tc>
          <w:tcPr>
            <w:tcW w:w="4503" w:type="dxa"/>
          </w:tcPr>
          <w:p w:rsidR="00CF0D6A" w:rsidRPr="00024676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Курсовой проект (работа)</w:t>
            </w:r>
          </w:p>
        </w:tc>
        <w:tc>
          <w:tcPr>
            <w:tcW w:w="0" w:type="auto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1604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620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F0D6A" w:rsidTr="00CF0D6A">
        <w:tc>
          <w:tcPr>
            <w:tcW w:w="4503" w:type="dxa"/>
          </w:tcPr>
          <w:p w:rsidR="00CF0D6A" w:rsidRPr="00024676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Расчетно-графические работы</w:t>
            </w:r>
          </w:p>
        </w:tc>
        <w:tc>
          <w:tcPr>
            <w:tcW w:w="0" w:type="auto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1604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620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F0D6A" w:rsidTr="00CF0D6A">
        <w:tc>
          <w:tcPr>
            <w:tcW w:w="4503" w:type="dxa"/>
          </w:tcPr>
          <w:p w:rsidR="00CF0D6A" w:rsidRPr="00024676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Реферат</w:t>
            </w:r>
          </w:p>
        </w:tc>
        <w:tc>
          <w:tcPr>
            <w:tcW w:w="0" w:type="auto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1604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620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F0D6A" w:rsidTr="00CF0D6A">
        <w:tc>
          <w:tcPr>
            <w:tcW w:w="4503" w:type="dxa"/>
          </w:tcPr>
          <w:p w:rsidR="00CF0D6A" w:rsidRPr="00024676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Другие виды самостоятельной работы</w:t>
            </w:r>
          </w:p>
        </w:tc>
        <w:tc>
          <w:tcPr>
            <w:tcW w:w="0" w:type="auto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1604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620" w:type="dxa"/>
          </w:tcPr>
          <w:p w:rsidR="00CF0D6A" w:rsidRPr="001C5D57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F0D6A" w:rsidTr="00CF0D6A">
        <w:tc>
          <w:tcPr>
            <w:tcW w:w="4503" w:type="dxa"/>
          </w:tcPr>
          <w:p w:rsidR="00CF0D6A" w:rsidRPr="00024676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Вид пр</w:t>
            </w:r>
            <w:r w:rsidR="002E272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омежуточной аттестации (зачет</w:t>
            </w: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, экзамен (час.))</w:t>
            </w:r>
          </w:p>
        </w:tc>
        <w:tc>
          <w:tcPr>
            <w:tcW w:w="0" w:type="auto"/>
          </w:tcPr>
          <w:p w:rsidR="00CF0D6A" w:rsidRPr="001C5D57" w:rsidRDefault="001C5D57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1C5D57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зачет</w:t>
            </w:r>
          </w:p>
        </w:tc>
        <w:tc>
          <w:tcPr>
            <w:tcW w:w="1604" w:type="dxa"/>
          </w:tcPr>
          <w:p w:rsidR="00CF0D6A" w:rsidRPr="001C5D57" w:rsidRDefault="001C5D57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1C5D57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зачет</w:t>
            </w:r>
          </w:p>
        </w:tc>
        <w:tc>
          <w:tcPr>
            <w:tcW w:w="620" w:type="dxa"/>
          </w:tcPr>
          <w:p w:rsidR="00CF0D6A" w:rsidRPr="001C5D57" w:rsidRDefault="00611165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зачет</w:t>
            </w: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F0D6A" w:rsidTr="00CF0D6A">
        <w:tc>
          <w:tcPr>
            <w:tcW w:w="4503" w:type="dxa"/>
          </w:tcPr>
          <w:p w:rsidR="00CF0D6A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ИТОГО: </w:t>
            </w:r>
          </w:p>
          <w:p w:rsidR="00CF0D6A" w:rsidRPr="00024676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час.</w:t>
            </w:r>
          </w:p>
          <w:p w:rsidR="00CF0D6A" w:rsidRPr="00024676" w:rsidRDefault="00CF0D6A" w:rsidP="00CF0D6A">
            <w:pPr>
              <w:widowControl w:val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0246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Зач. Ед.</w:t>
            </w:r>
          </w:p>
        </w:tc>
        <w:tc>
          <w:tcPr>
            <w:tcW w:w="0" w:type="auto"/>
          </w:tcPr>
          <w:p w:rsidR="00CF0D6A" w:rsidRPr="001C5D57" w:rsidRDefault="001C5D57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1C5D57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108</w:t>
            </w:r>
          </w:p>
          <w:p w:rsidR="001C5D57" w:rsidRPr="001C5D57" w:rsidRDefault="001C5D57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1C5D57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1604" w:type="dxa"/>
          </w:tcPr>
          <w:p w:rsidR="00CF0D6A" w:rsidRPr="001C5D57" w:rsidRDefault="008079D3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60</w:t>
            </w:r>
          </w:p>
          <w:p w:rsidR="001C5D57" w:rsidRPr="001C5D57" w:rsidRDefault="001C5D57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1C5D57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620" w:type="dxa"/>
          </w:tcPr>
          <w:p w:rsidR="00CF0D6A" w:rsidRPr="001C5D57" w:rsidRDefault="001C5D57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1C5D57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108</w:t>
            </w:r>
          </w:p>
          <w:p w:rsidR="001C5D57" w:rsidRPr="001C5D57" w:rsidRDefault="001C5D57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1C5D57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510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8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="00CF0D6A" w:rsidRDefault="00CF0D6A" w:rsidP="00990104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2E2722" w:rsidRDefault="002E2722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2E2722" w:rsidRDefault="002E2722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2E2722" w:rsidRDefault="002E2722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375106" w:rsidRDefault="00375106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br w:type="page"/>
      </w:r>
    </w:p>
    <w:p w:rsidR="00B53EC7" w:rsidRPr="00B53EC7" w:rsidRDefault="00AD1E7E" w:rsidP="009901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4.2 </w:t>
      </w:r>
      <w:r w:rsidR="00B53EC7"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Содержание теоретического раздела дисциплины (модуля)</w:t>
      </w:r>
    </w:p>
    <w:p w:rsidR="00B53EC7" w:rsidRPr="00B53EC7" w:rsidRDefault="00B53EC7" w:rsidP="00990104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AD1E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4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Лекции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6035"/>
        <w:gridCol w:w="2322"/>
      </w:tblGrid>
      <w:tr w:rsidR="00B53EC7" w:rsidRPr="00B53EC7" w:rsidTr="00027F01">
        <w:tc>
          <w:tcPr>
            <w:tcW w:w="634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№ п/п</w:t>
            </w:r>
          </w:p>
        </w:tc>
        <w:tc>
          <w:tcPr>
            <w:tcW w:w="3153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Наименование и краткое содержание</w:t>
            </w:r>
          </w:p>
        </w:tc>
        <w:tc>
          <w:tcPr>
            <w:tcW w:w="1213" w:type="pct"/>
            <w:vAlign w:val="center"/>
          </w:tcPr>
          <w:p w:rsidR="00B53EC7" w:rsidRPr="00B53EC7" w:rsidRDefault="00396E34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Трудоемкость,</w:t>
            </w:r>
            <w:r w:rsidR="00B53EC7"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часов</w:t>
            </w:r>
          </w:p>
        </w:tc>
      </w:tr>
      <w:tr w:rsidR="00B53EC7" w:rsidRPr="007C7FAD" w:rsidTr="00027F01">
        <w:tc>
          <w:tcPr>
            <w:tcW w:w="634" w:type="pct"/>
            <w:vAlign w:val="center"/>
          </w:tcPr>
          <w:p w:rsidR="00B53EC7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3153" w:type="pct"/>
            <w:vAlign w:val="center"/>
          </w:tcPr>
          <w:p w:rsidR="00B53EC7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Введение в курс тестирование и отладка ПО. Основные понятия. Фазы тестирования, основные проблемы тестирования и постановка задачи выбора конечного набора тестов.</w:t>
            </w:r>
          </w:p>
        </w:tc>
        <w:tc>
          <w:tcPr>
            <w:tcW w:w="1213" w:type="pct"/>
            <w:vAlign w:val="center"/>
          </w:tcPr>
          <w:p w:rsidR="00B53EC7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</w:t>
            </w:r>
          </w:p>
        </w:tc>
      </w:tr>
      <w:tr w:rsidR="00B53EC7" w:rsidRPr="007C7FAD" w:rsidTr="00027F01">
        <w:tc>
          <w:tcPr>
            <w:tcW w:w="634" w:type="pct"/>
            <w:vAlign w:val="center"/>
          </w:tcPr>
          <w:p w:rsidR="00B53EC7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3153" w:type="pct"/>
            <w:vAlign w:val="center"/>
          </w:tcPr>
          <w:p w:rsidR="00B53EC7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Критерии выбора тестов. Требования к идеальному критерию тестирования и классы частных критериев. Особенности применения структурных и функциональных критериев.</w:t>
            </w:r>
          </w:p>
        </w:tc>
        <w:tc>
          <w:tcPr>
            <w:tcW w:w="1213" w:type="pct"/>
            <w:vAlign w:val="center"/>
          </w:tcPr>
          <w:p w:rsidR="00B53EC7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</w:t>
            </w:r>
          </w:p>
        </w:tc>
      </w:tr>
      <w:tr w:rsidR="00027F01" w:rsidRPr="007C7FAD" w:rsidTr="00027F01">
        <w:tc>
          <w:tcPr>
            <w:tcW w:w="634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3153" w:type="pct"/>
            <w:vAlign w:val="center"/>
          </w:tcPr>
          <w:p w:rsidR="00375106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Оценка покрытия проекта тестами, метрики и методика интегральной оценки.</w:t>
            </w:r>
          </w:p>
        </w:tc>
        <w:tc>
          <w:tcPr>
            <w:tcW w:w="1213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</w:t>
            </w:r>
          </w:p>
        </w:tc>
      </w:tr>
      <w:tr w:rsidR="00027F01" w:rsidRPr="007C7FAD" w:rsidTr="00027F01">
        <w:tc>
          <w:tcPr>
            <w:tcW w:w="634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3153" w:type="pct"/>
            <w:vAlign w:val="center"/>
          </w:tcPr>
          <w:p w:rsidR="00027F01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Модульное тестирование. Интеграционное тестирование.</w:t>
            </w:r>
          </w:p>
        </w:tc>
        <w:tc>
          <w:tcPr>
            <w:tcW w:w="1213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</w:t>
            </w:r>
          </w:p>
        </w:tc>
      </w:tr>
      <w:tr w:rsidR="00027F01" w:rsidRPr="007C7FAD" w:rsidTr="00027F01">
        <w:tc>
          <w:tcPr>
            <w:tcW w:w="634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3153" w:type="pct"/>
            <w:vAlign w:val="center"/>
          </w:tcPr>
          <w:p w:rsidR="00027F01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Ингеррационное тестирование и его особенности для объектно-ориентированного программирования.</w:t>
            </w:r>
          </w:p>
        </w:tc>
        <w:tc>
          <w:tcPr>
            <w:tcW w:w="1213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</w:t>
            </w:r>
          </w:p>
        </w:tc>
      </w:tr>
      <w:tr w:rsidR="00027F01" w:rsidRPr="007C7FAD" w:rsidTr="00027F01">
        <w:tc>
          <w:tcPr>
            <w:tcW w:w="634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3153" w:type="pct"/>
            <w:vAlign w:val="center"/>
          </w:tcPr>
          <w:p w:rsidR="00027F01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Системное и регрессионное тестирование.</w:t>
            </w:r>
          </w:p>
        </w:tc>
        <w:tc>
          <w:tcPr>
            <w:tcW w:w="1213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</w:t>
            </w:r>
          </w:p>
        </w:tc>
      </w:tr>
      <w:tr w:rsidR="00027F01" w:rsidRPr="007C7FAD" w:rsidTr="00027F01">
        <w:tc>
          <w:tcPr>
            <w:tcW w:w="634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7</w:t>
            </w:r>
          </w:p>
        </w:tc>
        <w:tc>
          <w:tcPr>
            <w:tcW w:w="3153" w:type="pct"/>
            <w:vAlign w:val="center"/>
          </w:tcPr>
          <w:p w:rsidR="00027F01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Автоматизация тестирования. Автоматический прогон набора тестов. Программное обеспечение для автоматизации тестирования.</w:t>
            </w:r>
          </w:p>
        </w:tc>
        <w:tc>
          <w:tcPr>
            <w:tcW w:w="1213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</w:t>
            </w:r>
          </w:p>
        </w:tc>
      </w:tr>
      <w:tr w:rsidR="00027F01" w:rsidRPr="007C7FAD" w:rsidTr="00027F01">
        <w:tc>
          <w:tcPr>
            <w:tcW w:w="634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8</w:t>
            </w:r>
          </w:p>
        </w:tc>
        <w:tc>
          <w:tcPr>
            <w:tcW w:w="3153" w:type="pct"/>
            <w:vAlign w:val="center"/>
          </w:tcPr>
          <w:p w:rsidR="00027F01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Документирование и оценка тестирования. Метрики. Жизненный цикл дефекта.</w:t>
            </w:r>
          </w:p>
        </w:tc>
        <w:tc>
          <w:tcPr>
            <w:tcW w:w="1213" w:type="pct"/>
            <w:vAlign w:val="center"/>
          </w:tcPr>
          <w:p w:rsidR="00027F01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</w:t>
            </w:r>
          </w:p>
        </w:tc>
      </w:tr>
      <w:tr w:rsidR="00375106" w:rsidRPr="007C7FAD" w:rsidTr="00027F01">
        <w:tc>
          <w:tcPr>
            <w:tcW w:w="634" w:type="pct"/>
            <w:vAlign w:val="center"/>
          </w:tcPr>
          <w:p w:rsidR="00375106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3153" w:type="pct"/>
            <w:vAlign w:val="center"/>
          </w:tcPr>
          <w:p w:rsidR="00375106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Регрессионное и нагрузочное тестирование.</w:t>
            </w:r>
          </w:p>
        </w:tc>
        <w:tc>
          <w:tcPr>
            <w:tcW w:w="1213" w:type="pct"/>
            <w:vAlign w:val="center"/>
          </w:tcPr>
          <w:p w:rsidR="00375106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</w:t>
            </w:r>
          </w:p>
        </w:tc>
      </w:tr>
      <w:tr w:rsidR="00375106" w:rsidRPr="007C7FAD" w:rsidTr="00027F01">
        <w:tc>
          <w:tcPr>
            <w:tcW w:w="634" w:type="pct"/>
            <w:vAlign w:val="center"/>
          </w:tcPr>
          <w:p w:rsidR="00375106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3153" w:type="pct"/>
            <w:vAlign w:val="center"/>
          </w:tcPr>
          <w:p w:rsidR="00375106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Обзор ПО для написания тестов, проведения, документирования тестов и их результатов.</w:t>
            </w:r>
          </w:p>
        </w:tc>
        <w:tc>
          <w:tcPr>
            <w:tcW w:w="1213" w:type="pct"/>
            <w:vAlign w:val="center"/>
          </w:tcPr>
          <w:p w:rsidR="00375106" w:rsidRPr="007C7FAD" w:rsidRDefault="00375106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</w:t>
            </w:r>
          </w:p>
        </w:tc>
      </w:tr>
      <w:tr w:rsidR="00027F01" w:rsidRPr="007C7FAD" w:rsidTr="00027F01">
        <w:tc>
          <w:tcPr>
            <w:tcW w:w="634" w:type="pct"/>
            <w:vAlign w:val="center"/>
          </w:tcPr>
          <w:p w:rsidR="00027F01" w:rsidRPr="007C7FAD" w:rsidRDefault="00027F01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3153" w:type="pct"/>
            <w:vAlign w:val="center"/>
          </w:tcPr>
          <w:p w:rsidR="00027F01" w:rsidRPr="007C7FAD" w:rsidRDefault="00027F01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green"/>
              </w:rPr>
            </w:pPr>
            <w:r w:rsidRPr="007C7FA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green"/>
              </w:rPr>
              <w:t>Итого</w:t>
            </w:r>
          </w:p>
        </w:tc>
        <w:tc>
          <w:tcPr>
            <w:tcW w:w="1213" w:type="pct"/>
            <w:vAlign w:val="center"/>
          </w:tcPr>
          <w:p w:rsidR="00027F01" w:rsidRPr="007C7FAD" w:rsidRDefault="008079D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green"/>
              </w:rPr>
              <w:t>20</w:t>
            </w:r>
          </w:p>
        </w:tc>
      </w:tr>
    </w:tbl>
    <w:p w:rsidR="00AD1E7E" w:rsidRDefault="00AD1E7E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AD1E7E" w:rsidRDefault="00AD1E7E" w:rsidP="009901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4.3 </w:t>
      </w:r>
      <w:r w:rsidR="00B53EC7" w:rsidRPr="00AD1E7E">
        <w:rPr>
          <w:rFonts w:ascii="Times New Roman" w:eastAsia="Times New Roman" w:hAnsi="Times New Roman" w:cs="Times New Roman"/>
          <w:b/>
          <w:noProof/>
          <w:sz w:val="24"/>
          <w:szCs w:val="24"/>
        </w:rPr>
        <w:t>Содержание практического раздела дисциплины (модуля)</w:t>
      </w:r>
    </w:p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AD1E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5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Лабораторные работы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1896"/>
        <w:gridCol w:w="2919"/>
        <w:gridCol w:w="1847"/>
        <w:gridCol w:w="2351"/>
      </w:tblGrid>
      <w:tr w:rsidR="00EA3CF3" w:rsidRPr="00B53EC7" w:rsidTr="00027F01"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№ ЛР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№ раздела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Наименование  и краткое содержание лабораторных работ</w:t>
            </w:r>
          </w:p>
        </w:tc>
        <w:tc>
          <w:tcPr>
            <w:tcW w:w="0" w:type="auto"/>
            <w:vAlign w:val="center"/>
          </w:tcPr>
          <w:p w:rsidR="00B53EC7" w:rsidRPr="00B53EC7" w:rsidRDefault="00396E34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Трудоемкость,</w:t>
            </w: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часов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Формы отчетности</w:t>
            </w:r>
          </w:p>
        </w:tc>
      </w:tr>
      <w:tr w:rsidR="00EA3CF3" w:rsidRPr="007C7FAD" w:rsidTr="00027F01">
        <w:tc>
          <w:tcPr>
            <w:tcW w:w="0" w:type="auto"/>
            <w:vAlign w:val="center"/>
          </w:tcPr>
          <w:p w:rsidR="00B53EC7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1-2</w:t>
            </w:r>
          </w:p>
        </w:tc>
        <w:tc>
          <w:tcPr>
            <w:tcW w:w="0" w:type="auto"/>
            <w:vAlign w:val="center"/>
          </w:tcPr>
          <w:p w:rsidR="00B53EC7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1,4,10</w:t>
            </w:r>
          </w:p>
        </w:tc>
        <w:tc>
          <w:tcPr>
            <w:tcW w:w="0" w:type="auto"/>
            <w:vAlign w:val="center"/>
          </w:tcPr>
          <w:p w:rsidR="00B53EC7" w:rsidRPr="00375106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Модульное тестирование. Установка и настройка ПО.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  <w:lang w:val="en-US"/>
              </w:rPr>
              <w:t>JUnit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  <w:lang w:val="en-US"/>
              </w:rPr>
              <w:t>Unit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-тест.</w:t>
            </w:r>
          </w:p>
        </w:tc>
        <w:tc>
          <w:tcPr>
            <w:tcW w:w="0" w:type="auto"/>
            <w:vAlign w:val="center"/>
          </w:tcPr>
          <w:p w:rsidR="00B53EC7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  <w:vAlign w:val="center"/>
          </w:tcPr>
          <w:p w:rsidR="00B53EC7" w:rsidRPr="0036621B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Итоговый отчет по модульному тестированию по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  <w:lang w:val="en-US"/>
              </w:rPr>
              <w:t>JUnit</w:t>
            </w:r>
          </w:p>
        </w:tc>
      </w:tr>
      <w:tr w:rsidR="00EA3CF3" w:rsidRPr="007C7FAD" w:rsidTr="00027F01">
        <w:tc>
          <w:tcPr>
            <w:tcW w:w="0" w:type="auto"/>
            <w:vAlign w:val="center"/>
          </w:tcPr>
          <w:p w:rsidR="00B53EC7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3-4</w:t>
            </w:r>
          </w:p>
        </w:tc>
        <w:tc>
          <w:tcPr>
            <w:tcW w:w="0" w:type="auto"/>
            <w:vAlign w:val="center"/>
          </w:tcPr>
          <w:p w:rsidR="00B53EC7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1,2,3,4,10</w:t>
            </w:r>
          </w:p>
        </w:tc>
        <w:tc>
          <w:tcPr>
            <w:tcW w:w="0" w:type="auto"/>
            <w:vAlign w:val="center"/>
          </w:tcPr>
          <w:p w:rsidR="00B53EC7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Модульное тестирование. Разработка программы в соответствии с индивидуальным заданием.</w:t>
            </w:r>
          </w:p>
        </w:tc>
        <w:tc>
          <w:tcPr>
            <w:tcW w:w="0" w:type="auto"/>
            <w:vAlign w:val="center"/>
          </w:tcPr>
          <w:p w:rsidR="00B53EC7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  <w:vAlign w:val="center"/>
          </w:tcPr>
          <w:p w:rsidR="00B53EC7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Итоговый отчет по модульному тестированию по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  <w:lang w:val="en-US"/>
              </w:rPr>
              <w:t>JUnit</w:t>
            </w:r>
          </w:p>
        </w:tc>
      </w:tr>
      <w:tr w:rsidR="00EA3CF3" w:rsidRPr="007C7FAD" w:rsidTr="00027F01">
        <w:tc>
          <w:tcPr>
            <w:tcW w:w="0" w:type="auto"/>
            <w:vAlign w:val="center"/>
          </w:tcPr>
          <w:p w:rsidR="00027F01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5-6</w:t>
            </w:r>
          </w:p>
        </w:tc>
        <w:tc>
          <w:tcPr>
            <w:tcW w:w="0" w:type="auto"/>
            <w:vAlign w:val="center"/>
          </w:tcPr>
          <w:p w:rsidR="00027F01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1,2,3,4,10</w:t>
            </w:r>
          </w:p>
        </w:tc>
        <w:tc>
          <w:tcPr>
            <w:tcW w:w="0" w:type="auto"/>
            <w:vAlign w:val="center"/>
          </w:tcPr>
          <w:p w:rsidR="00027F01" w:rsidRPr="007C7FAD" w:rsidRDefault="00375106" w:rsidP="00027F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Модульное тестирование. Разработка тестов, проведение т</w:t>
            </w:r>
            <w:r w:rsidR="0036621B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естирования и документирование полученных результатов.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Итоговый отчет по модульному тестированию по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  <w:lang w:val="en-US"/>
              </w:rPr>
              <w:t>JUnit</w:t>
            </w:r>
          </w:p>
        </w:tc>
      </w:tr>
      <w:tr w:rsidR="00EA3CF3" w:rsidRPr="007C7FAD" w:rsidTr="00027F01">
        <w:tc>
          <w:tcPr>
            <w:tcW w:w="0" w:type="auto"/>
            <w:vAlign w:val="center"/>
          </w:tcPr>
          <w:p w:rsidR="00027F01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7-8</w:t>
            </w:r>
          </w:p>
        </w:tc>
        <w:tc>
          <w:tcPr>
            <w:tcW w:w="0" w:type="auto"/>
            <w:vAlign w:val="center"/>
          </w:tcPr>
          <w:p w:rsidR="00027F01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1,2,3,4,5,6,7,8,10</w:t>
            </w:r>
          </w:p>
        </w:tc>
        <w:tc>
          <w:tcPr>
            <w:tcW w:w="0" w:type="auto"/>
          </w:tcPr>
          <w:p w:rsidR="00027F01" w:rsidRPr="0036621B" w:rsidRDefault="0036621B" w:rsidP="00027F01">
            <w:pPr>
              <w:pStyle w:val="af4"/>
              <w:ind w:firstLine="0"/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 xml:space="preserve">Модульное и функциональное тестирование. Установка и настройка ПО. </w:t>
            </w: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  <w:lang w:val="en-US"/>
              </w:rPr>
              <w:t>Selenium</w:t>
            </w: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>. Разработка программы в соответствии с индивидуальным заданием.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36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Итоговый отчет по функциональному тестированию по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  <w:lang w:val="en-US"/>
              </w:rPr>
              <w:t>Selenium</w:t>
            </w:r>
          </w:p>
        </w:tc>
      </w:tr>
      <w:tr w:rsidR="00EA3CF3" w:rsidRPr="007C7FAD" w:rsidTr="00027F01">
        <w:tc>
          <w:tcPr>
            <w:tcW w:w="0" w:type="auto"/>
            <w:vAlign w:val="center"/>
          </w:tcPr>
          <w:p w:rsidR="00027F01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9-10</w:t>
            </w:r>
          </w:p>
        </w:tc>
        <w:tc>
          <w:tcPr>
            <w:tcW w:w="0" w:type="auto"/>
            <w:vAlign w:val="center"/>
          </w:tcPr>
          <w:p w:rsidR="00027F01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1,2,3,4,5,6,7,8,10</w:t>
            </w:r>
          </w:p>
        </w:tc>
        <w:tc>
          <w:tcPr>
            <w:tcW w:w="0" w:type="auto"/>
          </w:tcPr>
          <w:p w:rsidR="00027F01" w:rsidRPr="0036621B" w:rsidRDefault="0036621B" w:rsidP="00027F01">
            <w:pPr>
              <w:pStyle w:val="af4"/>
              <w:ind w:firstLine="0"/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 xml:space="preserve">Модульное и функциональное тестирование. Разработка тестов, проведение тестирования и документирование, получение результатов. </w:t>
            </w: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  <w:lang w:val="en-US"/>
              </w:rPr>
              <w:t>Selenium</w:t>
            </w:r>
            <w:r w:rsidRPr="0036621B"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Итоговый отчет по функциональному тестированию по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  <w:lang w:val="en-US"/>
              </w:rPr>
              <w:t>Selenium</w:t>
            </w:r>
          </w:p>
        </w:tc>
      </w:tr>
      <w:tr w:rsidR="0036621B" w:rsidRPr="007C7FAD" w:rsidTr="00027F01">
        <w:tc>
          <w:tcPr>
            <w:tcW w:w="0" w:type="auto"/>
            <w:vAlign w:val="center"/>
          </w:tcPr>
          <w:p w:rsidR="0036621B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11-12</w:t>
            </w:r>
          </w:p>
        </w:tc>
        <w:tc>
          <w:tcPr>
            <w:tcW w:w="0" w:type="auto"/>
            <w:vAlign w:val="center"/>
          </w:tcPr>
          <w:p w:rsidR="0036621B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1,2,3,5,6,7,8,10</w:t>
            </w:r>
          </w:p>
        </w:tc>
        <w:tc>
          <w:tcPr>
            <w:tcW w:w="0" w:type="auto"/>
          </w:tcPr>
          <w:p w:rsidR="0036621B" w:rsidRPr="0036621B" w:rsidRDefault="0036621B" w:rsidP="00027F01">
            <w:pPr>
              <w:pStyle w:val="af4"/>
              <w:ind w:firstLine="0"/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 xml:space="preserve">Интеграционное тестирование. Разработка программы в соответствии с индивидуальным заданием. </w:t>
            </w: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  <w:lang w:val="en-US"/>
              </w:rPr>
              <w:t>JUnit</w:t>
            </w:r>
          </w:p>
        </w:tc>
        <w:tc>
          <w:tcPr>
            <w:tcW w:w="0" w:type="auto"/>
            <w:vAlign w:val="center"/>
          </w:tcPr>
          <w:p w:rsidR="0036621B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  <w:vAlign w:val="center"/>
          </w:tcPr>
          <w:p w:rsidR="0036621B" w:rsidRPr="007C7FAD" w:rsidRDefault="0036621B" w:rsidP="00366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Итоговый отчет по интеграционному тестированию по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  <w:lang w:val="en-US"/>
              </w:rPr>
              <w:t>JUnit</w:t>
            </w:r>
          </w:p>
        </w:tc>
      </w:tr>
      <w:tr w:rsidR="00EA3CF3" w:rsidRPr="007C7FAD" w:rsidTr="00027F01">
        <w:tc>
          <w:tcPr>
            <w:tcW w:w="0" w:type="auto"/>
            <w:vAlign w:val="center"/>
          </w:tcPr>
          <w:p w:rsidR="00027F01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13-14</w:t>
            </w:r>
          </w:p>
        </w:tc>
        <w:tc>
          <w:tcPr>
            <w:tcW w:w="0" w:type="auto"/>
            <w:vAlign w:val="center"/>
          </w:tcPr>
          <w:p w:rsidR="00027F01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1,2,3,5,6,7,8,10</w:t>
            </w:r>
          </w:p>
        </w:tc>
        <w:tc>
          <w:tcPr>
            <w:tcW w:w="0" w:type="auto"/>
          </w:tcPr>
          <w:p w:rsidR="00027F01" w:rsidRPr="007C7FAD" w:rsidRDefault="0036621B" w:rsidP="00027F01">
            <w:pPr>
              <w:pStyle w:val="af4"/>
              <w:ind w:firstLine="0"/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>Интеграционное тестирование. Разработка тестов, проведение тестирования и документирование полученных результатов.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Итоговый отчет по интеграционному тестированию по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  <w:lang w:val="en-US"/>
              </w:rPr>
              <w:t>JUnit</w:t>
            </w:r>
          </w:p>
        </w:tc>
      </w:tr>
      <w:tr w:rsidR="00EA3CF3" w:rsidRPr="007C7FAD" w:rsidTr="00027F01">
        <w:tc>
          <w:tcPr>
            <w:tcW w:w="0" w:type="auto"/>
            <w:vAlign w:val="center"/>
          </w:tcPr>
          <w:p w:rsidR="00027F01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15-16</w:t>
            </w:r>
          </w:p>
        </w:tc>
        <w:tc>
          <w:tcPr>
            <w:tcW w:w="0" w:type="auto"/>
            <w:vAlign w:val="center"/>
          </w:tcPr>
          <w:p w:rsidR="00027F01" w:rsidRPr="007C7FAD" w:rsidRDefault="00EA3CF3" w:rsidP="00EA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1,2,3,8,9,10</w:t>
            </w:r>
          </w:p>
        </w:tc>
        <w:tc>
          <w:tcPr>
            <w:tcW w:w="0" w:type="auto"/>
          </w:tcPr>
          <w:p w:rsidR="00027F01" w:rsidRPr="00402AAF" w:rsidRDefault="0036621B" w:rsidP="00027F01">
            <w:pPr>
              <w:pStyle w:val="af4"/>
              <w:ind w:firstLine="0"/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 xml:space="preserve">Нагрузочное тестирование. Разработка программы в соответствии с индивидуальным заданием. </w:t>
            </w:r>
            <w:r w:rsidR="00402AAF">
              <w:rPr>
                <w:rFonts w:ascii="Times New Roman" w:hAnsi="Times New Roman"/>
                <w:noProof/>
                <w:sz w:val="24"/>
                <w:szCs w:val="24"/>
                <w:highlight w:val="green"/>
                <w:lang w:val="en-US"/>
              </w:rPr>
              <w:t>Apache JMeter</w:t>
            </w:r>
            <w:r w:rsidR="00402AAF"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EA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Итоговый отчет по нагрузочному тестированию </w:t>
            </w:r>
          </w:p>
        </w:tc>
      </w:tr>
      <w:tr w:rsidR="0036621B" w:rsidRPr="007C7FAD" w:rsidTr="00027F01">
        <w:tc>
          <w:tcPr>
            <w:tcW w:w="0" w:type="auto"/>
            <w:vAlign w:val="center"/>
          </w:tcPr>
          <w:p w:rsidR="0036621B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17-18</w:t>
            </w:r>
          </w:p>
        </w:tc>
        <w:tc>
          <w:tcPr>
            <w:tcW w:w="0" w:type="auto"/>
            <w:vAlign w:val="center"/>
          </w:tcPr>
          <w:p w:rsidR="0036621B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1,2,3,8,9,10</w:t>
            </w:r>
          </w:p>
        </w:tc>
        <w:tc>
          <w:tcPr>
            <w:tcW w:w="0" w:type="auto"/>
          </w:tcPr>
          <w:p w:rsidR="0036621B" w:rsidRPr="007C7FAD" w:rsidRDefault="0036621B" w:rsidP="00027F01">
            <w:pPr>
              <w:pStyle w:val="af4"/>
              <w:ind w:firstLine="0"/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>Нагрузочное тестирование. Разработка тестов, проведение тестирования и документирование полученных результатов.</w:t>
            </w:r>
            <w:r w:rsidR="00402AAF" w:rsidRPr="00402AAF"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 xml:space="preserve"> </w:t>
            </w:r>
            <w:r w:rsidR="00402AAF">
              <w:rPr>
                <w:rFonts w:ascii="Times New Roman" w:hAnsi="Times New Roman"/>
                <w:noProof/>
                <w:sz w:val="24"/>
                <w:szCs w:val="24"/>
                <w:highlight w:val="green"/>
                <w:lang w:val="en-US"/>
              </w:rPr>
              <w:t>Apache JMeter</w:t>
            </w:r>
            <w:r w:rsidR="00402AAF"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36621B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  <w:vAlign w:val="center"/>
          </w:tcPr>
          <w:p w:rsidR="0036621B" w:rsidRPr="007C7FAD" w:rsidRDefault="0036621B" w:rsidP="00EA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Итоговый отчет по нагрузочному тестированию </w:t>
            </w:r>
          </w:p>
        </w:tc>
      </w:tr>
      <w:tr w:rsidR="00EA3CF3" w:rsidRPr="007C7FAD" w:rsidTr="00027F01">
        <w:tc>
          <w:tcPr>
            <w:tcW w:w="0" w:type="auto"/>
            <w:vAlign w:val="center"/>
          </w:tcPr>
          <w:p w:rsidR="00027F01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19-20</w:t>
            </w:r>
          </w:p>
        </w:tc>
        <w:tc>
          <w:tcPr>
            <w:tcW w:w="0" w:type="auto"/>
            <w:vAlign w:val="center"/>
          </w:tcPr>
          <w:p w:rsidR="00027F01" w:rsidRPr="007C7FAD" w:rsidRDefault="00EA3CF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1,2,3,8,10</w:t>
            </w:r>
          </w:p>
        </w:tc>
        <w:tc>
          <w:tcPr>
            <w:tcW w:w="0" w:type="auto"/>
          </w:tcPr>
          <w:p w:rsidR="00027F01" w:rsidRPr="007C7FAD" w:rsidRDefault="0036621B" w:rsidP="00027F01">
            <w:pPr>
              <w:pStyle w:val="af4"/>
              <w:ind w:firstLine="0"/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highlight w:val="green"/>
              </w:rPr>
              <w:t>Тестирование фокус-группой.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  <w:vAlign w:val="center"/>
          </w:tcPr>
          <w:p w:rsidR="00027F01" w:rsidRPr="007C7FAD" w:rsidRDefault="0036621B" w:rsidP="00EA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Итоговый отчет по тестированию </w:t>
            </w:r>
            <w:r w:rsidR="00EA3CF3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фокус-группой</w:t>
            </w:r>
          </w:p>
        </w:tc>
      </w:tr>
      <w:tr w:rsidR="00EA3CF3" w:rsidRPr="007C7FAD" w:rsidTr="00027F01">
        <w:tc>
          <w:tcPr>
            <w:tcW w:w="0" w:type="auto"/>
            <w:vAlign w:val="center"/>
          </w:tcPr>
          <w:p w:rsidR="00027F01" w:rsidRPr="007C7FAD" w:rsidRDefault="00027F01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0" w:type="auto"/>
            <w:vAlign w:val="center"/>
          </w:tcPr>
          <w:p w:rsidR="00027F01" w:rsidRPr="007C7FAD" w:rsidRDefault="00027F01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0" w:type="auto"/>
          </w:tcPr>
          <w:p w:rsidR="00027F01" w:rsidRPr="007C7FAD" w:rsidRDefault="00027F01" w:rsidP="00027F01">
            <w:pPr>
              <w:pStyle w:val="af4"/>
              <w:ind w:firstLine="0"/>
              <w:rPr>
                <w:highlight w:val="green"/>
              </w:rPr>
            </w:pPr>
            <w:r w:rsidRPr="007C7FAD">
              <w:rPr>
                <w:rFonts w:ascii="Times New Roman" w:hAnsi="Times New Roman"/>
                <w:b/>
                <w:noProof/>
                <w:sz w:val="24"/>
                <w:szCs w:val="24"/>
                <w:highlight w:val="green"/>
              </w:rPr>
              <w:t>Итого</w:t>
            </w:r>
          </w:p>
        </w:tc>
        <w:tc>
          <w:tcPr>
            <w:tcW w:w="0" w:type="auto"/>
            <w:vAlign w:val="center"/>
          </w:tcPr>
          <w:p w:rsidR="00027F01" w:rsidRPr="007C7FAD" w:rsidRDefault="008079D3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green"/>
              </w:rPr>
              <w:t>40</w:t>
            </w:r>
          </w:p>
        </w:tc>
        <w:tc>
          <w:tcPr>
            <w:tcW w:w="0" w:type="auto"/>
            <w:vAlign w:val="center"/>
          </w:tcPr>
          <w:p w:rsidR="00027F01" w:rsidRPr="007C7FAD" w:rsidRDefault="00027F01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green"/>
              </w:rPr>
            </w:pPr>
          </w:p>
        </w:tc>
      </w:tr>
    </w:tbl>
    <w:p w:rsidR="002E2722" w:rsidRDefault="002E2722" w:rsidP="002E2722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737089" w:rsidRDefault="00737089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br w:type="page"/>
      </w:r>
    </w:p>
    <w:p w:rsidR="00B53EC7" w:rsidRPr="00B53EC7" w:rsidRDefault="00B53EC7" w:rsidP="002E2722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AD1E7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6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Практические или семинарские занятия</w:t>
      </w:r>
    </w:p>
    <w:p w:rsidR="00B53EC7" w:rsidRP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7"/>
        <w:gridCol w:w="1049"/>
        <w:gridCol w:w="4188"/>
        <w:gridCol w:w="1811"/>
        <w:gridCol w:w="1436"/>
      </w:tblGrid>
      <w:tr w:rsidR="00B53EC7" w:rsidRPr="00B53EC7" w:rsidTr="0053658F">
        <w:tc>
          <w:tcPr>
            <w:tcW w:w="56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№ занятия</w:t>
            </w:r>
          </w:p>
        </w:tc>
        <w:tc>
          <w:tcPr>
            <w:tcW w:w="54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№ раздела</w:t>
            </w:r>
          </w:p>
        </w:tc>
        <w:tc>
          <w:tcPr>
            <w:tcW w:w="218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Наименование и краткое содержание</w:t>
            </w:r>
          </w:p>
        </w:tc>
        <w:tc>
          <w:tcPr>
            <w:tcW w:w="946" w:type="pct"/>
            <w:vAlign w:val="center"/>
          </w:tcPr>
          <w:p w:rsidR="00B53EC7" w:rsidRPr="00B53EC7" w:rsidRDefault="00396E34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Трудоемкость,</w:t>
            </w: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часов</w:t>
            </w:r>
          </w:p>
        </w:tc>
        <w:tc>
          <w:tcPr>
            <w:tcW w:w="750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Формы отчетности</w:t>
            </w:r>
          </w:p>
        </w:tc>
      </w:tr>
      <w:tr w:rsidR="00B53EC7" w:rsidRPr="00B53EC7" w:rsidTr="0053658F">
        <w:tc>
          <w:tcPr>
            <w:tcW w:w="56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18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4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B53EC7" w:rsidRPr="00B53EC7" w:rsidTr="0053658F">
        <w:tc>
          <w:tcPr>
            <w:tcW w:w="56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18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4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:rsidR="0053658F" w:rsidRDefault="0053658F" w:rsidP="0053658F">
      <w:pPr>
        <w:spacing w:after="0"/>
        <w:ind w:left="709"/>
        <w:jc w:val="both"/>
      </w:pPr>
    </w:p>
    <w:p w:rsidR="0053658F" w:rsidRPr="0053658F" w:rsidRDefault="0053658F" w:rsidP="0053658F">
      <w:pPr>
        <w:ind w:left="709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C7FAD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Практические и семинарские занятия не предусмотрены.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Default="00B53EC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Организованная самостоятельная работа</w:t>
      </w:r>
    </w:p>
    <w:p w:rsidR="003C2997" w:rsidRDefault="003C2997" w:rsidP="009901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3C2997" w:rsidRDefault="003C2997" w:rsidP="003C2997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C7FAD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Текущая СРС заключается  в работе с лекционным материалом, подготовке к лабораторным работам; опережающая самостоятельная работа; выполнение домашних заданий; изучение тем, вынесенных на самостоятельную проработку; подготовке к </w:t>
      </w:r>
      <w:r w:rsidR="007C7FAD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зачету</w:t>
      </w:r>
      <w:r w:rsidRPr="007C7FAD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.</w:t>
      </w:r>
    </w:p>
    <w:p w:rsidR="003C2997" w:rsidRDefault="003C2997" w:rsidP="003C2997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7</w:t>
      </w:r>
    </w:p>
    <w:p w:rsidR="003C2997" w:rsidRPr="00B53EC7" w:rsidRDefault="003C2997" w:rsidP="003C2997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"/>
        <w:gridCol w:w="4946"/>
        <w:gridCol w:w="1811"/>
        <w:gridCol w:w="1765"/>
      </w:tblGrid>
      <w:tr w:rsidR="00B53EC7" w:rsidRPr="00B53EC7" w:rsidTr="000A755E">
        <w:tc>
          <w:tcPr>
            <w:tcW w:w="548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№ раздела</w:t>
            </w:r>
          </w:p>
        </w:tc>
        <w:tc>
          <w:tcPr>
            <w:tcW w:w="2584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Вопросы, выносимые на самостоятельное изучение</w:t>
            </w:r>
          </w:p>
        </w:tc>
        <w:tc>
          <w:tcPr>
            <w:tcW w:w="946" w:type="pct"/>
            <w:vAlign w:val="center"/>
          </w:tcPr>
          <w:p w:rsidR="00B53EC7" w:rsidRPr="00B53EC7" w:rsidRDefault="00396E34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Трудоемкость,</w:t>
            </w: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часов</w:t>
            </w:r>
          </w:p>
        </w:tc>
        <w:tc>
          <w:tcPr>
            <w:tcW w:w="922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Формы </w:t>
            </w:r>
          </w:p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отчетности</w:t>
            </w:r>
          </w:p>
        </w:tc>
      </w:tr>
      <w:tr w:rsidR="00B53EC7" w:rsidRPr="00B53EC7" w:rsidTr="000A755E">
        <w:tc>
          <w:tcPr>
            <w:tcW w:w="548" w:type="pct"/>
            <w:vAlign w:val="center"/>
          </w:tcPr>
          <w:p w:rsidR="00B53EC7" w:rsidRPr="000A755E" w:rsidRDefault="005E0231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1-10</w:t>
            </w:r>
          </w:p>
        </w:tc>
        <w:tc>
          <w:tcPr>
            <w:tcW w:w="2584" w:type="pct"/>
            <w:vAlign w:val="center"/>
          </w:tcPr>
          <w:p w:rsidR="00B53EC7" w:rsidRDefault="00356EF1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Доклад (р</w:t>
            </w:r>
            <w:r w:rsidR="000A755E" w:rsidRPr="000A75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еферат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)</w:t>
            </w:r>
            <w:r w:rsidR="000A75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 на тему:</w:t>
            </w:r>
          </w:p>
          <w:p w:rsidR="000A755E" w:rsidRDefault="000A755E" w:rsidP="000A755E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0A75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 </w:t>
            </w:r>
            <w:r w:rsidR="005E0231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Удаленное тестирование ПО.</w:t>
            </w:r>
          </w:p>
          <w:p w:rsidR="005E0231" w:rsidRDefault="005E0231" w:rsidP="000A755E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Провести самостоятельный анализ систем автоматизации тестирования.</w:t>
            </w:r>
          </w:p>
          <w:p w:rsidR="005E0231" w:rsidRDefault="005E0231" w:rsidP="000A755E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Нагрузочное тестирование. Специализированное ПО.</w:t>
            </w:r>
          </w:p>
          <w:p w:rsidR="005E0231" w:rsidRDefault="005E0231" w:rsidP="000A755E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Стрессовое тестирование. Специализированное ПО.</w:t>
            </w:r>
          </w:p>
          <w:p w:rsidR="005E0231" w:rsidRDefault="005E0231" w:rsidP="000A755E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Тестирование стабильности или надежности.</w:t>
            </w:r>
          </w:p>
          <w:p w:rsidR="005E0231" w:rsidRDefault="005E0231" w:rsidP="000A755E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Тестирование установки.</w:t>
            </w:r>
          </w:p>
          <w:p w:rsidR="005E0231" w:rsidRDefault="005E0231" w:rsidP="000A755E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Тестирование на отказ и восстановление.</w:t>
            </w:r>
          </w:p>
          <w:p w:rsidR="005E0231" w:rsidRPr="000A755E" w:rsidRDefault="005E0231" w:rsidP="000A755E">
            <w:pPr>
              <w:pStyle w:val="ad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Конфигурационное тестирование.</w:t>
            </w:r>
          </w:p>
        </w:tc>
        <w:tc>
          <w:tcPr>
            <w:tcW w:w="946" w:type="pct"/>
            <w:vAlign w:val="center"/>
          </w:tcPr>
          <w:p w:rsidR="00B53EC7" w:rsidRPr="000A755E" w:rsidRDefault="005E0231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922" w:type="pct"/>
            <w:vAlign w:val="center"/>
          </w:tcPr>
          <w:p w:rsidR="00B53EC7" w:rsidRPr="000A755E" w:rsidRDefault="000A755E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0A755E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Собеседование по теме реферата</w:t>
            </w:r>
          </w:p>
        </w:tc>
      </w:tr>
      <w:tr w:rsidR="005E0231" w:rsidRPr="00B53EC7" w:rsidTr="000A755E">
        <w:tc>
          <w:tcPr>
            <w:tcW w:w="548" w:type="pct"/>
            <w:vAlign w:val="center"/>
          </w:tcPr>
          <w:p w:rsidR="005E0231" w:rsidRDefault="005E0231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8,10</w:t>
            </w:r>
          </w:p>
        </w:tc>
        <w:tc>
          <w:tcPr>
            <w:tcW w:w="2584" w:type="pct"/>
            <w:vAlign w:val="center"/>
          </w:tcPr>
          <w:p w:rsidR="005E0231" w:rsidRDefault="005E0231" w:rsidP="005E0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Составление анкет с вопросами, организация и проведение тестирования фокус-группой.</w:t>
            </w:r>
          </w:p>
        </w:tc>
        <w:tc>
          <w:tcPr>
            <w:tcW w:w="946" w:type="pct"/>
            <w:vAlign w:val="center"/>
          </w:tcPr>
          <w:p w:rsidR="005E0231" w:rsidRPr="000A755E" w:rsidRDefault="005E0231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922" w:type="pct"/>
            <w:vAlign w:val="center"/>
          </w:tcPr>
          <w:p w:rsidR="005E0231" w:rsidRPr="000A755E" w:rsidRDefault="005E0231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Отчет и демонстрация</w:t>
            </w:r>
          </w:p>
        </w:tc>
      </w:tr>
      <w:tr w:rsidR="000A755E" w:rsidRPr="00B53EC7" w:rsidTr="000A755E">
        <w:tc>
          <w:tcPr>
            <w:tcW w:w="548" w:type="pct"/>
            <w:vAlign w:val="center"/>
          </w:tcPr>
          <w:p w:rsidR="000A755E" w:rsidRPr="000A755E" w:rsidRDefault="005E0231" w:rsidP="006E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1-10</w:t>
            </w:r>
          </w:p>
        </w:tc>
        <w:tc>
          <w:tcPr>
            <w:tcW w:w="2584" w:type="pct"/>
            <w:vAlign w:val="center"/>
          </w:tcPr>
          <w:p w:rsidR="000A755E" w:rsidRPr="000A755E" w:rsidRDefault="005E0231" w:rsidP="005E0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Разработка программного комплекса и набора тестов к нему по индивидуальномй заданию. Проведение тестирования и документирование результатов.</w:t>
            </w:r>
            <w:r w:rsidR="00196EC2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946" w:type="pct"/>
            <w:vAlign w:val="center"/>
          </w:tcPr>
          <w:p w:rsidR="000A755E" w:rsidRPr="000A755E" w:rsidRDefault="005E0231" w:rsidP="006E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24</w:t>
            </w:r>
          </w:p>
        </w:tc>
        <w:tc>
          <w:tcPr>
            <w:tcW w:w="922" w:type="pct"/>
            <w:vAlign w:val="center"/>
          </w:tcPr>
          <w:p w:rsidR="000A755E" w:rsidRPr="000A755E" w:rsidRDefault="005E0231" w:rsidP="006E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Отчет и демонстрация</w:t>
            </w:r>
          </w:p>
        </w:tc>
      </w:tr>
    </w:tbl>
    <w:p w:rsidR="002E2722" w:rsidRDefault="002E2722" w:rsidP="0099010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2E2722" w:rsidRDefault="002E2722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737089" w:rsidRDefault="00737089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br w:type="page"/>
      </w:r>
    </w:p>
    <w:p w:rsidR="00570C02" w:rsidRPr="001544C5" w:rsidRDefault="00B53EC7" w:rsidP="00990104">
      <w:pPr>
        <w:numPr>
          <w:ilvl w:val="0"/>
          <w:numId w:val="3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Образовательные технологии, используемые при различных видах учебной работы</w:t>
      </w:r>
      <w:r w:rsidR="00356EF1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:rsidR="001544C5" w:rsidRPr="00570C02" w:rsidRDefault="001544C5" w:rsidP="001544C5">
      <w:pPr>
        <w:tabs>
          <w:tab w:val="left" w:pos="709"/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B53EC7" w:rsidRPr="00B53EC7" w:rsidRDefault="00B53EC7" w:rsidP="00990104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570C0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8</w:t>
      </w:r>
    </w:p>
    <w:p w:rsidR="00B53EC7" w:rsidRPr="00B53EC7" w:rsidRDefault="00B53EC7" w:rsidP="00990104">
      <w:pPr>
        <w:widowControl w:val="0"/>
        <w:tabs>
          <w:tab w:val="num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Интерактивные формы занятий</w:t>
      </w:r>
    </w:p>
    <w:p w:rsidR="00B53EC7" w:rsidRPr="00B53EC7" w:rsidRDefault="00B53EC7" w:rsidP="00990104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9"/>
        <w:gridCol w:w="905"/>
        <w:gridCol w:w="4874"/>
        <w:gridCol w:w="1943"/>
      </w:tblGrid>
      <w:tr w:rsidR="00B53EC7" w:rsidRPr="00B53EC7" w:rsidTr="00027F01">
        <w:tc>
          <w:tcPr>
            <w:tcW w:w="966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Вид занятия</w:t>
            </w:r>
          </w:p>
        </w:tc>
        <w:tc>
          <w:tcPr>
            <w:tcW w:w="473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Тема</w:t>
            </w:r>
          </w:p>
        </w:tc>
        <w:tc>
          <w:tcPr>
            <w:tcW w:w="2546" w:type="pct"/>
            <w:vAlign w:val="center"/>
          </w:tcPr>
          <w:p w:rsidR="00B53EC7" w:rsidRPr="00B53EC7" w:rsidRDefault="00B53EC7" w:rsidP="00990104">
            <w:pPr>
              <w:tabs>
                <w:tab w:val="left" w:pos="331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Интерактивные формы проведения</w:t>
            </w:r>
          </w:p>
        </w:tc>
        <w:tc>
          <w:tcPr>
            <w:tcW w:w="1015" w:type="pct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Кол-во часов</w:t>
            </w:r>
          </w:p>
        </w:tc>
      </w:tr>
      <w:tr w:rsidR="00B53EC7" w:rsidRPr="00B53EC7" w:rsidTr="00027F01">
        <w:tc>
          <w:tcPr>
            <w:tcW w:w="966" w:type="pct"/>
            <w:vAlign w:val="center"/>
          </w:tcPr>
          <w:p w:rsidR="00B53EC7" w:rsidRPr="00850CDF" w:rsidRDefault="00850CDF" w:rsidP="00850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850CDF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Лабораторная работа</w:t>
            </w:r>
          </w:p>
        </w:tc>
        <w:tc>
          <w:tcPr>
            <w:tcW w:w="473" w:type="pct"/>
            <w:vAlign w:val="center"/>
          </w:tcPr>
          <w:p w:rsidR="00B53EC7" w:rsidRPr="00850CDF" w:rsidRDefault="00850CDF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850CDF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8,10</w:t>
            </w:r>
          </w:p>
        </w:tc>
        <w:tc>
          <w:tcPr>
            <w:tcW w:w="2546" w:type="pct"/>
            <w:vAlign w:val="center"/>
          </w:tcPr>
          <w:p w:rsidR="00B53EC7" w:rsidRPr="00850CDF" w:rsidRDefault="00850CDF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</w:pPr>
            <w:r w:rsidRPr="00850CDF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Проведение тестирования фокус-группой, каждый у каждого, где в роли фокус-группы выступают студенты группы.</w:t>
            </w:r>
          </w:p>
        </w:tc>
        <w:tc>
          <w:tcPr>
            <w:tcW w:w="1015" w:type="pct"/>
            <w:vAlign w:val="center"/>
          </w:tcPr>
          <w:p w:rsidR="00B53EC7" w:rsidRPr="00B53EC7" w:rsidRDefault="00850CDF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50CDF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t>4</w:t>
            </w:r>
          </w:p>
        </w:tc>
      </w:tr>
    </w:tbl>
    <w:p w:rsidR="00BB414B" w:rsidRDefault="00BB414B" w:rsidP="0099010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356EF1" w:rsidRPr="00BB414B" w:rsidRDefault="00356EF1" w:rsidP="00356EF1">
      <w:pPr>
        <w:ind w:left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Интерактивные формы</w:t>
      </w:r>
      <w:r w:rsidRPr="007C7FAD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 заняти</w:t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й</w:t>
      </w:r>
      <w:r w:rsidRPr="007C7FAD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 не предусмотрены.</w:t>
      </w:r>
    </w:p>
    <w:p w:rsidR="00BB414B" w:rsidRPr="00E61AC9" w:rsidRDefault="00BB414B" w:rsidP="0099010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B53EC7" w:rsidRPr="00B53EC7" w:rsidRDefault="00B53EC7" w:rsidP="00990104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Учебно-методическое обеспечение самостоятельной работы студентов. Оценочные   средства для текущего контроля успеваемости, промежуточной аттестации по итогам освоения дисциплины.</w:t>
      </w:r>
    </w:p>
    <w:p w:rsidR="00990104" w:rsidRDefault="00990104" w:rsidP="0099010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8156DC" w:rsidRDefault="00CF0D6A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6.1. </w:t>
      </w:r>
      <w:r w:rsidR="008156DC" w:rsidRPr="00990104">
        <w:rPr>
          <w:rFonts w:ascii="Times New Roman" w:eastAsia="Times New Roman" w:hAnsi="Times New Roman" w:cs="Times New Roman"/>
          <w:b/>
          <w:noProof/>
          <w:sz w:val="24"/>
          <w:szCs w:val="24"/>
        </w:rPr>
        <w:t>Перечень оценочных средств для текущего контроля освоения дисциплины</w:t>
      </w:r>
    </w:p>
    <w:p w:rsidR="00990104" w:rsidRPr="00990104" w:rsidRDefault="00990104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356EF1" w:rsidRPr="00356EF1" w:rsidRDefault="00356EF1" w:rsidP="00356EF1">
      <w:pPr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356EF1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Текущая аттестация студентов производится в дискретные временные интервалы лектором и преподавателем (ями), ведущими лабораторные работы по дисциплине в следующих формах:</w:t>
      </w:r>
    </w:p>
    <w:p w:rsidR="00356EF1" w:rsidRPr="00356EF1" w:rsidRDefault="00356EF1" w:rsidP="00356EF1">
      <w:pPr>
        <w:pStyle w:val="ad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356EF1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выполнение лабораторных работ;</w:t>
      </w:r>
    </w:p>
    <w:p w:rsidR="00356EF1" w:rsidRPr="00356EF1" w:rsidRDefault="00356EF1" w:rsidP="00356EF1">
      <w:pPr>
        <w:pStyle w:val="ad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доклады на лекция</w:t>
      </w:r>
      <w:r w:rsidRPr="00356EF1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.</w:t>
      </w:r>
    </w:p>
    <w:p w:rsidR="00990104" w:rsidRPr="008156DC" w:rsidRDefault="00990104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</w:rPr>
      </w:pPr>
    </w:p>
    <w:p w:rsidR="008156DC" w:rsidRDefault="008156DC" w:rsidP="009901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990104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6.2. Состав фонда оценочных средств для проведения </w:t>
      </w:r>
      <w:r w:rsidR="00990104">
        <w:rPr>
          <w:rFonts w:ascii="Times New Roman" w:eastAsia="Times New Roman" w:hAnsi="Times New Roman" w:cs="Times New Roman"/>
          <w:b/>
          <w:noProof/>
          <w:sz w:val="24"/>
          <w:szCs w:val="24"/>
        </w:rPr>
        <w:t>промежуточной аттестации обучаю</w:t>
      </w:r>
      <w:r w:rsidRPr="00990104">
        <w:rPr>
          <w:rFonts w:ascii="Times New Roman" w:eastAsia="Times New Roman" w:hAnsi="Times New Roman" w:cs="Times New Roman"/>
          <w:b/>
          <w:noProof/>
          <w:sz w:val="24"/>
          <w:szCs w:val="24"/>
        </w:rPr>
        <w:t>щихся по дисциплине</w:t>
      </w:r>
    </w:p>
    <w:p w:rsidR="00356EF1" w:rsidRPr="00EF0B64" w:rsidRDefault="00356EF1" w:rsidP="00356EF1">
      <w:pPr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EF0B64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Промежуточная аттестация по результатам семестров по дисциплине проходит в форме </w:t>
      </w:r>
      <w:r w:rsidR="00EF0B64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устного зачета</w:t>
      </w:r>
      <w:r w:rsidRPr="00EF0B64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. Включает в себя ответ на теоретические вопросы и </w:t>
      </w:r>
      <w:r w:rsidR="00EF0B64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демонстрацию навыков владения ПО.</w:t>
      </w:r>
    </w:p>
    <w:p w:rsidR="00EF0B64" w:rsidRPr="00EF0B64" w:rsidRDefault="00EF0B64" w:rsidP="00EF0B64">
      <w:pPr>
        <w:tabs>
          <w:tab w:val="left" w:pos="1134"/>
        </w:tabs>
        <w:jc w:val="center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EF0B64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Вопросы для  аттестации по дисциплине (</w:t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зачет</w:t>
      </w:r>
      <w:r w:rsidRPr="00EF0B64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) по итогам освоения дисциплины.</w:t>
      </w:r>
    </w:p>
    <w:p w:rsidR="006E7FC2" w:rsidRPr="006E7FC2" w:rsidRDefault="006E7FC2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Тестирование. </w:t>
      </w:r>
      <w:r w:rsidRPr="006E7FC2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Основные понятия</w:t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 и определения</w:t>
      </w:r>
      <w:r w:rsidRPr="006E7FC2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. </w:t>
      </w:r>
    </w:p>
    <w:p w:rsidR="006E7FC2" w:rsidRPr="006E7FC2" w:rsidRDefault="006E7FC2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E7FC2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Фазы тестирования</w:t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ю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:rsidR="008156DC" w:rsidRPr="00402AAF" w:rsidRDefault="006E7FC2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Основные проблемы тестирования. </w:t>
      </w:r>
      <w:r w:rsidR="00276718"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В</w:t>
      </w: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ыбор конечного набора тестов.</w:t>
      </w:r>
    </w:p>
    <w:p w:rsidR="00276718" w:rsidRPr="00402AAF" w:rsidRDefault="00276718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Критерии тестирования и классы частных критериев.</w:t>
      </w:r>
    </w:p>
    <w:p w:rsidR="00276718" w:rsidRPr="00402AAF" w:rsidRDefault="00276718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Покрытие проекта тестами. Метрики и методика идеальной оценки.</w:t>
      </w:r>
    </w:p>
    <w:p w:rsidR="00276718" w:rsidRPr="00402AAF" w:rsidRDefault="00276718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Модульное тестирование.</w:t>
      </w:r>
    </w:p>
    <w:p w:rsidR="00276718" w:rsidRPr="00402AAF" w:rsidRDefault="00276718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Библиотеки </w:t>
      </w: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lang w:val="en-US"/>
        </w:rPr>
        <w:t>xUnit</w:t>
      </w: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.</w:t>
      </w:r>
    </w:p>
    <w:p w:rsidR="00276718" w:rsidRPr="00402AAF" w:rsidRDefault="00276718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Интеграционное тестирование.</w:t>
      </w:r>
    </w:p>
    <w:p w:rsidR="00276718" w:rsidRPr="00402AAF" w:rsidRDefault="00276718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Функциональное тестирование.</w:t>
      </w:r>
    </w:p>
    <w:p w:rsidR="00276718" w:rsidRPr="00402AAF" w:rsidRDefault="00402AAF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ПО </w:t>
      </w: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lang w:val="en-US"/>
        </w:rPr>
        <w:t>Selenium</w:t>
      </w: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 и аналоги.</w:t>
      </w:r>
    </w:p>
    <w:p w:rsidR="00276718" w:rsidRPr="00402AAF" w:rsidRDefault="00276718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Системное и регрессионное тестирование.</w:t>
      </w:r>
    </w:p>
    <w:p w:rsidR="00276718" w:rsidRPr="00402AAF" w:rsidRDefault="00276718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Нагрузочное тестирование.</w:t>
      </w:r>
    </w:p>
    <w:p w:rsidR="00402AAF" w:rsidRPr="00402AAF" w:rsidRDefault="00402AAF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Тестирование в </w:t>
      </w: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  <w:lang w:val="en-US"/>
        </w:rPr>
        <w:t>Apache JMeter</w:t>
      </w: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.</w:t>
      </w:r>
    </w:p>
    <w:p w:rsidR="00276718" w:rsidRPr="00402AAF" w:rsidRDefault="00276718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Автоматизация тестирования. ПО для автоматизации тестирования.</w:t>
      </w:r>
    </w:p>
    <w:p w:rsidR="00276718" w:rsidRPr="00402AAF" w:rsidRDefault="00276718" w:rsidP="006E7FC2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 xml:space="preserve"> Документирование и оценка тестирования.</w:t>
      </w:r>
    </w:p>
    <w:p w:rsidR="00EF0B64" w:rsidRPr="00402AAF" w:rsidRDefault="00276718" w:rsidP="00402AAF">
      <w:pPr>
        <w:pStyle w:val="ad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02AAF">
        <w:rPr>
          <w:rFonts w:ascii="Times New Roman" w:eastAsia="Times New Roman" w:hAnsi="Times New Roman" w:cs="Times New Roman"/>
          <w:noProof/>
          <w:sz w:val="24"/>
          <w:szCs w:val="24"/>
          <w:highlight w:val="green"/>
        </w:rPr>
        <w:t>Дефект. Жизненный цикл дефекта.</w:t>
      </w:r>
      <w:r w:rsidR="00EF0B64" w:rsidRPr="00402AAF">
        <w:rPr>
          <w:rFonts w:ascii="Times New Roman" w:eastAsia="Times New Roman" w:hAnsi="Times New Roman" w:cs="Times New Roman"/>
          <w:b/>
          <w:noProof/>
          <w:sz w:val="24"/>
          <w:szCs w:val="24"/>
        </w:rPr>
        <w:br w:type="page"/>
      </w:r>
    </w:p>
    <w:p w:rsidR="00B53EC7" w:rsidRPr="00B53EC7" w:rsidRDefault="00B53EC7" w:rsidP="00990104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Учебно-методическое и информационное обеспечение дисциплины (модуля)</w:t>
      </w:r>
      <w:r w:rsidR="00EF0B64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  <w:r w:rsidR="00EF0B64" w:rsidRPr="00EF0B64">
        <w:rPr>
          <w:rFonts w:ascii="Times New Roman" w:eastAsia="Times New Roman" w:hAnsi="Times New Roman" w:cs="Times New Roman"/>
          <w:b/>
          <w:noProof/>
          <w:sz w:val="24"/>
          <w:szCs w:val="24"/>
          <w:highlight w:val="green"/>
        </w:rPr>
        <w:t>«</w:t>
      </w:r>
      <w:r w:rsidR="00196EC2">
        <w:rPr>
          <w:rFonts w:ascii="Times New Roman" w:eastAsia="Times New Roman" w:hAnsi="Times New Roman" w:cs="Times New Roman"/>
          <w:b/>
          <w:noProof/>
          <w:sz w:val="24"/>
          <w:szCs w:val="24"/>
          <w:highlight w:val="green"/>
        </w:rPr>
        <w:t>Тестирование и отладка программного обеспечения</w:t>
      </w:r>
      <w:r w:rsidR="00EF0B64" w:rsidRPr="00EF0B64">
        <w:rPr>
          <w:rFonts w:ascii="Times New Roman" w:eastAsia="Times New Roman" w:hAnsi="Times New Roman" w:cs="Times New Roman"/>
          <w:b/>
          <w:noProof/>
          <w:sz w:val="24"/>
          <w:szCs w:val="24"/>
          <w:highlight w:val="green"/>
        </w:rPr>
        <w:t>»</w:t>
      </w:r>
    </w:p>
    <w:p w:rsidR="00B53EC7" w:rsidRPr="00B53EC7" w:rsidRDefault="00B53EC7" w:rsidP="009901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E2722" w:rsidRPr="000344CE" w:rsidRDefault="008156DC" w:rsidP="000344CE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990104">
        <w:rPr>
          <w:rFonts w:ascii="Times New Roman" w:eastAsia="Times New Roman" w:hAnsi="Times New Roman" w:cs="Times New Roman"/>
          <w:b/>
          <w:noProof/>
          <w:sz w:val="24"/>
          <w:szCs w:val="24"/>
        </w:rPr>
        <w:t>7.1. Перечень основной и дополнительной учебной литературы</w:t>
      </w:r>
      <w:bookmarkStart w:id="2" w:name="_Toc385491875"/>
    </w:p>
    <w:p w:rsidR="008156DC" w:rsidRPr="00990104" w:rsidRDefault="008156DC" w:rsidP="002E27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90104">
        <w:rPr>
          <w:rFonts w:ascii="Times New Roman" w:eastAsia="Times New Roman" w:hAnsi="Times New Roman" w:cs="Times New Roman"/>
          <w:sz w:val="24"/>
          <w:szCs w:val="24"/>
        </w:rPr>
        <w:t>Таблица 9</w:t>
      </w:r>
    </w:p>
    <w:p w:rsidR="008156DC" w:rsidRPr="002E2722" w:rsidRDefault="008156DC" w:rsidP="00990104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2722">
        <w:rPr>
          <w:rFonts w:ascii="Times New Roman" w:hAnsi="Times New Roman" w:cs="Times New Roman"/>
          <w:b/>
          <w:sz w:val="24"/>
          <w:szCs w:val="24"/>
        </w:rPr>
        <w:t>Обеспечение дисциплины основной и дополнительной литературой по дисциплине</w:t>
      </w:r>
    </w:p>
    <w:p w:rsidR="008156DC" w:rsidRPr="00AF7433" w:rsidRDefault="00C33B50" w:rsidP="00C33B50">
      <w:pPr>
        <w:pStyle w:val="ConsPlusNormal"/>
        <w:widowControl/>
        <w:tabs>
          <w:tab w:val="left" w:pos="3750"/>
        </w:tabs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503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3"/>
        <w:gridCol w:w="1343"/>
        <w:gridCol w:w="27"/>
        <w:gridCol w:w="2223"/>
        <w:gridCol w:w="15"/>
        <w:gridCol w:w="1845"/>
        <w:gridCol w:w="29"/>
        <w:gridCol w:w="2239"/>
        <w:gridCol w:w="1353"/>
      </w:tblGrid>
      <w:tr w:rsidR="002E2722" w:rsidRPr="00F008CA" w:rsidTr="002E2722">
        <w:trPr>
          <w:cantSplit/>
          <w:trHeight w:val="549"/>
        </w:trPr>
        <w:tc>
          <w:tcPr>
            <w:tcW w:w="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F008CA"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71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F008C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7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9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>Место издания</w:t>
            </w:r>
            <w:r w:rsidRPr="00F008C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издательства  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sz w:val="24"/>
                <w:szCs w:val="24"/>
              </w:rPr>
              <w:t xml:space="preserve">Год издания   </w:t>
            </w:r>
          </w:p>
        </w:tc>
      </w:tr>
      <w:tr w:rsidR="002E2722" w:rsidRPr="00F008CA" w:rsidTr="002E2722">
        <w:trPr>
          <w:cantSplit/>
          <w:trHeight w:val="350"/>
        </w:trPr>
        <w:tc>
          <w:tcPr>
            <w:tcW w:w="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pct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Pr="00DF176F" w:rsidRDefault="002E2722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</w:t>
            </w:r>
            <w:r w:rsidRPr="00DF176F">
              <w:rPr>
                <w:rFonts w:ascii="Times New Roman" w:hAnsi="Times New Roman" w:cs="Times New Roman"/>
                <w:b/>
                <w:sz w:val="24"/>
                <w:szCs w:val="24"/>
              </w:rPr>
              <w:t>Базовый учебник</w:t>
            </w:r>
          </w:p>
        </w:tc>
      </w:tr>
      <w:tr w:rsidR="002E2722" w:rsidRPr="00F008CA" w:rsidTr="002E2722">
        <w:trPr>
          <w:cantSplit/>
          <w:trHeight w:val="240"/>
        </w:trPr>
        <w:tc>
          <w:tcPr>
            <w:tcW w:w="25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722" w:rsidRPr="00F008CA" w:rsidRDefault="002E2722" w:rsidP="00C33B5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Pr="00AF67A5" w:rsidRDefault="00AF67A5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7A5">
              <w:rPr>
                <w:rFonts w:ascii="Times New Roman" w:hAnsi="Times New Roman" w:cs="Times New Roman"/>
                <w:sz w:val="24"/>
                <w:szCs w:val="24"/>
              </w:rPr>
              <w:t>Гагарина Л.Г.</w:t>
            </w:r>
          </w:p>
        </w:tc>
        <w:tc>
          <w:tcPr>
            <w:tcW w:w="1176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Pr="00AF67A5" w:rsidRDefault="00AF67A5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7A5">
              <w:rPr>
                <w:rFonts w:ascii="Times New Roman" w:hAnsi="Times New Roman" w:cs="Times New Roman"/>
                <w:sz w:val="24"/>
                <w:szCs w:val="24"/>
              </w:rPr>
              <w:t>Технология разработки программного обеспечения</w:t>
            </w:r>
          </w:p>
        </w:tc>
        <w:tc>
          <w:tcPr>
            <w:tcW w:w="987" w:type="pct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Pr="00AF67A5" w:rsidRDefault="00AF67A5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7A5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17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Pr="00AF67A5" w:rsidRDefault="00AF67A5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7A5">
              <w:rPr>
                <w:rFonts w:ascii="Times New Roman" w:hAnsi="Times New Roman" w:cs="Times New Roman"/>
                <w:sz w:val="24"/>
                <w:szCs w:val="24"/>
              </w:rPr>
              <w:t>ИД Форум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722" w:rsidRPr="00AF67A5" w:rsidRDefault="00AF67A5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7A5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E2722" w:rsidRPr="00F008CA" w:rsidTr="002E2722">
        <w:trPr>
          <w:cantSplit/>
          <w:trHeight w:val="300"/>
        </w:trPr>
        <w:tc>
          <w:tcPr>
            <w:tcW w:w="25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E2722" w:rsidRDefault="002E2722" w:rsidP="009901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Default="002E2722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6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Default="002E2722" w:rsidP="00C33B50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Default="002E2722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Default="002E2722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2722" w:rsidRDefault="002E2722" w:rsidP="00DF176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2722" w:rsidRPr="00F008CA" w:rsidTr="002E2722">
        <w:trPr>
          <w:cantSplit/>
          <w:trHeight w:val="252"/>
        </w:trPr>
        <w:tc>
          <w:tcPr>
            <w:tcW w:w="5000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литература</w:t>
            </w:r>
          </w:p>
        </w:tc>
      </w:tr>
      <w:tr w:rsidR="002E2722" w:rsidRPr="00F008CA" w:rsidTr="002E2722">
        <w:trPr>
          <w:cantSplit/>
          <w:trHeight w:val="242"/>
        </w:trPr>
        <w:tc>
          <w:tcPr>
            <w:tcW w:w="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Комлев Н.Ю.</w:t>
            </w:r>
          </w:p>
        </w:tc>
        <w:tc>
          <w:tcPr>
            <w:tcW w:w="117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Объектно-ориентированное программирование. Хорошая книга для хороших людей.</w:t>
            </w:r>
          </w:p>
        </w:tc>
        <w:tc>
          <w:tcPr>
            <w:tcW w:w="9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AF67A5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7A5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1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СОЛОН-Пресс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2E2722" w:rsidRPr="00F008CA" w:rsidTr="002E2722">
        <w:trPr>
          <w:cantSplit/>
          <w:trHeight w:val="242"/>
        </w:trPr>
        <w:tc>
          <w:tcPr>
            <w:tcW w:w="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Default="002E2722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722" w:rsidRPr="00F008CA" w:rsidTr="002E2722">
        <w:trPr>
          <w:cantSplit/>
          <w:trHeight w:val="242"/>
        </w:trPr>
        <w:tc>
          <w:tcPr>
            <w:tcW w:w="5000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8CA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Дополнительная литература</w:t>
            </w:r>
          </w:p>
        </w:tc>
      </w:tr>
      <w:tr w:rsidR="002E2722" w:rsidRPr="00F008CA" w:rsidTr="002E2722">
        <w:trPr>
          <w:cantSplit/>
          <w:trHeight w:val="242"/>
        </w:trPr>
        <w:tc>
          <w:tcPr>
            <w:tcW w:w="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2E2722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Плаксин М.А.</w:t>
            </w:r>
          </w:p>
        </w:tc>
        <w:tc>
          <w:tcPr>
            <w:tcW w:w="117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программ для профессионалов будущих и настоящих</w:t>
            </w:r>
          </w:p>
        </w:tc>
        <w:tc>
          <w:tcPr>
            <w:tcW w:w="9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1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Бином. ЛЗ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E2722" w:rsidRPr="00F008CA" w:rsidTr="002E2722">
        <w:trPr>
          <w:cantSplit/>
          <w:trHeight w:val="242"/>
        </w:trPr>
        <w:tc>
          <w:tcPr>
            <w:tcW w:w="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Default="002E2722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Ошероув Р.</w:t>
            </w:r>
          </w:p>
        </w:tc>
        <w:tc>
          <w:tcPr>
            <w:tcW w:w="117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AF67A5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Искусство автономного тестирования с примерами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F67A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9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1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ДМК Пресс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2722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AF67A5" w:rsidRPr="00F008CA" w:rsidTr="002E2722">
        <w:trPr>
          <w:cantSplit/>
          <w:trHeight w:val="242"/>
        </w:trPr>
        <w:tc>
          <w:tcPr>
            <w:tcW w:w="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7A5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7A5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Майерс Г., Баджетт Т., Сандлер К.</w:t>
            </w:r>
          </w:p>
        </w:tc>
        <w:tc>
          <w:tcPr>
            <w:tcW w:w="117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7A5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Искусство тестирования программ</w:t>
            </w:r>
          </w:p>
        </w:tc>
        <w:tc>
          <w:tcPr>
            <w:tcW w:w="9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7A5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1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7A5" w:rsidRPr="00F008CA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Вильямс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67A5" w:rsidRDefault="00AF67A5" w:rsidP="00990104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:rsidR="008156DC" w:rsidRDefault="008156DC" w:rsidP="00990104">
      <w:pPr>
        <w:widowControl w:val="0"/>
        <w:spacing w:after="0" w:line="240" w:lineRule="auto"/>
        <w:jc w:val="both"/>
        <w:rPr>
          <w:rFonts w:ascii="Calibri" w:eastAsia="Times New Roman" w:hAnsi="Calibri" w:cs="Times New Roman"/>
          <w:bCs/>
          <w:i/>
          <w:iCs/>
        </w:rPr>
      </w:pPr>
    </w:p>
    <w:bookmarkEnd w:id="2"/>
    <w:p w:rsidR="008156DC" w:rsidRPr="008841DE" w:rsidRDefault="008156DC" w:rsidP="00990104">
      <w:pPr>
        <w:pStyle w:val="Style1"/>
        <w:widowControl/>
        <w:tabs>
          <w:tab w:val="num" w:pos="-284"/>
        </w:tabs>
        <w:spacing w:line="240" w:lineRule="auto"/>
        <w:ind w:left="-284" w:firstLine="993"/>
        <w:jc w:val="both"/>
        <w:rPr>
          <w:b/>
          <w:i/>
        </w:rPr>
      </w:pPr>
      <w:r w:rsidRPr="008841DE">
        <w:rPr>
          <w:b/>
          <w:color w:val="000000"/>
        </w:rPr>
        <w:t>7.2. Перечень ресурсов информационно-телекоммуникационной сети "Интернет</w:t>
      </w:r>
      <w:r>
        <w:rPr>
          <w:b/>
          <w:color w:val="000000"/>
        </w:rPr>
        <w:t>»</w:t>
      </w:r>
    </w:p>
    <w:p w:rsidR="00AF2DE5" w:rsidRPr="00AF2DE5" w:rsidRDefault="00AF2DE5" w:rsidP="00AF2DE5">
      <w:pPr>
        <w:pStyle w:val="af4"/>
        <w:numPr>
          <w:ilvl w:val="0"/>
          <w:numId w:val="8"/>
        </w:numPr>
        <w:tabs>
          <w:tab w:val="num" w:pos="1440"/>
        </w:tabs>
        <w:suppressAutoHyphens/>
        <w:rPr>
          <w:rFonts w:ascii="Times New Roman" w:hAnsi="Times New Roman"/>
          <w:sz w:val="24"/>
          <w:szCs w:val="24"/>
          <w:highlight w:val="green"/>
        </w:rPr>
      </w:pPr>
      <w:r w:rsidRPr="00AF2DE5">
        <w:rPr>
          <w:rFonts w:ascii="Times New Roman" w:hAnsi="Times New Roman"/>
          <w:sz w:val="24"/>
          <w:szCs w:val="24"/>
          <w:highlight w:val="green"/>
        </w:rPr>
        <w:t xml:space="preserve">Интернет-портал: http://www.pmprofy.ru/ </w:t>
      </w:r>
    </w:p>
    <w:p w:rsidR="00AF2DE5" w:rsidRPr="00AF2DE5" w:rsidRDefault="00AF2DE5" w:rsidP="00AF2DE5">
      <w:pPr>
        <w:pStyle w:val="af4"/>
        <w:numPr>
          <w:ilvl w:val="0"/>
          <w:numId w:val="8"/>
        </w:numPr>
        <w:tabs>
          <w:tab w:val="num" w:pos="1440"/>
        </w:tabs>
        <w:suppressAutoHyphens/>
        <w:rPr>
          <w:rFonts w:ascii="Times New Roman" w:hAnsi="Times New Roman"/>
          <w:sz w:val="24"/>
          <w:szCs w:val="24"/>
          <w:highlight w:val="green"/>
        </w:rPr>
      </w:pPr>
      <w:r w:rsidRPr="00AF2DE5">
        <w:rPr>
          <w:rFonts w:ascii="Times New Roman" w:hAnsi="Times New Roman"/>
          <w:sz w:val="24"/>
          <w:szCs w:val="24"/>
          <w:highlight w:val="green"/>
        </w:rPr>
        <w:t xml:space="preserve">Интернет-портал: </w:t>
      </w:r>
      <w:hyperlink r:id="rId8" w:history="1">
        <w:r w:rsidRPr="00AF2DE5">
          <w:rPr>
            <w:rFonts w:ascii="Times New Roman" w:hAnsi="Times New Roman"/>
            <w:sz w:val="24"/>
            <w:szCs w:val="24"/>
            <w:highlight w:val="green"/>
          </w:rPr>
          <w:t>http://www.microsoftproject.ru/</w:t>
        </w:r>
      </w:hyperlink>
    </w:p>
    <w:p w:rsidR="00AF2DE5" w:rsidRPr="00AF2DE5" w:rsidRDefault="00AF2DE5" w:rsidP="00AF2DE5">
      <w:pPr>
        <w:pStyle w:val="af4"/>
        <w:numPr>
          <w:ilvl w:val="0"/>
          <w:numId w:val="8"/>
        </w:numPr>
        <w:suppressAutoHyphens/>
        <w:rPr>
          <w:rFonts w:ascii="Times New Roman" w:hAnsi="Times New Roman"/>
          <w:sz w:val="24"/>
          <w:szCs w:val="24"/>
          <w:highlight w:val="green"/>
        </w:rPr>
      </w:pPr>
      <w:r w:rsidRPr="00AF2DE5">
        <w:rPr>
          <w:rFonts w:ascii="Times New Roman" w:hAnsi="Times New Roman"/>
          <w:sz w:val="24"/>
          <w:szCs w:val="24"/>
          <w:highlight w:val="green"/>
        </w:rPr>
        <w:t>Интернет-университет информационных технологий: http://www.intuit.ru</w:t>
      </w:r>
    </w:p>
    <w:p w:rsidR="008156DC" w:rsidRPr="00F45C7A" w:rsidRDefault="008156DC" w:rsidP="00990104">
      <w:pPr>
        <w:widowControl w:val="0"/>
        <w:spacing w:after="0" w:line="240" w:lineRule="auto"/>
        <w:rPr>
          <w:rFonts w:ascii="Calibri" w:eastAsia="Times New Roman" w:hAnsi="Calibri" w:cs="Times New Roman"/>
          <w:bCs/>
          <w:i/>
          <w:iCs/>
        </w:rPr>
      </w:pPr>
    </w:p>
    <w:p w:rsidR="008156DC" w:rsidRPr="00990104" w:rsidRDefault="008156DC" w:rsidP="00990104">
      <w:pPr>
        <w:keepNext/>
        <w:widowControl w:val="0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 w:rsidRPr="0099010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7.3. Перечень информационных технологий, используемых при осуществлении образоват</w:t>
      </w:r>
      <w:r w:rsidR="0099010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 xml:space="preserve">ельного процесса по дисциплине  </w:t>
      </w:r>
      <w:r w:rsidRPr="0099010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(при необходимости)</w:t>
      </w:r>
      <w:r w:rsidR="0099010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.</w:t>
      </w:r>
    </w:p>
    <w:p w:rsidR="00990104" w:rsidRPr="00990104" w:rsidRDefault="00990104" w:rsidP="00990104">
      <w:pPr>
        <w:keepNext/>
        <w:widowControl w:val="0"/>
        <w:spacing w:after="0" w:line="240" w:lineRule="auto"/>
        <w:ind w:firstLine="397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6755" w:rsidRDefault="003C6755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br w:type="page"/>
      </w:r>
    </w:p>
    <w:p w:rsidR="008156DC" w:rsidRPr="008156DC" w:rsidRDefault="00B53EC7" w:rsidP="00990104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b/>
          <w:noProof/>
          <w:sz w:val="24"/>
          <w:szCs w:val="24"/>
        </w:rPr>
        <w:t>Материально-техническое обеспечение дисциплины (модуля)</w:t>
      </w:r>
      <w:r w:rsidR="008156DC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:rsidR="00990104" w:rsidRDefault="00990104" w:rsidP="005A6789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53EC7" w:rsidRPr="00B53EC7" w:rsidRDefault="00B53EC7" w:rsidP="00AF2DE5">
      <w:pPr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53EC7">
        <w:rPr>
          <w:rFonts w:ascii="Times New Roman" w:eastAsia="Times New Roman" w:hAnsi="Times New Roman" w:cs="Times New Roman"/>
          <w:noProof/>
          <w:sz w:val="24"/>
          <w:szCs w:val="24"/>
        </w:rPr>
        <w:t>Таблица</w:t>
      </w:r>
      <w:r w:rsidR="008156D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1055"/>
        <w:gridCol w:w="1890"/>
        <w:gridCol w:w="1961"/>
        <w:gridCol w:w="2208"/>
      </w:tblGrid>
      <w:tr w:rsidR="00B53EC7" w:rsidRPr="00B53EC7" w:rsidTr="00027F01"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 xml:space="preserve">Название </w:t>
            </w:r>
          </w:p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оборудования</w:t>
            </w:r>
          </w:p>
        </w:tc>
        <w:tc>
          <w:tcPr>
            <w:tcW w:w="0" w:type="auto"/>
            <w:vAlign w:val="center"/>
          </w:tcPr>
          <w:p w:rsidR="00B53EC7" w:rsidRPr="00B53EC7" w:rsidRDefault="00AF2DE5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Лекции</w:t>
            </w:r>
          </w:p>
        </w:tc>
        <w:tc>
          <w:tcPr>
            <w:tcW w:w="0" w:type="auto"/>
            <w:vAlign w:val="center"/>
          </w:tcPr>
          <w:p w:rsidR="00B53EC7" w:rsidRPr="00B53EC7" w:rsidRDefault="00AF2DE5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Лабораторные занятия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 xml:space="preserve">Практические и/или семинарские </w:t>
            </w:r>
          </w:p>
          <w:p w:rsidR="00B53EC7" w:rsidRPr="00B53EC7" w:rsidRDefault="00AF2DE5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занятия</w:t>
            </w:r>
          </w:p>
        </w:tc>
        <w:tc>
          <w:tcPr>
            <w:tcW w:w="0" w:type="auto"/>
            <w:vAlign w:val="center"/>
          </w:tcPr>
          <w:p w:rsidR="00B53EC7" w:rsidRPr="00B53EC7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  <w:r w:rsidRPr="00B53EC7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Самостоятельная работа</w:t>
            </w:r>
          </w:p>
        </w:tc>
      </w:tr>
      <w:tr w:rsidR="00B53EC7" w:rsidRPr="00B53EC7" w:rsidTr="00027F01">
        <w:tc>
          <w:tcPr>
            <w:tcW w:w="0" w:type="auto"/>
            <w:vAlign w:val="center"/>
          </w:tcPr>
          <w:p w:rsidR="00B53EC7" w:rsidRPr="001D2E91" w:rsidRDefault="001D2E91" w:rsidP="00737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AF2DE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ПК</w:t>
            </w:r>
            <w:r w:rsidRPr="0073708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, </w:t>
            </w:r>
            <w:r w:rsidRPr="00AF2DE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мультимедийный</w:t>
            </w:r>
            <w:r w:rsidRPr="0073708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AF2DE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проектор</w:t>
            </w:r>
            <w:r w:rsidRPr="0073708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MS Visual Studio, NetBeans, MS Word</w:t>
            </w:r>
          </w:p>
        </w:tc>
        <w:tc>
          <w:tcPr>
            <w:tcW w:w="0" w:type="auto"/>
            <w:vAlign w:val="center"/>
          </w:tcPr>
          <w:p w:rsidR="00B53EC7" w:rsidRPr="00AF2DE5" w:rsidRDefault="00737089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</w:rPr>
              <w:t>1-10</w:t>
            </w:r>
          </w:p>
        </w:tc>
        <w:tc>
          <w:tcPr>
            <w:tcW w:w="0" w:type="auto"/>
            <w:vAlign w:val="center"/>
          </w:tcPr>
          <w:p w:rsidR="00B53EC7" w:rsidRPr="00AF2DE5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0" w:type="auto"/>
            <w:vAlign w:val="center"/>
          </w:tcPr>
          <w:p w:rsidR="00B53EC7" w:rsidRPr="00AF2DE5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0" w:type="auto"/>
            <w:vAlign w:val="center"/>
          </w:tcPr>
          <w:p w:rsidR="00B53EC7" w:rsidRPr="00AF2DE5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</w:rPr>
            </w:pPr>
          </w:p>
        </w:tc>
      </w:tr>
      <w:tr w:rsidR="00B53EC7" w:rsidRPr="00B53EC7" w:rsidTr="00027F01">
        <w:tc>
          <w:tcPr>
            <w:tcW w:w="0" w:type="auto"/>
            <w:vAlign w:val="center"/>
          </w:tcPr>
          <w:p w:rsidR="00B53EC7" w:rsidRPr="00737089" w:rsidRDefault="00737089" w:rsidP="00AF2D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AF2DE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ПК</w:t>
            </w:r>
            <w:r w:rsidRPr="0073708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, </w:t>
            </w:r>
            <w:r w:rsidRPr="00AF2DE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мультимедийный</w:t>
            </w:r>
            <w:r w:rsidRPr="0073708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AF2DE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проектор</w:t>
            </w:r>
            <w:r w:rsidRPr="0073708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MS Visual Studio, NetBeans, MS Word</w:t>
            </w:r>
          </w:p>
        </w:tc>
        <w:tc>
          <w:tcPr>
            <w:tcW w:w="0" w:type="auto"/>
            <w:vAlign w:val="center"/>
          </w:tcPr>
          <w:p w:rsidR="00B53EC7" w:rsidRPr="00737089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3EC7" w:rsidRPr="00AF2DE5" w:rsidRDefault="00737089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</w:rPr>
              <w:t>1-20</w:t>
            </w:r>
          </w:p>
        </w:tc>
        <w:tc>
          <w:tcPr>
            <w:tcW w:w="0" w:type="auto"/>
            <w:vAlign w:val="center"/>
          </w:tcPr>
          <w:p w:rsidR="00B53EC7" w:rsidRPr="00AF2DE5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0" w:type="auto"/>
            <w:vAlign w:val="center"/>
          </w:tcPr>
          <w:p w:rsidR="00B53EC7" w:rsidRPr="00AF2DE5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</w:rPr>
            </w:pPr>
          </w:p>
        </w:tc>
      </w:tr>
      <w:tr w:rsidR="00B53EC7" w:rsidRPr="00B53EC7" w:rsidTr="00027F01">
        <w:tc>
          <w:tcPr>
            <w:tcW w:w="0" w:type="auto"/>
            <w:vAlign w:val="center"/>
          </w:tcPr>
          <w:p w:rsidR="00B53EC7" w:rsidRPr="00737089" w:rsidRDefault="00AF2DE5" w:rsidP="00737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AF2DE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ПК</w:t>
            </w:r>
            <w:r w:rsidRPr="0073708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, </w:t>
            </w:r>
            <w:r w:rsidRPr="00AF2DE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мультимедийный</w:t>
            </w:r>
            <w:r w:rsidRPr="0073708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AF2DE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проектор</w:t>
            </w:r>
            <w:r w:rsidRPr="0073708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, </w:t>
            </w:r>
            <w:r w:rsidR="0073708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MS Visual Studio, NetBeans, MS Word</w:t>
            </w:r>
          </w:p>
        </w:tc>
        <w:tc>
          <w:tcPr>
            <w:tcW w:w="0" w:type="auto"/>
            <w:vAlign w:val="center"/>
          </w:tcPr>
          <w:p w:rsidR="00B53EC7" w:rsidRPr="00737089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3EC7" w:rsidRPr="00737089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3EC7" w:rsidRPr="00737089" w:rsidRDefault="00B53EC7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3EC7" w:rsidRPr="00AF2DE5" w:rsidRDefault="00737089" w:rsidP="00990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highlight w:val="green"/>
              </w:rPr>
              <w:t>1-3</w:t>
            </w:r>
          </w:p>
        </w:tc>
      </w:tr>
    </w:tbl>
    <w:p w:rsidR="001D2E91" w:rsidRDefault="001D2E91" w:rsidP="001544C5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E91" w:rsidRDefault="001D2E9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1544C5" w:rsidRPr="001544C5" w:rsidRDefault="001544C5" w:rsidP="001544C5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r w:rsidRPr="001544C5">
        <w:rPr>
          <w:rFonts w:ascii="Times New Roman" w:eastAsia="Times New Roman" w:hAnsi="Times New Roman" w:cs="Times New Roman"/>
          <w:b/>
          <w:sz w:val="24"/>
          <w:szCs w:val="24"/>
        </w:rPr>
        <w:tab/>
        <w:t>Лист дополнений и изменений, внесенных в рабочую программу</w:t>
      </w:r>
    </w:p>
    <w:p w:rsidR="001544C5" w:rsidRPr="001544C5" w:rsidRDefault="001544C5" w:rsidP="001544C5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Дополнения изменения в рабочей программе на 20__/20__ уч.г.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В рабочую программу вносятся следующие изменения: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1)_________________________________________________;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2)_________________________________________________;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3)_________________________________________________.</w:t>
      </w:r>
    </w:p>
    <w:p w:rsidR="001544C5" w:rsidRPr="001544C5" w:rsidRDefault="001544C5" w:rsidP="001544C5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4CE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Изменения, внесенные в рабочую програ</w:t>
      </w:r>
      <w:r w:rsidR="000344CE">
        <w:rPr>
          <w:rFonts w:ascii="Times New Roman" w:eastAsia="Times New Roman" w:hAnsi="Times New Roman" w:cs="Times New Roman"/>
          <w:sz w:val="24"/>
          <w:szCs w:val="24"/>
        </w:rPr>
        <w:t xml:space="preserve">мму, ОДОБРЕНЫ на заседании </w:t>
      </w: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обеспечивающей кафедры </w:t>
      </w:r>
      <w:r w:rsidR="000344CE" w:rsidRPr="000344CE">
        <w:rPr>
          <w:rFonts w:ascii="Times New Roman" w:eastAsia="Times New Roman" w:hAnsi="Times New Roman" w:cs="Times New Roman"/>
          <w:sz w:val="24"/>
          <w:szCs w:val="24"/>
          <w:highlight w:val="green"/>
        </w:rPr>
        <w:t>систем обработки информации, моделирования и управления</w:t>
      </w: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протокол  №  _____ от _________</w:t>
      </w:r>
      <w:r w:rsidR="000344CE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Разработчик(и)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658"/>
        <w:gridCol w:w="2952"/>
        <w:gridCol w:w="2961"/>
      </w:tblGrid>
      <w:tr w:rsidR="001544C5" w:rsidRPr="001544C5" w:rsidTr="00027F01">
        <w:tc>
          <w:tcPr>
            <w:tcW w:w="1911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42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Зав. обеспечивающей кафедрой 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708"/>
        <w:gridCol w:w="2881"/>
        <w:gridCol w:w="2982"/>
      </w:tblGrid>
      <w:tr w:rsidR="001544C5" w:rsidRPr="001544C5" w:rsidTr="00027F01">
        <w:tc>
          <w:tcPr>
            <w:tcW w:w="1937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05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58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4CE" w:rsidRPr="000344CE" w:rsidRDefault="001544C5" w:rsidP="000344CE">
      <w:pPr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Зав. выпускающей кафедрой направления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344CE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</w:t>
      </w:r>
      <w:r w:rsidR="000344CE" w:rsidRPr="000344CE">
        <w:rPr>
          <w:rFonts w:ascii="Times New Roman" w:eastAsia="Times New Roman" w:hAnsi="Times New Roman" w:cs="Times New Roman"/>
          <w:sz w:val="24"/>
          <w:szCs w:val="24"/>
          <w:highlight w:val="green"/>
        </w:rPr>
        <w:t>09.03.01 Информатика и вычислительная техника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189"/>
        <w:gridCol w:w="469"/>
        <w:gridCol w:w="2722"/>
        <w:gridCol w:w="230"/>
        <w:gridCol w:w="2961"/>
      </w:tblGrid>
      <w:tr w:rsidR="001544C5" w:rsidRPr="001544C5" w:rsidTr="00027F01">
        <w:tc>
          <w:tcPr>
            <w:tcW w:w="1911" w:type="pct"/>
            <w:gridSpan w:val="2"/>
          </w:tcPr>
          <w:p w:rsidR="001544C5" w:rsidRPr="001544C5" w:rsidRDefault="001544C5" w:rsidP="00027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027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(ученое звание, ученая степень)</w:t>
            </w:r>
          </w:p>
        </w:tc>
        <w:tc>
          <w:tcPr>
            <w:tcW w:w="1542" w:type="pct"/>
            <w:gridSpan w:val="2"/>
          </w:tcPr>
          <w:p w:rsidR="001544C5" w:rsidRPr="001544C5" w:rsidRDefault="001544C5" w:rsidP="00027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027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027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027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  <w:tr w:rsidR="001544C5" w:rsidRPr="001544C5" w:rsidTr="00027F01">
        <w:tc>
          <w:tcPr>
            <w:tcW w:w="1666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gridSpan w:val="2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gridSpan w:val="2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>Рабочая программа СОГЛАСОВАНА,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658"/>
        <w:gridCol w:w="2952"/>
        <w:gridCol w:w="2961"/>
      </w:tblGrid>
      <w:tr w:rsidR="001544C5" w:rsidRPr="001544C5" w:rsidTr="00027F01">
        <w:tc>
          <w:tcPr>
            <w:tcW w:w="1911" w:type="pct"/>
          </w:tcPr>
          <w:p w:rsidR="001544C5" w:rsidRPr="001544C5" w:rsidRDefault="001544C5" w:rsidP="00154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Директор Научной библиотеки      </w:t>
            </w:r>
          </w:p>
          <w:p w:rsidR="001544C5" w:rsidRPr="001544C5" w:rsidRDefault="001544C5" w:rsidP="00027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pct"/>
          </w:tcPr>
          <w:p w:rsidR="001544C5" w:rsidRPr="001544C5" w:rsidRDefault="001544C5" w:rsidP="00027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027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1547" w:type="pct"/>
          </w:tcPr>
          <w:p w:rsidR="001544C5" w:rsidRPr="001544C5" w:rsidRDefault="001544C5" w:rsidP="00027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  <w:p w:rsidR="001544C5" w:rsidRPr="001544C5" w:rsidRDefault="001544C5" w:rsidP="00027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4C5">
              <w:rPr>
                <w:rFonts w:ascii="Times New Roman" w:eastAsia="Times New Roman" w:hAnsi="Times New Roman" w:cs="Times New Roman"/>
                <w:sz w:val="24"/>
                <w:szCs w:val="24"/>
              </w:rPr>
              <w:t>(И. О. Фамилия)</w:t>
            </w:r>
          </w:p>
        </w:tc>
      </w:tr>
    </w:tbl>
    <w:p w:rsidR="001544C5" w:rsidRPr="001544C5" w:rsidRDefault="001544C5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1544C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:rsidR="00C06354" w:rsidRPr="001544C5" w:rsidRDefault="00C06354" w:rsidP="0015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06354" w:rsidRPr="001544C5" w:rsidSect="0007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D4D" w:rsidRDefault="00CE0D4D" w:rsidP="001544C5">
      <w:pPr>
        <w:spacing w:after="0" w:line="240" w:lineRule="auto"/>
      </w:pPr>
      <w:r>
        <w:separator/>
      </w:r>
    </w:p>
  </w:endnote>
  <w:endnote w:type="continuationSeparator" w:id="0">
    <w:p w:rsidR="00CE0D4D" w:rsidRDefault="00CE0D4D" w:rsidP="0015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D4D" w:rsidRDefault="00CE0D4D" w:rsidP="001544C5">
      <w:pPr>
        <w:spacing w:after="0" w:line="240" w:lineRule="auto"/>
      </w:pPr>
      <w:r>
        <w:separator/>
      </w:r>
    </w:p>
  </w:footnote>
  <w:footnote w:type="continuationSeparator" w:id="0">
    <w:p w:rsidR="00CE0D4D" w:rsidRDefault="00CE0D4D" w:rsidP="00154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6843"/>
    <w:multiLevelType w:val="hybridMultilevel"/>
    <w:tmpl w:val="BBF89ADE"/>
    <w:lvl w:ilvl="0" w:tplc="D2C8B8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7423B2"/>
    <w:multiLevelType w:val="hybridMultilevel"/>
    <w:tmpl w:val="F8D48132"/>
    <w:lvl w:ilvl="0" w:tplc="C2524F10">
      <w:start w:val="5"/>
      <w:numFmt w:val="decimal"/>
      <w:lvlText w:val="%1."/>
      <w:lvlJc w:val="left"/>
      <w:pPr>
        <w:ind w:left="196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72A6E21"/>
    <w:multiLevelType w:val="hybridMultilevel"/>
    <w:tmpl w:val="77988832"/>
    <w:lvl w:ilvl="0" w:tplc="58BA67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E7988"/>
    <w:multiLevelType w:val="hybridMultilevel"/>
    <w:tmpl w:val="79F298DE"/>
    <w:lvl w:ilvl="0" w:tplc="E7487ABE">
      <w:start w:val="1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B3D09"/>
    <w:multiLevelType w:val="hybridMultilevel"/>
    <w:tmpl w:val="A7E6BBEC"/>
    <w:lvl w:ilvl="0" w:tplc="0600A1D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11B9E"/>
    <w:multiLevelType w:val="hybridMultilevel"/>
    <w:tmpl w:val="1C72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F7D1A"/>
    <w:multiLevelType w:val="hybridMultilevel"/>
    <w:tmpl w:val="66043154"/>
    <w:lvl w:ilvl="0" w:tplc="0419000F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E46E3"/>
    <w:multiLevelType w:val="hybridMultilevel"/>
    <w:tmpl w:val="62642C40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8" w15:restartNumberingAfterBreak="0">
    <w:nsid w:val="7FAC46D3"/>
    <w:multiLevelType w:val="hybridMultilevel"/>
    <w:tmpl w:val="37B21526"/>
    <w:lvl w:ilvl="0" w:tplc="04190011">
      <w:start w:val="1"/>
      <w:numFmt w:val="decimal"/>
      <w:lvlText w:val="%1)"/>
      <w:lvlJc w:val="left"/>
      <w:pPr>
        <w:ind w:left="64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C7"/>
    <w:rsid w:val="00002E63"/>
    <w:rsid w:val="00010533"/>
    <w:rsid w:val="00013680"/>
    <w:rsid w:val="00024676"/>
    <w:rsid w:val="00027F01"/>
    <w:rsid w:val="000344CE"/>
    <w:rsid w:val="00077B05"/>
    <w:rsid w:val="00093184"/>
    <w:rsid w:val="000A27A8"/>
    <w:rsid w:val="000A755E"/>
    <w:rsid w:val="000F79FF"/>
    <w:rsid w:val="00125FC6"/>
    <w:rsid w:val="001544C5"/>
    <w:rsid w:val="00154746"/>
    <w:rsid w:val="00163396"/>
    <w:rsid w:val="00163C88"/>
    <w:rsid w:val="00171E37"/>
    <w:rsid w:val="00185BBC"/>
    <w:rsid w:val="00196EC2"/>
    <w:rsid w:val="001C5D57"/>
    <w:rsid w:val="001D2E91"/>
    <w:rsid w:val="00276718"/>
    <w:rsid w:val="002D219D"/>
    <w:rsid w:val="002D7B74"/>
    <w:rsid w:val="002E2722"/>
    <w:rsid w:val="003062E0"/>
    <w:rsid w:val="0032508D"/>
    <w:rsid w:val="003329F5"/>
    <w:rsid w:val="00341804"/>
    <w:rsid w:val="00356EF1"/>
    <w:rsid w:val="0036621B"/>
    <w:rsid w:val="00375106"/>
    <w:rsid w:val="0037609E"/>
    <w:rsid w:val="00385DD1"/>
    <w:rsid w:val="00396E34"/>
    <w:rsid w:val="003C2997"/>
    <w:rsid w:val="003C6755"/>
    <w:rsid w:val="003E0E3A"/>
    <w:rsid w:val="003F2171"/>
    <w:rsid w:val="003F64E5"/>
    <w:rsid w:val="00402AAF"/>
    <w:rsid w:val="004113BF"/>
    <w:rsid w:val="0046446A"/>
    <w:rsid w:val="00477542"/>
    <w:rsid w:val="004C6BD1"/>
    <w:rsid w:val="004F2B9F"/>
    <w:rsid w:val="0053658F"/>
    <w:rsid w:val="00561F64"/>
    <w:rsid w:val="00570C02"/>
    <w:rsid w:val="00575E0C"/>
    <w:rsid w:val="00597169"/>
    <w:rsid w:val="005A4AF7"/>
    <w:rsid w:val="005A6789"/>
    <w:rsid w:val="005E0231"/>
    <w:rsid w:val="005E1432"/>
    <w:rsid w:val="00611165"/>
    <w:rsid w:val="00642CE8"/>
    <w:rsid w:val="0067577F"/>
    <w:rsid w:val="006A0F7E"/>
    <w:rsid w:val="006E7FC2"/>
    <w:rsid w:val="006F41AD"/>
    <w:rsid w:val="007352A6"/>
    <w:rsid w:val="00737089"/>
    <w:rsid w:val="0074402F"/>
    <w:rsid w:val="007B53D2"/>
    <w:rsid w:val="007C7E33"/>
    <w:rsid w:val="007C7FAD"/>
    <w:rsid w:val="008079D3"/>
    <w:rsid w:val="008156DC"/>
    <w:rsid w:val="00850CDF"/>
    <w:rsid w:val="00883817"/>
    <w:rsid w:val="009203CF"/>
    <w:rsid w:val="009340B1"/>
    <w:rsid w:val="00951793"/>
    <w:rsid w:val="00990104"/>
    <w:rsid w:val="00995FDA"/>
    <w:rsid w:val="009F3052"/>
    <w:rsid w:val="00A21E39"/>
    <w:rsid w:val="00A70481"/>
    <w:rsid w:val="00AA66AC"/>
    <w:rsid w:val="00AD1E7E"/>
    <w:rsid w:val="00AF2DE5"/>
    <w:rsid w:val="00AF67A5"/>
    <w:rsid w:val="00B03DAB"/>
    <w:rsid w:val="00B50A0F"/>
    <w:rsid w:val="00B53EC7"/>
    <w:rsid w:val="00B7248F"/>
    <w:rsid w:val="00B87B27"/>
    <w:rsid w:val="00B95535"/>
    <w:rsid w:val="00BA1C79"/>
    <w:rsid w:val="00BB414B"/>
    <w:rsid w:val="00BD7AC3"/>
    <w:rsid w:val="00C06354"/>
    <w:rsid w:val="00C33B50"/>
    <w:rsid w:val="00C92733"/>
    <w:rsid w:val="00CE0D4D"/>
    <w:rsid w:val="00CF0D6A"/>
    <w:rsid w:val="00D17FDA"/>
    <w:rsid w:val="00D3397A"/>
    <w:rsid w:val="00D72F58"/>
    <w:rsid w:val="00DD3E26"/>
    <w:rsid w:val="00DE5292"/>
    <w:rsid w:val="00DF176F"/>
    <w:rsid w:val="00E019D9"/>
    <w:rsid w:val="00E61AC9"/>
    <w:rsid w:val="00E93409"/>
    <w:rsid w:val="00EA3CF3"/>
    <w:rsid w:val="00EB6A0D"/>
    <w:rsid w:val="00EC6C94"/>
    <w:rsid w:val="00EF0B64"/>
    <w:rsid w:val="00F008EA"/>
    <w:rsid w:val="00F542C5"/>
    <w:rsid w:val="00F77A40"/>
    <w:rsid w:val="00F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67E725-B586-4FB4-AF86-5F6C8865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3F2171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3F21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3F217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F21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F2171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3F2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F2171"/>
    <w:rPr>
      <w:rFonts w:ascii="Tahoma" w:hAnsi="Tahoma" w:cs="Tahoma"/>
      <w:sz w:val="16"/>
      <w:szCs w:val="16"/>
    </w:rPr>
  </w:style>
  <w:style w:type="table" w:styleId="ab">
    <w:name w:val="Table Grid"/>
    <w:basedOn w:val="a2"/>
    <w:uiPriority w:val="59"/>
    <w:rsid w:val="00744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Содержимое таблицы"/>
    <w:basedOn w:val="a0"/>
    <w:rsid w:val="0002467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ad">
    <w:name w:val="List Paragraph"/>
    <w:basedOn w:val="a0"/>
    <w:uiPriority w:val="34"/>
    <w:qFormat/>
    <w:rsid w:val="00570C02"/>
    <w:pPr>
      <w:ind w:left="720"/>
      <w:contextualSpacing/>
    </w:pPr>
  </w:style>
  <w:style w:type="paragraph" w:customStyle="1" w:styleId="Style1">
    <w:name w:val="Style1"/>
    <w:basedOn w:val="a0"/>
    <w:rsid w:val="008156DC"/>
    <w:pPr>
      <w:widowControl w:val="0"/>
      <w:autoSpaceDE w:val="0"/>
      <w:spacing w:after="0" w:line="265" w:lineRule="exac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">
    <w:name w:val="список с точками"/>
    <w:basedOn w:val="a0"/>
    <w:rsid w:val="008156DC"/>
    <w:pPr>
      <w:numPr>
        <w:numId w:val="4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uiPriority w:val="99"/>
    <w:rsid w:val="008156D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8156D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e">
    <w:name w:val="footnote text"/>
    <w:basedOn w:val="a0"/>
    <w:link w:val="af"/>
    <w:uiPriority w:val="99"/>
    <w:semiHidden/>
    <w:unhideWhenUsed/>
    <w:rsid w:val="001544C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1544C5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1544C5"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sid w:val="001544C5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1544C5"/>
    <w:rPr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1544C5"/>
    <w:rPr>
      <w:vertAlign w:val="superscript"/>
    </w:rPr>
  </w:style>
  <w:style w:type="paragraph" w:customStyle="1" w:styleId="af4">
    <w:name w:val="Обычный абзац"/>
    <w:basedOn w:val="a0"/>
    <w:uiPriority w:val="99"/>
    <w:rsid w:val="00027F01"/>
    <w:pPr>
      <w:spacing w:after="0" w:line="240" w:lineRule="auto"/>
      <w:ind w:firstLine="851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apple-style-span">
    <w:name w:val="apple-style-span"/>
    <w:basedOn w:val="a1"/>
    <w:uiPriority w:val="99"/>
    <w:rsid w:val="00027F01"/>
    <w:rPr>
      <w:rFonts w:cs="Times New Roman"/>
    </w:rPr>
  </w:style>
  <w:style w:type="character" w:styleId="af5">
    <w:name w:val="Hyperlink"/>
    <w:basedOn w:val="a1"/>
    <w:uiPriority w:val="99"/>
    <w:unhideWhenUsed/>
    <w:rsid w:val="00AF2D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project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BD5442-4A98-45FD-A0AB-4630D581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2290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a_slyagina</dc:creator>
  <cp:keywords/>
  <dc:description/>
  <cp:lastModifiedBy>Anton Karpov</cp:lastModifiedBy>
  <cp:revision>2</cp:revision>
  <cp:lastPrinted>2015-05-05T10:53:00Z</cp:lastPrinted>
  <dcterms:created xsi:type="dcterms:W3CDTF">2018-10-24T17:52:00Z</dcterms:created>
  <dcterms:modified xsi:type="dcterms:W3CDTF">2018-10-24T17:52:00Z</dcterms:modified>
</cp:coreProperties>
</file>