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904" w:rsidRPr="00EC3B11" w:rsidRDefault="00985429">
      <w:pPr>
        <w:spacing w:after="0" w:line="259" w:lineRule="auto"/>
        <w:ind w:right="-8"/>
        <w:jc w:val="right"/>
        <w:rPr>
          <w:lang w:val="es-MX"/>
        </w:rPr>
      </w:pPr>
      <w:r w:rsidRPr="00EC3B11">
        <w:rPr>
          <w:lang w:val="es-MX"/>
        </w:rPr>
        <w:t xml:space="preserve">Juan Carlos Gama Flores A01201796 </w:t>
      </w:r>
    </w:p>
    <w:p w:rsidR="00941904" w:rsidRDefault="00985429">
      <w:pPr>
        <w:spacing w:after="0" w:line="259" w:lineRule="auto"/>
        <w:ind w:right="-8"/>
        <w:jc w:val="right"/>
      </w:pPr>
      <w:r>
        <w:t xml:space="preserve">Intelligent Systems by Ruben </w:t>
      </w:r>
      <w:proofErr w:type="spellStart"/>
      <w:r>
        <w:t>Stranders</w:t>
      </w:r>
      <w:proofErr w:type="spellEnd"/>
      <w:r>
        <w:t xml:space="preserve"> </w:t>
      </w:r>
    </w:p>
    <w:p w:rsidR="00941904" w:rsidRDefault="00985429">
      <w:pPr>
        <w:spacing w:after="102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pStyle w:val="Ttulo1"/>
      </w:pPr>
      <w:r>
        <w:t xml:space="preserve">Perceptron/Neural Networks Laboratory </w:t>
      </w:r>
    </w:p>
    <w:p w:rsidR="00941904" w:rsidRDefault="00985429">
      <w:pPr>
        <w:spacing w:after="61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pStyle w:val="Ttulo2"/>
        <w:ind w:left="-5"/>
      </w:pPr>
      <w:r>
        <w:t xml:space="preserve">Linearly separable example scatter plot </w:t>
      </w:r>
    </w:p>
    <w:p w:rsidR="00EC3B11" w:rsidRDefault="00EC3B11" w:rsidP="00EC3B11"/>
    <w:p w:rsidR="00EC3B11" w:rsidRPr="00EC3B11" w:rsidRDefault="00EC3B11" w:rsidP="00EC3B11">
      <w:r>
        <w:rPr>
          <w:noProof/>
        </w:rPr>
        <w:drawing>
          <wp:inline distT="0" distB="0" distL="0" distR="0" wp14:anchorId="322AA074" wp14:editId="285A486D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6651091-0EDD-483E-A606-99E623C69D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spacing w:after="0" w:line="259" w:lineRule="auto"/>
        <w:ind w:left="-1" w:right="32" w:firstLine="0"/>
        <w:jc w:val="right"/>
      </w:pPr>
      <w:r>
        <w:t xml:space="preserve">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 xml:space="preserve">This plot proves that the data given is effectively linearly separable, thus a perceptron (neural network of one hidden layer and one output) can separate data and give solutions for given inputs. </w:t>
      </w:r>
    </w:p>
    <w:p w:rsidR="00941904" w:rsidRDefault="00985429">
      <w:pPr>
        <w:spacing w:after="64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  <w:bookmarkStart w:id="0" w:name="_GoBack"/>
      <w:bookmarkEnd w:id="0"/>
    </w:p>
    <w:p w:rsidR="00941904" w:rsidRDefault="00985429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941904" w:rsidRDefault="00985429">
      <w:pPr>
        <w:pStyle w:val="Ttulo2"/>
        <w:ind w:left="-5"/>
      </w:pPr>
      <w:r>
        <w:t xml:space="preserve">Artificial Neural Networks Analysis with Weka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 xml:space="preserve">The set of data used for this analysis is called Phishing data. It is compound of 10 attributes (inputs) and 1353 instances. </w:t>
      </w:r>
    </w:p>
    <w:p w:rsidR="00941904" w:rsidRDefault="00985429">
      <w:pPr>
        <w:spacing w:after="23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pStyle w:val="Ttulo3"/>
        <w:ind w:left="-5"/>
      </w:pPr>
      <w:r>
        <w:t xml:space="preserve">Neural Network One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spacing w:after="0" w:line="259" w:lineRule="auto"/>
        <w:ind w:left="0" w:right="317" w:firstLine="0"/>
        <w:jc w:val="right"/>
      </w:pPr>
      <w:r>
        <w:rPr>
          <w:noProof/>
        </w:rPr>
        <w:lastRenderedPageBreak/>
        <w:drawing>
          <wp:inline distT="0" distB="0" distL="0" distR="0">
            <wp:extent cx="5152517" cy="252730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517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 xml:space="preserve">Learning rate = 0.3 </w:t>
      </w:r>
    </w:p>
    <w:p w:rsidR="00941904" w:rsidRDefault="00985429">
      <w:pPr>
        <w:ind w:left="-5" w:right="0"/>
      </w:pPr>
      <w:r>
        <w:t xml:space="preserve">Momentum = 0.2 </w:t>
      </w:r>
    </w:p>
    <w:p w:rsidR="00941904" w:rsidRDefault="00985429">
      <w:pPr>
        <w:ind w:left="-5" w:right="0"/>
      </w:pPr>
      <w:r>
        <w:t xml:space="preserve">Epochs = 500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 xml:space="preserve">Data used for training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 xml:space="preserve">In 500 epochs (iterations) the error per epoch decreased to 0.039 </w:t>
      </w:r>
    </w:p>
    <w:p w:rsidR="00941904" w:rsidRDefault="00985429">
      <w:pPr>
        <w:ind w:left="-5" w:right="0"/>
      </w:pPr>
      <w:r>
        <w:t xml:space="preserve">Correctly classified instances = 93.34% </w:t>
      </w:r>
    </w:p>
    <w:p w:rsidR="00941904" w:rsidRDefault="00985429">
      <w:pPr>
        <w:ind w:left="-5" w:right="0"/>
      </w:pPr>
      <w:r>
        <w:t xml:space="preserve">Incorrectly classified instances = 6.65% </w:t>
      </w:r>
    </w:p>
    <w:p w:rsidR="00941904" w:rsidRDefault="00985429">
      <w:pPr>
        <w:ind w:left="-5" w:right="0"/>
      </w:pPr>
      <w:r>
        <w:t xml:space="preserve">Time taken to test model on training data: 0.03 seconds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>50% of data for tra</w:t>
      </w:r>
      <w:r>
        <w:t xml:space="preserve">ining and 50% for testing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 xml:space="preserve">For testing: </w:t>
      </w:r>
    </w:p>
    <w:p w:rsidR="00941904" w:rsidRDefault="00985429">
      <w:pPr>
        <w:ind w:left="-5" w:right="0"/>
      </w:pPr>
      <w:r>
        <w:t xml:space="preserve">In 500 epochs (iterations) the error per epoch decreased to 0.041 </w:t>
      </w:r>
    </w:p>
    <w:p w:rsidR="00941904" w:rsidRDefault="00985429">
      <w:pPr>
        <w:ind w:left="-5" w:right="0"/>
      </w:pPr>
      <w:r>
        <w:t xml:space="preserve">Correctly classified instances = 85.79% </w:t>
      </w:r>
    </w:p>
    <w:p w:rsidR="00941904" w:rsidRDefault="00985429">
      <w:pPr>
        <w:ind w:left="-5" w:right="0"/>
      </w:pPr>
      <w:r>
        <w:t xml:space="preserve">Incorrectly classified instances = 14.20% </w:t>
      </w:r>
    </w:p>
    <w:p w:rsidR="00941904" w:rsidRDefault="00985429">
      <w:pPr>
        <w:ind w:left="-5" w:right="0"/>
      </w:pPr>
      <w:r>
        <w:t xml:space="preserve">Time taken to test model on test split: 0.01 seconds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 xml:space="preserve">Conclusion: The amount of training data is little to expect a result near to 99.99% of correct instances classified when testing.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 xml:space="preserve">Changing learning rate = 0.8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 xml:space="preserve">Data used for training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>In 500 epochs (iterations) the error per epoch decreased to 0.041</w:t>
      </w:r>
      <w:r>
        <w:t xml:space="preserve"> </w:t>
      </w:r>
    </w:p>
    <w:p w:rsidR="00941904" w:rsidRDefault="00985429">
      <w:pPr>
        <w:ind w:left="-5" w:right="0"/>
      </w:pPr>
      <w:r>
        <w:t xml:space="preserve">Correctly classified instances = 92.23% </w:t>
      </w:r>
    </w:p>
    <w:p w:rsidR="00941904" w:rsidRDefault="00985429">
      <w:pPr>
        <w:ind w:left="-5" w:right="0"/>
      </w:pPr>
      <w:r>
        <w:t xml:space="preserve">Incorrectly classified instances = 7.76% </w:t>
      </w:r>
    </w:p>
    <w:p w:rsidR="00941904" w:rsidRDefault="00985429">
      <w:pPr>
        <w:ind w:left="-5" w:right="0"/>
      </w:pPr>
      <w:r>
        <w:t xml:space="preserve">Time taken to test model on training data = 0.01 seconds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 xml:space="preserve">50% of data for training and 50% for testing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lastRenderedPageBreak/>
        <w:t xml:space="preserve">For testing: </w:t>
      </w:r>
    </w:p>
    <w:p w:rsidR="00941904" w:rsidRDefault="00985429">
      <w:pPr>
        <w:ind w:left="-5" w:right="0"/>
      </w:pPr>
      <w:r>
        <w:t xml:space="preserve">In 500 epochs (iterations) the error per epoch decreased to 0.044 </w:t>
      </w:r>
    </w:p>
    <w:p w:rsidR="00941904" w:rsidRDefault="00985429">
      <w:pPr>
        <w:ind w:left="-5" w:right="0"/>
      </w:pPr>
      <w:r>
        <w:t xml:space="preserve">Correctly classified instances = 86.53% </w:t>
      </w:r>
    </w:p>
    <w:p w:rsidR="00941904" w:rsidRDefault="00985429">
      <w:pPr>
        <w:ind w:left="-5" w:right="0"/>
      </w:pPr>
      <w:r>
        <w:t xml:space="preserve">Incorrectly classified instances = 13.46% </w:t>
      </w:r>
    </w:p>
    <w:p w:rsidR="00941904" w:rsidRDefault="00985429">
      <w:pPr>
        <w:ind w:left="-5" w:right="0"/>
      </w:pPr>
      <w:r>
        <w:t xml:space="preserve">Time taken to test model on test split: 0.01 seconds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>Conclusion: Have increased learning rate helped t</w:t>
      </w:r>
      <w:r>
        <w:t xml:space="preserve">o reduce error (incorrectly classified instances) when testing. Time taken for training decreased from last prove, this must mean that for a higher learning rate the training algorithm (forward and backward propagation) is less </w:t>
      </w:r>
      <w:r>
        <w:t>“</w:t>
      </w:r>
      <w:r>
        <w:t>strict</w:t>
      </w:r>
      <w:r>
        <w:t>”</w:t>
      </w:r>
      <w:r>
        <w:t xml:space="preserve">.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>Changing epochs</w:t>
      </w:r>
      <w:r>
        <w:t xml:space="preserve"> = 1000 (from original NN parameters)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 xml:space="preserve">Data used for training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 xml:space="preserve">In 500 epochs (iterations) the error per epoch decreased to 0.038 </w:t>
      </w:r>
    </w:p>
    <w:p w:rsidR="00941904" w:rsidRDefault="00985429">
      <w:pPr>
        <w:ind w:left="-5" w:right="0"/>
      </w:pPr>
      <w:r>
        <w:t xml:space="preserve">Correctly classified instances = 93.05% </w:t>
      </w:r>
    </w:p>
    <w:p w:rsidR="00941904" w:rsidRDefault="00985429">
      <w:pPr>
        <w:ind w:left="-5" w:right="0"/>
      </w:pPr>
      <w:r>
        <w:t xml:space="preserve">Incorrectly classified instances = 6.94% </w:t>
      </w:r>
    </w:p>
    <w:p w:rsidR="00941904" w:rsidRDefault="00985429">
      <w:pPr>
        <w:ind w:left="-5" w:right="0"/>
      </w:pPr>
      <w:r>
        <w:t>Time taken to test model on training da</w:t>
      </w:r>
      <w:r>
        <w:t xml:space="preserve">ta: 0.02 seconds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 xml:space="preserve">50% of data for training and 50% for testing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 xml:space="preserve">For testing: </w:t>
      </w:r>
    </w:p>
    <w:p w:rsidR="00941904" w:rsidRDefault="00985429">
      <w:pPr>
        <w:ind w:left="-5" w:right="0"/>
      </w:pPr>
      <w:r>
        <w:t xml:space="preserve">In 500 epochs (iterations) the error per epoch decreased to 0.040 </w:t>
      </w:r>
    </w:p>
    <w:p w:rsidR="00941904" w:rsidRDefault="00985429">
      <w:pPr>
        <w:ind w:left="-5" w:right="0"/>
      </w:pPr>
      <w:r>
        <w:t xml:space="preserve">Correctly classified instances = 85.94% </w:t>
      </w:r>
    </w:p>
    <w:p w:rsidR="00941904" w:rsidRDefault="00985429">
      <w:pPr>
        <w:ind w:left="-5" w:right="0"/>
      </w:pPr>
      <w:r>
        <w:t xml:space="preserve">Incorrectly classified instances = 14.05% </w:t>
      </w:r>
    </w:p>
    <w:p w:rsidR="00941904" w:rsidRDefault="00985429">
      <w:pPr>
        <w:ind w:left="-5" w:right="0"/>
      </w:pPr>
      <w:r>
        <w:t xml:space="preserve">Time taken to test model on test split: 0.02 seconds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 xml:space="preserve">Conclusion: Have increased epochs decreased very little error. Time taken for testing doubled, as the epochs (this is a very expected time result).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>20% of data for training and 80% for testing (fro</w:t>
      </w:r>
      <w:r>
        <w:t xml:space="preserve">m original NN)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 xml:space="preserve">For testing: </w:t>
      </w:r>
    </w:p>
    <w:p w:rsidR="00941904" w:rsidRDefault="00985429">
      <w:pPr>
        <w:ind w:left="-5" w:right="0"/>
      </w:pPr>
      <w:r>
        <w:t xml:space="preserve">In 500 epochs (iterations) the error per epoch decreased to 0.026 </w:t>
      </w:r>
    </w:p>
    <w:p w:rsidR="00941904" w:rsidRDefault="00985429">
      <w:pPr>
        <w:ind w:left="-5" w:right="0"/>
      </w:pPr>
      <w:r>
        <w:t xml:space="preserve">Correctly classified instances = 82.99% </w:t>
      </w:r>
    </w:p>
    <w:p w:rsidR="00941904" w:rsidRDefault="00985429">
      <w:pPr>
        <w:ind w:left="-5" w:right="0"/>
      </w:pPr>
      <w:r>
        <w:t xml:space="preserve">Incorrectly classified instances = 17.00% </w:t>
      </w:r>
    </w:p>
    <w:p w:rsidR="00941904" w:rsidRDefault="00985429">
      <w:pPr>
        <w:ind w:left="-5" w:right="0"/>
      </w:pPr>
      <w:r>
        <w:t xml:space="preserve">Time taken to test model on test split: 0.02 seconds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>Conclusion: As expected, error increased compared to when it is 50% training and 50% testing, because NN had less data to learn.  That was a behavior we have seen since we reduced 100% training to 50%</w:t>
      </w:r>
      <w:r>
        <w:t xml:space="preserve"> training and 50% testing, that is why this was expected. Considering the % of data for testing from 50 to 80, the time taken doubled from 0.01 to 0.02. An expected result, just because more data was used for testing.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>80% of data for training and 20% fo</w:t>
      </w:r>
      <w:r>
        <w:t xml:space="preserve">r testing (from original NN)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 xml:space="preserve">For testing: </w:t>
      </w:r>
    </w:p>
    <w:p w:rsidR="00941904" w:rsidRDefault="00985429">
      <w:pPr>
        <w:ind w:left="-5" w:right="0"/>
      </w:pPr>
      <w:r>
        <w:t xml:space="preserve">In 500 epochs (iterations) the error per epoch decreased to 0.041 </w:t>
      </w:r>
    </w:p>
    <w:p w:rsidR="00941904" w:rsidRDefault="00985429">
      <w:pPr>
        <w:ind w:left="-5" w:right="0"/>
      </w:pPr>
      <w:r>
        <w:t xml:space="preserve">Correctly classified instances = 87.82% </w:t>
      </w:r>
    </w:p>
    <w:p w:rsidR="00941904" w:rsidRDefault="00985429">
      <w:pPr>
        <w:ind w:left="-5" w:right="0"/>
      </w:pPr>
      <w:r>
        <w:t xml:space="preserve">Incorrectly classified instances = 12.17% </w:t>
      </w:r>
    </w:p>
    <w:p w:rsidR="00941904" w:rsidRDefault="00985429">
      <w:pPr>
        <w:ind w:left="-5" w:right="0"/>
      </w:pPr>
      <w:r>
        <w:lastRenderedPageBreak/>
        <w:t xml:space="preserve">Time take to test model on test split: 0.01seconds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>Concl</w:t>
      </w:r>
      <w:r>
        <w:t xml:space="preserve">usion: Error decreased a little compared to when It is 50%/50%. This is a very good NN because neither in the 20%/80% nor in the 80%/20%, it went overfitted. </w:t>
      </w:r>
    </w:p>
    <w:p w:rsidR="00941904" w:rsidRDefault="00985429">
      <w:pPr>
        <w:spacing w:after="23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pStyle w:val="Ttulo3"/>
        <w:ind w:left="-5"/>
      </w:pPr>
      <w:r>
        <w:t xml:space="preserve">Neural Network Two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spacing w:after="0" w:line="259" w:lineRule="auto"/>
        <w:ind w:left="0" w:right="219" w:firstLine="0"/>
        <w:jc w:val="right"/>
      </w:pPr>
      <w:r>
        <w:rPr>
          <w:noProof/>
        </w:rPr>
        <w:drawing>
          <wp:inline distT="0" distB="0" distL="0" distR="0">
            <wp:extent cx="5270500" cy="2676398"/>
            <wp:effectExtent l="0" t="0" r="0" b="0"/>
            <wp:docPr id="409" name="Picture 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 xml:space="preserve">Learning rate = 0.3 </w:t>
      </w:r>
    </w:p>
    <w:p w:rsidR="00941904" w:rsidRDefault="00985429">
      <w:pPr>
        <w:ind w:left="-5" w:right="0"/>
      </w:pPr>
      <w:r>
        <w:t xml:space="preserve">Momentum = 0.2 </w:t>
      </w:r>
    </w:p>
    <w:p w:rsidR="00941904" w:rsidRDefault="00985429">
      <w:pPr>
        <w:ind w:left="-5" w:right="0"/>
      </w:pPr>
      <w:r>
        <w:t xml:space="preserve">Epochs = 500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 xml:space="preserve">Time taken to test model on training data (100% of data for training): 0.07 seconds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 xml:space="preserve">90% of data for training and 10% for testing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 xml:space="preserve">For testing: </w:t>
      </w:r>
    </w:p>
    <w:p w:rsidR="00941904" w:rsidRDefault="00985429">
      <w:pPr>
        <w:ind w:left="-5" w:right="0"/>
      </w:pPr>
      <w:r>
        <w:t xml:space="preserve">Correctly classified instances = 54.81% </w:t>
      </w:r>
    </w:p>
    <w:p w:rsidR="00941904" w:rsidRDefault="00985429">
      <w:pPr>
        <w:ind w:left="-5" w:right="0"/>
      </w:pPr>
      <w:r>
        <w:t xml:space="preserve">Incorrectly classified instances = 45.18% </w:t>
      </w:r>
    </w:p>
    <w:p w:rsidR="00941904" w:rsidRDefault="00985429">
      <w:pPr>
        <w:ind w:left="-5" w:right="0"/>
      </w:pPr>
      <w:r>
        <w:t>Time taken to test mode</w:t>
      </w:r>
      <w:r>
        <w:t xml:space="preserve">l on test split: 0.01 seconds </w:t>
      </w:r>
    </w:p>
    <w:p w:rsidR="00941904" w:rsidRDefault="0098542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1904" w:rsidRDefault="00985429">
      <w:pPr>
        <w:ind w:left="-5" w:right="0"/>
      </w:pPr>
      <w:r>
        <w:t>Conclusion: Obviously this NN is being overfitted. Too much data for training, so when it is tested, results are wrong. In this case almost 50% correct and 50% wrong. Time taken is very little because it was used just 10% o</w:t>
      </w:r>
      <w:r>
        <w:t xml:space="preserve">f the data. Even for this complex NN, using 10% of data for testing is fast = </w:t>
      </w:r>
    </w:p>
    <w:p w:rsidR="00941904" w:rsidRDefault="00985429">
      <w:pPr>
        <w:ind w:left="-5" w:right="0"/>
      </w:pPr>
      <w:r>
        <w:t>0.01 seconds. On the other hand, when using 100% of data for training, time increase from 0.03 to 0.07 seconds between the less complex and the more complex NN, same parameters,</w:t>
      </w:r>
      <w:r>
        <w:t xml:space="preserve"> different NN. </w:t>
      </w:r>
    </w:p>
    <w:sectPr w:rsidR="009419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53" w:right="1699" w:bottom="1416" w:left="1702" w:header="720" w:footer="6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429" w:rsidRDefault="00985429">
      <w:pPr>
        <w:spacing w:after="0" w:line="240" w:lineRule="auto"/>
      </w:pPr>
      <w:r>
        <w:separator/>
      </w:r>
    </w:p>
  </w:endnote>
  <w:endnote w:type="continuationSeparator" w:id="0">
    <w:p w:rsidR="00985429" w:rsidRDefault="00985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904" w:rsidRDefault="00985429">
    <w:pPr>
      <w:spacing w:after="0" w:line="259" w:lineRule="auto"/>
      <w:ind w:left="0" w:right="0" w:firstLine="0"/>
      <w:jc w:val="left"/>
    </w:pPr>
    <w:r>
      <w:rPr>
        <w:color w:val="4472C4"/>
        <w:sz w:val="22"/>
      </w:rPr>
      <w:t xml:space="preserve"> </w:t>
    </w:r>
    <w:proofErr w:type="spellStart"/>
    <w:r>
      <w:rPr>
        <w:color w:val="4472C4"/>
      </w:rPr>
      <w:t>pág</w:t>
    </w:r>
    <w:proofErr w:type="spellEnd"/>
    <w:r>
      <w:rPr>
        <w:color w:val="4472C4"/>
      </w:rPr>
      <w:t xml:space="preserve">. </w:t>
    </w:r>
    <w:r>
      <w:rPr>
        <w:color w:val="4472C4"/>
      </w:rPr>
      <w:fldChar w:fldCharType="begin"/>
    </w:r>
    <w:r>
      <w:rPr>
        <w:color w:val="4472C4"/>
      </w:rPr>
      <w:instrText xml:space="preserve"> PAGE   \* MERGEFORMAT </w:instrText>
    </w:r>
    <w:r>
      <w:rPr>
        <w:color w:val="4472C4"/>
      </w:rP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904" w:rsidRDefault="00985429">
    <w:pPr>
      <w:spacing w:after="0" w:line="259" w:lineRule="auto"/>
      <w:ind w:left="0" w:right="0" w:firstLine="0"/>
      <w:jc w:val="left"/>
    </w:pPr>
    <w:r>
      <w:rPr>
        <w:color w:val="4472C4"/>
        <w:sz w:val="22"/>
      </w:rPr>
      <w:t xml:space="preserve"> </w:t>
    </w:r>
    <w:proofErr w:type="spellStart"/>
    <w:r>
      <w:rPr>
        <w:color w:val="4472C4"/>
      </w:rPr>
      <w:t>pág</w:t>
    </w:r>
    <w:proofErr w:type="spellEnd"/>
    <w:r>
      <w:rPr>
        <w:color w:val="4472C4"/>
      </w:rPr>
      <w:t xml:space="preserve">. </w:t>
    </w:r>
    <w:r>
      <w:rPr>
        <w:color w:val="4472C4"/>
      </w:rPr>
      <w:fldChar w:fldCharType="begin"/>
    </w:r>
    <w:r>
      <w:rPr>
        <w:color w:val="4472C4"/>
      </w:rPr>
      <w:instrText xml:space="preserve"> PAGE   \* MERGEFORMAT </w:instrText>
    </w:r>
    <w:r>
      <w:rPr>
        <w:color w:val="4472C4"/>
      </w:rP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904" w:rsidRDefault="00985429">
    <w:pPr>
      <w:spacing w:after="0" w:line="259" w:lineRule="auto"/>
      <w:ind w:left="0" w:right="0" w:firstLine="0"/>
      <w:jc w:val="left"/>
    </w:pPr>
    <w:r>
      <w:rPr>
        <w:color w:val="4472C4"/>
        <w:sz w:val="22"/>
      </w:rPr>
      <w:t xml:space="preserve"> </w:t>
    </w:r>
    <w:proofErr w:type="spellStart"/>
    <w:r>
      <w:rPr>
        <w:color w:val="4472C4"/>
      </w:rPr>
      <w:t>pág</w:t>
    </w:r>
    <w:proofErr w:type="spellEnd"/>
    <w:r>
      <w:rPr>
        <w:color w:val="4472C4"/>
      </w:rPr>
      <w:t xml:space="preserve">. </w:t>
    </w:r>
    <w:r>
      <w:rPr>
        <w:color w:val="4472C4"/>
      </w:rPr>
      <w:fldChar w:fldCharType="begin"/>
    </w:r>
    <w:r>
      <w:rPr>
        <w:color w:val="4472C4"/>
      </w:rPr>
      <w:instrText xml:space="preserve"> PAGE   \* MERGEFORMAT </w:instrText>
    </w:r>
    <w:r>
      <w:rPr>
        <w:color w:val="4472C4"/>
      </w:rP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429" w:rsidRDefault="00985429">
      <w:pPr>
        <w:spacing w:after="0" w:line="240" w:lineRule="auto"/>
      </w:pPr>
      <w:r>
        <w:separator/>
      </w:r>
    </w:p>
  </w:footnote>
  <w:footnote w:type="continuationSeparator" w:id="0">
    <w:p w:rsidR="00985429" w:rsidRDefault="00985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904" w:rsidRDefault="0098542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57110" cy="9528810"/>
              <wp:effectExtent l="0" t="0" r="0" b="0"/>
              <wp:wrapNone/>
              <wp:docPr id="4062" name="Group 40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7110" cy="9528810"/>
                        <a:chOff x="0" y="0"/>
                        <a:chExt cx="7357110" cy="9528810"/>
                      </a:xfrm>
                    </wpg:grpSpPr>
                    <wps:wsp>
                      <wps:cNvPr id="4063" name="Shape 4063"/>
                      <wps:cNvSpPr/>
                      <wps:spPr>
                        <a:xfrm>
                          <a:off x="0" y="0"/>
                          <a:ext cx="7357110" cy="9528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57110" h="9528810">
                              <a:moveTo>
                                <a:pt x="0" y="9528810"/>
                              </a:moveTo>
                              <a:lnTo>
                                <a:pt x="7357110" y="9528810"/>
                              </a:lnTo>
                              <a:lnTo>
                                <a:pt x="73571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62" style="width:579.3pt;height:750.3pt;position:absolute;z-index:-2147483648;mso-position-horizontal-relative:page;mso-position-horizontal:absolute;margin-left:15.3pt;mso-position-vertical-relative:page;margin-top:19.8pt;" coordsize="73571,95288">
              <v:shape id="Shape 4063" style="position:absolute;width:73571;height:95288;left:0;top:0;" coordsize="7357110,9528810" path="m0,9528810l7357110,9528810l7357110,0l0,0x">
                <v:stroke weight="1.25pt" endcap="flat" joinstyle="miter" miterlimit="10" on="true" color="#767171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904" w:rsidRDefault="0098542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57110" cy="9528810"/>
              <wp:effectExtent l="0" t="0" r="0" b="0"/>
              <wp:wrapNone/>
              <wp:docPr id="4050" name="Group 4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7110" cy="9528810"/>
                        <a:chOff x="0" y="0"/>
                        <a:chExt cx="7357110" cy="9528810"/>
                      </a:xfrm>
                    </wpg:grpSpPr>
                    <wps:wsp>
                      <wps:cNvPr id="4051" name="Shape 4051"/>
                      <wps:cNvSpPr/>
                      <wps:spPr>
                        <a:xfrm>
                          <a:off x="0" y="0"/>
                          <a:ext cx="7357110" cy="9528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57110" h="9528810">
                              <a:moveTo>
                                <a:pt x="0" y="9528810"/>
                              </a:moveTo>
                              <a:lnTo>
                                <a:pt x="7357110" y="9528810"/>
                              </a:lnTo>
                              <a:lnTo>
                                <a:pt x="73571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50" style="width:579.3pt;height:750.3pt;position:absolute;z-index:-2147483648;mso-position-horizontal-relative:page;mso-position-horizontal:absolute;margin-left:15.3pt;mso-position-vertical-relative:page;margin-top:19.8pt;" coordsize="73571,95288">
              <v:shape id="Shape 4051" style="position:absolute;width:73571;height:95288;left:0;top:0;" coordsize="7357110,9528810" path="m0,9528810l7357110,9528810l7357110,0l0,0x">
                <v:stroke weight="1.25pt" endcap="flat" joinstyle="miter" miterlimit="10" on="true" color="#767171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904" w:rsidRDefault="0098542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57110" cy="9528810"/>
              <wp:effectExtent l="0" t="0" r="0" b="0"/>
              <wp:wrapNone/>
              <wp:docPr id="4038" name="Group 4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7110" cy="9528810"/>
                        <a:chOff x="0" y="0"/>
                        <a:chExt cx="7357110" cy="9528810"/>
                      </a:xfrm>
                    </wpg:grpSpPr>
                    <wps:wsp>
                      <wps:cNvPr id="4039" name="Shape 4039"/>
                      <wps:cNvSpPr/>
                      <wps:spPr>
                        <a:xfrm>
                          <a:off x="0" y="0"/>
                          <a:ext cx="7357110" cy="9528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57110" h="9528810">
                              <a:moveTo>
                                <a:pt x="0" y="9528810"/>
                              </a:moveTo>
                              <a:lnTo>
                                <a:pt x="7357110" y="9528810"/>
                              </a:lnTo>
                              <a:lnTo>
                                <a:pt x="73571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38" style="width:579.3pt;height:750.3pt;position:absolute;z-index:-2147483648;mso-position-horizontal-relative:page;mso-position-horizontal:absolute;margin-left:15.3pt;mso-position-vertical-relative:page;margin-top:19.8pt;" coordsize="73571,95288">
              <v:shape id="Shape 4039" style="position:absolute;width:73571;height:95288;left:0;top:0;" coordsize="7357110,9528810" path="m0,9528810l7357110,9528810l7357110,0l0,0x">
                <v:stroke weight="1.25pt" endcap="flat" joinstyle="miter" miterlimit="10" on="true" color="#767171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904"/>
    <w:rsid w:val="00941904"/>
    <w:rsid w:val="00985429"/>
    <w:rsid w:val="00EC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6DC0"/>
  <w15:docId w15:val="{8699F8B9-0231-4E63-9FEC-D2DEB309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52" w:lineRule="auto"/>
      <w:ind w:left="10" w:right="5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1F4E79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1F4E79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ega\OneDrive\Escritorio\plo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plot!$I$2:$I$52</c:f>
              <c:numCache>
                <c:formatCode>General</c:formatCode>
                <c:ptCount val="51"/>
                <c:pt idx="0">
                  <c:v>-0.81617579503485105</c:v>
                </c:pt>
                <c:pt idx="1">
                  <c:v>-0.94092904347756501</c:v>
                </c:pt>
                <c:pt idx="2">
                  <c:v>0.629716359919263</c:v>
                </c:pt>
                <c:pt idx="3">
                  <c:v>-0.82696375918086995</c:v>
                </c:pt>
                <c:pt idx="4">
                  <c:v>-0.10707440454912</c:v>
                </c:pt>
                <c:pt idx="5">
                  <c:v>-0.189534689341712</c:v>
                </c:pt>
                <c:pt idx="6">
                  <c:v>-0.24298138373164799</c:v>
                </c:pt>
                <c:pt idx="7">
                  <c:v>-0.13190210842589301</c:v>
                </c:pt>
                <c:pt idx="8">
                  <c:v>-0.95424024516767303</c:v>
                </c:pt>
                <c:pt idx="9">
                  <c:v>-0.56884299218631496</c:v>
                </c:pt>
                <c:pt idx="10">
                  <c:v>-0.91424650480455305</c:v>
                </c:pt>
                <c:pt idx="11">
                  <c:v>-0.55339825079596705</c:v>
                </c:pt>
                <c:pt idx="12">
                  <c:v>-0.44589427662363701</c:v>
                </c:pt>
                <c:pt idx="13">
                  <c:v>-9.8915666409745001E-2</c:v>
                </c:pt>
                <c:pt idx="14">
                  <c:v>0.75648621496661606</c:v>
                </c:pt>
                <c:pt idx="15">
                  <c:v>-2.12325756889493E-2</c:v>
                </c:pt>
                <c:pt idx="16">
                  <c:v>-0.66591395288714506</c:v>
                </c:pt>
                <c:pt idx="17">
                  <c:v>0.880923345863458</c:v>
                </c:pt>
                <c:pt idx="18">
                  <c:v>0.46775100432</c:v>
                </c:pt>
                <c:pt idx="19">
                  <c:v>0.18542396331798899</c:v>
                </c:pt>
                <c:pt idx="20">
                  <c:v>-0.75678144856857699</c:v>
                </c:pt>
                <c:pt idx="21">
                  <c:v>-0.79624784230377099</c:v>
                </c:pt>
                <c:pt idx="22">
                  <c:v>-0.95384874339530401</c:v>
                </c:pt>
                <c:pt idx="23">
                  <c:v>0.88921783316661696</c:v>
                </c:pt>
                <c:pt idx="24">
                  <c:v>-0.33972584044916398</c:v>
                </c:pt>
                <c:pt idx="25">
                  <c:v>-0.335849129213175</c:v>
                </c:pt>
                <c:pt idx="26">
                  <c:v>-0.87169352153544799</c:v>
                </c:pt>
                <c:pt idx="27">
                  <c:v>-0.184635235214096</c:v>
                </c:pt>
                <c:pt idx="28">
                  <c:v>-5.6749452481720399E-2</c:v>
                </c:pt>
                <c:pt idx="29">
                  <c:v>-0.116641736752993</c:v>
                </c:pt>
                <c:pt idx="30">
                  <c:v>7.7795662910688401E-2</c:v>
                </c:pt>
                <c:pt idx="31">
                  <c:v>-0.62700060162986704</c:v>
                </c:pt>
                <c:pt idx="32">
                  <c:v>0.227893075006847</c:v>
                </c:pt>
                <c:pt idx="33">
                  <c:v>-0.334314932975873</c:v>
                </c:pt>
                <c:pt idx="34">
                  <c:v>-0.46562652591757397</c:v>
                </c:pt>
                <c:pt idx="35">
                  <c:v>-0.34727217095337098</c:v>
                </c:pt>
                <c:pt idx="36">
                  <c:v>-0.96269358327682997</c:v>
                </c:pt>
                <c:pt idx="37">
                  <c:v>0.21623751971928201</c:v>
                </c:pt>
                <c:pt idx="38">
                  <c:v>-0.73452013145867701</c:v>
                </c:pt>
                <c:pt idx="39">
                  <c:v>-9.4142191513659698E-3</c:v>
                </c:pt>
                <c:pt idx="40">
                  <c:v>-0.13904793934718801</c:v>
                </c:pt>
                <c:pt idx="41">
                  <c:v>-0.47729935693959102</c:v>
                </c:pt>
                <c:pt idx="42">
                  <c:v>-4.1295373952786499E-2</c:v>
                </c:pt>
                <c:pt idx="43">
                  <c:v>-0.82800511914774999</c:v>
                </c:pt>
                <c:pt idx="44">
                  <c:v>0.51606161857384003</c:v>
                </c:pt>
                <c:pt idx="45">
                  <c:v>-0.86940430837097604</c:v>
                </c:pt>
                <c:pt idx="46">
                  <c:v>-0.321066880486578</c:v>
                </c:pt>
                <c:pt idx="47">
                  <c:v>-0.93873066608920896</c:v>
                </c:pt>
                <c:pt idx="48">
                  <c:v>-0.42969669666297799</c:v>
                </c:pt>
                <c:pt idx="49">
                  <c:v>-0.56765336647222697</c:v>
                </c:pt>
                <c:pt idx="50">
                  <c:v>-0.70805256558687601</c:v>
                </c:pt>
              </c:numCache>
            </c:numRef>
          </c:xVal>
          <c:yVal>
            <c:numRef>
              <c:f>plot!$J$2:$J$52</c:f>
              <c:numCache>
                <c:formatCode>General</c:formatCode>
                <c:ptCount val="51"/>
                <c:pt idx="0">
                  <c:v>0.19825645104827</c:v>
                </c:pt>
                <c:pt idx="1">
                  <c:v>-0.37318430137497799</c:v>
                </c:pt>
                <c:pt idx="2">
                  <c:v>0.75056120037305096</c:v>
                </c:pt>
                <c:pt idx="3">
                  <c:v>-0.14866811250178</c:v>
                </c:pt>
                <c:pt idx="4">
                  <c:v>0.16722516627662501</c:v>
                </c:pt>
                <c:pt idx="5">
                  <c:v>-9.6893856695092692E-3</c:v>
                </c:pt>
                <c:pt idx="6">
                  <c:v>0.40487098221262002</c:v>
                </c:pt>
                <c:pt idx="7">
                  <c:v>-3.34679545462368E-2</c:v>
                </c:pt>
                <c:pt idx="8">
                  <c:v>-0.81310695433977098</c:v>
                </c:pt>
                <c:pt idx="9">
                  <c:v>0.38836381411003001</c:v>
                </c:pt>
                <c:pt idx="10">
                  <c:v>0.85417034613777598</c:v>
                </c:pt>
                <c:pt idx="11">
                  <c:v>0.189564079897033</c:v>
                </c:pt>
                <c:pt idx="12">
                  <c:v>0.83790186732261296</c:v>
                </c:pt>
                <c:pt idx="13">
                  <c:v>0.52574932505070904</c:v>
                </c:pt>
                <c:pt idx="14">
                  <c:v>0.94225809956600504</c:v>
                </c:pt>
                <c:pt idx="15">
                  <c:v>0.24633445242823501</c:v>
                </c:pt>
                <c:pt idx="16">
                  <c:v>-0.71943984736700595</c:v>
                </c:pt>
                <c:pt idx="17">
                  <c:v>0.81192725569266699</c:v>
                </c:pt>
                <c:pt idx="18">
                  <c:v>0.735420319231332</c:v>
                </c:pt>
                <c:pt idx="19">
                  <c:v>0.62448471124573102</c:v>
                </c:pt>
                <c:pt idx="20">
                  <c:v>-0.22002353686666301</c:v>
                </c:pt>
                <c:pt idx="21">
                  <c:v>0.19116964480603599</c:v>
                </c:pt>
                <c:pt idx="22">
                  <c:v>7.4232143922917396E-2</c:v>
                </c:pt>
                <c:pt idx="23">
                  <c:v>0.71532148614245505</c:v>
                </c:pt>
                <c:pt idx="24">
                  <c:v>-0.403620420016433</c:v>
                </c:pt>
                <c:pt idx="25">
                  <c:v>0.42981316807615599</c:v>
                </c:pt>
                <c:pt idx="26">
                  <c:v>0.94294080398228297</c:v>
                </c:pt>
                <c:pt idx="27">
                  <c:v>5.9443174599531398E-2</c:v>
                </c:pt>
                <c:pt idx="28">
                  <c:v>0.73506629935378898</c:v>
                </c:pt>
                <c:pt idx="29">
                  <c:v>0.449830674205701</c:v>
                </c:pt>
                <c:pt idx="30">
                  <c:v>0.123888516596355</c:v>
                </c:pt>
                <c:pt idx="31">
                  <c:v>0.52522019869466796</c:v>
                </c:pt>
                <c:pt idx="32">
                  <c:v>0.58028335798034902</c:v>
                </c:pt>
                <c:pt idx="33">
                  <c:v>0.64662668484428998</c:v>
                </c:pt>
                <c:pt idx="34">
                  <c:v>0.71395172144984398</c:v>
                </c:pt>
                <c:pt idx="35">
                  <c:v>-0.47810485113171503</c:v>
                </c:pt>
                <c:pt idx="36">
                  <c:v>0.42991169959622599</c:v>
                </c:pt>
                <c:pt idx="37">
                  <c:v>0.57511610490465304</c:v>
                </c:pt>
                <c:pt idx="38">
                  <c:v>6.3456548779508903E-2</c:v>
                </c:pt>
                <c:pt idx="39">
                  <c:v>0.17431774073381101</c:v>
                </c:pt>
                <c:pt idx="40">
                  <c:v>5.0793504045840002E-2</c:v>
                </c:pt>
                <c:pt idx="41">
                  <c:v>0.73535337648608501</c:v>
                </c:pt>
                <c:pt idx="42">
                  <c:v>0.31793855812695299</c:v>
                </c:pt>
                <c:pt idx="43">
                  <c:v>0.70027970479724799</c:v>
                </c:pt>
                <c:pt idx="44">
                  <c:v>0.55088067723186895</c:v>
                </c:pt>
                <c:pt idx="45">
                  <c:v>0.17691041061000701</c:v>
                </c:pt>
                <c:pt idx="46">
                  <c:v>-0.32760390732975297</c:v>
                </c:pt>
                <c:pt idx="47">
                  <c:v>-0.95916778433633798</c:v>
                </c:pt>
                <c:pt idx="48">
                  <c:v>0.53468406726753703</c:v>
                </c:pt>
                <c:pt idx="49">
                  <c:v>0.65020935223942899</c:v>
                </c:pt>
                <c:pt idx="50">
                  <c:v>0.80537102586445397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3F5-4CED-8E98-D547CB5123DD}"/>
            </c:ext>
          </c:extLst>
        </c:ser>
        <c:ser>
          <c:idx val="1"/>
          <c:order val="1"/>
          <c:tx>
            <c:v>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plot!$G$2:$G$50</c:f>
              <c:numCache>
                <c:formatCode>General</c:formatCode>
                <c:ptCount val="49"/>
                <c:pt idx="0">
                  <c:v>-0.46165259781218698</c:v>
                </c:pt>
                <c:pt idx="1">
                  <c:v>-1.5838463127727E-2</c:v>
                </c:pt>
                <c:pt idx="2">
                  <c:v>0.57707869814179602</c:v>
                </c:pt>
                <c:pt idx="3">
                  <c:v>0.82809750148293704</c:v>
                </c:pt>
                <c:pt idx="4">
                  <c:v>0.90733660167121699</c:v>
                </c:pt>
                <c:pt idx="5">
                  <c:v>0.704880607751602</c:v>
                </c:pt>
                <c:pt idx="6">
                  <c:v>0.19404146208305301</c:v>
                </c:pt>
                <c:pt idx="7">
                  <c:v>0.69857909127553297</c:v>
                </c:pt>
                <c:pt idx="8">
                  <c:v>0.127783800429775</c:v>
                </c:pt>
                <c:pt idx="9">
                  <c:v>-6.4536653459815893E-2</c:v>
                </c:pt>
                <c:pt idx="10">
                  <c:v>0.71132493122097495</c:v>
                </c:pt>
                <c:pt idx="11">
                  <c:v>0.39880514567159803</c:v>
                </c:pt>
                <c:pt idx="12">
                  <c:v>0.76603044724152203</c:v>
                </c:pt>
                <c:pt idx="13">
                  <c:v>0.47993763509708998</c:v>
                </c:pt>
                <c:pt idx="14">
                  <c:v>0.208108485788984</c:v>
                </c:pt>
                <c:pt idx="15">
                  <c:v>0.91884307505976204</c:v>
                </c:pt>
                <c:pt idx="16">
                  <c:v>0.81586676404466896</c:v>
                </c:pt>
                <c:pt idx="17">
                  <c:v>0.66731098098164598</c:v>
                </c:pt>
                <c:pt idx="18">
                  <c:v>0.79474341932840198</c:v>
                </c:pt>
                <c:pt idx="19">
                  <c:v>0.91786985775230201</c:v>
                </c:pt>
                <c:pt idx="20">
                  <c:v>0.38175091678194201</c:v>
                </c:pt>
                <c:pt idx="21">
                  <c:v>-0.56778436349696004</c:v>
                </c:pt>
                <c:pt idx="22">
                  <c:v>0.90392351707770002</c:v>
                </c:pt>
                <c:pt idx="23">
                  <c:v>0.467295779402852</c:v>
                </c:pt>
                <c:pt idx="24">
                  <c:v>-7.1843286262455605E-2</c:v>
                </c:pt>
                <c:pt idx="25">
                  <c:v>-9.3131811265554296E-2</c:v>
                </c:pt>
                <c:pt idx="26">
                  <c:v>0.80242324084313399</c:v>
                </c:pt>
                <c:pt idx="27">
                  <c:v>0.17684969344118301</c:v>
                </c:pt>
                <c:pt idx="28">
                  <c:v>0.80977087541656201</c:v>
                </c:pt>
                <c:pt idx="29">
                  <c:v>0.99295317473404499</c:v>
                </c:pt>
                <c:pt idx="30">
                  <c:v>0.93020674938979997</c:v>
                </c:pt>
                <c:pt idx="31">
                  <c:v>1.23974069153431E-2</c:v>
                </c:pt>
                <c:pt idx="32">
                  <c:v>-0.51702405430837195</c:v>
                </c:pt>
                <c:pt idx="33">
                  <c:v>0.51615200261438499</c:v>
                </c:pt>
                <c:pt idx="34">
                  <c:v>0.13158638603165601</c:v>
                </c:pt>
                <c:pt idx="35">
                  <c:v>0.57002105500600098</c:v>
                </c:pt>
                <c:pt idx="36">
                  <c:v>0.33652182150781201</c:v>
                </c:pt>
                <c:pt idx="37">
                  <c:v>0.71976964112124298</c:v>
                </c:pt>
                <c:pt idx="38">
                  <c:v>0.56651115997516499</c:v>
                </c:pt>
                <c:pt idx="39">
                  <c:v>-0.52751916995467696</c:v>
                </c:pt>
                <c:pt idx="40">
                  <c:v>-0.23045425084497101</c:v>
                </c:pt>
                <c:pt idx="41">
                  <c:v>-0.69855556598146495</c:v>
                </c:pt>
                <c:pt idx="42">
                  <c:v>0.57535264119277896</c:v>
                </c:pt>
                <c:pt idx="43">
                  <c:v>0.80627145152985003</c:v>
                </c:pt>
                <c:pt idx="44">
                  <c:v>0.38645913923472403</c:v>
                </c:pt>
                <c:pt idx="45">
                  <c:v>0.97660747683944005</c:v>
                </c:pt>
                <c:pt idx="46">
                  <c:v>-0.14411528029750001</c:v>
                </c:pt>
                <c:pt idx="47">
                  <c:v>0.88296728651894496</c:v>
                </c:pt>
                <c:pt idx="48">
                  <c:v>8.7558257795534195E-2</c:v>
                </c:pt>
              </c:numCache>
            </c:numRef>
          </c:xVal>
          <c:yVal>
            <c:numRef>
              <c:f>plot!$H$2:$H$50</c:f>
              <c:numCache>
                <c:formatCode>General</c:formatCode>
                <c:ptCount val="49"/>
                <c:pt idx="0">
                  <c:v>-0.96937368942004098</c:v>
                </c:pt>
                <c:pt idx="1">
                  <c:v>-0.94265381863703601</c:v>
                </c:pt>
                <c:pt idx="2">
                  <c:v>-0.64945584483234797</c:v>
                </c:pt>
                <c:pt idx="3">
                  <c:v>-0.520640176278235</c:v>
                </c:pt>
                <c:pt idx="4">
                  <c:v>8.0434867857276299E-2</c:v>
                </c:pt>
                <c:pt idx="5">
                  <c:v>-0.89051064180588702</c:v>
                </c:pt>
                <c:pt idx="6">
                  <c:v>-0.71543828904420803</c:v>
                </c:pt>
                <c:pt idx="7">
                  <c:v>-0.24180555140802601</c:v>
                </c:pt>
                <c:pt idx="8">
                  <c:v>-0.75696755336416399</c:v>
                </c:pt>
                <c:pt idx="9">
                  <c:v>-0.32537773889273303</c:v>
                </c:pt>
                <c:pt idx="10">
                  <c:v>-0.37657914233838202</c:v>
                </c:pt>
                <c:pt idx="11">
                  <c:v>-0.91568939026368701</c:v>
                </c:pt>
                <c:pt idx="12">
                  <c:v>-0.96141171784704604</c:v>
                </c:pt>
                <c:pt idx="13">
                  <c:v>-0.88238396930915197</c:v>
                </c:pt>
                <c:pt idx="14">
                  <c:v>-0.75732627473310199</c:v>
                </c:pt>
                <c:pt idx="15">
                  <c:v>-0.61857279323423398</c:v>
                </c:pt>
                <c:pt idx="16">
                  <c:v>-0.51032932494069905</c:v>
                </c:pt>
                <c:pt idx="17">
                  <c:v>-0.94541878020492698</c:v>
                </c:pt>
                <c:pt idx="18">
                  <c:v>0.21319182622829899</c:v>
                </c:pt>
                <c:pt idx="19">
                  <c:v>-0.68106516373931603</c:v>
                </c:pt>
                <c:pt idx="20">
                  <c:v>-0.25366850525727003</c:v>
                </c:pt>
                <c:pt idx="21">
                  <c:v>-0.89103163086321402</c:v>
                </c:pt>
                <c:pt idx="22">
                  <c:v>-0.44714187835894798</c:v>
                </c:pt>
                <c:pt idx="23">
                  <c:v>-0.68528572110931496</c:v>
                </c:pt>
                <c:pt idx="24">
                  <c:v>-0.26725348197550902</c:v>
                </c:pt>
                <c:pt idx="25">
                  <c:v>-0.42237055734048201</c:v>
                </c:pt>
                <c:pt idx="26">
                  <c:v>-0.82791230518232395</c:v>
                </c:pt>
                <c:pt idx="27">
                  <c:v>-0.42437565192556498</c:v>
                </c:pt>
                <c:pt idx="28">
                  <c:v>-0.89460477218548595</c:v>
                </c:pt>
                <c:pt idx="29">
                  <c:v>-0.60937273574315398</c:v>
                </c:pt>
                <c:pt idx="30">
                  <c:v>0.17308348974622301</c:v>
                </c:pt>
                <c:pt idx="31">
                  <c:v>-0.38417846796805599</c:v>
                </c:pt>
                <c:pt idx="32">
                  <c:v>-0.99047918532027701</c:v>
                </c:pt>
                <c:pt idx="33">
                  <c:v>-0.59142943273852699</c:v>
                </c:pt>
                <c:pt idx="34">
                  <c:v>-0.32918575604710698</c:v>
                </c:pt>
                <c:pt idx="35">
                  <c:v>0.19404128768475101</c:v>
                </c:pt>
                <c:pt idx="36">
                  <c:v>-0.311086546908106</c:v>
                </c:pt>
                <c:pt idx="37">
                  <c:v>-0.67042628633254997</c:v>
                </c:pt>
                <c:pt idx="38">
                  <c:v>3.3774507475102099E-2</c:v>
                </c:pt>
                <c:pt idx="39">
                  <c:v>-0.96509315884284397</c:v>
                </c:pt>
                <c:pt idx="40">
                  <c:v>-0.59243716253723799</c:v>
                </c:pt>
                <c:pt idx="41">
                  <c:v>-0.93491554550572598</c:v>
                </c:pt>
                <c:pt idx="42">
                  <c:v>-0.817782258195204</c:v>
                </c:pt>
                <c:pt idx="43">
                  <c:v>0.12537586855274699</c:v>
                </c:pt>
                <c:pt idx="44">
                  <c:v>0.15244681888217501</c:v>
                </c:pt>
                <c:pt idx="45">
                  <c:v>-0.65468005974954002</c:v>
                </c:pt>
                <c:pt idx="46">
                  <c:v>-0.32676589645397602</c:v>
                </c:pt>
                <c:pt idx="47">
                  <c:v>-6.2121578077254998E-2</c:v>
                </c:pt>
                <c:pt idx="48">
                  <c:v>-0.10880671950505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3F5-4CED-8E98-D547CB5123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4803160"/>
        <c:axId val="404801192"/>
      </c:scatterChart>
      <c:valAx>
        <c:axId val="404803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801192"/>
        <c:crosses val="autoZero"/>
        <c:crossBetween val="midCat"/>
      </c:valAx>
      <c:valAx>
        <c:axId val="404801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803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Alejandro Martínez Vega</dc:creator>
  <cp:keywords/>
  <cp:lastModifiedBy>Juan Carlos Gama Flores</cp:lastModifiedBy>
  <cp:revision>2</cp:revision>
  <dcterms:created xsi:type="dcterms:W3CDTF">2018-11-14T06:51:00Z</dcterms:created>
  <dcterms:modified xsi:type="dcterms:W3CDTF">2018-11-14T06:51:00Z</dcterms:modified>
</cp:coreProperties>
</file>