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1CE" w:rsidRDefault="00A931CE" w:rsidP="00A931CE">
      <w:pPr>
        <w:jc w:val="both"/>
        <w:rPr>
          <w:b/>
        </w:rPr>
      </w:pPr>
      <w:r w:rsidRPr="00A931CE">
        <w:rPr>
          <w:b/>
        </w:rPr>
        <w:t>Input Analysis</w:t>
      </w:r>
    </w:p>
    <w:p w:rsidR="00A931CE" w:rsidRDefault="00A931CE" w:rsidP="00A931CE">
      <w:pPr>
        <w:jc w:val="both"/>
        <w:rPr>
          <w:b/>
        </w:rPr>
      </w:pPr>
      <w:r>
        <w:rPr>
          <w:b/>
        </w:rPr>
        <w:t>Modelling of input data from the given data files</w:t>
      </w:r>
    </w:p>
    <w:p w:rsidR="00A931CE" w:rsidRDefault="00A931CE" w:rsidP="00A931CE">
      <w:pPr>
        <w:jc w:val="both"/>
        <w:rPr>
          <w:b/>
        </w:rPr>
      </w:pPr>
    </w:p>
    <w:p w:rsidR="00005661" w:rsidRDefault="00A931CE" w:rsidP="00A931CE">
      <w:pPr>
        <w:jc w:val="both"/>
      </w:pPr>
      <w:r>
        <w:tab/>
        <w:t>The track</w:t>
      </w:r>
      <w:r w:rsidR="00A074A7">
        <w:t xml:space="preserve"> of the new tram line Uithoflijn</w:t>
      </w:r>
      <w:r>
        <w:t xml:space="preserve"> that is under our scope to simulate </w:t>
      </w:r>
      <w:r w:rsidR="00A074A7">
        <w:t>consists of 9 stops of 7.9 km total distance.</w:t>
      </w:r>
      <w:r w:rsidR="000E1BDF">
        <w:t xml:space="preserve"> As it obvious</w:t>
      </w:r>
      <w:r w:rsidR="00A074A7">
        <w:t xml:space="preserve"> </w:t>
      </w:r>
      <w:r w:rsidR="000E1BDF">
        <w:t>the</w:t>
      </w:r>
      <w:r w:rsidR="00A074A7">
        <w:t xml:space="preserve"> tram line</w:t>
      </w:r>
      <w:r w:rsidR="000E1BDF">
        <w:t xml:space="preserve"> has two starting points, the one that starts from</w:t>
      </w:r>
      <w:r w:rsidR="00A074A7">
        <w:t xml:space="preserve"> Centraal station</w:t>
      </w:r>
      <w:r w:rsidR="000E1BDF">
        <w:t xml:space="preserve"> and ends</w:t>
      </w:r>
      <w:r w:rsidR="00A074A7">
        <w:t xml:space="preserve"> </w:t>
      </w:r>
      <w:r w:rsidR="000E1BDF">
        <w:t xml:space="preserve">at the </w:t>
      </w:r>
      <w:r w:rsidR="00A074A7">
        <w:t>P+R De Uithof</w:t>
      </w:r>
      <w:r w:rsidR="000E1BDF">
        <w:t xml:space="preserve"> station and the reversed one from P+R De Uithof to Central station</w:t>
      </w:r>
      <w:r w:rsidR="00A074A7">
        <w:t>.</w:t>
      </w:r>
      <w:r w:rsidR="000E1BDF">
        <w:t xml:space="preserve"> In order to simulate both of these directions we use</w:t>
      </w:r>
      <w:r w:rsidR="00204C44">
        <w:t>d several</w:t>
      </w:r>
      <w:r w:rsidR="000E1BDF">
        <w:t xml:space="preserve"> dataset</w:t>
      </w:r>
      <w:r w:rsidR="00204C44">
        <w:t>s</w:t>
      </w:r>
      <w:r w:rsidR="000E1BDF">
        <w:t xml:space="preserve"> derived from the bus 12 which follows more or less the same route as the new tram line.</w:t>
      </w:r>
      <w:r w:rsidR="00B73012">
        <w:t xml:space="preserve"> The bus 12 also consists of 9 stops of 6.7 km total distance </w:t>
      </w:r>
      <w:r w:rsidR="00B73012" w:rsidRPr="00DE17D3">
        <w:rPr>
          <w:b/>
        </w:rPr>
        <w:t>fig1.</w:t>
      </w:r>
    </w:p>
    <w:tbl>
      <w:tblPr>
        <w:tblW w:w="2237" w:type="dxa"/>
        <w:jc w:val="center"/>
        <w:tblLook w:val="04A0" w:firstRow="1" w:lastRow="0" w:firstColumn="1" w:lastColumn="0" w:noHBand="0" w:noVBand="1"/>
      </w:tblPr>
      <w:tblGrid>
        <w:gridCol w:w="2237"/>
      </w:tblGrid>
      <w:tr w:rsidR="00DE17D3" w:rsidRPr="00DE17D3" w:rsidTr="009A4E5B">
        <w:trPr>
          <w:trHeight w:val="351"/>
          <w:jc w:val="center"/>
        </w:trPr>
        <w:tc>
          <w:tcPr>
            <w:tcW w:w="22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w:t>
            </w:r>
            <w:r w:rsidRPr="00DE17D3">
              <w:rPr>
                <w:rFonts w:ascii="Calibri" w:eastAsia="Times New Roman" w:hAnsi="Calibri" w:cs="Calibri"/>
                <w:b/>
                <w:bCs/>
                <w:color w:val="000000"/>
              </w:rPr>
              <w:t>Bus 12</w:t>
            </w:r>
            <w:r>
              <w:rPr>
                <w:rFonts w:ascii="Calibri" w:eastAsia="Times New Roman" w:hAnsi="Calibri" w:cs="Calibri"/>
                <w:b/>
                <w:bCs/>
                <w:color w:val="000000"/>
              </w:rPr>
              <w:t xml:space="preserve"> route</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Graadt van Roggenweg</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24 Oktoberplein</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5 Meiplein</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Vasco da Gamalaan</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Kanaleneiland-Zuid</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P+R Westraven</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Zuilenstein</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Batau Noord</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Wijkersloot</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Stadscentrum</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Merwestein</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Fokkesteeg</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Wiersdijk</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Nieuwegein Zuid</w:t>
            </w:r>
          </w:p>
        </w:tc>
      </w:tr>
    </w:tbl>
    <w:p w:rsidR="006A377F" w:rsidRDefault="006A377F" w:rsidP="00A931CE">
      <w:pPr>
        <w:jc w:val="both"/>
      </w:pPr>
    </w:p>
    <w:p w:rsidR="006A377F" w:rsidRDefault="006A377F" w:rsidP="00A931CE">
      <w:pPr>
        <w:jc w:val="both"/>
      </w:pPr>
    </w:p>
    <w:p w:rsidR="006A377F" w:rsidRDefault="006A377F" w:rsidP="00A931CE">
      <w:pPr>
        <w:jc w:val="both"/>
      </w:pPr>
    </w:p>
    <w:p w:rsidR="00A931CE" w:rsidRDefault="00BD620F" w:rsidP="00A931CE">
      <w:pPr>
        <w:jc w:val="both"/>
      </w:pPr>
      <w:r>
        <w:t>In figure 2 we can the table of correspondence between the stops of the new tram line and the bus stops. A</w:t>
      </w:r>
      <w:r w:rsidR="00B73012">
        <w:t>s it can be seen from the table of correspondence fig2</w:t>
      </w:r>
      <w:r w:rsidR="00005661">
        <w:t xml:space="preserve"> there is</w:t>
      </w:r>
      <w:r w:rsidR="00B73012">
        <w:t xml:space="preserve"> no one to one match between the station of the future tram line and the bus stops. As result we have assumed that the bus stop AZU corresponds to P+R De Uithof station</w:t>
      </w:r>
      <w:r w:rsidR="00F51FF4">
        <w:t xml:space="preserve"> and we also fit</w:t>
      </w:r>
      <w:r w:rsidR="00CB7284">
        <w:t>ted</w:t>
      </w:r>
      <w:r w:rsidR="00F51FF4">
        <w:t xml:space="preserve"> the two missing bus stops from the correspondence table, </w:t>
      </w:r>
      <w:r w:rsidR="00F51FF4" w:rsidRPr="00F51FF4">
        <w:t>Rubenslaan</w:t>
      </w:r>
      <w:r w:rsidR="00F51FF4">
        <w:t xml:space="preserve"> and </w:t>
      </w:r>
      <w:r w:rsidR="00F51FF4" w:rsidRPr="00F51FF4">
        <w:t>Sterrenwijk</w:t>
      </w:r>
      <w:r w:rsidR="00F51FF4">
        <w:t xml:space="preserve">, </w:t>
      </w:r>
      <w:r w:rsidR="00005661">
        <w:t>so that every station of the tram</w:t>
      </w:r>
      <w:r w:rsidR="00005661" w:rsidRPr="00005661">
        <w:t xml:space="preserve"> </w:t>
      </w:r>
      <w:r w:rsidR="00005661">
        <w:t xml:space="preserve">has a counterpart bus stop </w:t>
      </w:r>
      <w:r w:rsidR="00005661" w:rsidRPr="00005661">
        <w:rPr>
          <w:b/>
        </w:rPr>
        <w:t>fig3</w:t>
      </w:r>
      <w:r w:rsidR="00005661">
        <w:t>.</w:t>
      </w:r>
    </w:p>
    <w:p w:rsidR="00FD6474" w:rsidRDefault="00FD6474" w:rsidP="00A931CE">
      <w:pPr>
        <w:jc w:val="both"/>
      </w:pPr>
    </w:p>
    <w:tbl>
      <w:tblPr>
        <w:tblW w:w="3146" w:type="dxa"/>
        <w:jc w:val="right"/>
        <w:tblLook w:val="04A0" w:firstRow="1" w:lastRow="0" w:firstColumn="1" w:lastColumn="0" w:noHBand="0" w:noVBand="1"/>
      </w:tblPr>
      <w:tblGrid>
        <w:gridCol w:w="1571"/>
        <w:gridCol w:w="1575"/>
      </w:tblGrid>
      <w:tr w:rsidR="00FD6474" w:rsidRPr="00FD6474" w:rsidTr="00FD6474">
        <w:trPr>
          <w:trHeight w:val="864"/>
          <w:jc w:val="right"/>
        </w:trPr>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jc w:val="center"/>
              <w:rPr>
                <w:rFonts w:ascii="Calibri" w:eastAsia="Times New Roman" w:hAnsi="Calibri" w:cs="Calibri"/>
                <w:b/>
                <w:bCs/>
                <w:color w:val="000000"/>
              </w:rPr>
            </w:pPr>
            <w:r w:rsidRPr="00FD6474">
              <w:rPr>
                <w:rFonts w:ascii="Calibri" w:eastAsia="Times New Roman" w:hAnsi="Calibri" w:cs="Calibri"/>
                <w:b/>
                <w:bCs/>
                <w:color w:val="000000"/>
              </w:rPr>
              <w:lastRenderedPageBreak/>
              <w:t>Stop</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jc w:val="center"/>
              <w:rPr>
                <w:rFonts w:ascii="Calibri" w:eastAsia="Times New Roman" w:hAnsi="Calibri" w:cs="Calibri"/>
                <w:b/>
                <w:bCs/>
                <w:color w:val="000000"/>
              </w:rPr>
            </w:pPr>
            <w:r w:rsidRPr="00FD6474">
              <w:rPr>
                <w:rFonts w:ascii="Calibri" w:eastAsia="Times New Roman" w:hAnsi="Calibri" w:cs="Calibri"/>
                <w:b/>
                <w:bCs/>
                <w:color w:val="000000"/>
              </w:rPr>
              <w:t>Corr. stop route 12</w:t>
            </w:r>
          </w:p>
        </w:tc>
      </w:tr>
      <w:tr w:rsidR="00FD6474" w:rsidRPr="00FD6474" w:rsidTr="00FD6474">
        <w:trPr>
          <w:trHeight w:val="864"/>
          <w:jc w:val="right"/>
        </w:trPr>
        <w:tc>
          <w:tcPr>
            <w:tcW w:w="15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Centraal Station</w:t>
            </w:r>
          </w:p>
        </w:tc>
        <w:tc>
          <w:tcPr>
            <w:tcW w:w="157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CS Centrumzijde</w:t>
            </w:r>
          </w:p>
        </w:tc>
      </w:tr>
      <w:tr w:rsidR="00FD6474" w:rsidRPr="00FD6474" w:rsidTr="00FD6474">
        <w:trPr>
          <w:trHeight w:val="576"/>
          <w:jc w:val="right"/>
        </w:trPr>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Vaartsche Rijn</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Bleekstraat</w:t>
            </w:r>
          </w:p>
        </w:tc>
      </w:tr>
      <w:tr w:rsidR="00FD6474" w:rsidRPr="00FD6474" w:rsidTr="00FD6474">
        <w:trPr>
          <w:trHeight w:val="576"/>
          <w:jc w:val="right"/>
        </w:trPr>
        <w:tc>
          <w:tcPr>
            <w:tcW w:w="15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Galgenwaard</w:t>
            </w:r>
          </w:p>
        </w:tc>
        <w:tc>
          <w:tcPr>
            <w:tcW w:w="157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Galgenwaard</w:t>
            </w:r>
          </w:p>
        </w:tc>
      </w:tr>
      <w:tr w:rsidR="00FD6474" w:rsidRPr="00FD6474" w:rsidTr="00FD6474">
        <w:trPr>
          <w:trHeight w:val="864"/>
          <w:jc w:val="right"/>
        </w:trPr>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Kromme Rijn</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De Kromme Rijn</w:t>
            </w:r>
          </w:p>
        </w:tc>
      </w:tr>
      <w:tr w:rsidR="00FD6474" w:rsidRPr="00FD6474" w:rsidTr="00FD6474">
        <w:trPr>
          <w:trHeight w:val="576"/>
          <w:jc w:val="right"/>
        </w:trPr>
        <w:tc>
          <w:tcPr>
            <w:tcW w:w="15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Padualaan</w:t>
            </w:r>
          </w:p>
        </w:tc>
        <w:tc>
          <w:tcPr>
            <w:tcW w:w="157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Padualaan</w:t>
            </w:r>
          </w:p>
        </w:tc>
      </w:tr>
      <w:tr w:rsidR="00FD6474" w:rsidRPr="00FD6474" w:rsidTr="00FD6474">
        <w:trPr>
          <w:trHeight w:val="576"/>
          <w:jc w:val="right"/>
        </w:trPr>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Heidelberglaan</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Heidelberglaan</w:t>
            </w:r>
          </w:p>
        </w:tc>
      </w:tr>
      <w:tr w:rsidR="00FD6474" w:rsidRPr="00FD6474" w:rsidTr="00FD6474">
        <w:trPr>
          <w:trHeight w:val="288"/>
          <w:jc w:val="right"/>
        </w:trPr>
        <w:tc>
          <w:tcPr>
            <w:tcW w:w="15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UMC</w:t>
            </w:r>
          </w:p>
        </w:tc>
        <w:tc>
          <w:tcPr>
            <w:tcW w:w="157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Rubenslaan</w:t>
            </w:r>
          </w:p>
        </w:tc>
      </w:tr>
      <w:tr w:rsidR="00FD6474" w:rsidRPr="00FD6474" w:rsidTr="00FD6474">
        <w:trPr>
          <w:trHeight w:val="288"/>
          <w:jc w:val="right"/>
        </w:trPr>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WKZ</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Sterrenwijk</w:t>
            </w:r>
          </w:p>
        </w:tc>
      </w:tr>
      <w:tr w:rsidR="00FD6474" w:rsidRPr="00FD6474" w:rsidTr="00FD6474">
        <w:trPr>
          <w:trHeight w:val="576"/>
          <w:jc w:val="right"/>
        </w:trPr>
        <w:tc>
          <w:tcPr>
            <w:tcW w:w="15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P+R De Uithof</w:t>
            </w:r>
          </w:p>
        </w:tc>
        <w:tc>
          <w:tcPr>
            <w:tcW w:w="157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AZU</w:t>
            </w:r>
          </w:p>
        </w:tc>
      </w:tr>
    </w:tbl>
    <w:tbl>
      <w:tblPr>
        <w:tblpPr w:leftFromText="180" w:rightFromText="180" w:vertAnchor="text" w:horzAnchor="page" w:tblpX="1921" w:tblpY="-6180"/>
        <w:tblW w:w="3306" w:type="dxa"/>
        <w:tblLook w:val="04A0" w:firstRow="1" w:lastRow="0" w:firstColumn="1" w:lastColumn="0" w:noHBand="0" w:noVBand="1"/>
      </w:tblPr>
      <w:tblGrid>
        <w:gridCol w:w="1653"/>
        <w:gridCol w:w="1653"/>
      </w:tblGrid>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jc w:val="center"/>
              <w:rPr>
                <w:rFonts w:ascii="Calibri" w:eastAsia="Times New Roman" w:hAnsi="Calibri" w:cs="Calibri"/>
                <w:b/>
                <w:bCs/>
                <w:color w:val="000000"/>
              </w:rPr>
            </w:pPr>
            <w:r w:rsidRPr="009A4E5B">
              <w:rPr>
                <w:rFonts w:ascii="Calibri" w:eastAsia="Times New Roman" w:hAnsi="Calibri" w:cs="Calibri"/>
                <w:b/>
                <w:bCs/>
                <w:color w:val="000000"/>
              </w:rPr>
              <w:t>Tram Stop</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jc w:val="center"/>
              <w:rPr>
                <w:rFonts w:ascii="Calibri" w:eastAsia="Times New Roman" w:hAnsi="Calibri" w:cs="Calibri"/>
                <w:b/>
                <w:bCs/>
                <w:color w:val="000000"/>
              </w:rPr>
            </w:pPr>
            <w:r w:rsidRPr="009A4E5B">
              <w:rPr>
                <w:rFonts w:ascii="Calibri" w:eastAsia="Times New Roman" w:hAnsi="Calibri" w:cs="Calibri"/>
                <w:b/>
                <w:bCs/>
                <w:color w:val="000000"/>
              </w:rPr>
              <w:t>Corr. stop route 12</w:t>
            </w:r>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Centraal Station</w:t>
            </w:r>
          </w:p>
        </w:tc>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CS Centrumzijde</w:t>
            </w:r>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Vaartsche Rijn</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Bleekstraat</w:t>
            </w:r>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Galgenwaard</w:t>
            </w:r>
          </w:p>
        </w:tc>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Galgenwaard</w:t>
            </w:r>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Kromme Rijn</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De Kromme Rijn</w:t>
            </w:r>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Padualaan</w:t>
            </w:r>
          </w:p>
        </w:tc>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Padualaan</w:t>
            </w:r>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Heidelberglaan</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Heidelberglaan</w:t>
            </w:r>
          </w:p>
        </w:tc>
      </w:tr>
      <w:tr w:rsidR="00FD6474" w:rsidRPr="009A4E5B" w:rsidTr="00FD6474">
        <w:trPr>
          <w:trHeight w:val="338"/>
        </w:trPr>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UMC</w:t>
            </w:r>
          </w:p>
        </w:tc>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AZU</w:t>
            </w:r>
          </w:p>
        </w:tc>
      </w:tr>
      <w:tr w:rsidR="00FD6474" w:rsidRPr="009A4E5B" w:rsidTr="00FD6474">
        <w:trPr>
          <w:trHeight w:val="338"/>
        </w:trPr>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WKZ</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 </w:t>
            </w:r>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P+R De Uithof</w:t>
            </w:r>
          </w:p>
        </w:tc>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 </w:t>
            </w:r>
          </w:p>
        </w:tc>
      </w:tr>
    </w:tbl>
    <w:p w:rsidR="00FD6474" w:rsidRDefault="00FD6474" w:rsidP="00A931CE">
      <w:pPr>
        <w:jc w:val="both"/>
      </w:pPr>
    </w:p>
    <w:p w:rsidR="009A4E5B" w:rsidRPr="00005661" w:rsidRDefault="009A4E5B" w:rsidP="00A931CE">
      <w:pPr>
        <w:jc w:val="both"/>
      </w:pPr>
    </w:p>
    <w:p w:rsidR="00BD620F" w:rsidRDefault="00BD620F" w:rsidP="00AB2222">
      <w:pPr>
        <w:jc w:val="both"/>
        <w:rPr>
          <w:b/>
        </w:rPr>
      </w:pPr>
    </w:p>
    <w:p w:rsidR="00AB2222" w:rsidRDefault="00564E0B" w:rsidP="00A931CE">
      <w:pPr>
        <w:jc w:val="both"/>
      </w:pPr>
      <w:r w:rsidRPr="00CB7284">
        <w:tab/>
      </w:r>
      <w:r w:rsidRPr="00564E0B">
        <w:t>Next, we used two dataset</w:t>
      </w:r>
      <w:r>
        <w:t>s which contained measures of entering and leaving passengers within a month for each direction of the bus 12. Moreover, we have assumed that the passengers arrive at the stops according to a Poisson process under a rate which is determined every 15 minutes. Another assumption was that the</w:t>
      </w:r>
      <w:r w:rsidR="001B686D">
        <w:t xml:space="preserve"> arrival changing rates are the same among all days. In particular, the rate of the day 2/9/15 from 6:00 to 6:15 is the same for all the days in the dataset and the same goes from 6:15 to 6:30 and so forth.</w:t>
      </w:r>
      <w:r>
        <w:t xml:space="preserve"> </w:t>
      </w:r>
    </w:p>
    <w:p w:rsidR="00564E0B" w:rsidRDefault="00564E0B" w:rsidP="00A931CE">
      <w:pPr>
        <w:jc w:val="both"/>
      </w:pPr>
      <w:r>
        <w:t>Entering passengers</w:t>
      </w:r>
    </w:p>
    <w:p w:rsidR="00564E0B" w:rsidRDefault="00564E0B" w:rsidP="00A931CE">
      <w:pPr>
        <w:jc w:val="both"/>
      </w:pPr>
      <w:r>
        <w:tab/>
      </w:r>
      <w:r w:rsidR="001B686D">
        <w:t xml:space="preserve">Under the aforementioned assumptions we </w:t>
      </w:r>
      <w:r w:rsidR="00C93126">
        <w:t>collected</w:t>
      </w:r>
      <w:r w:rsidR="00CB7284">
        <w:t xml:space="preserve"> the entries from every station of each direction for</w:t>
      </w:r>
      <w:r w:rsidR="00C93126">
        <w:t xml:space="preserve"> every 15 minutes</w:t>
      </w:r>
      <w:r w:rsidR="00204C44">
        <w:t xml:space="preserve"> and we used the Poisson distribution</w:t>
      </w:r>
      <w:r w:rsidR="00CF7468">
        <w:t xml:space="preserve"> to fit into our data</w:t>
      </w:r>
      <w:r w:rsidR="00204C44">
        <w:t xml:space="preserve"> </w:t>
      </w:r>
      <w:r w:rsidR="00FD6474">
        <w:t>and</w:t>
      </w:r>
      <w:r w:rsidR="00204C44">
        <w:t xml:space="preserve"> determine the rate </w:t>
      </w:r>
      <w:r w:rsidR="00204C44">
        <w:rPr>
          <w:lang w:val="el-GR"/>
        </w:rPr>
        <w:t>λ</w:t>
      </w:r>
      <w:r w:rsidR="00D24706">
        <w:t xml:space="preserve"> of the passengers </w:t>
      </w:r>
      <w:r w:rsidR="00204C44">
        <w:t>arrivals</w:t>
      </w:r>
      <w:r w:rsidR="00CB7284">
        <w:t>.</w:t>
      </w:r>
      <w:r w:rsidR="00D24706">
        <w:t xml:space="preserve"> </w:t>
      </w:r>
      <w:r w:rsidR="007C2712">
        <w:t>I</w:t>
      </w:r>
      <w:r w:rsidR="00D24706">
        <w:t xml:space="preserve">n general, Poisson distribution describes a random variable which represents the number of events (in our simulation the passenger arrivals) that occur in a time interval. </w:t>
      </w:r>
      <w:r w:rsidR="00A414AA">
        <w:t>So</w:t>
      </w:r>
      <w:r w:rsidR="003944FE">
        <w:t>,</w:t>
      </w:r>
      <w:r w:rsidR="00A414AA">
        <w:t xml:space="preserve"> this</w:t>
      </w:r>
      <w:r w:rsidR="00FD6474">
        <w:t xml:space="preserve"> ga</w:t>
      </w:r>
      <w:r w:rsidR="00A414AA">
        <w:t>ve us the opportunity to exploit the convenient relationship between Poisson and Exponential distribution and use the later to find</w:t>
      </w:r>
      <w:r w:rsidR="00431BDB">
        <w:t xml:space="preserve"> out</w:t>
      </w:r>
      <w:r w:rsidR="00A414AA">
        <w:t xml:space="preserve"> the time between events. In </w:t>
      </w:r>
      <w:r w:rsidR="00A414AA" w:rsidRPr="00AA7DB7">
        <w:rPr>
          <w:b/>
        </w:rPr>
        <w:t>figure 4</w:t>
      </w:r>
      <w:r w:rsidR="00A414AA">
        <w:t xml:space="preserve"> </w:t>
      </w:r>
      <w:r w:rsidR="00CF7468">
        <w:t>we can see the lambdas of the P</w:t>
      </w:r>
      <w:r w:rsidR="00A414AA">
        <w:t>oisson</w:t>
      </w:r>
      <w:r w:rsidR="00CF7468">
        <w:t xml:space="preserve"> distribution after the fitting.</w:t>
      </w:r>
      <w:r w:rsidR="00A414AA">
        <w:t xml:space="preserve">  </w:t>
      </w:r>
      <w:r w:rsidR="00801ABC">
        <w:t xml:space="preserve">In </w:t>
      </w:r>
      <w:r w:rsidR="00801ABC" w:rsidRPr="00801ABC">
        <w:rPr>
          <w:b/>
        </w:rPr>
        <w:t>figure 5</w:t>
      </w:r>
      <w:r w:rsidR="00D418D9">
        <w:rPr>
          <w:b/>
        </w:rPr>
        <w:t>(histogram)</w:t>
      </w:r>
      <w:r w:rsidR="00801ABC">
        <w:t xml:space="preserve"> it is represented our fitting in</w:t>
      </w:r>
      <w:r w:rsidR="00BC19A8">
        <w:t xml:space="preserve"> some selected</w:t>
      </w:r>
      <w:bookmarkStart w:id="0" w:name="_GoBack"/>
      <w:bookmarkEnd w:id="0"/>
      <w:r w:rsidR="00801ABC">
        <w:t xml:space="preserve"> peak hours.  </w:t>
      </w:r>
    </w:p>
    <w:p w:rsidR="00531681" w:rsidRDefault="00531681" w:rsidP="00A931CE">
      <w:pPr>
        <w:jc w:val="both"/>
      </w:pPr>
    </w:p>
    <w:p w:rsidR="00531681" w:rsidRDefault="00531681" w:rsidP="00A931CE">
      <w:pPr>
        <w:jc w:val="both"/>
      </w:pPr>
    </w:p>
    <w:p w:rsidR="00531681" w:rsidRDefault="00531681" w:rsidP="00A931CE">
      <w:pPr>
        <w:jc w:val="both"/>
      </w:pPr>
    </w:p>
    <w:p w:rsidR="00531681" w:rsidRDefault="00531681" w:rsidP="00A931CE">
      <w:pPr>
        <w:jc w:val="both"/>
      </w:pPr>
    </w:p>
    <w:p w:rsidR="00531681" w:rsidRDefault="00531681" w:rsidP="00A931CE">
      <w:pPr>
        <w:jc w:val="both"/>
      </w:pPr>
    </w:p>
    <w:p w:rsidR="00CF7468" w:rsidRDefault="00CF7468" w:rsidP="00A931CE">
      <w:pPr>
        <w:jc w:val="both"/>
      </w:pPr>
      <w:r>
        <w:t>Leaving passengers</w:t>
      </w:r>
    </w:p>
    <w:p w:rsidR="00CF7468" w:rsidRPr="00C0612F" w:rsidRDefault="00431BDB" w:rsidP="00A931CE">
      <w:pPr>
        <w:jc w:val="both"/>
      </w:pPr>
      <w:r>
        <w:t xml:space="preserve"> </w:t>
      </w:r>
      <w:r>
        <w:tab/>
        <w:t>As for the leaving passengers we transformed our dataset into percentages</w:t>
      </w:r>
      <w:r w:rsidR="00531681">
        <w:t xml:space="preserve"> (</w:t>
      </w:r>
      <w:r w:rsidR="00531681">
        <w:rPr>
          <w:b/>
        </w:rPr>
        <w:t>fig)</w:t>
      </w:r>
      <w:r w:rsidR="003944FE">
        <w:t xml:space="preserve"> and then we used the beta distribution function to fit into our data. We applied our fitting into every individual station in order to acquire the probability that someone will leave throughout this station within the day. Our motivation for using this specific distribution was that it is suitable model for the random behavior of percentages and proportions. </w:t>
      </w:r>
      <w:r w:rsidR="00531681">
        <w:t>Finally</w:t>
      </w:r>
      <w:r w:rsidR="004718B2">
        <w:t>,</w:t>
      </w:r>
      <w:r w:rsidR="00531681">
        <w:t xml:space="preserve"> we came up with a table which contains the a and b factor of beta distribution for every station out of 18 in total (</w:t>
      </w:r>
      <w:r w:rsidR="00531681" w:rsidRPr="00531681">
        <w:rPr>
          <w:b/>
        </w:rPr>
        <w:t>fig</w:t>
      </w:r>
      <w:r w:rsidR="00531681">
        <w:rPr>
          <w:b/>
        </w:rPr>
        <w:t>)</w:t>
      </w:r>
      <w:r w:rsidR="00531681">
        <w:t>.</w:t>
      </w:r>
      <w:r w:rsidR="00C0612F" w:rsidRPr="00C0612F">
        <w:t xml:space="preserve"> </w:t>
      </w:r>
      <w:r w:rsidR="00C0612F">
        <w:t xml:space="preserve">A sample of the data and the fitting distribution is represented in </w:t>
      </w:r>
      <w:r w:rsidR="00C0612F" w:rsidRPr="00C0612F">
        <w:rPr>
          <w:b/>
        </w:rPr>
        <w:t>figure</w:t>
      </w:r>
      <w:r w:rsidR="00C0612F">
        <w:t xml:space="preserve">. </w:t>
      </w:r>
    </w:p>
    <w:p w:rsidR="00CF7468" w:rsidRDefault="00CF7468" w:rsidP="00A931CE">
      <w:pPr>
        <w:jc w:val="both"/>
      </w:pPr>
      <w:r>
        <w:t>Runtimes</w:t>
      </w:r>
    </w:p>
    <w:p w:rsidR="00531681" w:rsidRDefault="00801ABC" w:rsidP="00A931CE">
      <w:pPr>
        <w:jc w:val="both"/>
      </w:pPr>
      <w:r>
        <w:tab/>
        <w:t xml:space="preserve">To model the tram runtimes we used a large set of measurements from the Nieuwegein-tramline. </w:t>
      </w:r>
      <w:r w:rsidR="00E212C8">
        <w:t>In this case we used the gamma distribution.</w:t>
      </w:r>
    </w:p>
    <w:p w:rsidR="00531681" w:rsidRPr="00801ABC" w:rsidRDefault="00531681" w:rsidP="00A931CE">
      <w:pPr>
        <w:jc w:val="both"/>
      </w:pPr>
    </w:p>
    <w:p w:rsidR="00CF7468" w:rsidRPr="00204C44" w:rsidRDefault="00CF7468" w:rsidP="00A931CE">
      <w:pPr>
        <w:jc w:val="both"/>
      </w:pPr>
    </w:p>
    <w:sectPr w:rsidR="00CF7468" w:rsidRPr="0020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CE"/>
    <w:rsid w:val="00005661"/>
    <w:rsid w:val="000E1BDF"/>
    <w:rsid w:val="001B686D"/>
    <w:rsid w:val="00204C44"/>
    <w:rsid w:val="002D2828"/>
    <w:rsid w:val="003944FE"/>
    <w:rsid w:val="00431BDB"/>
    <w:rsid w:val="004718B2"/>
    <w:rsid w:val="00531681"/>
    <w:rsid w:val="00564E0B"/>
    <w:rsid w:val="005E659C"/>
    <w:rsid w:val="006A377F"/>
    <w:rsid w:val="007C2712"/>
    <w:rsid w:val="00801ABC"/>
    <w:rsid w:val="009A4E5B"/>
    <w:rsid w:val="00A074A7"/>
    <w:rsid w:val="00A414AA"/>
    <w:rsid w:val="00A85832"/>
    <w:rsid w:val="00A931CE"/>
    <w:rsid w:val="00AA7DB7"/>
    <w:rsid w:val="00AB2222"/>
    <w:rsid w:val="00B15A4A"/>
    <w:rsid w:val="00B73012"/>
    <w:rsid w:val="00BC1384"/>
    <w:rsid w:val="00BC19A8"/>
    <w:rsid w:val="00BD620F"/>
    <w:rsid w:val="00C0612F"/>
    <w:rsid w:val="00C93126"/>
    <w:rsid w:val="00CB7284"/>
    <w:rsid w:val="00CF7468"/>
    <w:rsid w:val="00D24706"/>
    <w:rsid w:val="00D418D9"/>
    <w:rsid w:val="00DE17D3"/>
    <w:rsid w:val="00E212C8"/>
    <w:rsid w:val="00F51FF4"/>
    <w:rsid w:val="00F6428B"/>
    <w:rsid w:val="00FD6474"/>
    <w:rsid w:val="00FF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45CA"/>
  <w15:chartTrackingRefBased/>
  <w15:docId w15:val="{E9A3CCC4-77DD-4CB5-B2FF-86FD049F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685">
      <w:bodyDiv w:val="1"/>
      <w:marLeft w:val="0"/>
      <w:marRight w:val="0"/>
      <w:marTop w:val="0"/>
      <w:marBottom w:val="0"/>
      <w:divBdr>
        <w:top w:val="none" w:sz="0" w:space="0" w:color="auto"/>
        <w:left w:val="none" w:sz="0" w:space="0" w:color="auto"/>
        <w:bottom w:val="none" w:sz="0" w:space="0" w:color="auto"/>
        <w:right w:val="none" w:sz="0" w:space="0" w:color="auto"/>
      </w:divBdr>
    </w:div>
    <w:div w:id="125244572">
      <w:bodyDiv w:val="1"/>
      <w:marLeft w:val="0"/>
      <w:marRight w:val="0"/>
      <w:marTop w:val="0"/>
      <w:marBottom w:val="0"/>
      <w:divBdr>
        <w:top w:val="none" w:sz="0" w:space="0" w:color="auto"/>
        <w:left w:val="none" w:sz="0" w:space="0" w:color="auto"/>
        <w:bottom w:val="none" w:sz="0" w:space="0" w:color="auto"/>
        <w:right w:val="none" w:sz="0" w:space="0" w:color="auto"/>
      </w:divBdr>
    </w:div>
    <w:div w:id="687414814">
      <w:bodyDiv w:val="1"/>
      <w:marLeft w:val="0"/>
      <w:marRight w:val="0"/>
      <w:marTop w:val="0"/>
      <w:marBottom w:val="0"/>
      <w:divBdr>
        <w:top w:val="none" w:sz="0" w:space="0" w:color="auto"/>
        <w:left w:val="none" w:sz="0" w:space="0" w:color="auto"/>
        <w:bottom w:val="none" w:sz="0" w:space="0" w:color="auto"/>
        <w:right w:val="none" w:sz="0" w:space="0" w:color="auto"/>
      </w:divBdr>
    </w:div>
    <w:div w:id="978538804">
      <w:bodyDiv w:val="1"/>
      <w:marLeft w:val="0"/>
      <w:marRight w:val="0"/>
      <w:marTop w:val="0"/>
      <w:marBottom w:val="0"/>
      <w:divBdr>
        <w:top w:val="none" w:sz="0" w:space="0" w:color="auto"/>
        <w:left w:val="none" w:sz="0" w:space="0" w:color="auto"/>
        <w:bottom w:val="none" w:sz="0" w:space="0" w:color="auto"/>
        <w:right w:val="none" w:sz="0" w:space="0" w:color="auto"/>
      </w:divBdr>
    </w:div>
    <w:div w:id="1132871382">
      <w:bodyDiv w:val="1"/>
      <w:marLeft w:val="0"/>
      <w:marRight w:val="0"/>
      <w:marTop w:val="0"/>
      <w:marBottom w:val="0"/>
      <w:divBdr>
        <w:top w:val="none" w:sz="0" w:space="0" w:color="auto"/>
        <w:left w:val="none" w:sz="0" w:space="0" w:color="auto"/>
        <w:bottom w:val="none" w:sz="0" w:space="0" w:color="auto"/>
        <w:right w:val="none" w:sz="0" w:space="0" w:color="auto"/>
      </w:divBdr>
    </w:div>
    <w:div w:id="162079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dc:creator>
  <cp:keywords/>
  <dc:description/>
  <cp:lastModifiedBy>Chris Ar</cp:lastModifiedBy>
  <cp:revision>14</cp:revision>
  <dcterms:created xsi:type="dcterms:W3CDTF">2017-10-20T11:40:00Z</dcterms:created>
  <dcterms:modified xsi:type="dcterms:W3CDTF">2017-10-21T00:18:00Z</dcterms:modified>
</cp:coreProperties>
</file>