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Assignment 1</w:t>
      </w:r>
    </w:p>
    <w:p>
      <w:pPr>
        <w:pStyle w:val="Normal"/>
        <w:bidi w:val="0"/>
        <w:jc w:val="center"/>
        <w:rPr/>
      </w:pPr>
      <w:r>
        <w:rPr/>
        <w:t>Author: 207964859 – Omer Priel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algorithm 3, I choosing to eliminate the variable that create the smallest</w:t>
      </w:r>
    </w:p>
    <w:p>
      <w:pPr>
        <w:pStyle w:val="Normal"/>
        <w:bidi w:val="0"/>
        <w:jc w:val="left"/>
        <w:rPr/>
      </w:pPr>
      <w:r>
        <w:rPr/>
        <w:t>factor that return to the factors list.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1</Pages>
  <Words>26</Words>
  <Characters>135</Characters>
  <CharactersWithSpaces>158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2022-12-12T17:08:02Z</dcterms:created>
  <dc:creator/>
  <dc:description/>
  <dc:language>en-US</dc:language>
  <cp:lastModifiedBy/>
  <dcterms:modified xsi:type="dcterms:W3CDTF">2022-12-12T17:12:07Z</dcterms:modified>
  <cp:revision>1</cp:revision>
  <dc:subject/>
  <dc:title/>
</cp:coreProperties>
</file>