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280"/>
        <w:rPr>
          <w:kern w:val="2"/>
        </w:rPr>
      </w:pPr>
      <w:r>
        <w:rPr>
          <w:kern w:val="2"/>
        </w:rPr>
        <w:t>Principal Component Analysis on Multiband Landsat Imagery</w:t>
      </w:r>
    </w:p>
    <w:p>
      <w:pPr>
        <w:pStyle w:val="Heading5"/>
        <w:rPr/>
      </w:pPr>
      <w:r>
        <w:rPr/>
        <w:t>AUTHORS</w:t>
      </w:r>
    </w:p>
    <w:p>
      <w:pPr>
        <w:pStyle w:val="Normal"/>
        <w:rPr/>
      </w:pPr>
      <w:r>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280" w:after="40"/>
        <w:rPr>
          <w:i/>
          <w:i/>
          <w:iCs/>
          <w:sz w:val="18"/>
          <w:szCs w:val="18"/>
        </w:rPr>
      </w:pPr>
      <w:r>
        <w:rPr>
          <w:i/>
          <w:iCs/>
          <w:sz w:val="18"/>
          <w:szCs w:val="18"/>
        </w:rPr>
        <w:t xml:space="preserve">Muhammad Omer Bin Atique </w:t>
        <w:br/>
        <w:t xml:space="preserve">2020335                                                                        ES 304 B, BCS, Batch 30 </w:t>
        <w:br/>
        <w:t>GIKI</w:t>
      </w:r>
    </w:p>
    <w:p>
      <w:pPr>
        <w:pStyle w:val="Author"/>
        <w:spacing w:before="280" w:after="40"/>
        <w:rPr>
          <w:i/>
          <w:i/>
          <w:iCs/>
          <w:sz w:val="18"/>
          <w:szCs w:val="18"/>
        </w:rPr>
      </w:pPr>
      <w:r>
        <w:br w:type="column"/>
      </w:r>
      <w:r>
        <w:rPr>
          <w:i/>
          <w:iCs/>
          <w:sz w:val="18"/>
          <w:szCs w:val="18"/>
        </w:rPr>
        <w:t xml:space="preserve">Syed Ammar Bin Farrukh </w:t>
        <w:br/>
        <w:t xml:space="preserve">2020468                                                                ES 304 B, BCS, Batch 30 </w:t>
        <w:br/>
        <w:t>GIKI</w:t>
        <w:br/>
      </w:r>
    </w:p>
    <w:p>
      <w:pPr>
        <w:pStyle w:val="Author"/>
        <w:spacing w:before="280" w:after="40"/>
        <w:rPr>
          <w:i/>
          <w:i/>
          <w:iCs/>
          <w:sz w:val="18"/>
          <w:szCs w:val="18"/>
        </w:rPr>
      </w:pPr>
      <w:r>
        <w:rPr>
          <w:i/>
          <w:iCs/>
          <w:sz w:val="18"/>
          <w:szCs w:val="18"/>
        </w:rPr>
        <w:t>Shahryar Mubashar</w:t>
        <w:br/>
        <w:t xml:space="preserve">2020447                                                                        ES 304 B, BCS, Batch 30 </w:t>
        <w:br/>
        <w:t>GIKI</w:t>
        <w:br/>
        <w:br/>
        <w:br/>
      </w:r>
    </w:p>
    <w:p>
      <w:pPr>
        <w:pStyle w:val="Normal"/>
        <w:rPr/>
      </w:pPr>
      <w:r>
        <w:br w:type="column"/>
      </w:r>
      <w:r>
        <w:rPr>
          <w:i/>
          <w:iCs/>
          <w:sz w:val="18"/>
          <w:szCs w:val="18"/>
        </w:rPr>
        <w:t xml:space="preserve">Sameer Arif Khan </w:t>
        <w:br/>
        <w:t xml:space="preserve">2020430                                                                        ES 304 B, BCS, Batch 30 </w:t>
        <w:br/>
        <w:t>GIKI</w:t>
      </w:r>
      <w:r>
        <w:rPr>
          <w:sz w:val="18"/>
          <w:szCs w:val="18"/>
        </w:rPr>
        <w:t xml:space="preserve"> </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pPr>
      <w:r>
        <w:rPr>
          <w:i/>
          <w:iCs/>
        </w:rPr>
        <w:t>Abstract</w:t>
      </w:r>
      <w:r>
        <w:rPr/>
        <w:t xml:space="preserve">—We present the application of Principal Component Analysis (PCA) on 12 bands of Landsat-8 imagery. Each of these bands further has its own bands of RGB (Red Green Blue). The basic idea is to apply PCA and then merge the 12 bands into a single image. PCA basically reduces the dimensions of whatever image or dataset we use it on. It is a machine learning technique which can reduce the no of features for faster processing while keeping enough detail to give optimal results. </w:t>
      </w:r>
    </w:p>
    <w:p>
      <w:pPr>
        <w:pStyle w:val="Abstract"/>
        <w:rPr/>
      </w:pPr>
      <w:r>
        <w:rPr/>
        <w:t xml:space="preserve">A single band of the Landsat dataset is of dimensions (7841, 7701, 3). Applying PCA on such a huge image takes a very long time and requires huge amounts of RAM which most every day student computers do not have. So before applying PCA we reduce the resolution of the image to a much more processable amount. This gives us faster and better results. We can easily then reduce the dimensions of any required image. </w:t>
      </w:r>
    </w:p>
    <w:p>
      <w:pPr>
        <w:pStyle w:val="Keywords"/>
        <w:rPr/>
      </w:pPr>
      <w:r>
        <w:rPr/>
        <w:t>Keywords—PCA, Principal Component Analysis, dimensionality, dimensions, resolution, bands, Landsat-8, Landsat, images, features.</w:t>
      </w:r>
    </w:p>
    <w:p>
      <w:pPr>
        <w:pStyle w:val="Heading1"/>
        <w:numPr>
          <w:ilvl w:val="0"/>
          <w:numId w:val="0"/>
        </w:numPr>
        <w:ind w:start="0" w:end="0" w:hanging="0"/>
        <w:rPr/>
      </w:pPr>
      <w:r>
        <w:rPr/>
        <w:t xml:space="preserve">Introduction </w:t>
      </w:r>
    </w:p>
    <w:p>
      <w:pPr>
        <w:pStyle w:val="Heading2"/>
        <w:ind w:start="288" w:end="0" w:hanging="288"/>
        <w:rPr/>
      </w:pPr>
      <w:r>
        <w:rPr/>
        <w:t>Curse of Dimensionality</w:t>
      </w:r>
      <w:r>
        <w:rPr>
          <w:lang w:val="en-GB"/>
        </w:rPr>
        <w:tab/>
      </w:r>
    </w:p>
    <w:p>
      <w:pPr>
        <w:pStyle w:val="TextBody"/>
        <w:ind w:start="0" w:end="0" w:hanging="0"/>
        <w:rPr/>
      </w:pPr>
      <w:r>
        <w:rPr>
          <w:lang w:val="en-GB"/>
        </w:rPr>
        <w:tab/>
        <w:t xml:space="preserve">PCA is a very powerful machine learning algo which helps with the issue known as the curse of dimensionality. Dimensionality in a dataset becomes a severe setback to achieving a reasonable efficiency for most algorithms. Having more features does not always improve the accuracy. When data does not have enough features, the model is likely to underfit(performs well on training data but poorly on test data) and having more features may cause the model to overfit (performs well on test data but poorly on training data). Hence it is called the curse of dimensionality. </w:t>
      </w:r>
      <w:r>
        <w:rPr>
          <w:color w:val="292929"/>
          <w:shd w:fill="FFFFFF" w:val="clear"/>
        </w:rPr>
        <w:t xml:space="preserve">The curse of dimensionality is an astonishing paradox for data scientists, </w:t>
      </w:r>
    </w:p>
    <w:p>
      <w:pPr>
        <w:pStyle w:val="TextBody"/>
        <w:ind w:start="0" w:end="0" w:hanging="0"/>
        <w:rPr>
          <w:color w:val="292929"/>
          <w:shd w:fill="FFFFFF" w:val="clear"/>
        </w:rPr>
      </w:pPr>
      <w:r>
        <w:rPr>
          <w:color w:val="292929"/>
          <w:shd w:fill="FFFFFF" w:val="clear"/>
        </w:rPr>
        <w:t>based on the exploding amount of n-dimensional spaces — as the number of dimensions, n, increases.</w:t>
      </w:r>
    </w:p>
    <w:p>
      <w:pPr>
        <w:pStyle w:val="Heading2"/>
        <w:ind w:start="288" w:end="0" w:hanging="288"/>
        <w:rPr/>
      </w:pPr>
      <w:r>
        <w:rPr/>
        <w:t>Dimensionality Reduction</w:t>
      </w:r>
    </w:p>
    <w:p>
      <w:pPr>
        <w:pStyle w:val="TextBody"/>
        <w:ind w:start="0" w:end="0" w:hanging="0"/>
        <w:rPr>
          <w:lang w:val="en-GB"/>
        </w:rPr>
      </w:pPr>
      <w:r>
        <w:rPr>
          <w:lang w:val="en-GB"/>
        </w:rPr>
        <w:tab/>
        <w:t>Dimensionality reduction eliminates a couple of features of the dataset and creates a set of features that contain enough information to predict the target variables more efficiently and accurately. That is where PCA comes in. PCA seeks such a projection of the data which preserves as much information as possible.</w:t>
      </w:r>
    </w:p>
    <w:p>
      <w:pPr>
        <w:pStyle w:val="Heading5"/>
        <w:rPr/>
      </w:pPr>
      <w:r>
        <w:rPr/>
        <w:t>METHODOLOGY</w:t>
      </w:r>
    </w:p>
    <w:p>
      <w:pPr>
        <w:pStyle w:val="Heading1"/>
        <w:numPr>
          <w:ilvl w:val="0"/>
          <w:numId w:val="0"/>
        </w:numPr>
        <w:ind w:start="0" w:end="0" w:hanging="0"/>
        <w:rPr/>
      </w:pPr>
      <w:r>
        <w:rPr/>
        <w:t xml:space="preserve">i. </w:t>
        <w:tab/>
        <w:t>Principal Component Analysis</w:t>
      </w:r>
    </w:p>
    <w:p>
      <w:pPr>
        <w:pStyle w:val="Heading2"/>
        <w:ind w:start="288" w:end="0" w:hanging="288"/>
        <w:rPr/>
      </w:pPr>
      <w:r>
        <w:rPr/>
        <w:t>Theory</w:t>
      </w:r>
    </w:p>
    <w:p>
      <w:pPr>
        <w:pStyle w:val="TextBody"/>
        <w:rPr>
          <w:lang w:val="en-GB"/>
        </w:rPr>
      </w:pPr>
      <w:r>
        <w:rPr>
          <w:lang w:val="en-GB"/>
        </w:rPr>
        <w:t xml:space="preserve">Principal Component Analysis or PCA is a technique to reduce the dimension of a given set of matrices. PCA decomposes the data matrix into principal components which is a set of linearly uncorrelated variables. All principal components are orthogonal to each other. </w:t>
      </w:r>
    </w:p>
    <w:p>
      <w:pPr>
        <w:pStyle w:val="TextBody"/>
        <w:rPr>
          <w:lang w:val="en-GB"/>
        </w:rPr>
      </w:pPr>
      <w:r>
        <w:rPr>
          <w:lang w:val="en-GB"/>
        </w:rPr>
        <w:t>Typically, PCA is used for dimensionality reduction. It is a great solution for Curse of dimensionality. PCA is applied through 2 major methods:</w:t>
      </w:r>
    </w:p>
    <w:p>
      <w:pPr>
        <w:pStyle w:val="TextBody"/>
        <w:numPr>
          <w:ilvl w:val="0"/>
          <w:numId w:val="9"/>
        </w:numPr>
        <w:rPr>
          <w:lang w:val="en-GB"/>
        </w:rPr>
      </w:pPr>
      <w:r>
        <w:rPr>
          <w:lang w:val="en-GB"/>
        </w:rPr>
        <w:t>PCA through Eigenvalue Decomposition.</w:t>
      </w:r>
    </w:p>
    <w:p>
      <w:pPr>
        <w:pStyle w:val="TextBody"/>
        <w:numPr>
          <w:ilvl w:val="0"/>
          <w:numId w:val="9"/>
        </w:numPr>
        <w:rPr>
          <w:lang w:val="en-GB"/>
        </w:rPr>
      </w:pPr>
      <w:r>
        <w:rPr>
          <w:lang w:val="en-GB"/>
        </w:rPr>
        <w:t>PCA through Singular Value Decomposition.</w:t>
      </w:r>
    </w:p>
    <w:p>
      <w:pPr>
        <w:pStyle w:val="TextBody"/>
        <w:rPr>
          <w:lang w:val="en-GB"/>
        </w:rPr>
      </w:pPr>
      <w:r>
        <w:rPr>
          <w:lang w:val="en-GB"/>
        </w:rPr>
        <w:t xml:space="preserve">Here we will only discuss PCA through Eigenvalue Decomposition. The SVD method will be discussed in section III. </w:t>
      </w:r>
    </w:p>
    <w:p>
      <w:pPr>
        <w:pStyle w:val="Heading2"/>
        <w:ind w:start="288" w:end="0" w:hanging="288"/>
        <w:rPr>
          <w:lang w:val="en-GB"/>
        </w:rPr>
      </w:pPr>
      <w:r>
        <w:rPr>
          <w:lang w:val="en-GB"/>
        </w:rPr>
        <w:t>PCA through Eigenvalue decomposition</w:t>
      </w:r>
    </w:p>
    <w:p>
      <w:pPr>
        <w:pStyle w:val="Heading2"/>
        <w:numPr>
          <w:ilvl w:val="0"/>
          <w:numId w:val="0"/>
        </w:numPr>
        <w:ind w:start="0" w:end="0" w:firstLine="288"/>
        <w:rPr>
          <w:i w:val="false"/>
          <w:i w:val="false"/>
          <w:iCs w:val="false"/>
          <w:lang w:val="en-GB"/>
        </w:rPr>
      </w:pPr>
      <w:r>
        <w:rPr>
          <w:i w:val="false"/>
          <w:iCs w:val="false"/>
          <w:lang w:val="en-GB"/>
        </w:rPr>
        <w:t xml:space="preserve">Usually, EVD method entails a sample covariance matrix C. Assume that we have a Matrix X. Covariance matrix C can be found out by the equations 2.1. </w:t>
      </w:r>
    </w:p>
    <w:p>
      <w:pPr>
        <w:pStyle w:val="Normal"/>
        <w:ind w:start="0" w:end="0" w:firstLine="288"/>
        <w:jc w:val="start"/>
        <w:rPr>
          <w:lang w:val="en-GB"/>
        </w:rPr>
      </w:pPr>
      <w:r>
        <w:rPr>
          <w:lang w:val="en-GB"/>
        </w:rPr>
        <w:t>We can also apply the eigenvalue decomposition using eq 2.2.</w:t>
      </w:r>
    </w:p>
    <w:p>
      <w:pPr>
        <w:pStyle w:val="Normal"/>
        <w:ind w:start="0" w:end="0" w:firstLine="288"/>
        <w:jc w:val="start"/>
        <w:rPr>
          <w:lang w:val="en-GB"/>
        </w:rPr>
      </w:pPr>
      <w:r>
        <w:rPr>
          <w:lang w:val="en-GB"/>
        </w:rPr>
        <w:t xml:space="preserve">Here Q is an orthogonal matrix whose columns are the eigenvalues of C. ^ is a diagonal matrix with eigenvalues in the decreasing order on the diagonal. </w:t>
      </w:r>
    </w:p>
    <w:p>
      <w:pPr>
        <w:pStyle w:val="Normal"/>
        <w:ind w:start="0" w:end="0" w:firstLine="288"/>
        <w:jc w:val="start"/>
        <w:rPr>
          <w:lang w:val="en-GB"/>
        </w:rPr>
      </w:pPr>
      <w:r>
        <w:rPr>
          <w:lang w:val="en-GB"/>
        </w:rPr>
        <w:t xml:space="preserve">We can find the principal components by multiplying each eigenvalue in ^ with the corresponding eigen vector in Q. It can also be a matrix multiplication of ^ and Q. </w:t>
      </w:r>
    </w:p>
    <w:p>
      <w:pPr>
        <w:pStyle w:val="Heading2"/>
        <w:ind w:start="288" w:end="0" w:hanging="288"/>
        <w:rPr/>
      </w:pPr>
      <w:r>
        <w:rPr/>
        <w:t>Equations</w:t>
      </w:r>
    </w:p>
    <w:p>
      <w:pPr>
        <w:pStyle w:val="Normal"/>
        <w:rPr/>
      </w:pPr>
      <w:r>
        <w:rPr/>
        <w:drawing>
          <wp:inline distT="0" distB="0" distL="0" distR="0">
            <wp:extent cx="2484120" cy="595630"/>
            <wp:effectExtent l="0" t="0" r="0" b="0"/>
            <wp:docPr id="1" name="Picture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title=""/>
                    <pic:cNvPicPr>
                      <a:picLocks noChangeAspect="1" noChangeArrowheads="1"/>
                    </pic:cNvPicPr>
                  </pic:nvPicPr>
                  <pic:blipFill>
                    <a:blip r:embed="rId3"/>
                    <a:stretch>
                      <a:fillRect/>
                    </a:stretch>
                  </pic:blipFill>
                  <pic:spPr bwMode="auto">
                    <a:xfrm>
                      <a:off x="0" y="0"/>
                      <a:ext cx="2484120" cy="595630"/>
                    </a:xfrm>
                    <a:prstGeom prst="rect">
                      <a:avLst/>
                    </a:prstGeom>
                  </pic:spPr>
                </pic:pic>
              </a:graphicData>
            </a:graphic>
          </wp:inline>
        </w:drawing>
      </w:r>
    </w:p>
    <w:p>
      <w:pPr>
        <w:pStyle w:val="Normal"/>
        <w:rPr>
          <w:i/>
          <w:i/>
          <w:iCs/>
          <w:sz w:val="16"/>
          <w:szCs w:val="16"/>
        </w:rPr>
      </w:pPr>
      <w:r>
        <w:rPr>
          <w:i/>
          <w:iCs/>
          <w:sz w:val="16"/>
          <w:szCs w:val="16"/>
        </w:rPr>
        <w:t>Equation 2.1</w:t>
      </w:r>
    </w:p>
    <w:p>
      <w:pPr>
        <w:pStyle w:val="Normal"/>
        <w:rPr/>
      </w:pPr>
      <w:r>
        <w:rPr/>
        <w:drawing>
          <wp:inline distT="0" distB="0" distL="0" distR="0">
            <wp:extent cx="2035810" cy="389255"/>
            <wp:effectExtent l="0" t="0" r="0" b="0"/>
            <wp:docPr id="2"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title=""/>
                    <pic:cNvPicPr>
                      <a:picLocks noChangeAspect="1" noChangeArrowheads="1"/>
                    </pic:cNvPicPr>
                  </pic:nvPicPr>
                  <pic:blipFill>
                    <a:blip r:embed="rId4"/>
                    <a:stretch>
                      <a:fillRect/>
                    </a:stretch>
                  </pic:blipFill>
                  <pic:spPr bwMode="auto">
                    <a:xfrm>
                      <a:off x="0" y="0"/>
                      <a:ext cx="2035810" cy="389255"/>
                    </a:xfrm>
                    <a:prstGeom prst="rect">
                      <a:avLst/>
                    </a:prstGeom>
                  </pic:spPr>
                </pic:pic>
              </a:graphicData>
            </a:graphic>
          </wp:inline>
        </w:drawing>
      </w:r>
    </w:p>
    <w:p>
      <w:pPr>
        <w:pStyle w:val="Normal"/>
        <w:rPr>
          <w:i/>
          <w:i/>
          <w:iCs/>
          <w:sz w:val="16"/>
          <w:szCs w:val="16"/>
        </w:rPr>
      </w:pPr>
      <w:r>
        <w:rPr>
          <w:i/>
          <w:iCs/>
          <w:sz w:val="16"/>
          <w:szCs w:val="16"/>
        </w:rPr>
        <w:drawing>
          <wp:anchor behindDoc="0" distT="0" distB="0" distL="114300" distR="114300" simplePos="0" locked="0" layoutInCell="0" allowOverlap="1" relativeHeight="6">
            <wp:simplePos x="0" y="0"/>
            <wp:positionH relativeFrom="column">
              <wp:posOffset>208280</wp:posOffset>
            </wp:positionH>
            <wp:positionV relativeFrom="paragraph">
              <wp:posOffset>149860</wp:posOffset>
            </wp:positionV>
            <wp:extent cx="2320290" cy="443865"/>
            <wp:effectExtent l="0" t="0" r="0" b="0"/>
            <wp:wrapTopAndBottom/>
            <wp:docPr id="3" name="Picture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title=""/>
                    <pic:cNvPicPr>
                      <a:picLocks noChangeAspect="1" noChangeArrowheads="1"/>
                    </pic:cNvPicPr>
                  </pic:nvPicPr>
                  <pic:blipFill>
                    <a:blip r:embed="rId5"/>
                    <a:stretch>
                      <a:fillRect/>
                    </a:stretch>
                  </pic:blipFill>
                  <pic:spPr bwMode="auto">
                    <a:xfrm>
                      <a:off x="0" y="0"/>
                      <a:ext cx="2320290" cy="443865"/>
                    </a:xfrm>
                    <a:prstGeom prst="rect">
                      <a:avLst/>
                    </a:prstGeom>
                  </pic:spPr>
                </pic:pic>
              </a:graphicData>
            </a:graphic>
          </wp:anchor>
        </w:drawing>
      </w:r>
      <w:r>
        <w:rPr>
          <w:i/>
          <w:iCs/>
          <w:sz w:val="16"/>
          <w:szCs w:val="16"/>
        </w:rPr>
        <w:t>Equation 2.2</w:t>
      </w:r>
    </w:p>
    <w:p>
      <w:pPr>
        <w:pStyle w:val="Normal"/>
        <w:rPr>
          <w:i/>
          <w:i/>
          <w:iCs/>
          <w:sz w:val="16"/>
          <w:szCs w:val="16"/>
        </w:rPr>
      </w:pPr>
      <w:r>
        <w:rPr>
          <w:i/>
          <w:iCs/>
          <w:sz w:val="16"/>
          <w:szCs w:val="16"/>
        </w:rPr>
        <w:t>Equation 2.3</w:t>
      </w:r>
    </w:p>
    <w:p>
      <w:pPr>
        <w:pStyle w:val="Heading1"/>
        <w:ind w:start="0" w:end="0" w:hanging="0"/>
        <w:rPr/>
      </w:pPr>
      <w:r>
        <w:rPr/>
        <w:t>SVD</w:t>
      </w:r>
    </w:p>
    <w:p>
      <w:pPr>
        <w:pStyle w:val="Heading2"/>
        <w:ind w:start="288" w:end="0" w:hanging="288"/>
        <w:rPr/>
      </w:pPr>
      <w:r>
        <w:rPr/>
        <w:t>Theory</w:t>
      </w:r>
    </w:p>
    <w:p>
      <w:pPr>
        <w:pStyle w:val="Bulletlist"/>
        <w:numPr>
          <w:ilvl w:val="0"/>
          <w:numId w:val="0"/>
        </w:numPr>
        <w:ind w:start="0" w:end="0" w:hanging="0"/>
        <w:rPr/>
      </w:pPr>
      <w:r>
        <w:rPr>
          <w:lang w:val="en-GB"/>
        </w:rPr>
        <w:tab/>
        <w:t xml:space="preserve">In section II, we have demonstrated how PCA is applied through the covariance matrix and eigenvectors. Another way which is also widely used is the SVD method, which another decomposition method. It decomposes the desired matrix into the dot product of two matrixes U, Vt and a diagonal matrix of singular values denoted by </w:t>
      </w:r>
      <w:r>
        <w:rPr>
          <w:rStyle w:val="Emphasis"/>
          <w:b/>
          <w:bCs/>
          <w:color w:val="292929"/>
          <w:shd w:fill="FFFFFF" w:val="clear"/>
        </w:rPr>
        <w:t>Σ</w:t>
      </w:r>
      <w:r>
        <w:rPr>
          <w:lang w:val="en-GB"/>
        </w:rPr>
        <w:t xml:space="preserve">. </w:t>
      </w:r>
    </w:p>
    <w:p>
      <w:pPr>
        <w:pStyle w:val="Bulletlist"/>
        <w:numPr>
          <w:ilvl w:val="0"/>
          <w:numId w:val="0"/>
        </w:numPr>
        <w:ind w:start="0" w:end="0" w:hanging="0"/>
        <w:rPr/>
      </w:pPr>
      <w:r>
        <w:rPr>
          <w:lang w:val="en-GB"/>
        </w:rPr>
        <w:tab/>
        <w:t>Consider a matrix X. It can be decomposed further into: U, V,</w:t>
      </w:r>
      <w:r>
        <w:rPr>
          <w:rStyle w:val="Emphasis"/>
          <w:b/>
          <w:bCs/>
          <w:color w:val="292929"/>
          <w:shd w:fill="FFFFFF" w:val="clear"/>
        </w:rPr>
        <w:t xml:space="preserve"> </w:t>
      </w:r>
      <w:r>
        <w:rPr>
          <w:rStyle w:val="Emphasis"/>
          <w:b/>
          <w:bCs/>
          <w:color w:val="292929"/>
          <w:shd w:fill="FFFFFF" w:val="clear"/>
          <w:lang w:val="en-GB"/>
        </w:rPr>
        <w:t xml:space="preserve">Σ </w:t>
      </w:r>
      <w:r>
        <w:rPr>
          <w:rStyle w:val="Emphasis"/>
          <w:i w:val="false"/>
          <w:iCs w:val="false"/>
          <w:color w:val="292929"/>
          <w:shd w:fill="FFFFFF" w:val="clear"/>
          <w:lang w:val="en-GB"/>
        </w:rPr>
        <w:t xml:space="preserve">such as in </w:t>
      </w:r>
      <w:r>
        <w:rPr>
          <w:rStyle w:val="Emphasis"/>
          <w:color w:val="292929"/>
          <w:shd w:fill="FFFFFF" w:val="clear"/>
          <w:lang w:val="en-GB"/>
        </w:rPr>
        <w:t>eq 3.1</w:t>
      </w:r>
      <w:r>
        <w:rPr>
          <w:rStyle w:val="Emphasis"/>
          <w:i w:val="false"/>
          <w:iCs w:val="false"/>
          <w:color w:val="292929"/>
          <w:shd w:fill="FFFFFF" w:val="clear"/>
          <w:lang w:val="en-GB"/>
        </w:rPr>
        <w:t xml:space="preserve">. Both U and V are orthogonal and </w:t>
      </w:r>
      <w:r>
        <w:rPr>
          <w:rStyle w:val="Emphasis"/>
          <w:b/>
          <w:bCs/>
          <w:color w:val="292929"/>
          <w:shd w:fill="FFFFFF" w:val="clear"/>
          <w:lang w:val="en-GB"/>
        </w:rPr>
        <w:t xml:space="preserve">Σ </w:t>
      </w:r>
      <w:r>
        <w:rPr>
          <w:rStyle w:val="Emphasis"/>
          <w:i w:val="false"/>
          <w:iCs w:val="false"/>
          <w:color w:val="292929"/>
          <w:shd w:fill="FFFFFF" w:val="clear"/>
          <w:lang w:val="en-GB"/>
        </w:rPr>
        <w:t xml:space="preserve">is diagonal. Consider a covariance matrix C. We get a form of C very similar to </w:t>
      </w:r>
      <w:r>
        <w:rPr>
          <w:rStyle w:val="Emphasis"/>
          <w:color w:val="292929"/>
          <w:shd w:fill="FFFFFF" w:val="clear"/>
          <w:lang w:val="en-GB"/>
        </w:rPr>
        <w:t xml:space="preserve">eq 2 </w:t>
      </w:r>
      <w:r>
        <w:rPr>
          <w:rStyle w:val="Emphasis"/>
          <w:i w:val="false"/>
          <w:iCs w:val="false"/>
          <w:color w:val="292929"/>
          <w:shd w:fill="FFFFFF" w:val="clear"/>
          <w:lang w:val="en-GB"/>
        </w:rPr>
        <w:t>in PCA section</w:t>
      </w:r>
      <w:r>
        <w:rPr>
          <w:rStyle w:val="Emphasis"/>
          <w:color w:val="292929"/>
          <w:shd w:fill="FFFFFF" w:val="clear"/>
          <w:lang w:val="en-GB"/>
        </w:rPr>
        <w:t>.</w:t>
      </w:r>
    </w:p>
    <w:p>
      <w:pPr>
        <w:pStyle w:val="Bulletlist"/>
        <w:numPr>
          <w:ilvl w:val="0"/>
          <w:numId w:val="0"/>
        </w:numPr>
        <w:ind w:start="0" w:end="0" w:hanging="0"/>
        <w:rPr/>
      </w:pPr>
      <w:r>
        <w:rPr>
          <w:rStyle w:val="Emphasis"/>
          <w:color w:val="292929"/>
          <w:shd w:fill="FFFFFF" w:val="clear"/>
          <w:lang w:val="en-GB"/>
        </w:rPr>
        <w:tab/>
      </w:r>
      <w:r>
        <w:rPr>
          <w:rStyle w:val="Emphasis"/>
          <w:i w:val="false"/>
          <w:iCs w:val="false"/>
          <w:color w:val="292929"/>
          <w:shd w:fill="FFFFFF" w:val="clear"/>
          <w:lang w:val="en-GB"/>
        </w:rPr>
        <w:t xml:space="preserve">When compared with above </w:t>
      </w:r>
      <w:r>
        <w:rPr>
          <w:rStyle w:val="Emphasis"/>
          <w:color w:val="292929"/>
          <w:shd w:fill="FFFFFF" w:val="clear"/>
          <w:lang w:val="en-GB"/>
        </w:rPr>
        <w:t xml:space="preserve">eq 2, </w:t>
      </w:r>
      <w:r>
        <w:rPr>
          <w:rStyle w:val="Emphasis"/>
          <w:i w:val="false"/>
          <w:iCs w:val="false"/>
          <w:color w:val="292929"/>
          <w:shd w:fill="FFFFFF" w:val="clear"/>
          <w:lang w:val="en-GB"/>
        </w:rPr>
        <w:t>we know that columns of V are the principal directions. The principal components can be obtained with XV = U</w:t>
      </w:r>
      <w:r>
        <w:rPr>
          <w:rStyle w:val="Emphasis"/>
          <w:b/>
          <w:bCs/>
          <w:color w:val="292929"/>
          <w:shd w:fill="FFFFFF" w:val="clear"/>
          <w:lang w:val="en-GB"/>
        </w:rPr>
        <w:t>Σ.</w:t>
      </w:r>
    </w:p>
    <w:p>
      <w:pPr>
        <w:pStyle w:val="Heading2"/>
        <w:ind w:start="288" w:end="0" w:hanging="288"/>
        <w:rPr/>
      </w:pPr>
      <w:r>
        <w:drawing>
          <wp:anchor behindDoc="0" distT="0" distB="0" distL="114300" distR="114300" simplePos="0" locked="0" layoutInCell="0" allowOverlap="1" relativeHeight="5">
            <wp:simplePos x="0" y="0"/>
            <wp:positionH relativeFrom="column">
              <wp:posOffset>996950</wp:posOffset>
            </wp:positionH>
            <wp:positionV relativeFrom="paragraph">
              <wp:posOffset>252095</wp:posOffset>
            </wp:positionV>
            <wp:extent cx="1646555" cy="363220"/>
            <wp:effectExtent l="0" t="0" r="0" b="0"/>
            <wp:wrapTopAndBottom/>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6"/>
                    <a:stretch>
                      <a:fillRect/>
                    </a:stretch>
                  </pic:blipFill>
                  <pic:spPr bwMode="auto">
                    <a:xfrm>
                      <a:off x="0" y="0"/>
                      <a:ext cx="1646555" cy="363220"/>
                    </a:xfrm>
                    <a:prstGeom prst="rect">
                      <a:avLst/>
                    </a:prstGeom>
                  </pic:spPr>
                </pic:pic>
              </a:graphicData>
            </a:graphic>
          </wp:anchor>
        </w:drawing>
      </w:r>
      <w:r>
        <w:rPr/>
        <w:t>Equations</w:t>
      </w:r>
    </w:p>
    <w:p>
      <w:pPr>
        <w:pStyle w:val="Normal"/>
        <w:rPr>
          <w:i/>
          <w:i/>
          <w:iCs/>
          <w:sz w:val="16"/>
          <w:szCs w:val="16"/>
        </w:rPr>
      </w:pPr>
      <w:r>
        <w:rPr>
          <w:i/>
          <w:iCs/>
          <w:sz w:val="16"/>
          <w:szCs w:val="16"/>
        </w:rPr>
        <w:t>Equation 3.1</w:t>
      </w:r>
    </w:p>
    <w:p>
      <w:pPr>
        <w:pStyle w:val="TextBody"/>
        <w:rPr/>
      </w:pPr>
      <w:r>
        <w:rPr/>
        <w:drawing>
          <wp:inline distT="0" distB="0" distL="0" distR="0">
            <wp:extent cx="3129280" cy="507365"/>
            <wp:effectExtent l="0" t="0" r="0" b="0"/>
            <wp:docPr id="5"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title=""/>
                    <pic:cNvPicPr>
                      <a:picLocks noChangeAspect="1" noChangeArrowheads="1"/>
                    </pic:cNvPicPr>
                  </pic:nvPicPr>
                  <pic:blipFill>
                    <a:blip r:embed="rId7"/>
                    <a:stretch>
                      <a:fillRect/>
                    </a:stretch>
                  </pic:blipFill>
                  <pic:spPr bwMode="auto">
                    <a:xfrm>
                      <a:off x="0" y="0"/>
                      <a:ext cx="3129280" cy="507365"/>
                    </a:xfrm>
                    <a:prstGeom prst="rect">
                      <a:avLst/>
                    </a:prstGeom>
                  </pic:spPr>
                </pic:pic>
              </a:graphicData>
            </a:graphic>
          </wp:inline>
        </w:drawing>
      </w:r>
    </w:p>
    <w:p>
      <w:pPr>
        <w:pStyle w:val="Normal"/>
        <w:rPr>
          <w:i/>
          <w:i/>
          <w:iCs/>
          <w:sz w:val="16"/>
          <w:szCs w:val="16"/>
        </w:rPr>
      </w:pPr>
      <w:r>
        <w:rPr>
          <w:i/>
          <w:iCs/>
          <w:sz w:val="16"/>
          <w:szCs w:val="16"/>
        </w:rPr>
        <w:t>Equation 3.2</w:t>
      </w:r>
    </w:p>
    <w:p>
      <w:pPr>
        <w:pStyle w:val="Normal"/>
        <w:rPr>
          <w:i/>
          <w:i/>
          <w:iCs/>
          <w:sz w:val="16"/>
          <w:szCs w:val="16"/>
        </w:rPr>
      </w:pPr>
      <w:r>
        <w:rPr>
          <w:i/>
          <w:iCs/>
          <w:sz w:val="16"/>
          <w:szCs w:val="16"/>
        </w:rPr>
      </w:r>
    </w:p>
    <w:p>
      <w:pPr>
        <w:pStyle w:val="Normal"/>
        <w:rPr/>
      </w:pPr>
      <w:r>
        <w:rPr>
          <w:rStyle w:val="Emphasis"/>
          <w:i w:val="false"/>
          <w:iCs w:val="false"/>
          <w:color w:val="292929"/>
          <w:shd w:fill="FFFFFF" w:val="clear"/>
          <w:lang w:val="en-GB"/>
        </w:rPr>
        <w:t>XV = U</w:t>
      </w:r>
      <w:r>
        <w:rPr>
          <w:rStyle w:val="Emphasis"/>
          <w:b/>
          <w:bCs/>
          <w:color w:val="292929"/>
          <w:shd w:fill="FFFFFF" w:val="clear"/>
          <w:lang w:val="en-GB"/>
        </w:rPr>
        <w:t>Σ.</w:t>
      </w:r>
    </w:p>
    <w:p>
      <w:pPr>
        <w:pStyle w:val="Normal"/>
        <w:rPr>
          <w:i/>
          <w:i/>
          <w:iCs/>
          <w:sz w:val="16"/>
          <w:szCs w:val="16"/>
        </w:rPr>
      </w:pPr>
      <w:r>
        <w:rPr>
          <w:i/>
          <w:iCs/>
          <w:sz w:val="16"/>
          <w:szCs w:val="16"/>
        </w:rPr>
        <w:t>Equation 3.3</w:t>
      </w:r>
    </w:p>
    <w:p>
      <w:pPr>
        <w:pStyle w:val="Heading2"/>
        <w:ind w:start="288" w:end="0" w:hanging="288"/>
        <w:rPr/>
      </w:pPr>
      <w:r>
        <w:rPr/>
        <w:t>Link with PCA</w:t>
      </w:r>
    </w:p>
    <w:p>
      <w:pPr>
        <w:pStyle w:val="TextBody"/>
        <w:rPr>
          <w:lang w:val="en-GB"/>
        </w:rPr>
      </w:pPr>
      <w:r>
        <w:rPr>
          <w:lang w:val="en-GB"/>
        </w:rPr>
        <w:t xml:space="preserve">PCA and SVD are directly related approaches and both can be used to decompose any rectangular matrices. </w:t>
      </w:r>
    </w:p>
    <w:p>
      <w:pPr>
        <w:pStyle w:val="Heading1"/>
        <w:ind w:start="0" w:end="0" w:hanging="0"/>
        <w:rPr/>
      </w:pPr>
      <w:r>
        <w:rPr/>
        <w:t>Landsat-8 Images (DataSet)</w:t>
      </w:r>
    </w:p>
    <w:p>
      <w:pPr>
        <w:pStyle w:val="Heading2"/>
        <w:ind w:start="288" w:end="0" w:hanging="288"/>
        <w:rPr/>
      </w:pPr>
      <w:r>
        <w:rPr/>
        <w:t>Landsat-8</w:t>
      </w:r>
    </w:p>
    <w:p>
      <w:pPr>
        <w:pStyle w:val="Normal"/>
        <w:ind w:start="0" w:end="0" w:firstLine="288"/>
        <w:jc w:val="start"/>
        <w:rPr/>
      </w:pPr>
      <w:r>
        <w:rPr/>
        <w:t>Landsat-8 is an American Earth observation satellite launched on February 11, 2013. It is the seventh Landsat spacecraft to successfully enter orbit, making it the eighth overall. NASA and the United States Geological Survey collaborate on what was once known as the Landsat Data Continuity Mission (LDCM). The USGS developed the ground systems and manages ongoing mission operations, while NASA Goddard Space Flight Center in Greenbelt, Maryland, contributed launch vehicle development, mission systems engineering, and acquisition. It consists of the Thermal Infrared Sensor (TIRS), which is used to research global warming as well as the Earth's surface temperature, and the camera of the Operational Land Imager (OLI). Orbital Sciences Corporation, the mission's primary contractor, produced the satellite. Ball Aerospace &amp; Technologies and NASA's Goddard Space Flight Center (GSFC) built the spacecraft's instruments,and United Launch Alliance was hired to launch it (ULA). NASA checked and verified LDCM during its first 108 days in orbit, and on May 30, 2013, when LDCM was formally called Landsat 8, USGS operations took over from NASA.</w:t>
      </w:r>
    </w:p>
    <w:p>
      <w:pPr>
        <w:pStyle w:val="Normal"/>
        <w:ind w:start="0" w:end="0" w:firstLine="288"/>
        <w:jc w:val="start"/>
        <w:rPr/>
      </w:pPr>
      <w:r>
        <w:rPr/>
        <w:t>For our dataset we will use a loction extracted using Earth Explore facilities. The location selected will give an image, which is a combination of 12 separate bands. Each of the bands is furthur devided into 3 RGB bands. So in total we have around 36 bands. Our goal will be to first split each band into its RGB bands and apply PCA on each of the RGB bands and merge them together to again make the band. We will do this for each of the 12 bands, meaning that PCA will be applied 36 times in total.</w:t>
      </w:r>
    </w:p>
    <w:p>
      <w:pPr>
        <w:pStyle w:val="Heading2"/>
        <w:ind w:start="288" w:end="0" w:hanging="288"/>
        <w:rPr/>
      </w:pPr>
      <w:r>
        <w:rPr/>
        <w:t>Preprocessing</w:t>
      </w:r>
    </w:p>
    <w:p>
      <w:pPr>
        <w:pStyle w:val="TextBody"/>
        <w:rPr>
          <w:lang w:val="en-GB"/>
        </w:rPr>
      </w:pPr>
      <w:r>
        <w:rPr>
          <w:lang w:val="en-GB"/>
        </w:rPr>
        <w:t xml:space="preserve">In this section, we will discuss the minimal amount of pre-processing that was used to prepare each of the bands for PCA application. </w:t>
      </w:r>
    </w:p>
    <w:p>
      <w:pPr>
        <w:pStyle w:val="TextBody"/>
        <w:numPr>
          <w:ilvl w:val="0"/>
          <w:numId w:val="8"/>
        </w:numPr>
        <w:rPr>
          <w:lang w:val="en-GB"/>
        </w:rPr>
      </w:pPr>
      <w:r>
        <w:rPr>
          <w:lang w:val="en-GB"/>
        </w:rPr>
        <w:t>Resize:</w:t>
      </w:r>
    </w:p>
    <w:p>
      <w:pPr>
        <w:pStyle w:val="TextBody"/>
        <w:ind w:start="720" w:end="0" w:hanging="0"/>
        <w:rPr>
          <w:lang w:val="en-GB"/>
        </w:rPr>
      </w:pPr>
      <w:r>
        <w:rPr>
          <w:lang w:val="en-GB"/>
        </w:rPr>
        <w:tab/>
        <w:t>Initially when we import our image into the python file and convert it into an array, the dimensions are (7841, 7701, 3). If we were to apply PCA on these dimensions, the processing time would increase exponentially. To avoid this we will resize or rather reduce the resolution of the image to (1000, 1000, 3). This will increase the execution time by a lot. Let it be noted that the 3 in these dimensions means RGB.</w:t>
      </w:r>
    </w:p>
    <w:p>
      <w:pPr>
        <w:pStyle w:val="TextBody"/>
        <w:numPr>
          <w:ilvl w:val="0"/>
          <w:numId w:val="8"/>
        </w:numPr>
        <w:rPr>
          <w:lang w:val="en-GB"/>
        </w:rPr>
      </w:pPr>
      <w:r>
        <w:rPr>
          <w:lang w:val="en-GB"/>
        </w:rPr>
        <w:t>Splitting:</w:t>
      </w:r>
    </w:p>
    <w:p>
      <w:pPr>
        <w:pStyle w:val="TextBody"/>
        <w:ind w:start="720" w:end="0" w:hanging="0"/>
        <w:rPr>
          <w:lang w:val="en-GB"/>
        </w:rPr>
      </w:pPr>
      <w:r>
        <w:rPr>
          <w:lang w:val="en-GB"/>
        </w:rPr>
        <w:tab/>
        <w:t xml:space="preserve">  As it was mentioned before, we have to apply PCA on the individual RGB bands of each of the 12 bands. For this we have to split each RGB into separate bands. Each RGB band will then be (1000, 1000) and result in 3 of these arrays. Then each of these arrays will have PCA applied separately.</w:t>
      </w:r>
    </w:p>
    <w:p>
      <w:pPr>
        <w:pStyle w:val="Heading2"/>
        <w:ind w:start="288" w:end="0" w:hanging="288"/>
        <w:rPr/>
      </w:pPr>
      <w:r>
        <w:rPr/>
        <w:t>Figures</w:t>
      </w:r>
    </w:p>
    <w:p>
      <w:pPr>
        <w:pStyle w:val="Normal"/>
        <w:ind w:start="288" w:end="0" w:firstLine="432"/>
        <w:jc w:val="start"/>
        <w:rPr/>
      </w:pPr>
      <w:r>
        <w:rPr/>
        <w:t xml:space="preserve">Over here will show all 12 of the bands that are used as our dataset. </w:t>
      </w:r>
    </w:p>
    <w:p>
      <w:pPr>
        <w:pStyle w:val="Normal"/>
        <w:ind w:start="288" w:end="0" w:firstLine="432"/>
        <w:jc w:val="start"/>
        <w:rPr/>
      </w:pPr>
      <w:r>
        <w:rPr/>
      </w:r>
    </w:p>
    <w:p>
      <w:pPr>
        <w:pStyle w:val="Normal"/>
        <w:jc w:val="start"/>
        <w:rPr/>
      </w:pPr>
      <w:r>
        <w:rPr>
          <w:i/>
          <w:iCs/>
        </w:rPr>
        <w:t xml:space="preserve">Figure 1 </w:t>
      </w:r>
      <w:r>
        <w:rPr/>
        <w:t xml:space="preserve">NOTE: All of the following pictures are of a fixed location having the coordinates (Long:074 43’ 37’’ E) (Lat: 32 53’ 53’’ N) of the city of Akhnur in Indian Occupied Kashmir </w:t>
      </w:r>
    </w:p>
    <w:p>
      <w:pPr>
        <w:pStyle w:val="Heading1"/>
        <w:ind w:start="0" w:end="0" w:hanging="0"/>
        <w:rPr/>
      </w:pPr>
      <w:r>
        <w:rPr/>
        <w:t>Python Code Implementation</w:t>
      </w:r>
    </w:p>
    <w:p>
      <w:pPr>
        <w:pStyle w:val="Heading2"/>
        <w:ind w:start="288" w:end="0" w:hanging="288"/>
        <w:rPr/>
      </w:pPr>
      <w:r>
        <w:rPr/>
        <w:t>Included Libraries</w:t>
      </w:r>
    </w:p>
    <w:p>
      <w:pPr>
        <w:pStyle w:val="Normal"/>
        <w:ind w:start="288" w:end="0" w:hanging="0"/>
        <w:jc w:val="both"/>
        <w:rPr/>
      </w:pPr>
      <w:r>
        <w:rPr/>
        <w:t>First let’s mention the included libraries.</w:t>
      </w:r>
    </w:p>
    <w:p>
      <w:pPr>
        <w:pStyle w:val="Normal"/>
        <w:shd w:fill="1E1E1E" w:val="clear"/>
        <w:spacing w:lineRule="atLeast" w:line="285"/>
        <w:jc w:val="start"/>
        <w:rPr/>
      </w:pPr>
      <w:r>
        <w:rPr>
          <w:rFonts w:eastAsia="Times New Roman" w:ascii="Consolas" w:hAnsi="Consolas"/>
          <w:color w:val="C586C0"/>
          <w:sz w:val="21"/>
          <w:szCs w:val="21"/>
          <w:lang w:val="en-PK" w:eastAsia="en-PK"/>
        </w:rPr>
        <w:t>import</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numpy</w:t>
      </w:r>
      <w:r>
        <w:rPr>
          <w:rFonts w:eastAsia="Times New Roman" w:ascii="Consolas" w:hAnsi="Consolas"/>
          <w:color w:val="D4D4D4"/>
          <w:sz w:val="21"/>
          <w:szCs w:val="21"/>
          <w:lang w:val="en-PK" w:eastAsia="en-PK"/>
        </w:rPr>
        <w:t xml:space="preserve"> </w:t>
      </w:r>
      <w:r>
        <w:rPr>
          <w:rFonts w:eastAsia="Times New Roman" w:ascii="Consolas" w:hAnsi="Consolas"/>
          <w:color w:val="C586C0"/>
          <w:sz w:val="21"/>
          <w:szCs w:val="21"/>
          <w:lang w:val="en-PK" w:eastAsia="en-PK"/>
        </w:rPr>
        <w:t>as</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n</w:t>
      </w:r>
      <w:r>
        <w:rPr>
          <w:rFonts w:eastAsia="Times New Roman" w:ascii="Consolas" w:hAnsi="Consolas"/>
          <w:color w:val="4EC9B0"/>
          <w:sz w:val="21"/>
          <w:szCs w:val="21"/>
          <w:lang w:val="en-GB" w:eastAsia="en-PK"/>
        </w:rPr>
        <w:t>p</w:t>
      </w:r>
    </w:p>
    <w:p>
      <w:pPr>
        <w:pStyle w:val="Normal"/>
        <w:shd w:fill="1E1E1E" w:val="clear"/>
        <w:spacing w:lineRule="atLeast" w:line="285"/>
        <w:jc w:val="start"/>
        <w:rPr/>
      </w:pPr>
      <w:r>
        <w:rPr>
          <w:rFonts w:eastAsia="Times New Roman" w:ascii="Consolas" w:hAnsi="Consolas"/>
          <w:color w:val="C586C0"/>
          <w:sz w:val="21"/>
          <w:szCs w:val="21"/>
          <w:lang w:val="en-PK" w:eastAsia="en-PK"/>
        </w:rPr>
        <w:t>from</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sklearn</w:t>
      </w:r>
      <w:r>
        <w:rPr>
          <w:rFonts w:eastAsia="Times New Roman" w:ascii="Consolas" w:hAnsi="Consolas"/>
          <w:color w:val="D4D4D4"/>
          <w:sz w:val="21"/>
          <w:szCs w:val="21"/>
          <w:lang w:val="en-PK" w:eastAsia="en-PK"/>
        </w:rPr>
        <w:t>.</w:t>
      </w:r>
      <w:r>
        <w:rPr>
          <w:rFonts w:eastAsia="Times New Roman" w:ascii="Consolas" w:hAnsi="Consolas"/>
          <w:color w:val="4EC9B0"/>
          <w:sz w:val="21"/>
          <w:szCs w:val="21"/>
          <w:lang w:val="en-PK" w:eastAsia="en-PK"/>
        </w:rPr>
        <w:t>utils</w:t>
      </w:r>
      <w:r>
        <w:rPr>
          <w:rFonts w:eastAsia="Times New Roman" w:ascii="Consolas" w:hAnsi="Consolas"/>
          <w:color w:val="D4D4D4"/>
          <w:sz w:val="21"/>
          <w:szCs w:val="21"/>
          <w:lang w:val="en-PK" w:eastAsia="en-PK"/>
        </w:rPr>
        <w:t>.</w:t>
      </w:r>
      <w:r>
        <w:rPr>
          <w:rFonts w:eastAsia="Times New Roman" w:ascii="Consolas" w:hAnsi="Consolas"/>
          <w:color w:val="4EC9B0"/>
          <w:sz w:val="21"/>
          <w:szCs w:val="21"/>
          <w:lang w:val="en-PK" w:eastAsia="en-PK"/>
        </w:rPr>
        <w:t>extmath</w:t>
      </w:r>
      <w:r>
        <w:rPr>
          <w:rFonts w:eastAsia="Times New Roman" w:ascii="Consolas" w:hAnsi="Consolas"/>
          <w:color w:val="D4D4D4"/>
          <w:sz w:val="21"/>
          <w:szCs w:val="21"/>
          <w:lang w:val="en-PK" w:eastAsia="en-PK"/>
        </w:rPr>
        <w:t xml:space="preserve"> </w:t>
      </w:r>
      <w:r>
        <w:rPr>
          <w:rFonts w:eastAsia="Times New Roman" w:ascii="Consolas" w:hAnsi="Consolas"/>
          <w:color w:val="C586C0"/>
          <w:sz w:val="21"/>
          <w:szCs w:val="21"/>
          <w:lang w:val="en-PK" w:eastAsia="en-PK"/>
        </w:rPr>
        <w:t>import</w:t>
      </w:r>
      <w:r>
        <w:rPr>
          <w:rFonts w:eastAsia="Times New Roman" w:ascii="Consolas" w:hAnsi="Consolas"/>
          <w:color w:val="D4D4D4"/>
          <w:sz w:val="21"/>
          <w:szCs w:val="21"/>
          <w:lang w:val="en-PK" w:eastAsia="en-PK"/>
        </w:rPr>
        <w:t xml:space="preserve"> </w:t>
      </w:r>
      <w:r>
        <w:rPr>
          <w:rFonts w:eastAsia="Times New Roman" w:ascii="Consolas" w:hAnsi="Consolas"/>
          <w:color w:val="DCDCAA"/>
          <w:sz w:val="21"/>
          <w:szCs w:val="21"/>
          <w:lang w:val="en-PK" w:eastAsia="en-PK"/>
        </w:rPr>
        <w:t>svd_flip</w:t>
      </w:r>
    </w:p>
    <w:p>
      <w:pPr>
        <w:pStyle w:val="Normal"/>
        <w:shd w:fill="1E1E1E" w:val="clear"/>
        <w:spacing w:lineRule="atLeast" w:line="285"/>
        <w:jc w:val="start"/>
        <w:rPr/>
      </w:pPr>
      <w:r>
        <w:rPr>
          <w:rFonts w:eastAsia="Times New Roman" w:ascii="Consolas" w:hAnsi="Consolas"/>
          <w:color w:val="C586C0"/>
          <w:sz w:val="21"/>
          <w:szCs w:val="21"/>
          <w:lang w:val="en-PK" w:eastAsia="en-PK"/>
        </w:rPr>
        <w:t>import</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matplotlib</w:t>
      </w:r>
      <w:r>
        <w:rPr>
          <w:rFonts w:eastAsia="Times New Roman" w:ascii="Consolas" w:hAnsi="Consolas"/>
          <w:color w:val="D4D4D4"/>
          <w:sz w:val="21"/>
          <w:szCs w:val="21"/>
          <w:lang w:val="en-PK" w:eastAsia="en-PK"/>
        </w:rPr>
        <w:t>.</w:t>
      </w:r>
      <w:r>
        <w:rPr>
          <w:rFonts w:eastAsia="Times New Roman" w:ascii="Consolas" w:hAnsi="Consolas"/>
          <w:color w:val="4EC9B0"/>
          <w:sz w:val="21"/>
          <w:szCs w:val="21"/>
          <w:lang w:val="en-PK" w:eastAsia="en-PK"/>
        </w:rPr>
        <w:t>pyplot</w:t>
      </w:r>
      <w:r>
        <w:rPr>
          <w:rFonts w:eastAsia="Times New Roman" w:ascii="Consolas" w:hAnsi="Consolas"/>
          <w:color w:val="D4D4D4"/>
          <w:sz w:val="21"/>
          <w:szCs w:val="21"/>
          <w:lang w:val="en-PK" w:eastAsia="en-PK"/>
        </w:rPr>
        <w:t xml:space="preserve"> </w:t>
      </w:r>
      <w:r>
        <w:rPr>
          <w:rFonts w:eastAsia="Times New Roman" w:ascii="Consolas" w:hAnsi="Consolas"/>
          <w:color w:val="C586C0"/>
          <w:sz w:val="21"/>
          <w:szCs w:val="21"/>
          <w:lang w:val="en-PK" w:eastAsia="en-PK"/>
        </w:rPr>
        <w:t>as</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plt</w:t>
      </w:r>
    </w:p>
    <w:p>
      <w:pPr>
        <w:pStyle w:val="Normal"/>
        <w:shd w:fill="1E1E1E" w:val="clear"/>
        <w:spacing w:lineRule="atLeast" w:line="285"/>
        <w:jc w:val="start"/>
        <w:rPr/>
      </w:pPr>
      <w:r>
        <w:rPr>
          <w:rFonts w:eastAsia="Times New Roman" w:ascii="Consolas" w:hAnsi="Consolas"/>
          <w:color w:val="C586C0"/>
          <w:sz w:val="21"/>
          <w:szCs w:val="21"/>
          <w:lang w:val="en-PK" w:eastAsia="en-PK"/>
        </w:rPr>
        <w:t>import</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cv2</w:t>
      </w:r>
    </w:p>
    <w:p>
      <w:pPr>
        <w:pStyle w:val="Normal"/>
        <w:shd w:fill="1E1E1E" w:val="clear"/>
        <w:spacing w:lineRule="atLeast" w:line="285"/>
        <w:jc w:val="start"/>
        <w:rPr/>
      </w:pPr>
      <w:r>
        <w:rPr>
          <w:rFonts w:eastAsia="Times New Roman" w:ascii="Consolas" w:hAnsi="Consolas"/>
          <w:color w:val="C586C0"/>
          <w:sz w:val="21"/>
          <w:szCs w:val="21"/>
          <w:lang w:val="en-PK" w:eastAsia="en-PK"/>
        </w:rPr>
        <w:t>import</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numpy</w:t>
      </w:r>
      <w:r>
        <w:rPr>
          <w:rFonts w:eastAsia="Times New Roman" w:ascii="Consolas" w:hAnsi="Consolas"/>
          <w:color w:val="D4D4D4"/>
          <w:sz w:val="21"/>
          <w:szCs w:val="21"/>
          <w:lang w:val="en-PK" w:eastAsia="en-PK"/>
        </w:rPr>
        <w:t>.</w:t>
      </w:r>
      <w:r>
        <w:rPr>
          <w:rFonts w:eastAsia="Times New Roman" w:ascii="Consolas" w:hAnsi="Consolas"/>
          <w:color w:val="4EC9B0"/>
          <w:sz w:val="21"/>
          <w:szCs w:val="21"/>
          <w:lang w:val="en-PK" w:eastAsia="en-PK"/>
        </w:rPr>
        <w:t>linalg</w:t>
      </w:r>
      <w:r>
        <w:rPr>
          <w:rFonts w:eastAsia="Times New Roman" w:ascii="Consolas" w:hAnsi="Consolas"/>
          <w:color w:val="D4D4D4"/>
          <w:sz w:val="21"/>
          <w:szCs w:val="21"/>
          <w:lang w:val="en-PK" w:eastAsia="en-PK"/>
        </w:rPr>
        <w:t xml:space="preserve"> </w:t>
      </w:r>
      <w:r>
        <w:rPr>
          <w:rFonts w:eastAsia="Times New Roman" w:ascii="Consolas" w:hAnsi="Consolas"/>
          <w:color w:val="C586C0"/>
          <w:sz w:val="21"/>
          <w:szCs w:val="21"/>
          <w:lang w:val="en-PK" w:eastAsia="en-PK"/>
        </w:rPr>
        <w:t>as</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la</w:t>
      </w:r>
    </w:p>
    <w:p>
      <w:pPr>
        <w:pStyle w:val="Normal"/>
        <w:ind w:start="288" w:end="0" w:hanging="0"/>
        <w:jc w:val="both"/>
        <w:rPr/>
      </w:pPr>
      <w:r>
        <w:rPr>
          <w:b/>
          <w:bCs/>
        </w:rPr>
        <w:t>Numpy:</w:t>
      </w:r>
      <w:r>
        <w:rPr/>
        <w:t xml:space="preserve"> is used for mathematical calculations and array operations.</w:t>
      </w:r>
    </w:p>
    <w:p>
      <w:pPr>
        <w:pStyle w:val="Normal"/>
        <w:ind w:start="288" w:end="0" w:hanging="0"/>
        <w:jc w:val="both"/>
        <w:rPr/>
      </w:pPr>
      <w:r>
        <w:rPr>
          <w:b/>
          <w:bCs/>
        </w:rPr>
        <w:t>Sklearn.utils.extmath:</w:t>
      </w:r>
      <w:r>
        <w:rPr/>
        <w:t xml:space="preserve"> Helped in the implementation of SVD.</w:t>
      </w:r>
    </w:p>
    <w:p>
      <w:pPr>
        <w:pStyle w:val="Normal"/>
        <w:ind w:start="288" w:end="0" w:hanging="0"/>
        <w:jc w:val="both"/>
        <w:rPr/>
      </w:pPr>
      <w:r>
        <w:rPr>
          <w:b/>
          <w:bCs/>
        </w:rPr>
        <w:t xml:space="preserve">Matplotlib.pyplot: </w:t>
      </w:r>
      <w:r>
        <w:rPr/>
        <w:t>Helps visualize images in python.</w:t>
      </w:r>
    </w:p>
    <w:p>
      <w:pPr>
        <w:pStyle w:val="Normal"/>
        <w:ind w:start="288" w:end="0" w:hanging="0"/>
        <w:jc w:val="both"/>
        <w:rPr/>
      </w:pPr>
      <w:r>
        <w:rPr>
          <w:b/>
          <w:bCs/>
        </w:rPr>
        <w:t>Cv2:</w:t>
      </w:r>
      <w:r>
        <w:rPr/>
        <w:t xml:space="preserve"> helps working with images.</w:t>
      </w:r>
    </w:p>
    <w:p>
      <w:pPr>
        <w:pStyle w:val="Normal"/>
        <w:ind w:start="288" w:end="0" w:hanging="0"/>
        <w:jc w:val="both"/>
        <w:rPr/>
      </w:pPr>
      <w:r>
        <w:rPr>
          <w:b/>
          <w:bCs/>
        </w:rPr>
        <w:t xml:space="preserve">Numpy.linalg: </w:t>
      </w:r>
      <w:r>
        <w:rPr/>
        <w:t>linalg stands for linear algebra. Helps with calculations involving linear algebra.</w:t>
      </w:r>
    </w:p>
    <w:p>
      <w:pPr>
        <w:pStyle w:val="Heading2"/>
        <w:ind w:start="288" w:end="0" w:hanging="288"/>
        <w:rPr/>
      </w:pPr>
      <w:r>
        <w:rPr/>
        <w:t>Preprocessing</w:t>
      </w:r>
    </w:p>
    <w:p>
      <w:pPr>
        <w:pStyle w:val="ListParagraph"/>
        <w:numPr>
          <w:ilvl w:val="0"/>
          <w:numId w:val="10"/>
        </w:numPr>
        <w:jc w:val="both"/>
        <w:rPr>
          <w:i/>
          <w:i/>
          <w:iCs/>
        </w:rPr>
      </w:pPr>
      <w:r>
        <w:rPr>
          <w:i/>
          <w:iCs/>
        </w:rPr>
        <w:t>Resize:</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im1</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cv2</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resize</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image</w:t>
      </w:r>
      <w:r>
        <w:rPr>
          <w:rFonts w:eastAsia="Times New Roman" w:ascii="Consolas" w:hAnsi="Consolas"/>
          <w:color w:val="D4D4D4"/>
          <w:sz w:val="21"/>
          <w:szCs w:val="21"/>
          <w:lang w:val="en-PK" w:eastAsia="en-PK"/>
        </w:rPr>
        <w:t>, (</w:t>
      </w:r>
      <w:r>
        <w:rPr>
          <w:rFonts w:eastAsia="Times New Roman" w:ascii="Consolas" w:hAnsi="Consolas"/>
          <w:color w:val="B5CEA8"/>
          <w:sz w:val="21"/>
          <w:szCs w:val="21"/>
          <w:lang w:val="en-PK" w:eastAsia="en-PK"/>
        </w:rPr>
        <w:t>1000</w:t>
      </w:r>
      <w:r>
        <w:rPr>
          <w:rFonts w:eastAsia="Times New Roman" w:ascii="Consolas" w:hAnsi="Consolas"/>
          <w:color w:val="D4D4D4"/>
          <w:sz w:val="21"/>
          <w:szCs w:val="21"/>
          <w:lang w:val="en-PK" w:eastAsia="en-PK"/>
        </w:rPr>
        <w:t xml:space="preserve">, </w:t>
      </w:r>
      <w:r>
        <w:rPr>
          <w:rFonts w:eastAsia="Times New Roman" w:ascii="Consolas" w:hAnsi="Consolas"/>
          <w:color w:val="B5CEA8"/>
          <w:sz w:val="21"/>
          <w:szCs w:val="21"/>
          <w:lang w:val="en-PK" w:eastAsia="en-PK"/>
        </w:rPr>
        <w:t>1000</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interpolation</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cv2</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INTER_LINEAR</w:t>
      </w:r>
      <w:r>
        <w:rPr>
          <w:rFonts w:eastAsia="Times New Roman" w:ascii="Consolas" w:hAnsi="Consolas"/>
          <w:color w:val="D4D4D4"/>
          <w:sz w:val="21"/>
          <w:szCs w:val="21"/>
          <w:lang w:val="en-PK" w:eastAsia="en-PK"/>
        </w:rPr>
        <w:t>)</w:t>
      </w:r>
    </w:p>
    <w:p>
      <w:pPr>
        <w:pStyle w:val="ListParagraph"/>
        <w:ind w:start="1008" w:end="0" w:hanging="0"/>
        <w:jc w:val="both"/>
        <w:rPr/>
      </w:pPr>
      <w:r>
        <w:rPr/>
        <w:t>The explanation is given in Section IV.B.I</w:t>
      </w:r>
    </w:p>
    <w:p>
      <w:pPr>
        <w:pStyle w:val="ListParagraph"/>
        <w:numPr>
          <w:ilvl w:val="0"/>
          <w:numId w:val="10"/>
        </w:numPr>
        <w:jc w:val="both"/>
        <w:rPr>
          <w:i/>
          <w:i/>
          <w:iCs/>
        </w:rPr>
      </w:pPr>
      <w:r>
        <w:rPr>
          <w:i/>
          <w:iCs/>
        </w:rPr>
        <w:t>CvtColor:</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img</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cv2</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cvtColor</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im1</w:t>
      </w:r>
      <w:r>
        <w:rPr>
          <w:rFonts w:eastAsia="Times New Roman" w:ascii="Consolas" w:hAnsi="Consolas"/>
          <w:color w:val="D4D4D4"/>
          <w:sz w:val="21"/>
          <w:szCs w:val="21"/>
          <w:lang w:val="en-PK" w:eastAsia="en-PK"/>
        </w:rPr>
        <w:t xml:space="preserve">, </w:t>
      </w:r>
      <w:r>
        <w:rPr>
          <w:rFonts w:eastAsia="Times New Roman" w:ascii="Consolas" w:hAnsi="Consolas"/>
          <w:color w:val="4EC9B0"/>
          <w:sz w:val="21"/>
          <w:szCs w:val="21"/>
          <w:lang w:val="en-PK" w:eastAsia="en-PK"/>
        </w:rPr>
        <w:t>cv2</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COLOR_BGR2RGB</w:t>
      </w:r>
      <w:r>
        <w:rPr>
          <w:rFonts w:eastAsia="Times New Roman" w:ascii="Consolas" w:hAnsi="Consolas"/>
          <w:color w:val="D4D4D4"/>
          <w:sz w:val="21"/>
          <w:szCs w:val="21"/>
          <w:lang w:val="en-PK" w:eastAsia="en-PK"/>
        </w:rPr>
        <w:t>)</w:t>
      </w:r>
    </w:p>
    <w:p>
      <w:pPr>
        <w:pStyle w:val="Normal"/>
        <w:ind w:start="1008" w:end="0" w:hanging="0"/>
        <w:jc w:val="both"/>
        <w:rPr/>
      </w:pPr>
      <w:r>
        <w:rPr/>
        <w:t xml:space="preserve">Helps arranging the color bands of an image. Separates RGB bands. Here we arrange them as Blue Green and Red respectively. </w:t>
      </w:r>
    </w:p>
    <w:p>
      <w:pPr>
        <w:pStyle w:val="Heading2"/>
        <w:ind w:start="288" w:end="0" w:hanging="288"/>
        <w:rPr/>
      </w:pPr>
      <w:r>
        <w:rPr/>
        <w:t>SVD &amp; PCA:</w:t>
        <w:br/>
      </w:r>
      <w:r>
        <w:rPr>
          <w:i w:val="false"/>
          <w:iCs w:val="false"/>
        </w:rPr>
        <w:t>Now we discuss the implementation of PCA function using SVD. In code we made a separate function which would return the processed image</w:t>
      </w:r>
      <w:r>
        <w:rPr/>
        <w:t>.</w:t>
      </w:r>
    </w:p>
    <w:p>
      <w:pPr>
        <w:pStyle w:val="Normal"/>
        <w:shd w:fill="1E1E1E" w:val="clear"/>
        <w:spacing w:lineRule="atLeast" w:line="285"/>
        <w:jc w:val="start"/>
        <w:rPr/>
      </w:pPr>
      <w:r>
        <w:rPr>
          <w:rFonts w:eastAsia="Times New Roman" w:ascii="Consolas" w:hAnsi="Consolas"/>
          <w:color w:val="569CD6"/>
          <w:sz w:val="21"/>
          <w:szCs w:val="21"/>
          <w:lang w:val="en-PK" w:eastAsia="en-PK"/>
        </w:rPr>
        <w:t>def</w:t>
      </w:r>
      <w:r>
        <w:rPr>
          <w:rFonts w:eastAsia="Times New Roman" w:ascii="Consolas" w:hAnsi="Consolas"/>
          <w:color w:val="D4D4D4"/>
          <w:sz w:val="21"/>
          <w:szCs w:val="21"/>
          <w:lang w:val="en-PK" w:eastAsia="en-PK"/>
        </w:rPr>
        <w:t xml:space="preserve"> </w:t>
      </w:r>
      <w:r>
        <w:rPr>
          <w:rFonts w:eastAsia="Times New Roman" w:ascii="Consolas" w:hAnsi="Consolas"/>
          <w:color w:val="DCDCAA"/>
          <w:sz w:val="21"/>
          <w:szCs w:val="21"/>
          <w:lang w:val="en-PK" w:eastAsia="en-PK"/>
        </w:rPr>
        <w:t>pcaSVD</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X</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k</w:t>
      </w:r>
      <w:r>
        <w:rPr>
          <w:rFonts w:eastAsia="Times New Roman" w:ascii="Consolas" w:hAnsi="Consolas"/>
          <w:color w:val="D4D4D4"/>
          <w:sz w:val="21"/>
          <w:szCs w:val="21"/>
          <w:lang w:val="en-PK" w:eastAsia="en-PK"/>
        </w:rPr>
        <w:t>):</w:t>
      </w:r>
    </w:p>
    <w:p>
      <w:pPr>
        <w:pStyle w:val="ListParagraph"/>
        <w:numPr>
          <w:ilvl w:val="0"/>
          <w:numId w:val="10"/>
        </w:numPr>
        <w:jc w:val="both"/>
        <w:rPr>
          <w:i/>
          <w:i/>
          <w:iCs/>
        </w:rPr>
      </w:pPr>
      <w:r>
        <w:rPr>
          <w:i/>
          <w:iCs/>
        </w:rPr>
        <w:t>Splitting:</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blue</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green</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red</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cv2</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split</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X</w:t>
      </w:r>
      <w:r>
        <w:rPr>
          <w:rFonts w:eastAsia="Times New Roman" w:ascii="Consolas" w:hAnsi="Consolas"/>
          <w:color w:val="D4D4D4"/>
          <w:sz w:val="21"/>
          <w:szCs w:val="21"/>
          <w:lang w:val="en-PK" w:eastAsia="en-PK"/>
        </w:rPr>
        <w:t>)</w:t>
      </w:r>
    </w:p>
    <w:p>
      <w:pPr>
        <w:pStyle w:val="ListParagraph"/>
        <w:ind w:start="1008" w:end="0" w:hanging="0"/>
        <w:jc w:val="both"/>
        <w:rPr/>
      </w:pPr>
      <w:r>
        <w:rPr/>
        <w:t>The explanation is given in Section IV.B. II. The Function used is a cv2 function called split. This will effectively split the color bands of RGB and store them in separate variable for separate processing.</w:t>
      </w:r>
    </w:p>
    <w:p>
      <w:pPr>
        <w:pStyle w:val="ListParagraph"/>
        <w:numPr>
          <w:ilvl w:val="0"/>
          <w:numId w:val="10"/>
        </w:numPr>
        <w:jc w:val="both"/>
        <w:rPr>
          <w:i/>
          <w:i/>
          <w:iCs/>
        </w:rPr>
      </w:pPr>
      <w:r>
        <w:rPr>
          <w:i/>
          <w:iCs/>
        </w:rPr>
        <w:t>Mean Calculation:</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b_m</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mean</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blue</w:t>
      </w:r>
      <w:r>
        <w:rPr>
          <w:rFonts w:eastAsia="Times New Roman" w:ascii="Consolas" w:hAnsi="Consolas"/>
          <w:color w:val="D4D4D4"/>
          <w:sz w:val="21"/>
          <w:szCs w:val="21"/>
          <w:lang w:val="en-PK" w:eastAsia="en-PK"/>
        </w:rPr>
        <w:t>)</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g_m</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mean</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green</w:t>
      </w:r>
      <w:r>
        <w:rPr>
          <w:rFonts w:eastAsia="Times New Roman" w:ascii="Consolas" w:hAnsi="Consolas"/>
          <w:color w:val="D4D4D4"/>
          <w:sz w:val="21"/>
          <w:szCs w:val="21"/>
          <w:lang w:val="en-PK" w:eastAsia="en-PK"/>
        </w:rPr>
        <w:t>)</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r_m</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mean</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red</w:t>
      </w:r>
      <w:r>
        <w:rPr>
          <w:rFonts w:eastAsia="Times New Roman" w:ascii="Consolas" w:hAnsi="Consolas"/>
          <w:color w:val="D4D4D4"/>
          <w:sz w:val="21"/>
          <w:szCs w:val="21"/>
          <w:lang w:val="en-PK" w:eastAsia="en-PK"/>
        </w:rPr>
        <w:t>)</w:t>
      </w:r>
    </w:p>
    <w:p>
      <w:pPr>
        <w:pStyle w:val="ListParagraph"/>
        <w:ind w:start="1008" w:end="0" w:hanging="0"/>
        <w:jc w:val="both"/>
        <w:rPr/>
      </w:pPr>
      <w:r>
        <w:rPr/>
        <w:t>We calculate mean as it is required in the calculation of SVD. We use the mean function in the numpy library.</w:t>
      </w:r>
    </w:p>
    <w:p>
      <w:pPr>
        <w:pStyle w:val="ListParagraph"/>
        <w:numPr>
          <w:ilvl w:val="0"/>
          <w:numId w:val="10"/>
        </w:numPr>
        <w:jc w:val="both"/>
        <w:rPr>
          <w:i/>
          <w:i/>
          <w:iCs/>
        </w:rPr>
      </w:pPr>
      <w:r>
        <w:rPr>
          <w:i/>
          <w:iCs/>
        </w:rPr>
        <w:t>SVD:</w:t>
      </w:r>
    </w:p>
    <w:p>
      <w:pPr>
        <w:pStyle w:val="ListParagraph"/>
        <w:ind w:start="1008" w:end="0" w:hanging="0"/>
        <w:jc w:val="both"/>
        <w:rPr/>
      </w:pPr>
      <w:r>
        <w:rPr>
          <w:i/>
          <w:iCs/>
        </w:rPr>
        <w:tab/>
      </w:r>
      <w:r>
        <w:rPr/>
        <w:t>The SVD code is basically an imitation of the SVD function in Sklearn library. While most of the code directly corelates with the theory mentioned before, there are still a couple of things which are rather ambiguous. That being said one can still get a good idea of what is happening. We first standardize the RGB arrays by dividing each by 225.</w:t>
      </w:r>
    </w:p>
    <w:p>
      <w:pPr>
        <w:pStyle w:val="Normal"/>
        <w:shd w:fill="1E1E1E" w:val="clear"/>
        <w:spacing w:lineRule="atLeast" w:line="285"/>
        <w:jc w:val="start"/>
        <w:rPr/>
      </w:pPr>
      <w:r>
        <w:rPr>
          <w:rFonts w:eastAsia="Times New Roman" w:ascii="Consolas" w:hAnsi="Consolas"/>
          <w:color w:val="9CDCFE"/>
          <w:sz w:val="21"/>
          <w:szCs w:val="21"/>
          <w:lang w:val="en-PK" w:eastAsia="en-PK"/>
        </w:rPr>
        <w:t>blue</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blue</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255</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green</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green</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255</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red</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red</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255</w:t>
      </w:r>
    </w:p>
    <w:p>
      <w:pPr>
        <w:pStyle w:val="ListParagraph"/>
        <w:ind w:start="1008" w:end="0" w:hanging="0"/>
        <w:jc w:val="both"/>
        <w:rPr/>
      </w:pPr>
      <w:r>
        <w:rPr/>
        <w:tab/>
        <w:t xml:space="preserve">Initially we subtract the mean calculated in the previous step with the arrays  that we got by splitting. </w:t>
      </w:r>
    </w:p>
    <w:p>
      <w:pPr>
        <w:pStyle w:val="Normal"/>
        <w:shd w:fill="1E1E1E" w:val="clear"/>
        <w:spacing w:lineRule="atLeast" w:line="285"/>
        <w:jc w:val="start"/>
        <w:rPr/>
      </w:pPr>
      <w:r>
        <w:rPr/>
        <w:tab/>
      </w:r>
      <w:r>
        <w:rPr>
          <w:rFonts w:eastAsia="Times New Roman" w:ascii="Consolas" w:hAnsi="Consolas"/>
          <w:color w:val="9CDCFE"/>
          <w:sz w:val="21"/>
          <w:szCs w:val="21"/>
          <w:lang w:val="en-PK" w:eastAsia="en-PK"/>
        </w:rPr>
        <w:t>b_mean</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blue</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b_m</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D4D4D4"/>
          <w:sz w:val="21"/>
          <w:szCs w:val="21"/>
          <w:lang w:val="en-PK" w:eastAsia="en-PK"/>
        </w:rPr>
        <w:tab/>
      </w:r>
      <w:r>
        <w:rPr>
          <w:rFonts w:eastAsia="Times New Roman" w:ascii="Consolas" w:hAnsi="Consolas"/>
          <w:color w:val="9CDCFE"/>
          <w:sz w:val="21"/>
          <w:szCs w:val="21"/>
          <w:lang w:val="en-PK" w:eastAsia="en-PK"/>
        </w:rPr>
        <w:t>g_mean</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green</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g_m</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D4D4D4"/>
          <w:sz w:val="21"/>
          <w:szCs w:val="21"/>
          <w:lang w:val="en-PK" w:eastAsia="en-PK"/>
        </w:rPr>
        <w:tab/>
      </w:r>
      <w:r>
        <w:rPr>
          <w:rFonts w:eastAsia="Times New Roman" w:ascii="Consolas" w:hAnsi="Consolas"/>
          <w:color w:val="9CDCFE"/>
          <w:sz w:val="21"/>
          <w:szCs w:val="21"/>
          <w:lang w:val="en-PK" w:eastAsia="en-PK"/>
        </w:rPr>
        <w:t>r_mean</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red</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r_m</w:t>
      </w:r>
    </w:p>
    <w:p>
      <w:pPr>
        <w:pStyle w:val="ListParagraph"/>
        <w:ind w:start="1008" w:end="0" w:hanging="0"/>
        <w:jc w:val="both"/>
        <w:rPr/>
      </w:pPr>
      <w:r>
        <w:rPr/>
        <w:tab/>
        <w:t xml:space="preserve">Then we get U, </w:t>
      </w:r>
      <w:r>
        <w:rPr>
          <w:rStyle w:val="Emphasis"/>
          <w:i w:val="false"/>
          <w:iCs w:val="false"/>
          <w:color w:val="292929"/>
          <w:shd w:fill="FFFFFF" w:val="clear"/>
          <w:lang w:val="en-GB"/>
        </w:rPr>
        <w:t xml:space="preserve">V, </w:t>
      </w:r>
      <w:r>
        <w:rPr>
          <w:rStyle w:val="Emphasis"/>
          <w:b/>
          <w:bCs/>
          <w:color w:val="292929"/>
          <w:shd w:fill="FFFFFF" w:val="clear"/>
          <w:lang w:val="en-GB"/>
        </w:rPr>
        <w:t xml:space="preserve">Σ </w:t>
      </w:r>
      <w:r>
        <w:rPr>
          <w:rStyle w:val="Emphasis"/>
          <w:i w:val="false"/>
          <w:iCs w:val="false"/>
          <w:color w:val="292929"/>
          <w:shd w:fill="FFFFFF" w:val="clear"/>
          <w:lang w:val="en-GB"/>
        </w:rPr>
        <w:t>using the SVD function from linear algebra library.</w:t>
      </w:r>
    </w:p>
    <w:p>
      <w:pPr>
        <w:pStyle w:val="ListParagraph"/>
        <w:ind w:start="1008" w:end="0" w:hanging="0"/>
        <w:jc w:val="both"/>
        <w:rPr/>
      </w:pPr>
      <w:r>
        <w:rPr/>
        <w:tab/>
        <w:t xml:space="preserve">After which we get the required no of components that we want to preserve. Which is K. The user can manipulate this value accordingly. We used 10. </w:t>
      </w:r>
    </w:p>
    <w:p>
      <w:pPr>
        <w:pStyle w:val="Normal"/>
        <w:shd w:fill="1E1E1E" w:val="clear"/>
        <w:spacing w:lineRule="atLeast" w:line="285"/>
        <w:jc w:val="start"/>
        <w:rPr/>
      </w:pPr>
      <w:r>
        <w:rPr>
          <w:rFonts w:eastAsia="Times New Roman" w:ascii="Consolas" w:hAnsi="Consolas"/>
          <w:color w:val="9CDCFE"/>
          <w:sz w:val="21"/>
          <w:szCs w:val="21"/>
          <w:lang w:val="en-PK" w:eastAsia="en-PK"/>
        </w:rPr>
        <w:tab/>
        <w:t>U_b</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s_b</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Vt_b</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la</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svd</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b_mean</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full_matrices</w:t>
      </w:r>
      <w:r>
        <w:rPr>
          <w:rFonts w:eastAsia="Times New Roman" w:ascii="Consolas" w:hAnsi="Consolas"/>
          <w:color w:val="D4D4D4"/>
          <w:sz w:val="21"/>
          <w:szCs w:val="21"/>
          <w:lang w:val="en-PK" w:eastAsia="en-PK"/>
        </w:rPr>
        <w:t xml:space="preserve"> = </w:t>
      </w:r>
      <w:r>
        <w:rPr>
          <w:rFonts w:eastAsia="Times New Roman" w:ascii="Consolas" w:hAnsi="Consolas"/>
          <w:color w:val="569CD6"/>
          <w:sz w:val="21"/>
          <w:szCs w:val="21"/>
          <w:lang w:val="en-PK" w:eastAsia="en-PK"/>
        </w:rPr>
        <w:t>False</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components_b</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Vt_b</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0</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k</w:t>
      </w:r>
      <w:r>
        <w:rPr>
          <w:rFonts w:eastAsia="Times New Roman" w:ascii="Consolas" w:hAnsi="Consolas"/>
          <w:color w:val="D4D4D4"/>
          <w:sz w:val="21"/>
          <w:szCs w:val="21"/>
          <w:lang w:val="en-PK" w:eastAsia="en-PK"/>
        </w:rPr>
        <w:t>]</w:t>
      </w:r>
    </w:p>
    <w:p>
      <w:pPr>
        <w:pStyle w:val="ListParagraph"/>
        <w:ind w:start="1008" w:end="0" w:hanging="0"/>
        <w:jc w:val="both"/>
        <w:rPr/>
      </w:pPr>
      <w:r>
        <w:rPr/>
        <w:tab/>
        <w:t>Then svd_flip function will be used for sign correction on U and V.</w:t>
      </w:r>
    </w:p>
    <w:p>
      <w:pPr>
        <w:pStyle w:val="Normal"/>
        <w:shd w:fill="1E1E1E" w:val="clear"/>
        <w:spacing w:lineRule="atLeast" w:line="285"/>
        <w:jc w:val="start"/>
        <w:rPr/>
      </w:pPr>
      <w:r>
        <w:rPr>
          <w:rFonts w:eastAsia="Times New Roman" w:ascii="Consolas" w:hAnsi="Consolas"/>
          <w:color w:val="9CDCFE"/>
          <w:sz w:val="21"/>
          <w:szCs w:val="21"/>
          <w:lang w:val="en-PK" w:eastAsia="en-PK"/>
        </w:rPr>
        <w:t>U_b</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Vt_b</w:t>
      </w:r>
      <w:r>
        <w:rPr>
          <w:rFonts w:eastAsia="Times New Roman" w:ascii="Consolas" w:hAnsi="Consolas"/>
          <w:color w:val="D4D4D4"/>
          <w:sz w:val="21"/>
          <w:szCs w:val="21"/>
          <w:lang w:val="en-PK" w:eastAsia="en-PK"/>
        </w:rPr>
        <w:t xml:space="preserve"> = </w:t>
      </w:r>
      <w:r>
        <w:rPr>
          <w:rFonts w:eastAsia="Times New Roman" w:ascii="Consolas" w:hAnsi="Consolas"/>
          <w:color w:val="DCDCAA"/>
          <w:sz w:val="21"/>
          <w:szCs w:val="21"/>
          <w:lang w:val="en-PK" w:eastAsia="en-PK"/>
        </w:rPr>
        <w:t>svd_flip</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U_b</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Vt_b</w:t>
      </w:r>
      <w:r>
        <w:rPr>
          <w:rFonts w:eastAsia="Times New Roman" w:ascii="Consolas" w:hAnsi="Consolas"/>
          <w:color w:val="D4D4D4"/>
          <w:sz w:val="21"/>
          <w:szCs w:val="21"/>
          <w:lang w:val="en-PK" w:eastAsia="en-PK"/>
        </w:rPr>
        <w:t>)</w:t>
      </w:r>
    </w:p>
    <w:p>
      <w:pPr>
        <w:pStyle w:val="ListParagraph"/>
        <w:ind w:start="1008" w:end="0" w:hanging="0"/>
        <w:jc w:val="both"/>
        <w:rPr/>
      </w:pPr>
      <w:r>
        <w:rPr/>
        <w:tab/>
        <w:t xml:space="preserve">Then </w:t>
      </w:r>
      <w:r>
        <w:rPr>
          <w:rStyle w:val="Emphasis"/>
          <w:b/>
          <w:bCs/>
          <w:color w:val="292929"/>
          <w:shd w:fill="FFFFFF" w:val="clear"/>
          <w:lang w:val="en-GB"/>
        </w:rPr>
        <w:t xml:space="preserve">Σ </w:t>
      </w:r>
      <w:r>
        <w:rPr>
          <w:rStyle w:val="Emphasis"/>
          <w:i w:val="false"/>
          <w:iCs w:val="false"/>
          <w:color w:val="292929"/>
          <w:shd w:fill="FFFFFF" w:val="clear"/>
          <w:lang w:val="en-GB"/>
        </w:rPr>
        <w:t xml:space="preserve">is diagonalized. When we first initialize </w:t>
      </w:r>
      <w:r>
        <w:rPr>
          <w:rStyle w:val="Emphasis"/>
          <w:b/>
          <w:bCs/>
          <w:color w:val="292929"/>
          <w:shd w:fill="FFFFFF" w:val="clear"/>
          <w:lang w:val="en-GB"/>
        </w:rPr>
        <w:t>Σ</w:t>
      </w:r>
      <w:r>
        <w:rPr>
          <w:rStyle w:val="Emphasis"/>
          <w:i w:val="false"/>
          <w:iCs w:val="false"/>
          <w:color w:val="292929"/>
          <w:shd w:fill="FFFFFF" w:val="clear"/>
          <w:lang w:val="en-GB"/>
        </w:rPr>
        <w:t xml:space="preserve">, we get the eigenvalues in a row matrix. For further calculations we need a scalar matrix with eigenvalues on its main diagonal. </w:t>
      </w:r>
    </w:p>
    <w:p>
      <w:pPr>
        <w:pStyle w:val="Normal"/>
        <w:shd w:fill="1E1E1E" w:val="clear"/>
        <w:spacing w:lineRule="atLeast" w:line="285"/>
        <w:jc w:val="start"/>
        <w:rPr/>
      </w:pPr>
      <w:r>
        <w:rPr>
          <w:rFonts w:eastAsia="Times New Roman" w:ascii="Consolas" w:hAnsi="Consolas"/>
          <w:color w:val="9CDCFE"/>
          <w:sz w:val="21"/>
          <w:szCs w:val="21"/>
          <w:lang w:val="en-PK" w:eastAsia="en-PK"/>
        </w:rPr>
        <w:t>Sigma_b</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diag</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s_b</w:t>
      </w:r>
      <w:r>
        <w:rPr>
          <w:rFonts w:eastAsia="Times New Roman" w:ascii="Consolas" w:hAnsi="Consolas"/>
          <w:color w:val="D4D4D4"/>
          <w:sz w:val="21"/>
          <w:szCs w:val="21"/>
          <w:lang w:val="en-PK" w:eastAsia="en-PK"/>
        </w:rPr>
        <w:t>)</w:t>
      </w:r>
    </w:p>
    <w:p>
      <w:pPr>
        <w:pStyle w:val="ListParagraph"/>
        <w:ind w:start="1008" w:end="0" w:hanging="0"/>
        <w:jc w:val="both"/>
        <w:rPr/>
      </w:pPr>
      <w:r>
        <w:rPr>
          <w:rStyle w:val="Emphasis"/>
          <w:i w:val="false"/>
          <w:iCs w:val="false"/>
          <w:color w:val="292929"/>
          <w:shd w:fill="FFFFFF" w:val="clear"/>
          <w:lang w:val="en-GB"/>
        </w:rPr>
        <w:tab/>
        <w:t>Then we basically apply a dot product between K no of components of U and Σ</w:t>
      </w:r>
      <w:r>
        <w:rPr>
          <w:rStyle w:val="Emphasis"/>
          <w:b/>
          <w:bCs/>
          <w:color w:val="292929"/>
          <w:shd w:fill="FFFFFF" w:val="clear"/>
          <w:lang w:val="en-GB"/>
        </w:rPr>
        <w:t xml:space="preserve"> </w:t>
      </w:r>
      <w:r>
        <w:rPr>
          <w:rStyle w:val="Emphasis"/>
          <w:i w:val="false"/>
          <w:iCs w:val="false"/>
          <w:color w:val="292929"/>
          <w:shd w:fill="FFFFFF" w:val="clear"/>
          <w:lang w:val="en-GB"/>
        </w:rPr>
        <w:t>to get the principal components. This corresponds to equation 3.3.</w:t>
      </w:r>
    </w:p>
    <w:p>
      <w:pPr>
        <w:pStyle w:val="Normal"/>
        <w:shd w:fill="1E1E1E" w:val="clear"/>
        <w:spacing w:lineRule="atLeast" w:line="285"/>
        <w:jc w:val="start"/>
        <w:rPr/>
      </w:pPr>
      <w:r>
        <w:rPr>
          <w:rFonts w:eastAsia="Times New Roman" w:ascii="Consolas" w:hAnsi="Consolas"/>
          <w:color w:val="D4D4D4"/>
          <w:sz w:val="21"/>
          <w:szCs w:val="21"/>
          <w:lang w:val="en-PK" w:eastAsia="en-PK"/>
        </w:rPr>
        <w:t> </w:t>
      </w:r>
      <w:r>
        <w:rPr>
          <w:rFonts w:eastAsia="Times New Roman" w:ascii="Consolas" w:hAnsi="Consolas"/>
          <w:color w:val="9CDCFE"/>
          <w:sz w:val="21"/>
          <w:szCs w:val="21"/>
          <w:lang w:val="en-PK" w:eastAsia="en-PK"/>
        </w:rPr>
        <w:t>pcab</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dot</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U_b</w:t>
      </w:r>
      <w:r>
        <w:rPr>
          <w:rFonts w:eastAsia="Times New Roman" w:ascii="Consolas" w:hAnsi="Consolas"/>
          <w:color w:val="D4D4D4"/>
          <w:sz w:val="21"/>
          <w:szCs w:val="21"/>
          <w:lang w:val="en-PK" w:eastAsia="en-PK"/>
        </w:rPr>
        <w:t xml:space="preserve">[:, </w:t>
      </w:r>
      <w:r>
        <w:rPr>
          <w:rFonts w:eastAsia="Times New Roman" w:ascii="Consolas" w:hAnsi="Consolas"/>
          <w:color w:val="B5CEA8"/>
          <w:sz w:val="21"/>
          <w:szCs w:val="21"/>
          <w:lang w:val="en-PK" w:eastAsia="en-PK"/>
        </w:rPr>
        <w:t>0</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k</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Sigma_b</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0</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k</w:t>
      </w:r>
      <w:r>
        <w:rPr>
          <w:rFonts w:eastAsia="Times New Roman" w:ascii="Consolas" w:hAnsi="Consolas"/>
          <w:color w:val="D4D4D4"/>
          <w:sz w:val="21"/>
          <w:szCs w:val="21"/>
          <w:lang w:val="en-PK" w:eastAsia="en-PK"/>
        </w:rPr>
        <w:t xml:space="preserve">, </w:t>
      </w:r>
      <w:r>
        <w:rPr>
          <w:rFonts w:eastAsia="Times New Roman" w:ascii="Consolas" w:hAnsi="Consolas"/>
          <w:color w:val="B5CEA8"/>
          <w:sz w:val="21"/>
          <w:szCs w:val="21"/>
          <w:lang w:val="en-PK" w:eastAsia="en-PK"/>
        </w:rPr>
        <w:t>0</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k</w:t>
      </w:r>
      <w:r>
        <w:rPr>
          <w:rFonts w:eastAsia="Times New Roman" w:ascii="Consolas" w:hAnsi="Consolas"/>
          <w:color w:val="D4D4D4"/>
          <w:sz w:val="21"/>
          <w:szCs w:val="21"/>
          <w:lang w:val="en-PK" w:eastAsia="en-PK"/>
        </w:rPr>
        <w:t>])</w:t>
      </w:r>
    </w:p>
    <w:p>
      <w:pPr>
        <w:pStyle w:val="ListParagraph"/>
        <w:ind w:start="1008" w:end="0" w:hanging="0"/>
        <w:jc w:val="both"/>
        <w:rPr/>
      </w:pPr>
      <w:r>
        <w:rPr/>
        <w:tab/>
        <w:t xml:space="preserve">After applying the above operation, we get a matrix with dimension (1000, k) but we have to restore the image to its original (1000, 1000) dimensions, while maintaining the k number of features. For that we use the following line of code. </w:t>
      </w:r>
    </w:p>
    <w:p>
      <w:pPr>
        <w:pStyle w:val="Normal"/>
        <w:shd w:fill="1E1E1E" w:val="clear"/>
        <w:spacing w:lineRule="atLeast" w:line="285"/>
        <w:jc w:val="start"/>
        <w:rPr/>
      </w:pPr>
      <w:r>
        <w:rPr>
          <w:rFonts w:eastAsia="Times New Roman" w:ascii="Consolas" w:hAnsi="Consolas"/>
          <w:color w:val="9CDCFE"/>
          <w:sz w:val="21"/>
          <w:szCs w:val="21"/>
          <w:lang w:val="en-PK" w:eastAsia="en-PK"/>
        </w:rPr>
        <w:t>pca_b</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dot</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pcab</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components_b</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b_m</w:t>
      </w:r>
    </w:p>
    <w:p>
      <w:pPr>
        <w:pStyle w:val="ListParagraph"/>
        <w:numPr>
          <w:ilvl w:val="0"/>
          <w:numId w:val="10"/>
        </w:numPr>
        <w:jc w:val="both"/>
        <w:rPr>
          <w:i/>
          <w:i/>
          <w:iCs/>
        </w:rPr>
      </w:pPr>
      <w:r>
        <w:rPr>
          <w:i/>
          <w:iCs/>
        </w:rPr>
        <w:t>Visualizing RGB bands:</w:t>
      </w:r>
    </w:p>
    <w:p>
      <w:pPr>
        <w:pStyle w:val="ListParagraph"/>
        <w:ind w:start="1008" w:end="0" w:hanging="0"/>
        <w:jc w:val="both"/>
        <w:rPr/>
      </w:pPr>
      <w:r>
        <w:rPr>
          <w:i/>
          <w:iCs/>
        </w:rPr>
        <w:tab/>
      </w:r>
      <w:r>
        <w:rPr/>
        <w:t>Here we will visualize the RGB bands of each band after the application of PCA:</w:t>
      </w:r>
    </w:p>
    <w:p>
      <w:pPr>
        <w:pStyle w:val="Normal"/>
        <w:shd w:fill="1E1E1E" w:val="clear"/>
        <w:spacing w:lineRule="atLeast" w:line="285"/>
        <w:jc w:val="start"/>
        <w:rPr/>
      </w:pPr>
      <w:r>
        <w:rPr>
          <w:rFonts w:eastAsia="Times New Roman" w:ascii="Consolas" w:hAnsi="Consolas"/>
          <w:color w:val="9CDCFE"/>
          <w:sz w:val="21"/>
          <w:szCs w:val="21"/>
          <w:lang w:val="en-PK" w:eastAsia="en-PK"/>
        </w:rPr>
        <w:t>fig</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figure</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figsize</w:t>
      </w:r>
      <w:r>
        <w:rPr>
          <w:rFonts w:eastAsia="Times New Roman" w:ascii="Consolas" w:hAnsi="Consolas"/>
          <w:color w:val="D4D4D4"/>
          <w:sz w:val="21"/>
          <w:szCs w:val="21"/>
          <w:lang w:val="en-PK" w:eastAsia="en-PK"/>
        </w:rPr>
        <w:t xml:space="preserve"> = (</w:t>
      </w:r>
      <w:r>
        <w:rPr>
          <w:rFonts w:eastAsia="Times New Roman" w:ascii="Consolas" w:hAnsi="Consolas"/>
          <w:color w:val="B5CEA8"/>
          <w:sz w:val="21"/>
          <w:szCs w:val="21"/>
          <w:lang w:val="en-PK" w:eastAsia="en-PK"/>
        </w:rPr>
        <w:t>15</w:t>
      </w:r>
      <w:r>
        <w:rPr>
          <w:rFonts w:eastAsia="Times New Roman" w:ascii="Consolas" w:hAnsi="Consolas"/>
          <w:color w:val="D4D4D4"/>
          <w:sz w:val="21"/>
          <w:szCs w:val="21"/>
          <w:lang w:val="en-PK" w:eastAsia="en-PK"/>
        </w:rPr>
        <w:t xml:space="preserve">, </w:t>
      </w:r>
      <w:r>
        <w:rPr>
          <w:rFonts w:eastAsia="Times New Roman" w:ascii="Consolas" w:hAnsi="Consolas"/>
          <w:color w:val="B5CEA8"/>
          <w:sz w:val="21"/>
          <w:szCs w:val="21"/>
          <w:lang w:val="en-PK" w:eastAsia="en-PK"/>
        </w:rPr>
        <w:t>7.2</w:t>
      </w:r>
      <w:r>
        <w:rPr>
          <w:rFonts w:eastAsia="Times New Roman" w:ascii="Consolas" w:hAnsi="Consolas"/>
          <w:color w:val="D4D4D4"/>
          <w:sz w:val="21"/>
          <w:szCs w:val="21"/>
          <w:lang w:val="en-PK" w:eastAsia="en-PK"/>
        </w:rPr>
        <w:t xml:space="preserve">)) </w:t>
      </w:r>
    </w:p>
    <w:p>
      <w:pPr>
        <w:pStyle w:val="Normal"/>
        <w:shd w:fill="1E1E1E" w:val="clear"/>
        <w:spacing w:lineRule="atLeast" w:line="285"/>
        <w:jc w:val="start"/>
        <w:rPr/>
      </w:pPr>
      <w:r>
        <w:rPr>
          <w:rFonts w:eastAsia="Times New Roman" w:ascii="Consolas" w:hAnsi="Consolas"/>
          <w:color w:val="9CDCFE"/>
          <w:sz w:val="21"/>
          <w:szCs w:val="21"/>
          <w:lang w:val="en-PK" w:eastAsia="en-PK"/>
        </w:rPr>
        <w:t>fig</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add_subplot</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131</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title</w:t>
      </w:r>
      <w:r>
        <w:rPr>
          <w:rFonts w:eastAsia="Times New Roman" w:ascii="Consolas" w:hAnsi="Consolas"/>
          <w:color w:val="D4D4D4"/>
          <w:sz w:val="21"/>
          <w:szCs w:val="21"/>
          <w:lang w:val="en-PK" w:eastAsia="en-PK"/>
        </w:rPr>
        <w:t>(</w:t>
      </w:r>
      <w:r>
        <w:rPr>
          <w:rFonts w:eastAsia="Times New Roman" w:ascii="Consolas" w:hAnsi="Consolas"/>
          <w:color w:val="CE9178"/>
          <w:sz w:val="21"/>
          <w:szCs w:val="21"/>
          <w:lang w:val="en-PK" w:eastAsia="en-PK"/>
        </w:rPr>
        <w:t>"PCAb Image"</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imshow</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pca_b</w:t>
      </w:r>
      <w:r>
        <w:rPr>
          <w:rFonts w:eastAsia="Times New Roman" w:ascii="Consolas" w:hAnsi="Consolas"/>
          <w:color w:val="D4D4D4"/>
          <w:sz w:val="21"/>
          <w:szCs w:val="21"/>
          <w:lang w:val="en-PK" w:eastAsia="en-PK"/>
        </w:rPr>
        <w:t>)</w:t>
      </w:r>
    </w:p>
    <w:p>
      <w:pPr>
        <w:pStyle w:val="Normal"/>
        <w:shd w:fill="1E1E1E" w:val="clear"/>
        <w:spacing w:lineRule="atLeast" w:line="285"/>
        <w:jc w:val="start"/>
        <w:rPr>
          <w:rFonts w:ascii="Consolas" w:hAnsi="Consolas" w:eastAsia="Times New Roman"/>
          <w:color w:val="D4D4D4"/>
          <w:sz w:val="21"/>
          <w:szCs w:val="21"/>
          <w:lang w:val="en-PK" w:eastAsia="en-PK"/>
        </w:rPr>
      </w:pPr>
      <w:r>
        <w:rPr>
          <w:rFonts w:eastAsia="Times New Roman" w:ascii="Consolas" w:hAnsi="Consolas"/>
          <w:color w:val="D4D4D4"/>
          <w:sz w:val="21"/>
          <w:szCs w:val="21"/>
          <w:lang w:val="en-PK" w:eastAsia="en-PK"/>
        </w:rPr>
        <w:t xml:space="preserve">    </w:t>
      </w:r>
    </w:p>
    <w:p>
      <w:pPr>
        <w:pStyle w:val="Normal"/>
        <w:shd w:fill="1E1E1E" w:val="clear"/>
        <w:spacing w:lineRule="atLeast" w:line="285"/>
        <w:jc w:val="start"/>
        <w:rPr/>
      </w:pPr>
      <w:r>
        <w:rPr>
          <w:rFonts w:eastAsia="Times New Roman" w:ascii="Consolas" w:hAnsi="Consolas"/>
          <w:color w:val="9CDCFE"/>
          <w:sz w:val="21"/>
          <w:szCs w:val="21"/>
          <w:lang w:val="en-PK" w:eastAsia="en-PK"/>
        </w:rPr>
        <w:t>fig</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add_subplot</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132</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title</w:t>
      </w:r>
      <w:r>
        <w:rPr>
          <w:rFonts w:eastAsia="Times New Roman" w:ascii="Consolas" w:hAnsi="Consolas"/>
          <w:color w:val="D4D4D4"/>
          <w:sz w:val="21"/>
          <w:szCs w:val="21"/>
          <w:lang w:val="en-PK" w:eastAsia="en-PK"/>
        </w:rPr>
        <w:t>(</w:t>
      </w:r>
      <w:r>
        <w:rPr>
          <w:rFonts w:eastAsia="Times New Roman" w:ascii="Consolas" w:hAnsi="Consolas"/>
          <w:color w:val="CE9178"/>
          <w:sz w:val="21"/>
          <w:szCs w:val="21"/>
          <w:lang w:val="en-PK" w:eastAsia="en-PK"/>
        </w:rPr>
        <w:t>"PCAg Image"</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imshow</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pca_g</w:t>
      </w:r>
      <w:r>
        <w:rPr>
          <w:rFonts w:eastAsia="Times New Roman" w:ascii="Consolas" w:hAnsi="Consolas"/>
          <w:color w:val="D4D4D4"/>
          <w:sz w:val="21"/>
          <w:szCs w:val="21"/>
          <w:lang w:val="en-PK" w:eastAsia="en-PK"/>
        </w:rPr>
        <w:t>)</w:t>
      </w:r>
    </w:p>
    <w:p>
      <w:pPr>
        <w:pStyle w:val="Normal"/>
        <w:shd w:fill="1E1E1E" w:val="clear"/>
        <w:spacing w:lineRule="atLeast" w:line="285"/>
        <w:jc w:val="start"/>
        <w:rPr>
          <w:rFonts w:ascii="Consolas" w:hAnsi="Consolas" w:eastAsia="Times New Roman"/>
          <w:color w:val="D4D4D4"/>
          <w:sz w:val="21"/>
          <w:szCs w:val="21"/>
          <w:lang w:val="en-PK" w:eastAsia="en-PK"/>
        </w:rPr>
      </w:pPr>
      <w:r>
        <w:rPr>
          <w:rFonts w:eastAsia="Times New Roman" w:ascii="Consolas" w:hAnsi="Consolas"/>
          <w:color w:val="D4D4D4"/>
          <w:sz w:val="21"/>
          <w:szCs w:val="21"/>
          <w:lang w:val="en-PK" w:eastAsia="en-PK"/>
        </w:rPr>
        <w:t xml:space="preserve">    </w:t>
      </w:r>
    </w:p>
    <w:p>
      <w:pPr>
        <w:pStyle w:val="Normal"/>
        <w:shd w:fill="1E1E1E" w:val="clear"/>
        <w:spacing w:lineRule="atLeast" w:line="285"/>
        <w:jc w:val="start"/>
        <w:rPr/>
      </w:pPr>
      <w:r>
        <w:rPr>
          <w:rFonts w:eastAsia="Times New Roman" w:ascii="Consolas" w:hAnsi="Consolas"/>
          <w:color w:val="9CDCFE"/>
          <w:sz w:val="21"/>
          <w:szCs w:val="21"/>
          <w:lang w:val="en-PK" w:eastAsia="en-PK"/>
        </w:rPr>
        <w:t>fig</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add_subplot</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133</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title</w:t>
      </w:r>
      <w:r>
        <w:rPr>
          <w:rFonts w:eastAsia="Times New Roman" w:ascii="Consolas" w:hAnsi="Consolas"/>
          <w:color w:val="D4D4D4"/>
          <w:sz w:val="21"/>
          <w:szCs w:val="21"/>
          <w:lang w:val="en-PK" w:eastAsia="en-PK"/>
        </w:rPr>
        <w:t>(</w:t>
      </w:r>
      <w:r>
        <w:rPr>
          <w:rFonts w:eastAsia="Times New Roman" w:ascii="Consolas" w:hAnsi="Consolas"/>
          <w:color w:val="CE9178"/>
          <w:sz w:val="21"/>
          <w:szCs w:val="21"/>
          <w:lang w:val="en-PK" w:eastAsia="en-PK"/>
        </w:rPr>
        <w:t>"PCAr Image"</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imshow</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pca_r</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4EC9B0"/>
          <w:sz w:val="21"/>
          <w:szCs w:val="21"/>
          <w:lang w:val="en-PK" w:eastAsia="en-PK"/>
        </w:rPr>
        <w:t>plt</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show</w:t>
      </w:r>
      <w:r>
        <w:rPr>
          <w:rFonts w:eastAsia="Times New Roman" w:ascii="Consolas" w:hAnsi="Consolas"/>
          <w:color w:val="D4D4D4"/>
          <w:sz w:val="21"/>
          <w:szCs w:val="21"/>
          <w:lang w:val="en-PK" w:eastAsia="en-PK"/>
        </w:rPr>
        <w:t>()</w:t>
      </w:r>
    </w:p>
    <w:p>
      <w:pPr>
        <w:pStyle w:val="ListParagraph"/>
        <w:ind w:start="1008" w:end="0" w:hanging="0"/>
        <w:jc w:val="both"/>
        <w:rPr/>
      </w:pPr>
      <w:r>
        <w:rPr/>
        <w:t>The result:</w:t>
      </w:r>
    </w:p>
    <w:p>
      <w:pPr>
        <w:pStyle w:val="ListParagraph"/>
        <w:ind w:start="1008" w:end="0" w:hanging="0"/>
        <w:rPr>
          <w:i/>
          <w:i/>
          <w:iCs/>
          <w:sz w:val="16"/>
          <w:szCs w:val="16"/>
        </w:rPr>
      </w:pPr>
      <w:r>
        <w:rPr>
          <w:i/>
          <w:iCs/>
          <w:sz w:val="16"/>
          <w:szCs w:val="16"/>
        </w:rPr>
        <w:t>Figure 2-RGB bands of first band after PCA application</w:t>
      </w:r>
    </w:p>
    <w:p>
      <w:pPr>
        <w:pStyle w:val="ListParagraph"/>
        <w:ind w:start="1008" w:end="0" w:hanging="0"/>
        <w:jc w:val="both"/>
        <w:rPr/>
      </w:pPr>
      <w:r>
        <w:rPr/>
      </w:r>
    </w:p>
    <w:p>
      <w:pPr>
        <w:pStyle w:val="ListParagraph"/>
        <w:numPr>
          <w:ilvl w:val="0"/>
          <w:numId w:val="10"/>
        </w:numPr>
        <w:jc w:val="both"/>
        <w:rPr>
          <w:i/>
          <w:i/>
          <w:iCs/>
        </w:rPr>
      </w:pPr>
      <w:r>
        <w:rPr>
          <w:i/>
          <w:iCs/>
        </w:rPr>
        <w:t>Merging RGB bands:</w:t>
      </w:r>
    </w:p>
    <w:p>
      <w:pPr>
        <w:pStyle w:val="ListParagraph"/>
        <w:ind w:start="1008" w:end="0" w:hanging="0"/>
        <w:jc w:val="both"/>
        <w:rPr/>
      </w:pPr>
      <w:r>
        <w:rPr/>
        <w:t>This formula will effectively merge the 3 RGB bands and return us the reduced image.</w:t>
      </w:r>
    </w:p>
    <w:p>
      <w:pPr>
        <w:pStyle w:val="Normal"/>
        <w:shd w:fill="1E1E1E" w:val="clear"/>
        <w:spacing w:lineRule="atLeast" w:line="285"/>
        <w:jc w:val="start"/>
        <w:rPr/>
      </w:pPr>
      <w:r>
        <w:rPr>
          <w:rFonts w:eastAsia="Times New Roman" w:ascii="Consolas" w:hAnsi="Consolas"/>
          <w:color w:val="9CDCFE"/>
          <w:sz w:val="21"/>
          <w:szCs w:val="21"/>
          <w:lang w:val="en-PK" w:eastAsia="en-PK"/>
        </w:rPr>
        <w:t>img_reduced</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pca_b</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3</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pca_g</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3</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pca_r</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3</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C586C0"/>
          <w:sz w:val="21"/>
          <w:szCs w:val="21"/>
          <w:lang w:val="en-PK" w:eastAsia="en-PK"/>
        </w:rPr>
        <w:t>return</w:t>
      </w: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img_reduced</w:t>
      </w:r>
    </w:p>
    <w:p>
      <w:pPr>
        <w:pStyle w:val="Heading2"/>
        <w:ind w:start="288" w:end="0" w:hanging="288"/>
        <w:rPr/>
      </w:pPr>
      <w:r>
        <w:rPr/>
        <w:t>Merging Bands:</w:t>
      </w:r>
    </w:p>
    <w:p>
      <w:pPr>
        <w:pStyle w:val="Heading2"/>
        <w:numPr>
          <w:ilvl w:val="0"/>
          <w:numId w:val="0"/>
        </w:numPr>
        <w:ind w:start="288" w:end="0" w:hanging="0"/>
        <w:rPr/>
      </w:pPr>
      <w:r>
        <w:rPr/>
        <w:tab/>
      </w:r>
      <w:r>
        <w:rPr>
          <w:i w:val="false"/>
          <w:iCs w:val="false"/>
        </w:rPr>
        <w:t>Here we will finally merge all 12 bands after the application of PCA to get the final Image.</w:t>
      </w:r>
    </w:p>
    <w:p>
      <w:pPr>
        <w:pStyle w:val="Heading2"/>
        <w:numPr>
          <w:ilvl w:val="0"/>
          <w:numId w:val="10"/>
        </w:numPr>
        <w:rPr/>
      </w:pPr>
      <w:r>
        <w:rPr/>
        <w:t>Merging:</w:t>
      </w:r>
    </w:p>
    <w:p>
      <w:pPr>
        <w:pStyle w:val="Heading2"/>
        <w:numPr>
          <w:ilvl w:val="0"/>
          <w:numId w:val="0"/>
        </w:numPr>
        <w:ind w:start="1008" w:end="0" w:hanging="0"/>
        <w:rPr/>
      </w:pPr>
      <w:r>
        <w:rPr/>
        <w:tab/>
      </w:r>
      <w:r>
        <w:rPr>
          <w:i w:val="false"/>
          <w:iCs w:val="false"/>
        </w:rPr>
        <w:t>We will have a loop running for all 12 images and will apply PCA on each of the 12 images and then use the formula below to merge them into one final image.</w:t>
      </w:r>
    </w:p>
    <w:p>
      <w:pPr>
        <w:pStyle w:val="ListParagraph"/>
        <w:shd w:fill="1E1E1E" w:val="clear"/>
        <w:spacing w:lineRule="atLeast" w:line="285"/>
        <w:ind w:start="1008" w:end="0" w:hanging="0"/>
        <w:jc w:val="start"/>
        <w:rPr/>
      </w:pPr>
      <w:r>
        <w:rPr>
          <w:rFonts w:eastAsia="Times New Roman" w:ascii="Consolas" w:hAnsi="Consolas"/>
          <w:color w:val="9CDCFE"/>
          <w:sz w:val="21"/>
          <w:szCs w:val="21"/>
          <w:lang w:val="en-PK" w:eastAsia="en-PK"/>
        </w:rPr>
        <w:t>merImg</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merImg</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img_reduced</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no_im</w:t>
      </w:r>
      <w:r>
        <w:rPr>
          <w:rFonts w:eastAsia="Times New Roman" w:ascii="Consolas" w:hAnsi="Consolas"/>
          <w:color w:val="9CDCFE"/>
          <w:sz w:val="21"/>
          <w:szCs w:val="21"/>
          <w:lang w:val="en-GB" w:eastAsia="en-PK"/>
        </w:rPr>
        <w:t>g</w:t>
      </w:r>
    </w:p>
    <w:p>
      <w:pPr>
        <w:pStyle w:val="ListParagraph"/>
        <w:numPr>
          <w:ilvl w:val="0"/>
          <w:numId w:val="10"/>
        </w:numPr>
        <w:jc w:val="start"/>
        <w:rPr>
          <w:i/>
          <w:i/>
          <w:iCs/>
        </w:rPr>
      </w:pPr>
      <w:r>
        <w:rPr>
          <w:i/>
          <w:iCs/>
        </w:rPr>
        <w:t>Original and Reduced:</w:t>
      </w:r>
    </w:p>
    <w:p>
      <w:pPr>
        <w:pStyle w:val="ListParagraph"/>
        <w:ind w:start="1008" w:end="0" w:hanging="0"/>
        <w:jc w:val="start"/>
        <w:rPr>
          <w:i/>
          <w:i/>
          <w:iCs/>
        </w:rPr>
      </w:pPr>
      <w:r>
        <w:rPr>
          <w:i/>
          <w:iCs/>
        </w:rPr>
      </w:r>
    </w:p>
    <w:p>
      <w:pPr>
        <w:pStyle w:val="ListParagraph"/>
        <w:ind w:start="1008" w:end="0" w:hanging="0"/>
        <w:jc w:val="start"/>
        <w:rPr>
          <w:i/>
          <w:i/>
          <w:iCs/>
          <w:sz w:val="16"/>
          <w:szCs w:val="16"/>
        </w:rPr>
      </w:pPr>
      <w:r>
        <w:rPr>
          <w:i/>
          <w:iCs/>
          <w:sz w:val="16"/>
          <w:szCs w:val="16"/>
        </w:rPr>
        <w:t>Figure 3-Original first band vs the Reduced first band after PCA application</w:t>
      </w:r>
    </w:p>
    <w:p>
      <w:pPr>
        <w:pStyle w:val="Heading2"/>
        <w:ind w:start="288" w:end="0" w:hanging="288"/>
        <w:rPr/>
      </w:pPr>
      <w:r>
        <w:rPr/>
        <w:t>Final Image</w:t>
      </w:r>
    </w:p>
    <w:p>
      <w:pPr>
        <w:pStyle w:val="Normal"/>
        <w:jc w:val="both"/>
        <w:rPr/>
      </w:pPr>
      <w:r>
        <w:rPr/>
        <w:tab/>
        <w:t>The final Image is obtained after each of the 12 bands has been reduced and all the reduced bands are also merged into one single image.</w:t>
      </w:r>
    </w:p>
    <w:p>
      <w:pPr>
        <w:pStyle w:val="Normal"/>
        <w:jc w:val="both"/>
        <w:rPr/>
      </w:pPr>
      <w:r>
        <w:rPr/>
      </w:r>
    </w:p>
    <w:p>
      <w:pPr>
        <w:pStyle w:val="ListParagraph"/>
        <w:ind w:start="1008" w:end="0" w:hanging="0"/>
        <w:jc w:val="start"/>
        <w:rPr>
          <w:i/>
          <w:i/>
          <w:iCs/>
          <w:sz w:val="16"/>
          <w:szCs w:val="16"/>
        </w:rPr>
      </w:pPr>
      <w:r>
        <w:rPr>
          <w:i/>
          <w:iCs/>
          <w:sz w:val="16"/>
          <w:szCs w:val="16"/>
        </w:rPr>
        <w:t xml:space="preserve">Figure 4-Final reduced image obtained after the combination of all 12 reduced bands </w:t>
      </w:r>
    </w:p>
    <w:p>
      <w:pPr>
        <w:pStyle w:val="Heading1"/>
        <w:ind w:start="0" w:end="0" w:hanging="0"/>
        <w:rPr/>
      </w:pPr>
      <w:r>
        <w:rPr/>
        <w:t>Error Analysis</w:t>
      </w:r>
    </w:p>
    <w:p>
      <w:pPr>
        <w:pStyle w:val="Normal"/>
        <w:jc w:val="start"/>
        <w:rPr/>
      </w:pPr>
      <w:r>
        <w:drawing>
          <wp:anchor behindDoc="0" distT="0" distB="0" distL="114300" distR="114300" simplePos="0" locked="0" layoutInCell="0" allowOverlap="1" relativeHeight="7">
            <wp:simplePos x="0" y="0"/>
            <wp:positionH relativeFrom="column">
              <wp:posOffset>470535</wp:posOffset>
            </wp:positionH>
            <wp:positionV relativeFrom="paragraph">
              <wp:posOffset>326390</wp:posOffset>
            </wp:positionV>
            <wp:extent cx="2286000" cy="469265"/>
            <wp:effectExtent l="0" t="0" r="0" b="0"/>
            <wp:wrapTopAndBottom/>
            <wp:docPr id="6" name="Picture 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descr="" title=""/>
                    <pic:cNvPicPr>
                      <a:picLocks noChangeAspect="1" noChangeArrowheads="1"/>
                    </pic:cNvPicPr>
                  </pic:nvPicPr>
                  <pic:blipFill>
                    <a:blip r:embed="rId8"/>
                    <a:stretch>
                      <a:fillRect/>
                    </a:stretch>
                  </pic:blipFill>
                  <pic:spPr bwMode="auto">
                    <a:xfrm>
                      <a:off x="0" y="0"/>
                      <a:ext cx="2286000" cy="469265"/>
                    </a:xfrm>
                    <a:prstGeom prst="rect">
                      <a:avLst/>
                    </a:prstGeom>
                  </pic:spPr>
                </pic:pic>
              </a:graphicData>
            </a:graphic>
          </wp:anchor>
        </w:drawing>
      </w:r>
      <w:r>
        <w:rPr/>
        <w:tab/>
        <w:t>For error analysis we have used Mean Squared Error, the equation of which is given below:</w:t>
      </w:r>
    </w:p>
    <w:p>
      <w:pPr>
        <w:pStyle w:val="Normal"/>
        <w:jc w:val="start"/>
        <w:rPr/>
      </w:pPr>
      <w:r>
        <w:rPr/>
        <w:tab/>
        <w:t>The code for the calculation of MSE is given below:</w:t>
      </w:r>
    </w:p>
    <w:p>
      <w:pPr>
        <w:pStyle w:val="Normal"/>
        <w:shd w:fill="1E1E1E" w:val="clear"/>
        <w:spacing w:lineRule="atLeast" w:line="285"/>
        <w:jc w:val="start"/>
        <w:rPr/>
      </w:pPr>
      <w:r>
        <w:rPr>
          <w:rFonts w:eastAsia="Times New Roman" w:ascii="Consolas" w:hAnsi="Consolas"/>
          <w:color w:val="D4D4D4"/>
          <w:sz w:val="21"/>
          <w:szCs w:val="21"/>
          <w:lang w:val="en-PK" w:eastAsia="en-PK"/>
        </w:rPr>
        <w:t> </w:t>
      </w:r>
      <w:r>
        <w:rPr>
          <w:rFonts w:eastAsia="Times New Roman" w:ascii="Consolas" w:hAnsi="Consolas"/>
          <w:color w:val="9CDCFE"/>
          <w:sz w:val="21"/>
          <w:szCs w:val="21"/>
          <w:lang w:val="en-PK" w:eastAsia="en-PK"/>
        </w:rPr>
        <w:t>err</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np</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sum</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img</w:t>
      </w:r>
      <w:r>
        <w:rPr>
          <w:rFonts w:eastAsia="Times New Roman" w:ascii="Consolas" w:hAnsi="Consolas"/>
          <w:color w:val="D4D4D4"/>
          <w:sz w:val="21"/>
          <w:szCs w:val="21"/>
          <w:lang w:val="en-PK" w:eastAsia="en-PK"/>
        </w:rPr>
        <w:t>.</w:t>
      </w:r>
      <w:r>
        <w:rPr>
          <w:rFonts w:eastAsia="Times New Roman" w:ascii="Consolas" w:hAnsi="Consolas"/>
          <w:color w:val="DCDCAA"/>
          <w:sz w:val="21"/>
          <w:szCs w:val="21"/>
          <w:lang w:val="en-PK" w:eastAsia="en-PK"/>
        </w:rPr>
        <w:t>astype</w:t>
      </w:r>
      <w:r>
        <w:rPr>
          <w:rFonts w:eastAsia="Times New Roman" w:ascii="Consolas" w:hAnsi="Consolas"/>
          <w:color w:val="D4D4D4"/>
          <w:sz w:val="21"/>
          <w:szCs w:val="21"/>
          <w:lang w:val="en-PK" w:eastAsia="en-PK"/>
        </w:rPr>
        <w:t>(</w:t>
      </w:r>
      <w:r>
        <w:rPr>
          <w:rFonts w:eastAsia="Times New Roman" w:ascii="Consolas" w:hAnsi="Consolas"/>
          <w:color w:val="CE9178"/>
          <w:sz w:val="21"/>
          <w:szCs w:val="21"/>
          <w:lang w:val="en-PK" w:eastAsia="en-PK"/>
        </w:rPr>
        <w:t>"float"</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img_reduced</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w:t>
      </w:r>
      <w:r>
        <w:rPr>
          <w:rFonts w:eastAsia="Times New Roman" w:ascii="Consolas" w:hAnsi="Consolas"/>
          <w:color w:val="D4D4D4"/>
          <w:sz w:val="21"/>
          <w:szCs w:val="21"/>
          <w:lang w:val="en-PK" w:eastAsia="en-PK"/>
        </w:rPr>
        <w:t>].astype(</w:t>
      </w:r>
      <w:r>
        <w:rPr>
          <w:rFonts w:eastAsia="Times New Roman" w:ascii="Consolas" w:hAnsi="Consolas"/>
          <w:color w:val="CE9178"/>
          <w:sz w:val="21"/>
          <w:szCs w:val="21"/>
          <w:lang w:val="en-PK" w:eastAsia="en-PK"/>
        </w:rPr>
        <w:t>"float"</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2</w:t>
      </w:r>
      <w:r>
        <w:rPr>
          <w:rFonts w:eastAsia="Times New Roman" w:ascii="Consolas" w:hAnsi="Consolas"/>
          <w:color w:val="D4D4D4"/>
          <w:sz w:val="21"/>
          <w:szCs w:val="21"/>
          <w:lang w:val="en-PK" w:eastAsia="en-PK"/>
        </w:rPr>
        <w:t>)</w:t>
      </w:r>
    </w:p>
    <w:p>
      <w:pPr>
        <w:pStyle w:val="Normal"/>
        <w:shd w:fill="1E1E1E" w:val="clear"/>
        <w:spacing w:lineRule="atLeast" w:line="285"/>
        <w:jc w:val="start"/>
        <w:rPr/>
      </w:pPr>
      <w:r>
        <w:rPr>
          <w:rFonts w:eastAsia="Times New Roman" w:ascii="Consolas" w:hAnsi="Consolas"/>
          <w:color w:val="D4D4D4"/>
          <w:sz w:val="21"/>
          <w:szCs w:val="21"/>
          <w:lang w:val="en-PK" w:eastAsia="en-PK"/>
        </w:rPr>
        <w:t xml:space="preserve">    </w:t>
      </w:r>
      <w:r>
        <w:rPr>
          <w:rFonts w:eastAsia="Times New Roman" w:ascii="Consolas" w:hAnsi="Consolas"/>
          <w:color w:val="9CDCFE"/>
          <w:sz w:val="21"/>
          <w:szCs w:val="21"/>
          <w:lang w:val="en-PK" w:eastAsia="en-PK"/>
        </w:rPr>
        <w:t>err</w:t>
      </w:r>
      <w:r>
        <w:rPr>
          <w:rFonts w:eastAsia="Times New Roman" w:ascii="Consolas" w:hAnsi="Consolas"/>
          <w:color w:val="D4D4D4"/>
          <w:sz w:val="21"/>
          <w:szCs w:val="21"/>
          <w:lang w:val="en-PK" w:eastAsia="en-PK"/>
        </w:rPr>
        <w:t xml:space="preserve"> /= </w:t>
      </w:r>
      <w:r>
        <w:rPr>
          <w:rFonts w:eastAsia="Times New Roman" w:ascii="Consolas" w:hAnsi="Consolas"/>
          <w:color w:val="4EC9B0"/>
          <w:sz w:val="21"/>
          <w:szCs w:val="21"/>
          <w:lang w:val="en-PK" w:eastAsia="en-PK"/>
        </w:rPr>
        <w:t>float</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img</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shape</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0</w:t>
      </w:r>
      <w:r>
        <w:rPr>
          <w:rFonts w:eastAsia="Times New Roman" w:ascii="Consolas" w:hAnsi="Consolas"/>
          <w:color w:val="D4D4D4"/>
          <w:sz w:val="21"/>
          <w:szCs w:val="21"/>
          <w:lang w:val="en-PK" w:eastAsia="en-PK"/>
        </w:rPr>
        <w:t xml:space="preserve">] * </w:t>
      </w:r>
      <w:r>
        <w:rPr>
          <w:rFonts w:eastAsia="Times New Roman" w:ascii="Consolas" w:hAnsi="Consolas"/>
          <w:color w:val="9CDCFE"/>
          <w:sz w:val="21"/>
          <w:szCs w:val="21"/>
          <w:lang w:val="en-PK" w:eastAsia="en-PK"/>
        </w:rPr>
        <w:t>img</w:t>
      </w:r>
      <w:r>
        <w:rPr>
          <w:rFonts w:eastAsia="Times New Roman" w:ascii="Consolas" w:hAnsi="Consolas"/>
          <w:color w:val="D4D4D4"/>
          <w:sz w:val="21"/>
          <w:szCs w:val="21"/>
          <w:lang w:val="en-PK" w:eastAsia="en-PK"/>
        </w:rPr>
        <w:t>.</w:t>
      </w:r>
      <w:r>
        <w:rPr>
          <w:rFonts w:eastAsia="Times New Roman" w:ascii="Consolas" w:hAnsi="Consolas"/>
          <w:color w:val="9CDCFE"/>
          <w:sz w:val="21"/>
          <w:szCs w:val="21"/>
          <w:lang w:val="en-PK" w:eastAsia="en-PK"/>
        </w:rPr>
        <w:t>shape</w:t>
      </w:r>
      <w:r>
        <w:rPr>
          <w:rFonts w:eastAsia="Times New Roman" w:ascii="Consolas" w:hAnsi="Consolas"/>
          <w:color w:val="D4D4D4"/>
          <w:sz w:val="21"/>
          <w:szCs w:val="21"/>
          <w:lang w:val="en-PK" w:eastAsia="en-PK"/>
        </w:rPr>
        <w:t>[</w:t>
      </w:r>
      <w:r>
        <w:rPr>
          <w:rFonts w:eastAsia="Times New Roman" w:ascii="Consolas" w:hAnsi="Consolas"/>
          <w:color w:val="B5CEA8"/>
          <w:sz w:val="21"/>
          <w:szCs w:val="21"/>
          <w:lang w:val="en-PK" w:eastAsia="en-PK"/>
        </w:rPr>
        <w:t>1</w:t>
      </w:r>
      <w:r>
        <w:rPr>
          <w:rFonts w:eastAsia="Times New Roman" w:ascii="Consolas" w:hAnsi="Consolas"/>
          <w:color w:val="D4D4D4"/>
          <w:sz w:val="21"/>
          <w:szCs w:val="21"/>
          <w:lang w:val="en-PK" w:eastAsia="en-PK"/>
        </w:rPr>
        <w:t>])</w:t>
      </w:r>
    </w:p>
    <w:p>
      <w:pPr>
        <w:pStyle w:val="Heading5"/>
        <w:rPr/>
      </w:pPr>
      <w:r>
        <w:rPr/>
        <w:t>RESULTS</w:t>
      </w:r>
    </w:p>
    <w:p>
      <w:pPr>
        <w:pStyle w:val="Normal"/>
        <w:jc w:val="start"/>
        <w:rPr/>
      </w:pPr>
      <w:r>
        <w:rPr/>
        <w:tab/>
        <w:t>As evident from the final image displayed in Section 4.E, the Image has been compressed and some details have definitely been removed. Hence, we can say that PCA has been applied successfully. The amount of detailed that one wants to retain can be edited easily by changing the value of K.</w:t>
      </w:r>
    </w:p>
    <w:p>
      <w:pPr>
        <w:pStyle w:val="Normal"/>
        <w:jc w:val="start"/>
        <w:rPr/>
      </w:pPr>
      <w:r>
        <w:rPr/>
      </w:r>
    </w:p>
    <w:p>
      <w:pPr>
        <w:pStyle w:val="Normal"/>
        <w:jc w:val="start"/>
        <w:rPr/>
      </w:pPr>
      <w:r>
        <w:rPr/>
      </w:r>
    </w:p>
    <w:p>
      <w:pPr>
        <w:pStyle w:val="Heading5"/>
        <w:rPr/>
      </w:pPr>
      <w:r>
        <w:rPr/>
        <w:t>TASK DISTRIBUTION</w:t>
      </w:r>
    </w:p>
    <w:p>
      <w:pPr>
        <w:pStyle w:val="TextBody"/>
        <w:rPr/>
      </w:pPr>
      <w:r>
        <w:rPr>
          <w:i/>
          <w:iCs/>
          <w:lang w:val="en-GB"/>
        </w:rPr>
        <w:t>2020335—</w:t>
      </w:r>
      <w:r>
        <w:rPr>
          <w:lang w:val="en-GB"/>
        </w:rPr>
        <w:t xml:space="preserve">Python coding, researching PCA and SVD, report writing.  </w:t>
      </w:r>
    </w:p>
    <w:p>
      <w:pPr>
        <w:pStyle w:val="TextBody"/>
        <w:rPr/>
      </w:pPr>
      <w:r>
        <w:rPr>
          <w:i/>
          <w:iCs/>
          <w:lang w:val="en-GB"/>
        </w:rPr>
        <w:t>2020468</w:t>
      </w:r>
      <w:r>
        <w:rPr>
          <w:lang w:val="en-GB"/>
        </w:rPr>
        <w:t>—Python coding, researching PCA and required python libraries, report writing.</w:t>
      </w:r>
    </w:p>
    <w:p>
      <w:pPr>
        <w:pStyle w:val="TextBody"/>
        <w:rPr/>
      </w:pPr>
      <w:r>
        <w:rPr>
          <w:i/>
          <w:iCs/>
          <w:lang w:val="en-GB"/>
        </w:rPr>
        <w:t>2020430</w:t>
      </w:r>
      <w:r>
        <w:rPr>
          <w:lang w:val="en-GB"/>
        </w:rPr>
        <w:t>---Report writing, Landsat research, dataset downloading and configuration, researching PCA.</w:t>
      </w:r>
    </w:p>
    <w:p>
      <w:pPr>
        <w:pStyle w:val="TextBody"/>
        <w:rPr/>
      </w:pPr>
      <w:r>
        <w:rPr>
          <w:i/>
          <w:iCs/>
          <w:lang w:val="en-GB"/>
        </w:rPr>
        <w:t>2020447</w:t>
      </w:r>
      <w:r>
        <w:rPr>
          <w:lang w:val="en-GB"/>
        </w:rPr>
        <w:t>---Report writing, researching Mean Squared Error and its implementation, researching PCA and SVD.</w:t>
      </w:r>
    </w:p>
    <w:p>
      <w:pPr>
        <w:pStyle w:val="Heading5"/>
        <w:rPr/>
      </w:pPr>
      <w:r>
        <w:rPr/>
        <w:t>References</w:t>
      </w:r>
    </w:p>
    <w:p>
      <w:pPr>
        <w:pStyle w:val="Normal"/>
        <w:rPr/>
      </w:pPr>
      <w:r>
        <w:rPr/>
        <w:t>`</w:t>
      </w:r>
    </w:p>
    <w:p>
      <w:pPr>
        <w:pStyle w:val="References"/>
        <w:numPr>
          <w:ilvl w:val="0"/>
          <w:numId w:val="5"/>
        </w:numPr>
        <w:rPr/>
      </w:pPr>
      <w:r>
        <w:rPr/>
        <w:t>https://en.wikipedia.org/wiki/Earth_observation_satellite</w:t>
      </w:r>
    </w:p>
    <w:p>
      <w:pPr>
        <w:pStyle w:val="References"/>
        <w:numPr>
          <w:ilvl w:val="0"/>
          <w:numId w:val="5"/>
        </w:numPr>
        <w:rPr/>
      </w:pPr>
      <w:r>
        <w:rPr/>
        <w:t>https://en.wikipedia.org/wiki/Remote_sensing</w:t>
      </w:r>
    </w:p>
    <w:p>
      <w:pPr>
        <w:pStyle w:val="References"/>
        <w:numPr>
          <w:ilvl w:val="0"/>
          <w:numId w:val="5"/>
        </w:numPr>
        <w:rPr/>
      </w:pPr>
      <w:r>
        <w:rPr/>
        <w:t>https://www.un-spider.org/links-and-resources/data-sources/daotm-landcover</w:t>
      </w:r>
    </w:p>
    <w:p>
      <w:pPr>
        <w:pStyle w:val="References"/>
        <w:numPr>
          <w:ilvl w:val="0"/>
          <w:numId w:val="5"/>
        </w:numPr>
        <w:rPr/>
      </w:pPr>
      <w:r>
        <w:rPr/>
        <w:t>https://en.wikipedia.org/wiki/Multispec–tral_imaging</w:t>
      </w:r>
    </w:p>
    <w:p>
      <w:pPr>
        <w:pStyle w:val="References"/>
        <w:numPr>
          <w:ilvl w:val="0"/>
          <w:numId w:val="5"/>
        </w:numPr>
        <w:rPr/>
      </w:pPr>
      <w:r>
        <w:rPr/>
        <w:t>https://en.wikipedia.org/wiki/Landsat_program</w:t>
      </w:r>
    </w:p>
    <w:p>
      <w:pPr>
        <w:pStyle w:val="References"/>
        <w:numPr>
          <w:ilvl w:val="0"/>
          <w:numId w:val="5"/>
        </w:numPr>
        <w:rPr/>
      </w:pPr>
      <w:r>
        <w:rPr/>
        <w:t>https://landsat.gsfc.nasa.gov/</w:t>
      </w:r>
    </w:p>
    <w:p>
      <w:pPr>
        <w:pStyle w:val="References"/>
        <w:numPr>
          <w:ilvl w:val="0"/>
          <w:numId w:val="5"/>
        </w:numPr>
        <w:rPr/>
      </w:pPr>
      <w:r>
        <w:rPr/>
        <w:t>https://gisgeography.com/usgs-earth-explorer-download-free-landsat-imagery/</w:t>
      </w:r>
    </w:p>
    <w:p>
      <w:pPr>
        <w:pStyle w:val="References"/>
        <w:numPr>
          <w:ilvl w:val="0"/>
          <w:numId w:val="5"/>
        </w:numPr>
        <w:rPr/>
      </w:pPr>
      <w:r>
        <w:rPr/>
        <w:t>https://en.wikipedia.org/wiki/Principal_component_analysis</w:t>
      </w:r>
    </w:p>
    <w:p>
      <w:pPr>
        <w:pStyle w:val="References"/>
        <w:numPr>
          <w:ilvl w:val="0"/>
          <w:numId w:val="5"/>
        </w:numPr>
        <w:rPr/>
      </w:pPr>
      <w:hyperlink r:id="rId9">
        <w:r>
          <w:rPr>
            <w:rStyle w:val="InternetLink"/>
          </w:rPr>
          <w:t>https://www.ieee.org/conferences/publishing/templates.html</w:t>
        </w:r>
      </w:hyperlink>
    </w:p>
    <w:p>
      <w:pPr>
        <w:pStyle w:val="References"/>
        <w:numPr>
          <w:ilvl w:val="0"/>
          <w:numId w:val="5"/>
        </w:numPr>
        <w:rPr/>
      </w:pPr>
      <w:hyperlink r:id="rId10">
        <w:r>
          <w:rPr>
            <w:rStyle w:val="InternetLink"/>
          </w:rPr>
          <w:t>https://towardsdatascience.com/svd-in-machine-learning-pca-f25cf9b837ae</w:t>
        </w:r>
      </w:hyperlink>
    </w:p>
    <w:p>
      <w:pPr>
        <w:pStyle w:val="References"/>
        <w:numPr>
          <w:ilvl w:val="0"/>
          <w:numId w:val="5"/>
        </w:numPr>
        <w:rPr/>
      </w:pPr>
      <w:hyperlink r:id="rId11">
        <w:r>
          <w:rPr>
            <w:rStyle w:val="InternetLink"/>
          </w:rPr>
          <w:t>https://towardsdatascience.com/pca-and-svd-explained-with-numpy-5d13b0d2a4d8</w:t>
        </w:r>
      </w:hyperlink>
    </w:p>
    <w:p>
      <w:pPr>
        <w:pStyle w:val="References"/>
        <w:numPr>
          <w:ilvl w:val="0"/>
          <w:numId w:val="5"/>
        </w:numPr>
        <w:rPr/>
      </w:pPr>
      <w:hyperlink r:id="rId12">
        <w:r>
          <w:rPr>
            <w:rStyle w:val="InternetLink"/>
          </w:rPr>
          <w:t>https://pub.towardsai.net/principal-component-analysis-pca-with-python-examples-tutorial-67a917bae9aa</w:t>
        </w:r>
      </w:hyperlink>
    </w:p>
    <w:p>
      <w:pPr>
        <w:pStyle w:val="References"/>
        <w:numPr>
          <w:ilvl w:val="0"/>
          <w:numId w:val="5"/>
        </w:numPr>
        <w:rPr/>
      </w:pPr>
      <w:hyperlink r:id="rId13">
        <w:r>
          <w:rPr>
            <w:rStyle w:val="InternetLink"/>
          </w:rPr>
          <w:t>https://towardsdatascience.com/dimensionality-reduction-of-a-color-photo-splitting-into-rgb-channels-using-pca-algorithm-in-python-ba01580a1118</w:t>
        </w:r>
      </w:hyperlink>
    </w:p>
    <w:p>
      <w:pPr>
        <w:pStyle w:val="References"/>
        <w:numPr>
          <w:ilvl w:val="0"/>
          <w:numId w:val="5"/>
        </w:numPr>
        <w:rPr/>
      </w:pPr>
      <w:r>
        <w:rPr/>
        <w:t>Steven L. Brunto, J.Nathan Kutz “Data Driven Science &amp; Engineering Machine Learning, Dynamical Systems and Control” University of Washington, 2017.</w:t>
      </w:r>
    </w:p>
    <w:p>
      <w:pPr>
        <w:pStyle w:val="References"/>
        <w:numPr>
          <w:ilvl w:val="0"/>
          <w:numId w:val="5"/>
        </w:numPr>
        <w:rPr/>
      </w:pPr>
      <w:hyperlink r:id="rId14">
        <w:r>
          <w:rPr>
            <w:rStyle w:val="InternetLink"/>
          </w:rPr>
          <w:t>https://www.youtube.com/watch?v=gXbThCXjZFM&amp;&amp;ab_channel=SteveBrunton</w:t>
        </w:r>
      </w:hyperlink>
    </w:p>
    <w:p>
      <w:pPr>
        <w:pStyle w:val="References"/>
        <w:numPr>
          <w:ilvl w:val="0"/>
          <w:numId w:val="5"/>
        </w:numPr>
        <w:rPr/>
      </w:pPr>
      <w:hyperlink r:id="rId15">
        <w:r>
          <w:rPr>
            <w:rStyle w:val="InternetLink"/>
          </w:rPr>
          <w:t>https://www.youtube.com/watch?v=nbBvuuNVfco&amp;&amp;t=283s&amp;&amp;ab_channel=SteveBrunton</w:t>
        </w:r>
      </w:hyperlink>
    </w:p>
    <w:p>
      <w:pPr>
        <w:pStyle w:val="References"/>
        <w:numPr>
          <w:ilvl w:val="0"/>
          <w:numId w:val="5"/>
        </w:numPr>
        <w:rPr/>
      </w:pPr>
      <w:hyperlink r:id="rId16">
        <w:r>
          <w:rPr>
            <w:rStyle w:val="InternetLink"/>
          </w:rPr>
          <w:t>https://youtu.be/xy3QyyhiuY4?list=PLMrJAkhIeNNSVjnsviglFoY2nXildDCcv</w:t>
        </w:r>
      </w:hyperlink>
    </w:p>
    <w:p>
      <w:pPr>
        <w:pStyle w:val="References"/>
        <w:numPr>
          <w:ilvl w:val="0"/>
          <w:numId w:val="5"/>
        </w:numPr>
        <w:rPr/>
      </w:pPr>
      <w:hyperlink r:id="rId17">
        <w:r>
          <w:rPr>
            <w:rStyle w:val="InternetLink"/>
          </w:rPr>
          <w:t>https://youtu.be/WmDnaoY2Ivs?list=PLMrJAkhIeNNSVjnsviglFoY2nXildDCcv</w:t>
        </w:r>
      </w:hyperlink>
    </w:p>
    <w:p>
      <w:pPr>
        <w:pStyle w:val="References"/>
        <w:numPr>
          <w:ilvl w:val="0"/>
          <w:numId w:val="5"/>
        </w:numPr>
        <w:rPr/>
      </w:pPr>
      <w:r>
        <w:rPr/>
        <w:t>https://youtu.be/QQ8vxj-9OfQ?list=PLMrJAkhIeNNSVjnsviglFoY2nXildDCcv</w:t>
      </w:r>
    </w:p>
    <w:p>
      <w:pPr>
        <w:pStyle w:val="References"/>
        <w:numPr>
          <w:ilvl w:val="0"/>
          <w:numId w:val="0"/>
        </w:numPr>
        <w:spacing w:lineRule="auto" w:line="240"/>
        <w:ind w:start="360" w:end="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numPr>
          <w:ilvl w:val="0"/>
          <w:numId w:val="0"/>
        </w:numPr>
        <w:spacing w:lineRule="auto" w:line="240"/>
        <w:ind w:start="360" w:end="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Consolas">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1211"/>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start"/>
      <w:pPr>
        <w:tabs>
          <w:tab w:val="num" w:pos="1494"/>
        </w:tabs>
        <w:ind w:start="1422"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5"/>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upperRoman"/>
      <w:lvlText w:val="%1."/>
      <w:lvlJc w:val="end"/>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9">
    <w:lvl w:ilvl="0">
      <w:start w:val="1"/>
      <w:numFmt w:val="bullet"/>
      <w:lvlText w:val=""/>
      <w:lvlJc w:val="start"/>
      <w:pPr>
        <w:tabs>
          <w:tab w:val="num" w:pos="0"/>
        </w:tabs>
        <w:ind w:start="1005" w:hanging="360"/>
      </w:pPr>
      <w:rPr>
        <w:rFonts w:ascii="Symbol" w:hAnsi="Symbol" w:cs="Symbol" w:hint="default"/>
      </w:rPr>
    </w:lvl>
    <w:lvl w:ilvl="1">
      <w:start w:val="1"/>
      <w:numFmt w:val="bullet"/>
      <w:lvlText w:val="o"/>
      <w:lvlJc w:val="start"/>
      <w:pPr>
        <w:tabs>
          <w:tab w:val="num" w:pos="0"/>
        </w:tabs>
        <w:ind w:start="1725" w:hanging="360"/>
      </w:pPr>
      <w:rPr>
        <w:rFonts w:ascii="Courier New" w:hAnsi="Courier New" w:cs="Courier New" w:hint="default"/>
      </w:rPr>
    </w:lvl>
    <w:lvl w:ilvl="2">
      <w:start w:val="1"/>
      <w:numFmt w:val="bullet"/>
      <w:lvlText w:val=""/>
      <w:lvlJc w:val="start"/>
      <w:pPr>
        <w:tabs>
          <w:tab w:val="num" w:pos="0"/>
        </w:tabs>
        <w:ind w:start="2445" w:hanging="360"/>
      </w:pPr>
      <w:rPr>
        <w:rFonts w:ascii="Wingdings" w:hAnsi="Wingdings" w:cs="Wingdings" w:hint="default"/>
      </w:rPr>
    </w:lvl>
    <w:lvl w:ilvl="3">
      <w:start w:val="1"/>
      <w:numFmt w:val="bullet"/>
      <w:lvlText w:val=""/>
      <w:lvlJc w:val="start"/>
      <w:pPr>
        <w:tabs>
          <w:tab w:val="num" w:pos="0"/>
        </w:tabs>
        <w:ind w:start="3165" w:hanging="360"/>
      </w:pPr>
      <w:rPr>
        <w:rFonts w:ascii="Symbol" w:hAnsi="Symbol" w:cs="Symbol" w:hint="default"/>
      </w:rPr>
    </w:lvl>
    <w:lvl w:ilvl="4">
      <w:start w:val="1"/>
      <w:numFmt w:val="bullet"/>
      <w:lvlText w:val="o"/>
      <w:lvlJc w:val="start"/>
      <w:pPr>
        <w:tabs>
          <w:tab w:val="num" w:pos="0"/>
        </w:tabs>
        <w:ind w:start="3885" w:hanging="360"/>
      </w:pPr>
      <w:rPr>
        <w:rFonts w:ascii="Courier New" w:hAnsi="Courier New" w:cs="Courier New" w:hint="default"/>
      </w:rPr>
    </w:lvl>
    <w:lvl w:ilvl="5">
      <w:start w:val="1"/>
      <w:numFmt w:val="bullet"/>
      <w:lvlText w:val=""/>
      <w:lvlJc w:val="start"/>
      <w:pPr>
        <w:tabs>
          <w:tab w:val="num" w:pos="0"/>
        </w:tabs>
        <w:ind w:start="4605" w:hanging="360"/>
      </w:pPr>
      <w:rPr>
        <w:rFonts w:ascii="Wingdings" w:hAnsi="Wingdings" w:cs="Wingdings" w:hint="default"/>
      </w:rPr>
    </w:lvl>
    <w:lvl w:ilvl="6">
      <w:start w:val="1"/>
      <w:numFmt w:val="bullet"/>
      <w:lvlText w:val=""/>
      <w:lvlJc w:val="start"/>
      <w:pPr>
        <w:tabs>
          <w:tab w:val="num" w:pos="0"/>
        </w:tabs>
        <w:ind w:start="5325" w:hanging="360"/>
      </w:pPr>
      <w:rPr>
        <w:rFonts w:ascii="Symbol" w:hAnsi="Symbol" w:cs="Symbol" w:hint="default"/>
      </w:rPr>
    </w:lvl>
    <w:lvl w:ilvl="7">
      <w:start w:val="1"/>
      <w:numFmt w:val="bullet"/>
      <w:lvlText w:val="o"/>
      <w:lvlJc w:val="start"/>
      <w:pPr>
        <w:tabs>
          <w:tab w:val="num" w:pos="0"/>
        </w:tabs>
        <w:ind w:start="6045" w:hanging="360"/>
      </w:pPr>
      <w:rPr>
        <w:rFonts w:ascii="Courier New" w:hAnsi="Courier New" w:cs="Courier New" w:hint="default"/>
      </w:rPr>
    </w:lvl>
    <w:lvl w:ilvl="8">
      <w:start w:val="1"/>
      <w:numFmt w:val="bullet"/>
      <w:lvlText w:val=""/>
      <w:lvlJc w:val="start"/>
      <w:pPr>
        <w:tabs>
          <w:tab w:val="num" w:pos="0"/>
        </w:tabs>
        <w:ind w:start="6765" w:hanging="360"/>
      </w:pPr>
      <w:rPr>
        <w:rFonts w:ascii="Wingdings" w:hAnsi="Wingdings" w:cs="Wingdings" w:hint="default"/>
      </w:rPr>
    </w:lvl>
  </w:abstractNum>
  <w:abstractNum w:abstractNumId="10">
    <w:lvl w:ilvl="0">
      <w:start w:val="1"/>
      <w:numFmt w:val="bullet"/>
      <w:lvlText w:val=""/>
      <w:lvlJc w:val="start"/>
      <w:pPr>
        <w:tabs>
          <w:tab w:val="num" w:pos="0"/>
        </w:tabs>
        <w:ind w:start="1008" w:hanging="360"/>
      </w:pPr>
      <w:rPr>
        <w:rFonts w:ascii="Symbol" w:hAnsi="Symbol" w:cs="Symbol" w:hint="default"/>
      </w:rPr>
    </w:lvl>
    <w:lvl w:ilvl="1">
      <w:start w:val="1"/>
      <w:numFmt w:val="bullet"/>
      <w:lvlText w:val="o"/>
      <w:lvlJc w:val="start"/>
      <w:pPr>
        <w:tabs>
          <w:tab w:val="num" w:pos="0"/>
        </w:tabs>
        <w:ind w:start="1728" w:hanging="360"/>
      </w:pPr>
      <w:rPr>
        <w:rFonts w:ascii="Courier New" w:hAnsi="Courier New" w:cs="Courier New" w:hint="default"/>
      </w:rPr>
    </w:lvl>
    <w:lvl w:ilvl="2">
      <w:start w:val="1"/>
      <w:numFmt w:val="bullet"/>
      <w:lvlText w:val=""/>
      <w:lvlJc w:val="start"/>
      <w:pPr>
        <w:tabs>
          <w:tab w:val="num" w:pos="0"/>
        </w:tabs>
        <w:ind w:start="2448" w:hanging="360"/>
      </w:pPr>
      <w:rPr>
        <w:rFonts w:ascii="Wingdings" w:hAnsi="Wingdings" w:cs="Wingdings" w:hint="default"/>
      </w:rPr>
    </w:lvl>
    <w:lvl w:ilvl="3">
      <w:start w:val="1"/>
      <w:numFmt w:val="bullet"/>
      <w:lvlText w:val=""/>
      <w:lvlJc w:val="start"/>
      <w:pPr>
        <w:tabs>
          <w:tab w:val="num" w:pos="0"/>
        </w:tabs>
        <w:ind w:start="3168" w:hanging="360"/>
      </w:pPr>
      <w:rPr>
        <w:rFonts w:ascii="Symbol" w:hAnsi="Symbol" w:cs="Symbol" w:hint="default"/>
      </w:rPr>
    </w:lvl>
    <w:lvl w:ilvl="4">
      <w:start w:val="1"/>
      <w:numFmt w:val="bullet"/>
      <w:lvlText w:val="o"/>
      <w:lvlJc w:val="start"/>
      <w:pPr>
        <w:tabs>
          <w:tab w:val="num" w:pos="0"/>
        </w:tabs>
        <w:ind w:start="3888" w:hanging="360"/>
      </w:pPr>
      <w:rPr>
        <w:rFonts w:ascii="Courier New" w:hAnsi="Courier New" w:cs="Courier New" w:hint="default"/>
      </w:rPr>
    </w:lvl>
    <w:lvl w:ilvl="5">
      <w:start w:val="1"/>
      <w:numFmt w:val="bullet"/>
      <w:lvlText w:val=""/>
      <w:lvlJc w:val="start"/>
      <w:pPr>
        <w:tabs>
          <w:tab w:val="num" w:pos="0"/>
        </w:tabs>
        <w:ind w:start="4608" w:hanging="360"/>
      </w:pPr>
      <w:rPr>
        <w:rFonts w:ascii="Wingdings" w:hAnsi="Wingdings" w:cs="Wingdings" w:hint="default"/>
      </w:rPr>
    </w:lvl>
    <w:lvl w:ilvl="6">
      <w:start w:val="1"/>
      <w:numFmt w:val="bullet"/>
      <w:lvlText w:val=""/>
      <w:lvlJc w:val="start"/>
      <w:pPr>
        <w:tabs>
          <w:tab w:val="num" w:pos="0"/>
        </w:tabs>
        <w:ind w:start="5328" w:hanging="360"/>
      </w:pPr>
      <w:rPr>
        <w:rFonts w:ascii="Symbol" w:hAnsi="Symbol" w:cs="Symbol" w:hint="default"/>
      </w:rPr>
    </w:lvl>
    <w:lvl w:ilvl="7">
      <w:start w:val="1"/>
      <w:numFmt w:val="bullet"/>
      <w:lvlText w:val="o"/>
      <w:lvlJc w:val="start"/>
      <w:pPr>
        <w:tabs>
          <w:tab w:val="num" w:pos="0"/>
        </w:tabs>
        <w:ind w:start="6048" w:hanging="360"/>
      </w:pPr>
      <w:rPr>
        <w:rFonts w:ascii="Courier New" w:hAnsi="Courier New" w:cs="Courier New" w:hint="default"/>
      </w:rPr>
    </w:lvl>
    <w:lvl w:ilvl="8">
      <w:start w:val="1"/>
      <w:numFmt w:val="bullet"/>
      <w:lvlText w:val=""/>
      <w:lvlJc w:val="start"/>
      <w:pPr>
        <w:tabs>
          <w:tab w:val="num" w:pos="0"/>
        </w:tabs>
        <w:ind w:start="676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keepLines/>
      <w:numPr>
        <w:ilvl w:val="0"/>
        <w:numId w:val="1"/>
      </w:numPr>
      <w:tabs>
        <w:tab w:val="clear" w:pos="720"/>
        <w:tab w:val="left" w:pos="216" w:leader="none"/>
        <w:tab w:val="left" w:pos="576" w:leader="none"/>
      </w:tabs>
      <w:spacing w:before="160" w:after="80"/>
      <w:ind w:start="0" w:end="0" w:hanging="0"/>
      <w:outlineLvl w:val="0"/>
    </w:pPr>
    <w:rPr>
      <w:smallCap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ind w:start="288" w:end="0" w:hanging="0"/>
      <w:jc w:val="start"/>
      <w:outlineLvl w:val="1"/>
    </w:pPr>
    <w:rPr>
      <w:i/>
      <w:iCs/>
    </w:rPr>
  </w:style>
  <w:style w:type="paragraph" w:styleId="Heading3">
    <w:name w:val="Heading 3"/>
    <w:basedOn w:val="Normal"/>
    <w:next w:val="Normal"/>
    <w:qFormat/>
    <w:pPr>
      <w:numPr>
        <w:ilvl w:val="2"/>
        <w:numId w:val="1"/>
      </w:numPr>
      <w:spacing w:lineRule="exact" w:line="240"/>
      <w:ind w:start="0" w:end="0" w:firstLine="288"/>
      <w:jc w:val="both"/>
      <w:outlineLvl w:val="2"/>
    </w:pPr>
    <w:rPr>
      <w:i/>
      <w:iCs/>
    </w:rPr>
  </w:style>
  <w:style w:type="paragraph" w:styleId="Heading4">
    <w:name w:val="Heading 4"/>
    <w:basedOn w:val="Normal"/>
    <w:next w:val="Normal"/>
    <w:qFormat/>
    <w:pPr>
      <w:numPr>
        <w:ilvl w:val="3"/>
        <w:numId w:val="1"/>
      </w:numPr>
      <w:tabs>
        <w:tab w:val="left" w:pos="720" w:leader="none"/>
      </w:tabs>
      <w:spacing w:before="40" w:after="40"/>
      <w:ind w:start="0" w:end="0" w:firstLine="504"/>
      <w:jc w:val="both"/>
      <w:outlineLvl w:val="3"/>
    </w:pPr>
    <w:rPr>
      <w:i/>
      <w:iCs/>
    </w:rPr>
  </w:style>
  <w:style w:type="paragraph" w:styleId="Heading5">
    <w:name w:val="Heading 5"/>
    <w:basedOn w:val="Normal"/>
    <w:next w:val="Normal"/>
    <w:link w:val="Heading5Char"/>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InternetLink">
    <w:name w:val="Hyperlink"/>
    <w:basedOn w:val="DefaultParagraphFont"/>
    <w:rPr>
      <w:color w:val="0000FF"/>
      <w:u w:val="single"/>
    </w:rPr>
  </w:style>
  <w:style w:type="character" w:styleId="Emphasis">
    <w:name w:val="Emphasis"/>
    <w:basedOn w:val="DefaultParagraphFont"/>
    <w:qFormat/>
    <w:rPr>
      <w:i/>
      <w:iCs/>
    </w:rPr>
  </w:style>
  <w:style w:type="character" w:styleId="UnresolvedMention">
    <w:name w:val="Unresolved Mention"/>
    <w:basedOn w:val="DefaultParagraphFont"/>
    <w:qFormat/>
    <w:rPr>
      <w:color w:val="605E5C"/>
      <w:shd w:fill="E1DFDD" w:val="clear"/>
    </w:rPr>
  </w:style>
  <w:style w:type="character" w:styleId="Heading5Char">
    <w:name w:val="Heading 5 Char"/>
    <w:basedOn w:val="DefaultParagraphFont"/>
    <w:link w:val="Heading5"/>
    <w:qFormat/>
    <w:rPr>
      <w:smallCap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tabs>
        <w:tab w:val="clear" w:pos="720"/>
        <w:tab w:val="left" w:pos="288" w:leader="none"/>
      </w:tabs>
      <w:spacing w:lineRule="auto" w:line="228" w:before="0" w:after="120"/>
      <w:ind w:start="0" w:end="0"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Abstract">
    <w:name w:val="Abstract"/>
    <w:qFormat/>
    <w:pPr>
      <w:widowControl/>
      <w:kinsoku w:val="true"/>
      <w:overflowPunct w:val="true"/>
      <w:autoSpaceDE w:val="true"/>
      <w:bidi w:val="0"/>
      <w:spacing w:before="0" w:after="200"/>
      <w:ind w:start="0" w:end="0"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kinsoku w:val="true"/>
      <w:overflowPunct w:val="true"/>
      <w:autoSpaceDE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kinsoku w:val="true"/>
      <w:overflowPunct w:val="true"/>
      <w:autoSpaceDE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TextBody"/>
    <w:qFormat/>
    <w:pPr>
      <w:numPr>
        <w:ilvl w:val="0"/>
        <w:numId w:val="2"/>
      </w:numPr>
      <w:ind w:start="576" w:end="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3"/>
      </w:numPr>
      <w:tabs>
        <w:tab w:val="clear" w:pos="720"/>
        <w:tab w:val="left" w:pos="533" w:leader="none"/>
      </w:tabs>
      <w:kinsoku w:val="true"/>
      <w:overflowPunct w:val="true"/>
      <w:autoSpaceDE w:val="true"/>
      <w:bidi w:val="0"/>
      <w:spacing w:before="80" w:after="200"/>
      <w:ind w:start="0" w:end="0" w:hanging="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numPr>
        <w:ilvl w:val="0"/>
        <w:numId w:val="4"/>
      </w:numPr>
      <w:kinsoku w:val="true"/>
      <w:overflowPunct w:val="true"/>
      <w:autoSpaceDE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kinsoku w:val="true"/>
      <w:overflowPunct w:val="true"/>
      <w:autoSpaceDE w:val="true"/>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name w:val="paper title"/>
    <w:qFormat/>
    <w:pPr>
      <w:widowControl/>
      <w:kinsoku w:val="true"/>
      <w:overflowPunct w:val="true"/>
      <w:autoSpaceDE w:val="true"/>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name w:val="references"/>
    <w:qFormat/>
    <w:pPr>
      <w:widowControl/>
      <w:numPr>
        <w:ilvl w:val="0"/>
        <w:numId w:val="5"/>
      </w:numPr>
      <w:kinsoku w:val="true"/>
      <w:overflowPunct w:val="true"/>
      <w:autoSpaceDE w:val="true"/>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name w:val="sponsors"/>
    <w:qFormat/>
    <w:pPr>
      <w:widowControl/>
      <w:pBdr>
        <w:top w:val="single" w:sz="4" w:space="2" w:color="000000"/>
      </w:pBdr>
      <w:kinsoku w:val="true"/>
      <w:overflowPunct w:val="true"/>
      <w:autoSpaceDE w:val="true"/>
      <w:bidi w:val="0"/>
      <w:spacing w:before="0" w:after="0"/>
      <w:ind w:start="0" w:end="0" w:firstLine="288"/>
      <w:jc w:val="start"/>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numPr>
        <w:ilvl w:val="0"/>
        <w:numId w:val="7"/>
      </w:numPr>
      <w:kinsoku w:val="true"/>
      <w:overflowPunct w:val="true"/>
      <w:autoSpaceDE w:val="true"/>
      <w:bidi w:val="0"/>
      <w:spacing w:before="60" w:after="30"/>
      <w:ind w:start="58" w:end="0" w:hanging="29"/>
      <w:jc w:val="end"/>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numPr>
        <w:ilvl w:val="0"/>
        <w:numId w:val="6"/>
      </w:numPr>
      <w:kinsoku w:val="true"/>
      <w:overflowPunct w:val="true"/>
      <w:autoSpaceDE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start="0" w:end="0" w:firstLine="274"/>
    </w:pPr>
    <w:rPr>
      <w: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ListParagraph">
    <w:name w:val="List Paragraph"/>
    <w:basedOn w:val="Normal"/>
    <w:qFormat/>
    <w:pPr>
      <w:spacing w:before="0" w:after="0"/>
      <w:ind w:start="720" w:end="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ieee.org/conferences/publishing/templates.html" TargetMode="External"/><Relationship Id="rId10" Type="http://schemas.openxmlformats.org/officeDocument/2006/relationships/hyperlink" Target="https://towardsdatascience.com/svd-in-machine-learning-pca-f25cf9b837ae" TargetMode="External"/><Relationship Id="rId11" Type="http://schemas.openxmlformats.org/officeDocument/2006/relationships/hyperlink" Target="https://towardsdatascience.com/pca-and-svd-explained-with-numpy-5d13b0d2a4d8" TargetMode="External"/><Relationship Id="rId12" Type="http://schemas.openxmlformats.org/officeDocument/2006/relationships/hyperlink" Target="https://pub.towardsai.net/principal-component-analysis-pca-with-python-examples-tutorial-67a917bae9aa" TargetMode="External"/><Relationship Id="rId13" Type="http://schemas.openxmlformats.org/officeDocument/2006/relationships/hyperlink" Target="https://towardsdatascience.com/dimensionality-reduction-of-a-color-photo-splitting-into-rgb-channels-using-pca-algorithm-in-python-ba01580a1118" TargetMode="External"/><Relationship Id="rId14" Type="http://schemas.openxmlformats.org/officeDocument/2006/relationships/hyperlink" Target="https://www.youtube.com/watch?v=gXbThCXjZFM&amp;&amp;ab_channel=SteveBrunton" TargetMode="External"/><Relationship Id="rId15" Type="http://schemas.openxmlformats.org/officeDocument/2006/relationships/hyperlink" Target="https://www.youtube.com/watch?v=nbBvuuNVfco&amp;&amp;t=283s&amp;&amp;ab_channel=SteveBrunton" TargetMode="External"/><Relationship Id="rId16" Type="http://schemas.openxmlformats.org/officeDocument/2006/relationships/hyperlink" Target="https://youtu.be/xy3QyyhiuY4?list=PLMrJAkhIeNNSVjnsviglFoY2nXildDCcv" TargetMode="External"/><Relationship Id="rId17" Type="http://schemas.openxmlformats.org/officeDocument/2006/relationships/hyperlink" Target="https://youtu.be/WmDnaoY2Ivs?list=PLMrJAkhIeNNSVjnsviglFoY2nXildDCcv"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LibreOffice/7.3.6.2$Linux_X86_64 LibreOffice_project/30$Build-2</Application>
  <AppVersion>15.0000</AppVersion>
  <Pages>4</Pages>
  <Words>2161</Words>
  <Characters>12093</Characters>
  <CharactersWithSpaces>14402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2022-12-29T10:52:56Z</dcterms:modified>
  <cp:revision>94</cp:revision>
  <dc:subject/>
  <dc:title>Paper Title (use style: paper title)</dc:title>
</cp:coreProperties>
</file>