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D4C2" w14:textId="77777777" w:rsidR="0035263A" w:rsidRDefault="0035263A" w:rsidP="0035263A">
      <w:pPr>
        <w:jc w:val="right"/>
        <w:rPr>
          <w:rStyle w:val="fontstyle01"/>
          <w:rFonts w:hint="cs"/>
          <w:b w:val="0"/>
          <w:bCs w:val="0"/>
          <w:rtl/>
        </w:rPr>
      </w:pPr>
    </w:p>
    <w:p w14:paraId="2AA40D8D" w14:textId="3207519A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6967EA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הסכם התקשרות </w:t>
      </w:r>
      <w:r>
        <w:rPr>
          <w:rFonts w:ascii="David" w:hAnsi="David" w:cs="David" w:hint="cs"/>
          <w:b/>
          <w:bCs/>
          <w:sz w:val="26"/>
          <w:szCs w:val="26"/>
          <w:u w:val="single"/>
          <w:rtl/>
        </w:rPr>
        <w:t>טיפול בהחזר מס</w:t>
      </w:r>
    </w:p>
    <w:p w14:paraId="72A8B555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</w:rPr>
      </w:pPr>
    </w:p>
    <w:p w14:paraId="4D417949" w14:textId="04B2786B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שנערך ביום 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="00D4030C">
        <w:rPr>
          <w:rFonts w:ascii="David" w:hAnsi="David" w:cs="David" w:hint="cs"/>
          <w:sz w:val="26"/>
          <w:szCs w:val="26"/>
          <w:rtl/>
        </w:rPr>
        <w:t>_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Pr="006967EA">
        <w:rPr>
          <w:rFonts w:ascii="David" w:hAnsi="David" w:cs="David"/>
          <w:sz w:val="26"/>
          <w:szCs w:val="26"/>
          <w:rtl/>
        </w:rPr>
        <w:t xml:space="preserve"> לחודש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  <w:r w:rsidR="00D4030C">
        <w:rPr>
          <w:rFonts w:ascii="David" w:hAnsi="David" w:cs="David" w:hint="cs"/>
          <w:sz w:val="26"/>
          <w:szCs w:val="26"/>
          <w:rtl/>
        </w:rPr>
        <w:t>_</w:t>
      </w:r>
      <w:r w:rsidR="00A01185">
        <w:rPr>
          <w:rFonts w:ascii="David" w:hAnsi="David" w:cs="David" w:hint="cs"/>
          <w:sz w:val="26"/>
          <w:szCs w:val="26"/>
          <w:rtl/>
        </w:rPr>
        <w:t>__</w:t>
      </w:r>
      <w:r w:rsidRPr="006967EA">
        <w:rPr>
          <w:rFonts w:ascii="David" w:hAnsi="David" w:cs="David"/>
          <w:sz w:val="26"/>
          <w:szCs w:val="26"/>
          <w:rtl/>
        </w:rPr>
        <w:t xml:space="preserve"> לשנת </w:t>
      </w:r>
      <w:r w:rsidR="00A01185">
        <w:rPr>
          <w:rFonts w:ascii="David" w:hAnsi="David" w:cs="David" w:hint="cs"/>
          <w:sz w:val="26"/>
          <w:szCs w:val="26"/>
          <w:rtl/>
        </w:rPr>
        <w:t>_</w:t>
      </w:r>
      <w:r w:rsidR="00D4030C">
        <w:rPr>
          <w:rFonts w:ascii="David" w:hAnsi="David" w:cs="David" w:hint="cs"/>
          <w:sz w:val="26"/>
          <w:szCs w:val="26"/>
          <w:rtl/>
        </w:rPr>
        <w:t>__</w:t>
      </w:r>
      <w:r w:rsidR="00A01185">
        <w:rPr>
          <w:rFonts w:ascii="David" w:hAnsi="David" w:cs="David" w:hint="cs"/>
          <w:sz w:val="26"/>
          <w:szCs w:val="26"/>
          <w:rtl/>
        </w:rPr>
        <w:t>___</w:t>
      </w:r>
    </w:p>
    <w:p w14:paraId="63D6C5A7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4169733B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057676EE" w14:textId="17AC5326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בין :</w:t>
      </w:r>
      <w:r>
        <w:rPr>
          <w:rFonts w:ascii="David" w:hAnsi="David" w:cs="David" w:hint="cs"/>
          <w:sz w:val="26"/>
          <w:szCs w:val="26"/>
          <w:rtl/>
        </w:rPr>
        <w:t xml:space="preserve"> אקרמן </w:t>
      </w:r>
      <w:r>
        <w:rPr>
          <w:rFonts w:ascii="David" w:hAnsi="David" w:cs="David"/>
          <w:sz w:val="26"/>
          <w:szCs w:val="26"/>
          <w:rtl/>
        </w:rPr>
        <w:t>–</w:t>
      </w:r>
      <w:r>
        <w:rPr>
          <w:rFonts w:ascii="David" w:hAnsi="David" w:cs="David" w:hint="cs"/>
          <w:sz w:val="26"/>
          <w:szCs w:val="26"/>
          <w:rtl/>
        </w:rPr>
        <w:t xml:space="preserve"> רואה חשבון </w:t>
      </w:r>
      <w:r w:rsidR="00DD1A67">
        <w:rPr>
          <w:rFonts w:ascii="David" w:hAnsi="David" w:cs="David" w:hint="cs"/>
          <w:sz w:val="26"/>
          <w:szCs w:val="26"/>
          <w:rtl/>
        </w:rPr>
        <w:t xml:space="preserve">ת.ז 037077609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רואה החשבון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CBD296E" w14:textId="77777777" w:rsidR="0035263A" w:rsidRPr="006967E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6FEB37CD" w14:textId="2AC4BC1B" w:rsidR="0035263A" w:rsidRDefault="0035263A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לבין : </w:t>
      </w:r>
      <w:r>
        <w:rPr>
          <w:rFonts w:ascii="David" w:hAnsi="David" w:cs="David" w:hint="cs"/>
          <w:sz w:val="26"/>
          <w:szCs w:val="26"/>
          <w:rtl/>
        </w:rPr>
        <w:t>_______________</w:t>
      </w:r>
      <w:r w:rsidR="00C135C6">
        <w:rPr>
          <w:rFonts w:ascii="David" w:hAnsi="David" w:cs="David" w:hint="cs"/>
          <w:sz w:val="26"/>
          <w:szCs w:val="26"/>
          <w:rtl/>
        </w:rPr>
        <w:t xml:space="preserve"> ת.ז _____________</w:t>
      </w:r>
      <w:r>
        <w:rPr>
          <w:rFonts w:ascii="David" w:hAnsi="David" w:cs="David" w:hint="cs"/>
          <w:sz w:val="26"/>
          <w:szCs w:val="26"/>
          <w:rtl/>
        </w:rPr>
        <w:t xml:space="preserve">   </w:t>
      </w:r>
      <w:r w:rsidRPr="006967EA">
        <w:rPr>
          <w:rFonts w:ascii="David" w:hAnsi="David" w:cs="David"/>
          <w:sz w:val="26"/>
          <w:szCs w:val="26"/>
          <w:rtl/>
        </w:rPr>
        <w:t>(להלן</w:t>
      </w:r>
      <w:r>
        <w:rPr>
          <w:rFonts w:ascii="David" w:hAnsi="David" w:cs="David" w:hint="cs"/>
          <w:sz w:val="26"/>
          <w:szCs w:val="26"/>
          <w:rtl/>
        </w:rPr>
        <w:t>:</w:t>
      </w:r>
      <w:r w:rsidRPr="006967EA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הלקוח</w:t>
      </w:r>
      <w:r>
        <w:rPr>
          <w:rFonts w:ascii="David" w:hAnsi="David" w:cs="David" w:hint="cs"/>
          <w:sz w:val="26"/>
          <w:szCs w:val="26"/>
          <w:rtl/>
        </w:rPr>
        <w:t>"</w:t>
      </w:r>
      <w:r w:rsidRPr="006967EA">
        <w:rPr>
          <w:rFonts w:ascii="David" w:hAnsi="David" w:cs="David"/>
          <w:sz w:val="26"/>
          <w:szCs w:val="26"/>
          <w:rtl/>
        </w:rPr>
        <w:t>)</w:t>
      </w:r>
    </w:p>
    <w:p w14:paraId="0C84F453" w14:textId="77777777" w:rsidR="00532C25" w:rsidRDefault="00532C25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</w:p>
    <w:p w14:paraId="3770581E" w14:textId="3934E0E8" w:rsidR="00532C25" w:rsidRPr="006967EA" w:rsidRDefault="00532C25" w:rsidP="0035263A">
      <w:pPr>
        <w:spacing w:after="0" w:line="240" w:lineRule="auto"/>
        <w:jc w:val="center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טלפון: _____________ מייל: ___________________________</w:t>
      </w:r>
    </w:p>
    <w:p w14:paraId="604EC6D6" w14:textId="352AFB25" w:rsidR="007B7740" w:rsidRP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>
        <w:rPr>
          <w:rFonts w:ascii="CIDFont+F2" w:hAnsi="CIDFont+F2"/>
          <w:b/>
          <w:bCs/>
          <w:color w:val="000000"/>
          <w:sz w:val="18"/>
          <w:szCs w:val="18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1.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מוסכם על הצדדים כי הלקוח מעוניין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שרואה החשבון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בדוק את זכאותו להחזרי מס, ומייפה את כוח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ו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מול כלל הרשויות, לרבות מס הכנסה וביטוח לאומי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לצורך ייצוגו וטיפלו בקבלת החזר</w:t>
      </w:r>
      <w:r w:rsidR="007B7740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5D434EC6" w14:textId="77777777" w:rsidR="007B7740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2.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מצהיר כי פרט להכנסות עליהן דיווח 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והמציא לגביהן מסמכים, לא היו לו ולבן/ת זוגו/ה הכנסות נוספות בארץ ובחו"ל, מכל מקור שהוא, בין</w:t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אם ממשלח יד ובין אם ממקור אחר, בתקופה לגביה מתבקש החזר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EA7306D" w14:textId="77777777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7B7740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3.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מסכים כי אם במהלך התקופה מרגע חתימה על הסכם זה לבין קבלת הכספים בפועל מרשויות המס, יהיו שינויים בתקנות ובנהלים של רשויות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המס והדבר ישפיע על סכום ההחזר, אין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אחרא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י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לשינוי זה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4506E5A3" w14:textId="1D5E1DBA" w:rsidR="00C67D98" w:rsidRDefault="0035263A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4. רואה החשבון מצהיר כי העמלה תגבה מחשבון הלקוח רק אם ללקוח ייכנס החזר מרשויות המס בפועל. במידה וללקוח אין החזר מרשויות המס, הלקוח לא ישלם.</w:t>
      </w:r>
    </w:p>
    <w:p w14:paraId="0A407CBE" w14:textId="77777777" w:rsidR="00C67D98" w:rsidRPr="00C67D98" w:rsidRDefault="00C67D98" w:rsidP="00C67D98">
      <w:pPr>
        <w:spacing w:after="0"/>
        <w:ind w:left="-198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4471F252" w14:textId="77777777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5.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להודיע על קבלת ההחזר ממס הכנסה עד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48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שעות מיום קבלת החזר וכן, להציג כל מסמך ממס הכנסה בעניין ההחזר מס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94DFAEF" w14:textId="5F03E398" w:rsidR="00C67D98" w:rsidRDefault="0035263A" w:rsidP="00A01185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6.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התמורה – הלקוח מתחייב לשלם עמלה בגובה של </w:t>
      </w:r>
      <w:r w:rsidR="00A01185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16</w:t>
      </w:r>
      <w:r w:rsidR="00C67D98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%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מסכום ההחזר בתוספת מע"מ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.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סכום העמלה ישולם עד </w:t>
      </w:r>
      <w:r w:rsidR="00C67D98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 xml:space="preserve">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>4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ימי עסקים מיום כניסת ההחזר המס בפועל לחשבון הלקוח. העמלה תשולם לחשבון בנק על שם </w:t>
      </w:r>
      <w:r w:rsidR="00071E0E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 xml:space="preserve">בבנק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rtl/>
          <w14:ligatures w14:val="none"/>
        </w:rPr>
        <w:t xml:space="preserve">: 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20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סניף: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728         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  <w:t>חשבון</w:t>
      </w:r>
      <w:r w:rsidRPr="003514D6">
        <w:rPr>
          <w:rFonts w:ascii="David" w:eastAsia="Times New Roman" w:hAnsi="David" w:cs="David"/>
          <w:b/>
          <w:bCs/>
          <w:kern w:val="0"/>
          <w:sz w:val="26"/>
          <w:szCs w:val="26"/>
          <w:u w:val="single"/>
          <w:rtl/>
          <w14:ligatures w14:val="none"/>
        </w:rPr>
        <w:t>:</w:t>
      </w:r>
      <w:r w:rsidR="003514D6" w:rsidRP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 xml:space="preserve">         12697</w:t>
      </w:r>
      <w:r w:rsidR="003514D6">
        <w:rPr>
          <w:rFonts w:ascii="David" w:eastAsia="Times New Roman" w:hAnsi="David" w:cs="David" w:hint="cs"/>
          <w:b/>
          <w:bCs/>
          <w:kern w:val="0"/>
          <w:sz w:val="26"/>
          <w:szCs w:val="26"/>
          <w:u w:val="single"/>
          <w:rtl/>
          <w14:ligatures w14:val="none"/>
        </w:rPr>
        <w:t>7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</w:p>
    <w:p w14:paraId="328628BF" w14:textId="512B7AB8" w:rsidR="00C67D98" w:rsidRDefault="00C67D98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7.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במידה והלקוח דרש כספים מרשויות המס עבור </w:t>
      </w:r>
      <w:r>
        <w:rPr>
          <w:rFonts w:ascii="David" w:eastAsia="Times New Roman" w:hAnsi="David" w:cs="David"/>
          <w:kern w:val="0"/>
          <w:sz w:val="26"/>
          <w:szCs w:val="26"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6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השנים האחרונות בעצמו או באמצעות גורם אחר ואף קיבל החזר במלואו ולא עדכן את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יהיה חייב בעמלה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24C980E3" w14:textId="77777777" w:rsidR="003514D6" w:rsidRDefault="0035263A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8.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במידה וההחזר מס יעברו לחשבון מעוקל ו\או כונס נכסים ו\או כיסוי חובות ו\או עיקול אחר על פי צו, ייחשב העניין החזר מס מלא אשר הלקוח קיבל בפועל ויחויב בעמלה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מלאה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ע"י </w:t>
      </w:r>
      <w:r w:rsidR="00C67D98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182A7D6E" w14:textId="77777777" w:rsidR="003514D6" w:rsidRDefault="003514D6" w:rsidP="00C67D98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14:ligatures w14:val="none"/>
        </w:rPr>
      </w:pPr>
    </w:p>
    <w:p w14:paraId="69195216" w14:textId="35AF0604" w:rsidR="00A34990" w:rsidRDefault="003514D6" w:rsidP="00532C25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9.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מתחייב כי החזר המס בגין התקופה המבוקשת יטופל רק על ידי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10. 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הלקוח נדרש למסור </w:t>
      </w:r>
      <w:r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לרואה החשבון</w:t>
      </w:r>
      <w:r w:rsidR="0035263A"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 xml:space="preserve"> את כל המידע והמסמכים הנחוצים לטובת הייצוג. </w:t>
      </w:r>
    </w:p>
    <w:p w14:paraId="18CAC844" w14:textId="77777777" w:rsidR="00A34990" w:rsidRDefault="00A34990" w:rsidP="00A46F5E">
      <w:pPr>
        <w:spacing w:after="0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13C3307C" w14:textId="77777777" w:rsidR="00532C25" w:rsidRDefault="00532C25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42801409" w14:textId="5E8AF418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בשלב סגירת התיק הלקוח מתחייב לשתף פעולה ולהעביר מסמכים נוספים ככל שידרשו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  <w:t>)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לדוגמה: צילום צ'ק מבוטל, דף ניהול חשבון וכו'</w:t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>).</w:t>
      </w:r>
    </w:p>
    <w:p w14:paraId="6392B9B0" w14:textId="17C3A612" w:rsidR="003514D6" w:rsidRDefault="0035263A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br/>
      </w:r>
      <w:r w:rsidR="003514D6">
        <w:rPr>
          <w:rFonts w:ascii="David" w:eastAsia="Times New Roman" w:hAnsi="David" w:cs="David" w:hint="cs"/>
          <w:kern w:val="0"/>
          <w:sz w:val="26"/>
          <w:szCs w:val="26"/>
          <w:rtl/>
          <w14:ligatures w14:val="none"/>
        </w:rPr>
        <w:t xml:space="preserve">11. </w:t>
      </w:r>
      <w:r w:rsidRPr="007B7740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הלקוח מצהיר כי כלל התהליך הוסבר לו והוא מבין את תוכנו</w:t>
      </w:r>
      <w:r w:rsidRPr="007B7740">
        <w:rPr>
          <w:rFonts w:ascii="David" w:eastAsia="Times New Roman" w:hAnsi="David" w:cs="David"/>
          <w:kern w:val="0"/>
          <w:sz w:val="26"/>
          <w:szCs w:val="26"/>
          <w14:ligatures w14:val="none"/>
        </w:rPr>
        <w:t>.</w:t>
      </w:r>
    </w:p>
    <w:p w14:paraId="39FE15C2" w14:textId="6BEC9033" w:rsidR="007B7740" w:rsidRDefault="007B7740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54330582" w14:textId="77777777" w:rsidR="003514D6" w:rsidRPr="003514D6" w:rsidRDefault="003514D6" w:rsidP="003514D6">
      <w:pPr>
        <w:spacing w:after="0"/>
        <w:ind w:left="-227"/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5AB0AA00" w14:textId="77777777" w:rsidR="003514D6" w:rsidRDefault="003514D6">
      <w:pPr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</w:pPr>
    </w:p>
    <w:p w14:paraId="29F9B943" w14:textId="5514348D" w:rsidR="001C4F91" w:rsidRDefault="0035263A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</w:pPr>
      <w:r w:rsidRPr="00071E0E">
        <w:rPr>
          <w:rFonts w:ascii="David" w:eastAsia="Times New Roman" w:hAnsi="David" w:cs="David"/>
          <w:kern w:val="0"/>
          <w:sz w:val="26"/>
          <w:szCs w:val="26"/>
          <w:rtl/>
          <w14:ligatures w14:val="none"/>
        </w:rPr>
        <w:t>תאריך</w:t>
      </w:r>
      <w:r w:rsidRPr="007B7740"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  <w:t xml:space="preserve"> ___________</w:t>
      </w:r>
    </w:p>
    <w:p w14:paraId="52450A5E" w14:textId="77777777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p w14:paraId="7DACDECE" w14:textId="77777777" w:rsid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14:ligatures w14:val="none"/>
        </w:rPr>
      </w:pPr>
    </w:p>
    <w:p w14:paraId="0AF81DC7" w14:textId="77777777" w:rsidR="003514D6" w:rsidRPr="006967EA" w:rsidRDefault="003514D6" w:rsidP="003514D6">
      <w:pPr>
        <w:spacing w:after="0" w:line="240" w:lineRule="auto"/>
        <w:ind w:firstLine="360"/>
        <w:rPr>
          <w:rFonts w:ascii="David" w:hAnsi="David" w:cs="David"/>
          <w:sz w:val="26"/>
          <w:szCs w:val="26"/>
          <w:rtl/>
        </w:rPr>
      </w:pPr>
      <w:r w:rsidRPr="006967EA">
        <w:rPr>
          <w:rFonts w:ascii="David" w:hAnsi="David" w:cs="David"/>
          <w:sz w:val="26"/>
          <w:szCs w:val="26"/>
          <w:rtl/>
        </w:rPr>
        <w:t>_______________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>____________</w:t>
      </w:r>
    </w:p>
    <w:p w14:paraId="6B9B0F84" w14:textId="77777777" w:rsidR="003514D6" w:rsidRPr="006967EA" w:rsidRDefault="003514D6" w:rsidP="003514D6">
      <w:pPr>
        <w:spacing w:after="0" w:line="240" w:lineRule="auto"/>
        <w:rPr>
          <w:rFonts w:ascii="David" w:hAnsi="David" w:cs="David"/>
          <w:sz w:val="26"/>
          <w:szCs w:val="26"/>
        </w:rPr>
      </w:pPr>
      <w:r w:rsidRPr="006967EA">
        <w:rPr>
          <w:rFonts w:ascii="David" w:hAnsi="David" w:cs="David"/>
          <w:sz w:val="26"/>
          <w:szCs w:val="26"/>
          <w:rtl/>
        </w:rPr>
        <w:t xml:space="preserve">      </w:t>
      </w:r>
      <w:r w:rsidRPr="006967EA">
        <w:rPr>
          <w:rFonts w:ascii="David" w:hAnsi="David" w:cs="David"/>
          <w:sz w:val="26"/>
          <w:szCs w:val="26"/>
          <w:rtl/>
        </w:rPr>
        <w:tab/>
        <w:t xml:space="preserve">   הלקוח</w:t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 w:rsidRPr="006967EA">
        <w:rPr>
          <w:rFonts w:ascii="David" w:hAnsi="David" w:cs="David"/>
          <w:sz w:val="26"/>
          <w:szCs w:val="26"/>
          <w:rtl/>
        </w:rPr>
        <w:tab/>
      </w:r>
      <w:r>
        <w:rPr>
          <w:rFonts w:ascii="David" w:hAnsi="David" w:cs="David" w:hint="cs"/>
          <w:sz w:val="26"/>
          <w:szCs w:val="26"/>
          <w:rtl/>
        </w:rPr>
        <w:t xml:space="preserve">           </w:t>
      </w:r>
      <w:r w:rsidRPr="006967EA">
        <w:rPr>
          <w:rFonts w:ascii="David" w:hAnsi="David" w:cs="David"/>
          <w:sz w:val="26"/>
          <w:szCs w:val="26"/>
          <w:rtl/>
        </w:rPr>
        <w:t xml:space="preserve">   רואה החשבון</w:t>
      </w:r>
    </w:p>
    <w:p w14:paraId="63FB690E" w14:textId="77777777" w:rsidR="003514D6" w:rsidRPr="003514D6" w:rsidRDefault="003514D6" w:rsidP="003514D6">
      <w:pPr>
        <w:rPr>
          <w:rFonts w:ascii="David" w:eastAsia="Times New Roman" w:hAnsi="David" w:cs="David"/>
          <w:b/>
          <w:bCs/>
          <w:kern w:val="0"/>
          <w:sz w:val="26"/>
          <w:szCs w:val="26"/>
          <w:rtl/>
          <w14:ligatures w14:val="none"/>
        </w:rPr>
      </w:pPr>
    </w:p>
    <w:sectPr w:rsidR="003514D6" w:rsidRPr="003514D6" w:rsidSect="00A57B69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E84C" w14:textId="77777777" w:rsidR="00B42008" w:rsidRDefault="00B42008" w:rsidP="0035263A">
      <w:pPr>
        <w:spacing w:after="0" w:line="240" w:lineRule="auto"/>
      </w:pPr>
      <w:r>
        <w:separator/>
      </w:r>
    </w:p>
  </w:endnote>
  <w:endnote w:type="continuationSeparator" w:id="0">
    <w:p w14:paraId="775131E7" w14:textId="77777777" w:rsidR="00B42008" w:rsidRDefault="00B42008" w:rsidP="003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0844" w14:textId="77777777" w:rsidR="00B42008" w:rsidRDefault="00B42008" w:rsidP="0035263A">
      <w:pPr>
        <w:spacing w:after="0" w:line="240" w:lineRule="auto"/>
      </w:pPr>
      <w:r>
        <w:separator/>
      </w:r>
    </w:p>
  </w:footnote>
  <w:footnote w:type="continuationSeparator" w:id="0">
    <w:p w14:paraId="67635333" w14:textId="77777777" w:rsidR="00B42008" w:rsidRDefault="00B42008" w:rsidP="0035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BD81D" w14:textId="3F709ABB" w:rsidR="0035263A" w:rsidRDefault="0035263A" w:rsidP="0035263A">
    <w:pPr>
      <w:pStyle w:val="a3"/>
      <w:jc w:val="center"/>
    </w:pPr>
    <w:r>
      <w:rPr>
        <w:rFonts w:asciiTheme="minorBidi" w:hAnsiTheme="minorBidi" w:cs="David"/>
        <w:b/>
        <w:bCs/>
        <w:noProof/>
        <w:sz w:val="36"/>
        <w:szCs w:val="36"/>
      </w:rPr>
      <w:drawing>
        <wp:inline distT="0" distB="0" distL="0" distR="0" wp14:anchorId="5DECBC31" wp14:editId="5DFC8FD9">
          <wp:extent cx="1733107" cy="1010526"/>
          <wp:effectExtent l="0" t="0" r="635" b="0"/>
          <wp:docPr id="439031311" name="תמונה 1" descr="תמונה שמכילה גופן, לוגו, טקסט, סמל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031311" name="תמונה 1" descr="תמונה שמכילה גופן, לוגו, טקסט, סמל&#10;&#10;התיאור נוצר באופן אוטומטי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875" cy="1027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3A"/>
    <w:rsid w:val="00071E0E"/>
    <w:rsid w:val="001C4F91"/>
    <w:rsid w:val="003514D6"/>
    <w:rsid w:val="0035263A"/>
    <w:rsid w:val="004C14A5"/>
    <w:rsid w:val="00532C25"/>
    <w:rsid w:val="007B7740"/>
    <w:rsid w:val="00A01185"/>
    <w:rsid w:val="00A34990"/>
    <w:rsid w:val="00A46F5E"/>
    <w:rsid w:val="00A57B69"/>
    <w:rsid w:val="00B42008"/>
    <w:rsid w:val="00C135C6"/>
    <w:rsid w:val="00C67D98"/>
    <w:rsid w:val="00D4030C"/>
    <w:rsid w:val="00DD1A67"/>
    <w:rsid w:val="00EB7190"/>
    <w:rsid w:val="00F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7582"/>
  <w15:chartTrackingRefBased/>
  <w15:docId w15:val="{98830A14-7C17-4744-BDE0-C7BC99E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263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263A"/>
    <w:rPr>
      <w:rFonts w:ascii="CIDFont+F5" w:hAnsi="CIDFont+F5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5263A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263A"/>
  </w:style>
  <w:style w:type="paragraph" w:styleId="a5">
    <w:name w:val="footer"/>
    <w:basedOn w:val="a"/>
    <w:link w:val="a6"/>
    <w:uiPriority w:val="99"/>
    <w:unhideWhenUsed/>
    <w:rsid w:val="003526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 Ackerman</dc:creator>
  <cp:keywords/>
  <dc:description/>
  <cp:lastModifiedBy>omeracker1@gmail.com</cp:lastModifiedBy>
  <cp:revision>11</cp:revision>
  <cp:lastPrinted>2023-12-13T13:12:00Z</cp:lastPrinted>
  <dcterms:created xsi:type="dcterms:W3CDTF">2023-12-13T09:49:00Z</dcterms:created>
  <dcterms:modified xsi:type="dcterms:W3CDTF">2023-12-25T19:06:00Z</dcterms:modified>
</cp:coreProperties>
</file>