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60"/>
        <w:jc w:val="both"/>
        <w:rPr/>
      </w:pPr>
      <w:r>
        <w:rPr>
          <w:rStyle w:val="Strong"/>
          <w:rFonts w:ascii="Arial" w:hAnsi="Arial"/>
          <w:sz w:val="24"/>
          <w:szCs w:val="24"/>
        </w:rPr>
        <w:t>Scope:</w:t>
      </w:r>
    </w:p>
    <w:p>
      <w:pPr>
        <w:pStyle w:val="BodyText"/>
        <w:spacing w:lineRule="auto" w:line="360"/>
        <w:jc w:val="both"/>
        <w:rPr>
          <w:rFonts w:ascii="Arial" w:hAnsi="Arial"/>
          <w:sz w:val="24"/>
          <w:szCs w:val="24"/>
        </w:rPr>
      </w:pPr>
      <w:r>
        <w:rPr>
          <w:rFonts w:ascii="Arial" w:hAnsi="Arial"/>
          <w:sz w:val="24"/>
          <w:szCs w:val="24"/>
        </w:rPr>
        <w:t>Our project focuses on optimizing delivery routing within the domain of logistics management. Specifically, it aims to calculate and implement the most efficient delivery routes for multiple vehicles responsible for daily deliveries. These vehicles operate from designated depots and serve a network of diverse stores.</w:t>
      </w:r>
    </w:p>
    <w:p>
      <w:pPr>
        <w:pStyle w:val="BodyText"/>
        <w:numPr>
          <w:ilvl w:val="0"/>
          <w:numId w:val="1"/>
        </w:numPr>
        <w:tabs>
          <w:tab w:val="clear" w:pos="709"/>
          <w:tab w:val="left" w:pos="0" w:leader="none"/>
        </w:tabs>
        <w:spacing w:lineRule="auto" w:line="360"/>
        <w:ind w:hanging="283" w:start="709"/>
        <w:jc w:val="both"/>
        <w:rPr/>
      </w:pPr>
      <w:r>
        <w:rPr>
          <w:rStyle w:val="Strong"/>
          <w:rFonts w:ascii="Arial" w:hAnsi="Arial"/>
          <w:sz w:val="24"/>
          <w:szCs w:val="24"/>
        </w:rPr>
        <w:t>Route Optimization:</w:t>
      </w:r>
      <w:r>
        <w:rPr>
          <w:rFonts w:ascii="Arial" w:hAnsi="Arial"/>
          <w:sz w:val="24"/>
          <w:szCs w:val="24"/>
        </w:rPr>
        <w:t xml:space="preserve"> We will design and implement an optimization algorithm, Ant Colony Optimization (ACO), to minimize fuel consumption, reduce operational costs, and enhance eco-friendliness by optimizing the delivery routes.</w:t>
      </w:r>
    </w:p>
    <w:p>
      <w:pPr>
        <w:pStyle w:val="BodyText"/>
        <w:numPr>
          <w:ilvl w:val="0"/>
          <w:numId w:val="1"/>
        </w:numPr>
        <w:tabs>
          <w:tab w:val="clear" w:pos="709"/>
          <w:tab w:val="left" w:pos="0" w:leader="none"/>
        </w:tabs>
        <w:spacing w:lineRule="auto" w:line="360"/>
        <w:ind w:hanging="283" w:start="709"/>
        <w:jc w:val="both"/>
        <w:rPr/>
      </w:pPr>
      <w:r>
        <w:rPr>
          <w:rStyle w:val="Strong"/>
          <w:rFonts w:ascii="Arial" w:hAnsi="Arial"/>
          <w:sz w:val="24"/>
          <w:szCs w:val="24"/>
        </w:rPr>
        <w:t>Vehicle Efficiency:</w:t>
      </w:r>
      <w:r>
        <w:rPr>
          <w:rFonts w:ascii="Arial" w:hAnsi="Arial"/>
          <w:sz w:val="24"/>
          <w:szCs w:val="24"/>
        </w:rPr>
        <w:t xml:space="preserve"> Our project aims to maximize the efficiency of delivery vehicles, ensuring that they carry the appropriate number of shipments, minimizing empty or underutilized space, and reducing fuel consumption.</w:t>
      </w:r>
    </w:p>
    <w:p>
      <w:pPr>
        <w:pStyle w:val="BodyText"/>
        <w:numPr>
          <w:ilvl w:val="0"/>
          <w:numId w:val="1"/>
        </w:numPr>
        <w:tabs>
          <w:tab w:val="clear" w:pos="709"/>
          <w:tab w:val="left" w:pos="0" w:leader="none"/>
        </w:tabs>
        <w:spacing w:lineRule="auto" w:line="360"/>
        <w:ind w:hanging="283" w:start="709"/>
        <w:jc w:val="both"/>
        <w:rPr/>
      </w:pPr>
      <w:r>
        <w:rPr>
          <w:rStyle w:val="Strong"/>
          <w:rFonts w:ascii="Arial" w:hAnsi="Arial"/>
          <w:sz w:val="24"/>
          <w:szCs w:val="24"/>
        </w:rPr>
        <w:t>Operational Speed:</w:t>
      </w:r>
      <w:r>
        <w:rPr>
          <w:rFonts w:ascii="Arial" w:hAnsi="Arial"/>
          <w:sz w:val="24"/>
          <w:szCs w:val="24"/>
        </w:rPr>
        <w:t xml:space="preserve"> By optimizing delivery routes, we aim to reduce delivery times significantly, allowing products to reach their destinations swiftly and efficiently.</w:t>
      </w:r>
    </w:p>
    <w:p>
      <w:pPr>
        <w:pStyle w:val="BodyText"/>
        <w:numPr>
          <w:ilvl w:val="0"/>
          <w:numId w:val="1"/>
        </w:numPr>
        <w:tabs>
          <w:tab w:val="clear" w:pos="709"/>
          <w:tab w:val="left" w:pos="0" w:leader="none"/>
        </w:tabs>
        <w:spacing w:lineRule="auto" w:line="360"/>
        <w:ind w:hanging="283" w:start="709"/>
        <w:jc w:val="both"/>
        <w:rPr/>
      </w:pPr>
      <w:r>
        <w:rPr>
          <w:rStyle w:val="Strong"/>
          <w:rFonts w:ascii="Arial" w:hAnsi="Arial"/>
          <w:sz w:val="24"/>
          <w:szCs w:val="24"/>
        </w:rPr>
        <w:t>Data Management:</w:t>
      </w:r>
      <w:r>
        <w:rPr>
          <w:rFonts w:ascii="Arial" w:hAnsi="Arial"/>
          <w:sz w:val="24"/>
          <w:szCs w:val="24"/>
        </w:rPr>
        <w:t xml:space="preserve"> The project encompasses the handling of logistics data, including information about depots, store locations, vehicle capacities, and route costs. It also involves integrating and processing this data within the ACO algorithm.</w:t>
      </w:r>
    </w:p>
    <w:p>
      <w:pPr>
        <w:pStyle w:val="BodyText"/>
        <w:numPr>
          <w:ilvl w:val="0"/>
          <w:numId w:val="1"/>
        </w:numPr>
        <w:tabs>
          <w:tab w:val="clear" w:pos="709"/>
          <w:tab w:val="left" w:pos="0" w:leader="none"/>
        </w:tabs>
        <w:spacing w:lineRule="auto" w:line="360"/>
        <w:ind w:hanging="283" w:start="709"/>
        <w:jc w:val="both"/>
        <w:rPr/>
      </w:pPr>
      <w:r>
        <w:rPr>
          <w:rStyle w:val="Strong"/>
          <w:rFonts w:ascii="Arial" w:hAnsi="Arial"/>
          <w:sz w:val="24"/>
          <w:szCs w:val="24"/>
        </w:rPr>
        <w:t>Simulation and Testing:</w:t>
      </w:r>
      <w:r>
        <w:rPr>
          <w:rFonts w:ascii="Arial" w:hAnsi="Arial"/>
          <w:sz w:val="24"/>
          <w:szCs w:val="24"/>
        </w:rPr>
        <w:t xml:space="preserve"> To ensure the effectiveness of our optimization, we will conduct simulations and testing, fine-tuning the ACO algorithm to adapt to real-world conditions.</w:t>
      </w:r>
    </w:p>
    <w:p>
      <w:pPr>
        <w:pStyle w:val="BodyText"/>
        <w:spacing w:lineRule="auto" w:line="360"/>
        <w:jc w:val="both"/>
        <w:rPr/>
      </w:pPr>
      <w:r>
        <w:rPr>
          <w:rFonts w:ascii="Arial" w:hAnsi="Arial"/>
          <w:b/>
          <w:bCs/>
          <w:sz w:val="24"/>
          <w:szCs w:val="24"/>
        </w:rPr>
        <w:t>Constraints:</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Steady Data:</w:t>
      </w:r>
      <w:r>
        <w:rPr>
          <w:rFonts w:ascii="Arial" w:hAnsi="Arial"/>
          <w:sz w:val="24"/>
          <w:szCs w:val="24"/>
        </w:rPr>
        <w:t xml:space="preserve"> We assume that we have access to reliable and consistent logistics data throughout the project. In cases of data unavailability, we assume the capacity to generate representative logistics data. This flexibility enables us to maintain project continuity and algorithm testing even when historical data is lacking.</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Constant Vehicle Capacities:</w:t>
      </w:r>
      <w:r>
        <w:rPr>
          <w:rFonts w:ascii="Arial" w:hAnsi="Arial"/>
          <w:sz w:val="24"/>
          <w:szCs w:val="24"/>
        </w:rPr>
        <w:t xml:space="preserve"> We assume that vehicle capacities will remain relatively stable, as sudden changes may require adaptations in the optimization process.</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Consistent Route Costs:</w:t>
      </w:r>
      <w:r>
        <w:rPr>
          <w:rFonts w:ascii="Arial" w:hAnsi="Arial"/>
          <w:sz w:val="24"/>
          <w:szCs w:val="24"/>
        </w:rPr>
        <w:t xml:space="preserve"> We assume that the costs associated with different routes will remain consistent, as unexpected fluctuations may impact the optimization results.</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Operational Efficiency:</w:t>
      </w:r>
      <w:r>
        <w:rPr>
          <w:rFonts w:ascii="Arial" w:hAnsi="Arial"/>
          <w:sz w:val="24"/>
          <w:szCs w:val="24"/>
        </w:rPr>
        <w:t xml:space="preserve"> Our project's success relies on the assumption that implementing the ACO algorithm will lead to operational efficiency improvements, including cost reduction, fuel efficiency, and reduced delivery times.</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Stable Constraints:</w:t>
      </w:r>
      <w:r>
        <w:rPr>
          <w:rFonts w:ascii="Arial" w:hAnsi="Arial"/>
          <w:sz w:val="24"/>
          <w:szCs w:val="24"/>
        </w:rPr>
        <w:t xml:space="preserve"> We assume that the constraints and limitations imposed on our project will remain relatively stable, with no significant changes in regulatory requirements or vehicle availability.</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Adequate Computational Resources:</w:t>
      </w:r>
      <w:r>
        <w:rPr>
          <w:rFonts w:ascii="Arial" w:hAnsi="Arial"/>
          <w:sz w:val="24"/>
          <w:szCs w:val="24"/>
        </w:rPr>
        <w:t xml:space="preserve"> We assume access to the necessary hardware and software resources, including cloud services if required, for effective implementation of the ACO algorithm.</w:t>
      </w:r>
    </w:p>
    <w:p>
      <w:pPr>
        <w:pStyle w:val="BodyText"/>
        <w:numPr>
          <w:ilvl w:val="0"/>
          <w:numId w:val="2"/>
        </w:numPr>
        <w:tabs>
          <w:tab w:val="clear" w:pos="709"/>
          <w:tab w:val="left" w:pos="0" w:leader="none"/>
        </w:tabs>
        <w:spacing w:lineRule="auto" w:line="360"/>
        <w:ind w:hanging="283" w:start="709"/>
        <w:jc w:val="both"/>
        <w:rPr/>
      </w:pPr>
      <w:r>
        <w:rPr>
          <w:rStyle w:val="Strong"/>
          <w:rFonts w:ascii="Arial" w:hAnsi="Arial"/>
          <w:sz w:val="24"/>
          <w:szCs w:val="24"/>
        </w:rPr>
        <w:t>Effective Training and Implementation:</w:t>
      </w:r>
      <w:r>
        <w:rPr>
          <w:rFonts w:ascii="Arial" w:hAnsi="Arial"/>
          <w:sz w:val="24"/>
          <w:szCs w:val="24"/>
        </w:rPr>
        <w:t xml:space="preserve"> We assume that our project team can successfully train and integrate the ACO algorithm into our logistics management system, ensuring it operates as intended.</w:t>
      </w:r>
    </w:p>
    <w:p>
      <w:pPr>
        <w:pStyle w:val="BodyText"/>
        <w:spacing w:lineRule="auto" w:line="360"/>
        <w:jc w:val="both"/>
        <w:rPr>
          <w:rFonts w:ascii="Arial" w:hAnsi="Arial"/>
          <w:sz w:val="24"/>
          <w:szCs w:val="24"/>
        </w:rPr>
      </w:pPr>
      <w:r>
        <w:rPr>
          <w:rFonts w:ascii="Arial" w:hAnsi="Arial"/>
          <w:sz w:val="24"/>
          <w:szCs w:val="24"/>
        </w:rPr>
        <w:t>These assumptions and constraints provide the framework for our project's planning and execution. We will continuously evaluate their validity to adapt to any potential changes or challenges that may arise during the project.</w:t>
      </w:r>
    </w:p>
    <w:p>
      <w:pPr>
        <w:pStyle w:val="BodyText"/>
        <w:bidi w:val="0"/>
        <w:spacing w:lineRule="auto" w:line="360" w:before="0" w:after="140"/>
        <w:jc w:val="both"/>
        <w:rPr>
          <w:rFonts w:ascii="Arial" w:hAnsi="Arial"/>
          <w:sz w:val="24"/>
          <w:szCs w:val="24"/>
        </w:rPr>
      </w:pPr>
      <w:r>
        <w:rPr>
          <w:rFonts w:ascii="Arial" w:hAnsi="Arial"/>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tr-TR"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LibreOffice/7.6.2.1$Linux_X86_64 LibreOffice_project/60$Build-1</Application>
  <AppVersion>15.0000</AppVersion>
  <Pages>2</Pages>
  <Words>433</Words>
  <Characters>2672</Characters>
  <CharactersWithSpaces>3077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2023-10-24T01:23:22Z</dcterms:created>
  <dc:creator/>
  <dc:description/>
  <dc:language>tr-TR</dc:language>
  <cp:lastModifiedBy/>
  <dcterms:modified xsi:type="dcterms:W3CDTF">2023-10-24T16:05:43Z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