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spacing w:lineRule="auto" w:line="360"/>
        <w:jc w:val="both"/>
        <w:rPr>
          <w:rFonts w:ascii="Arial" w:hAnsi="Arial"/>
          <w:sz w:val="24"/>
          <w:szCs w:val="24"/>
        </w:rPr>
      </w:pPr>
      <w:r>
        <w:rPr>
          <w:rFonts w:cs="Arial" w:ascii="Arial" w:hAnsi="Arial"/>
          <w:sz w:val="24"/>
          <w:szCs w:val="24"/>
          <w:lang w:val="en-US"/>
        </w:rPr>
        <w:t xml:space="preserve">Scope </w:t>
      </w:r>
    </w:p>
    <w:p>
      <w:pPr>
        <w:pStyle w:val="BodyText"/>
        <w:spacing w:lineRule="auto" w:line="360"/>
        <w:jc w:val="both"/>
        <w:rPr>
          <w:rFonts w:ascii="Arial" w:hAnsi="Arial"/>
          <w:sz w:val="24"/>
          <w:szCs w:val="24"/>
        </w:rPr>
      </w:pPr>
      <w:r>
        <w:rPr>
          <w:rFonts w:ascii="Arial" w:hAnsi="Arial"/>
          <w:sz w:val="24"/>
          <w:szCs w:val="24"/>
        </w:rPr>
        <w:t xml:space="preserve">The vehicle routing problem has been of notable importance in the field of distribution and logistics since at least the early 1960s </w:t>
      </w:r>
      <w:r>
        <w:rPr>
          <w:rFonts w:ascii="Arial" w:hAnsi="Arial"/>
          <w:b/>
          <w:bCs/>
          <w:sz w:val="24"/>
          <w:szCs w:val="24"/>
        </w:rPr>
        <w:t>[1]</w:t>
      </w:r>
      <w:r>
        <w:rPr>
          <w:rFonts w:ascii="Arial" w:hAnsi="Arial"/>
          <w:b w:val="false"/>
          <w:bCs w:val="false"/>
          <w:sz w:val="24"/>
          <w:szCs w:val="24"/>
        </w:rPr>
        <w:t>, and o</w:t>
      </w:r>
      <w:r>
        <w:rPr>
          <w:rFonts w:ascii="Arial" w:hAnsi="Arial"/>
          <w:sz w:val="24"/>
          <w:szCs w:val="24"/>
        </w:rPr>
        <w:t>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pPr>
        <w:pStyle w:val="BodyText"/>
        <w:spacing w:lineRule="auto" w:line="360"/>
        <w:jc w:val="both"/>
        <w:rPr/>
      </w:pPr>
      <w:r>
        <w:rPr>
          <w:rStyle w:val="Strong"/>
          <w:rFonts w:ascii="Arial" w:hAnsi="Arial"/>
          <w:sz w:val="24"/>
          <w:szCs w:val="24"/>
        </w:rPr>
        <w:t>Assumptions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Route Optimization:</w:t>
      </w:r>
      <w:r>
        <w:rPr>
          <w:rFonts w:ascii="Arial" w:hAnsi="Arial"/>
          <w:i w:val="false"/>
          <w:iCs w:val="false"/>
          <w:sz w:val="24"/>
          <w:szCs w:val="24"/>
        </w:rPr>
        <w:t xml:space="preserve"> </w:t>
      </w:r>
      <w:r>
        <w:rPr>
          <w:rFonts w:ascii="Arial" w:hAnsi="Arial"/>
          <w:sz w:val="24"/>
          <w:szCs w:val="24"/>
        </w:rPr>
        <w:t>We plan to utilize the Ant Colony Optimization (ACO) algorithm to minimize fuel consumption, reduce operational costs, and enhance eco-friendliness through optimized delivery routes.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Vehicle Efficiency:</w:t>
      </w:r>
      <w:r>
        <w:rPr>
          <w:rFonts w:ascii="Arial" w:hAnsi="Arial"/>
          <w:i w:val="false"/>
          <w:iCs w:val="false"/>
          <w:sz w:val="24"/>
          <w:szCs w:val="24"/>
        </w:rPr>
        <w:t xml:space="preserve"> </w:t>
      </w:r>
      <w:r>
        <w:rPr>
          <w:rFonts w:ascii="Arial" w:hAnsi="Arial"/>
          <w:sz w:val="24"/>
          <w:szCs w:val="24"/>
        </w:rPr>
        <w:t>Our project seeks to maximize vehicle efficiency by optimizing shipment loads, reducing empty space, and minimizing fuel consumption.</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Operational Speed:</w:t>
      </w:r>
      <w:r>
        <w:rPr>
          <w:rFonts w:ascii="Arial" w:hAnsi="Arial"/>
          <w:sz w:val="24"/>
          <w:szCs w:val="24"/>
        </w:rPr>
        <w:t xml:space="preserve"> Optimized routes aim to significantly reduce delivery times, ensuring swift and efficient product deliveries.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Data Management:</w:t>
      </w:r>
      <w:r>
        <w:rPr>
          <w:rFonts w:ascii="Arial" w:hAnsi="Arial"/>
          <w:b/>
          <w:bCs/>
          <w:sz w:val="24"/>
          <w:szCs w:val="24"/>
        </w:rPr>
        <w:t xml:space="preserve"> </w:t>
      </w:r>
      <w:r>
        <w:rPr>
          <w:rFonts w:ascii="Arial" w:hAnsi="Arial"/>
          <w:sz w:val="24"/>
          <w:szCs w:val="24"/>
        </w:rPr>
        <w:t>Handling logistics data, including depot information, store locations, vehicle capacities, and route costs, is a crucial aspect. We'll integrate and process this data within the ACO algorithm.</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Simulation and Testing:</w:t>
      </w:r>
      <w:r>
        <w:rPr>
          <w:rFonts w:ascii="Arial" w:hAnsi="Arial"/>
          <w:sz w:val="24"/>
          <w:szCs w:val="24"/>
        </w:rPr>
        <w:t xml:space="preserve"> To verify optimization effectiveness, we'll conduct simulations and testing, fine-tuning the ACO algorithm for real-world conditions.</w:t>
      </w:r>
    </w:p>
    <w:p>
      <w:pPr>
        <w:pStyle w:val="BodyText"/>
        <w:spacing w:lineRule="auto" w:line="360" w:before="0" w:after="0"/>
        <w:jc w:val="both"/>
        <w:rPr/>
      </w:pPr>
      <w:r>
        <w:rPr>
          <w:rStyle w:val="Strong"/>
          <w:rFonts w:ascii="Arial" w:hAnsi="Arial"/>
          <w:sz w:val="24"/>
          <w:szCs w:val="24"/>
        </w:rPr>
        <w:t>Constraints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Steady Data:</w:t>
      </w:r>
      <w:r>
        <w:rPr>
          <w:rFonts w:ascii="Arial" w:hAnsi="Arial"/>
          <w:sz w:val="24"/>
          <w:szCs w:val="24"/>
        </w:rPr>
        <w:t xml:space="preserve"> We assume access to consistent logistics data. In cases of unavailability, we can generate representative data to maintain project continuity and testing.</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sz w:val="24"/>
          <w:szCs w:val="24"/>
        </w:rPr>
        <w:t>Constant Vehicle Capacities:</w:t>
      </w:r>
      <w:r>
        <w:rPr>
          <w:rFonts w:ascii="Arial" w:hAnsi="Arial"/>
          <w:sz w:val="24"/>
          <w:szCs w:val="24"/>
        </w:rPr>
        <w:t xml:space="preserve"> We expect vehicle capacities to remain stable, as sudden changes may impact the optimization process.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Consistent Route Costs:</w:t>
      </w:r>
      <w:r>
        <w:rPr>
          <w:rFonts w:ascii="Arial" w:hAnsi="Arial"/>
          <w:b/>
          <w:bCs/>
          <w:i w:val="false"/>
          <w:iCs w:val="false"/>
          <w:sz w:val="24"/>
          <w:szCs w:val="24"/>
        </w:rPr>
        <w:t xml:space="preserve"> </w:t>
      </w:r>
      <w:r>
        <w:rPr>
          <w:rFonts w:ascii="Arial" w:hAnsi="Arial"/>
          <w:sz w:val="24"/>
          <w:szCs w:val="24"/>
        </w:rPr>
        <w:t>Assumed route cost consistency for stable optimization results.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Operational Efficiency:</w:t>
      </w:r>
      <w:r>
        <w:rPr>
          <w:rFonts w:ascii="Arial" w:hAnsi="Arial"/>
          <w:b/>
          <w:bCs/>
          <w:i w:val="false"/>
          <w:iCs w:val="false"/>
          <w:sz w:val="24"/>
          <w:szCs w:val="24"/>
        </w:rPr>
        <w:t xml:space="preserve"> </w:t>
      </w:r>
      <w:r>
        <w:rPr>
          <w:rFonts w:ascii="Arial" w:hAnsi="Arial"/>
          <w:sz w:val="24"/>
          <w:szCs w:val="24"/>
        </w:rPr>
        <w:t>The project's success relies on implementing the ACO algorithm for efficiency improvements, including cost reduction, fuel efficiency, and shorter delivery times.</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Stable Constraints:</w:t>
      </w:r>
      <w:r>
        <w:rPr>
          <w:rFonts w:ascii="Arial" w:hAnsi="Arial"/>
          <w:b/>
          <w:bCs/>
          <w:sz w:val="24"/>
          <w:szCs w:val="24"/>
        </w:rPr>
        <w:t xml:space="preserve"> </w:t>
      </w:r>
      <w:r>
        <w:rPr>
          <w:rFonts w:ascii="Arial" w:hAnsi="Arial"/>
          <w:sz w:val="24"/>
          <w:szCs w:val="24"/>
        </w:rPr>
        <w:t>We assume regulatory requirements and vehicle availability will remain relatively stable.</w:t>
      </w:r>
    </w:p>
    <w:p>
      <w:pPr>
        <w:pStyle w:val="BodyText"/>
        <w:numPr>
          <w:ilvl w:val="0"/>
          <w:numId w:val="2"/>
        </w:numPr>
        <w:tabs>
          <w:tab w:val="clear" w:pos="709"/>
          <w:tab w:val="left" w:pos="0" w:leader="none"/>
        </w:tabs>
        <w:spacing w:lineRule="auto" w:line="360" w:before="0" w:after="0"/>
        <w:ind w:hanging="283" w:start="709"/>
        <w:jc w:val="both"/>
        <w:rPr/>
      </w:pPr>
      <w:r>
        <w:rPr>
          <w:rStyle w:val="Emphasis"/>
          <w:rFonts w:ascii="Arial" w:hAnsi="Arial"/>
          <w:b/>
          <w:bCs/>
          <w:i w:val="false"/>
          <w:iCs w:val="false"/>
          <w:sz w:val="24"/>
          <w:szCs w:val="24"/>
        </w:rPr>
        <w:t>Adequate Resources:</w:t>
      </w:r>
      <w:r>
        <w:rPr>
          <w:rFonts w:ascii="Arial" w:hAnsi="Arial"/>
          <w:sz w:val="24"/>
          <w:szCs w:val="24"/>
        </w:rPr>
        <w:t xml:space="preserve"> Access to required hardware, software, and cloud services is assumed for effective ACO algorithm implementation.</w:t>
      </w:r>
    </w:p>
    <w:p>
      <w:pPr>
        <w:pStyle w:val="BodyText"/>
        <w:numPr>
          <w:ilvl w:val="0"/>
          <w:numId w:val="2"/>
        </w:numPr>
        <w:tabs>
          <w:tab w:val="clear" w:pos="709"/>
          <w:tab w:val="left" w:pos="0" w:leader="none"/>
        </w:tabs>
        <w:spacing w:lineRule="auto" w:line="360"/>
        <w:ind w:hanging="283" w:start="709"/>
        <w:jc w:val="both"/>
        <w:rPr/>
      </w:pPr>
      <w:r>
        <w:rPr>
          <w:rStyle w:val="Emphasis"/>
          <w:rFonts w:ascii="Arial" w:hAnsi="Arial"/>
          <w:b/>
          <w:bCs/>
          <w:i w:val="false"/>
          <w:iCs w:val="false"/>
          <w:sz w:val="24"/>
          <w:szCs w:val="24"/>
        </w:rPr>
        <w:t>Effective Training and Implementation:</w:t>
      </w:r>
      <w:r>
        <w:rPr>
          <w:rFonts w:ascii="Arial" w:hAnsi="Arial"/>
          <w:i w:val="false"/>
          <w:iCs w:val="false"/>
          <w:sz w:val="24"/>
          <w:szCs w:val="24"/>
        </w:rPr>
        <w:t xml:space="preserve"> </w:t>
      </w:r>
      <w:r>
        <w:rPr>
          <w:rFonts w:ascii="Arial" w:hAnsi="Arial"/>
          <w:sz w:val="24"/>
          <w:szCs w:val="24"/>
        </w:rPr>
        <w:t>We assume our project team can successfully train and integrate the ACO algorithm into our logistics management system.</w:t>
      </w:r>
    </w:p>
    <w:p>
      <w:pPr>
        <w:pStyle w:val="BodyText"/>
        <w:spacing w:lineRule="auto" w:line="360"/>
        <w:jc w:val="both"/>
        <w:rPr>
          <w:rFonts w:ascii="Arial" w:hAnsi="Arial"/>
          <w:sz w:val="24"/>
          <w:szCs w:val="24"/>
        </w:rPr>
      </w:pPr>
      <w:r>
        <w:rPr>
          <w:rFonts w:cs="Arial" w:ascii="Arial" w:hAnsi="Arial"/>
          <w:sz w:val="24"/>
          <w:szCs w:val="24"/>
        </w:rPr>
        <w:t>These assumptions and constraints provide the framework for our project's planning and execution. We will continuously evaluate their validity to adapt to any potential changes or challenges that may arise during the project.</w:t>
      </w:r>
    </w:p>
    <w:p>
      <w:pPr>
        <w:pStyle w:val="BodyText"/>
        <w:spacing w:lineRule="auto" w:line="360"/>
        <w:jc w:val="both"/>
        <w:rPr>
          <w:rFonts w:cs="Arial"/>
        </w:rPr>
      </w:pPr>
      <w:r>
        <w:rPr>
          <w:rFonts w:ascii="Arial" w:hAnsi="Arial"/>
          <w:sz w:val="24"/>
          <w:szCs w:val="24"/>
        </w:rPr>
      </w:r>
    </w:p>
    <w:p>
      <w:pPr>
        <w:pStyle w:val="Heading1"/>
        <w:numPr>
          <w:ilvl w:val="0"/>
          <w:numId w:val="1"/>
        </w:numPr>
        <w:spacing w:lineRule="auto" w:line="360"/>
        <w:ind w:hanging="240" w:start="485"/>
        <w:jc w:val="both"/>
        <w:rPr>
          <w:rFonts w:ascii="Arial" w:hAnsi="Arial"/>
          <w:sz w:val="24"/>
          <w:szCs w:val="24"/>
        </w:rPr>
      </w:pPr>
      <w:r>
        <w:rPr>
          <w:rFonts w:cs="Arial" w:ascii="Arial" w:hAnsi="Arial"/>
          <w:sz w:val="24"/>
          <w:szCs w:val="24"/>
          <w:lang w:val="en-US"/>
        </w:rPr>
        <w:t>Methodology and Technical Approach</w:t>
      </w:r>
      <w:r>
        <w:rPr>
          <w:rFonts w:cs="Arial" w:ascii="Arial" w:hAnsi="Arial"/>
          <w:b w:val="false"/>
          <w:sz w:val="24"/>
          <w:szCs w:val="24"/>
          <w:lang w:val="en-US"/>
        </w:rPr>
        <w:t xml:space="preserve"> </w:t>
      </w:r>
    </w:p>
    <w:p>
      <w:pPr>
        <w:pStyle w:val="BodyText"/>
        <w:spacing w:lineRule="auto" w:line="360"/>
        <w:jc w:val="both"/>
        <w:rPr>
          <w:rFonts w:ascii="Arial" w:hAnsi="Arial"/>
          <w:sz w:val="24"/>
          <w:szCs w:val="24"/>
        </w:rPr>
      </w:pPr>
      <w:r>
        <w:rPr>
          <w:rFonts w:cs="Arial" w:ascii="Arial" w:hAnsi="Arial"/>
          <w:sz w:val="24"/>
          <w:szCs w:val="24"/>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w:t>
      </w:r>
      <w:r>
        <w:rPr>
          <w:rFonts w:cs="Arial" w:ascii="Arial" w:hAnsi="Arial"/>
          <w:sz w:val="24"/>
          <w:szCs w:val="24"/>
        </w:rPr>
        <w:t>(ACO)</w:t>
      </w:r>
      <w:r>
        <w:rPr>
          <w:rFonts w:cs="Arial" w:ascii="Arial" w:hAnsi="Arial"/>
          <w:sz w:val="24"/>
          <w:szCs w:val="24"/>
        </w:rPr>
        <w:t xml:space="preserve"> method to seek solutions for the vehicle routing problem </w:t>
      </w:r>
      <w:r>
        <w:rPr>
          <w:rFonts w:cs="Arial" w:ascii="Arial" w:hAnsi="Arial"/>
          <w:b/>
          <w:bCs/>
          <w:sz w:val="24"/>
          <w:szCs w:val="24"/>
        </w:rPr>
        <w:t>[2]</w:t>
      </w:r>
      <w:r>
        <w:rPr>
          <w:rFonts w:cs="Arial" w:ascii="Arial" w:hAnsi="Arial"/>
          <w:sz w:val="24"/>
          <w:szCs w:val="24"/>
        </w:rPr>
        <w:t xml:space="preserve">. ACO fundamentally seeks the most cost-effective path within a graph </w:t>
      </w:r>
      <w:r>
        <w:rPr>
          <w:rFonts w:cs="Arial" w:ascii="Arial" w:hAnsi="Arial"/>
          <w:b/>
          <w:bCs/>
          <w:sz w:val="24"/>
          <w:szCs w:val="24"/>
        </w:rPr>
        <w:t>[4]</w:t>
      </w:r>
      <w:r>
        <w:rPr>
          <w:rFonts w:cs="Arial" w:ascii="Arial" w:hAnsi="Arial"/>
          <w:sz w:val="24"/>
          <w:szCs w:val="24"/>
        </w:rPr>
        <w:t xml:space="preserve">, and it serves as the central tool for our project due to its adaptability and efficiency in solving complex routing problems. It harnesses the innate behavior of ants to discover and enhance the most efficient delivery routes. At each iteration, they proceed to different cities and make adjustments to the pheromone trail on the utilized edges, a process known as local trail updating </w:t>
      </w:r>
      <w:r>
        <w:rPr>
          <w:rFonts w:cs="Arial" w:ascii="Arial" w:hAnsi="Arial"/>
          <w:b/>
          <w:bCs/>
          <w:sz w:val="24"/>
          <w:szCs w:val="24"/>
        </w:rPr>
        <w:t>[</w:t>
      </w:r>
      <w:r>
        <w:rPr>
          <w:rFonts w:cs="Arial" w:ascii="Arial" w:hAnsi="Arial"/>
          <w:b/>
          <w:bCs/>
          <w:sz w:val="24"/>
          <w:szCs w:val="24"/>
        </w:rPr>
        <w:t>3</w:t>
      </w:r>
      <w:r>
        <w:rPr>
          <w:rFonts w:cs="Arial" w:ascii="Arial" w:hAnsi="Arial"/>
          <w:b/>
          <w:bCs/>
          <w:sz w:val="24"/>
          <w:szCs w:val="24"/>
        </w:rPr>
        <w:t>]</w:t>
      </w:r>
      <w:r>
        <w:rPr>
          <w:rFonts w:cs="Arial" w:ascii="Arial" w:hAnsi="Arial"/>
          <w:sz w:val="24"/>
          <w:szCs w:val="24"/>
        </w:rPr>
        <w:t>.</w:t>
      </w:r>
    </w:p>
    <w:p>
      <w:pPr>
        <w:pStyle w:val="BodyText"/>
        <w:spacing w:lineRule="auto" w:line="360"/>
        <w:jc w:val="both"/>
        <w:rPr>
          <w:rFonts w:ascii="Arial" w:hAnsi="Arial"/>
          <w:sz w:val="24"/>
          <w:szCs w:val="24"/>
        </w:rPr>
      </w:pPr>
      <w:r>
        <w:rPr>
          <w:rFonts w:cs="Arial" w:ascii="Arial" w:hAnsi="Arial"/>
          <w:sz w:val="24"/>
          <w:szCs w:val="24"/>
        </w:rPr>
        <w:t>Flowchart can be added here.</w:t>
      </w:r>
    </w:p>
    <w:p>
      <w:pPr>
        <w:pStyle w:val="BodyText"/>
        <w:spacing w:lineRule="auto" w:line="360"/>
        <w:jc w:val="both"/>
        <w:rPr/>
      </w:pPr>
      <w:r>
        <w:rPr>
          <w:rStyle w:val="Emphasis"/>
          <w:rFonts w:ascii="Arial" w:hAnsi="Arial"/>
          <w:b/>
          <w:bCs/>
          <w:i w:val="false"/>
          <w:iCs w:val="false"/>
          <w:sz w:val="24"/>
          <w:szCs w:val="24"/>
        </w:rPr>
        <w:t>Theory and Techniques:</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Ant Colony Optimization (ACO):</w:t>
      </w:r>
      <w:r>
        <w:rPr>
          <w:rFonts w:ascii="Arial" w:hAnsi="Arial"/>
          <w:sz w:val="24"/>
          <w:szCs w:val="24"/>
        </w:rPr>
        <w:t xml:space="preserve"> The ACO algorithm forms the backbone of our project. It utilizes the foraging behavior of ants to discover optimal routes for multiple vehicles, minimizing fuel consumption and delivery times.</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Data Analysis:</w:t>
      </w:r>
      <w:r>
        <w:rPr>
          <w:rFonts w:ascii="Arial" w:hAnsi="Arial"/>
          <w:sz w:val="24"/>
          <w:szCs w:val="24"/>
        </w:rPr>
        <w:t xml:space="preserve"> We employ advanced data analysis techniques to examine historical logistics data, identifying patterns and areas for improvement in delivery routes.</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Algorithm Development:</w:t>
      </w:r>
      <w:r>
        <w:rPr>
          <w:rFonts w:ascii="Arial" w:hAnsi="Arial"/>
          <w:sz w:val="24"/>
          <w:szCs w:val="24"/>
        </w:rPr>
        <w:t xml:space="preserve"> Our algorithm development includes various techniques such as the Clarke and Wright Savings Algorithm, Nearest Neighbor Algorithm, Inside-Out Savings Algorithm, Genetic Algorithms, Simulation-Based Optimization (SBO), Metaheuristics, and Hybrid Approaches. These methods are selected based on their suitability for addressing the Multi-Depot Vehicle Routing Problem with Time Windows (MDVRPTW).</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Route Optimization:</w:t>
      </w:r>
      <w:r>
        <w:rPr>
          <w:rFonts w:ascii="Arial" w:hAnsi="Arial"/>
          <w:sz w:val="24"/>
          <w:szCs w:val="24"/>
        </w:rPr>
        <w:t xml:space="preserve"> We use routing algorithms to dynamically optimize delivery routes based on real-time data, with the aim of minimizing travel time and fuel consumption.</w:t>
      </w:r>
    </w:p>
    <w:p>
      <w:pPr>
        <w:pStyle w:val="BodyText"/>
        <w:numPr>
          <w:ilvl w:val="0"/>
          <w:numId w:val="3"/>
        </w:numPr>
        <w:tabs>
          <w:tab w:val="clear" w:pos="709"/>
          <w:tab w:val="left" w:pos="0" w:leader="none"/>
        </w:tabs>
        <w:spacing w:lineRule="auto" w:line="360"/>
        <w:ind w:hanging="283" w:start="709"/>
        <w:jc w:val="both"/>
        <w:rPr/>
      </w:pPr>
      <w:r>
        <w:rPr>
          <w:rStyle w:val="Strong"/>
          <w:rFonts w:ascii="Arial" w:hAnsi="Arial"/>
          <w:sz w:val="24"/>
          <w:szCs w:val="24"/>
        </w:rPr>
        <w:t>Performance Evaluation:</w:t>
      </w:r>
      <w:r>
        <w:rPr>
          <w:rFonts w:ascii="Arial" w:hAnsi="Arial"/>
          <w:sz w:val="24"/>
          <w:szCs w:val="24"/>
        </w:rPr>
        <w:t xml:space="preserve"> Key performance indicators, including delivery time, fuel consumption, and route efficiency, are continually monitored and evaluated to measure the success of our project.</w:t>
      </w:r>
    </w:p>
    <w:p>
      <w:pPr>
        <w:pStyle w:val="BodyText"/>
        <w:spacing w:lineRule="auto" w:line="360"/>
        <w:jc w:val="both"/>
        <w:rPr/>
      </w:pPr>
      <w:r>
        <w:rPr>
          <w:rStyle w:val="Emphasis"/>
          <w:rFonts w:cs="Arial" w:ascii="Arial" w:hAnsi="Arial"/>
          <w:b/>
          <w:bCs/>
          <w:i w:val="false"/>
          <w:iCs w:val="false"/>
          <w:sz w:val="24"/>
          <w:szCs w:val="24"/>
        </w:rPr>
        <w:t>Required Resources:</w:t>
      </w:r>
    </w:p>
    <w:p>
      <w:pPr>
        <w:pStyle w:val="BodyText"/>
        <w:spacing w:lineRule="auto" w:line="360"/>
        <w:jc w:val="both"/>
        <w:rPr>
          <w:rFonts w:ascii="Arial" w:hAnsi="Arial"/>
          <w:sz w:val="24"/>
          <w:szCs w:val="24"/>
        </w:rPr>
      </w:pPr>
      <w:r>
        <w:rPr>
          <w:rFonts w:ascii="Arial" w:hAnsi="Arial"/>
          <w:sz w:val="24"/>
          <w:szCs w:val="24"/>
        </w:rPr>
        <w:t>To successfully complete our project, we require the following resources:</w:t>
      </w:r>
    </w:p>
    <w:p>
      <w:pPr>
        <w:pStyle w:val="BodyText"/>
        <w:numPr>
          <w:ilvl w:val="0"/>
          <w:numId w:val="4"/>
        </w:numPr>
        <w:tabs>
          <w:tab w:val="clear" w:pos="709"/>
          <w:tab w:val="left" w:pos="0" w:leader="none"/>
        </w:tabs>
        <w:spacing w:lineRule="auto" w:line="360" w:before="0" w:after="0"/>
        <w:ind w:hanging="283" w:start="709"/>
        <w:jc w:val="both"/>
        <w:rPr>
          <w:rFonts w:ascii="Arial" w:hAnsi="Arial"/>
          <w:sz w:val="24"/>
          <w:szCs w:val="24"/>
        </w:rPr>
      </w:pPr>
      <w:r>
        <w:rPr>
          <w:rFonts w:ascii="Arial" w:hAnsi="Arial"/>
          <w:sz w:val="24"/>
          <w:szCs w:val="24"/>
        </w:rPr>
        <w:t xml:space="preserve">Hardware resources, including computing equipment or access to cloud services for algorithm development </w:t>
      </w:r>
      <w:r>
        <w:rPr>
          <w:rFonts w:ascii="Arial" w:hAnsi="Arial"/>
          <w:sz w:val="24"/>
          <w:szCs w:val="24"/>
        </w:rPr>
        <w:t xml:space="preserve">if needed </w:t>
      </w:r>
      <w:r>
        <w:rPr>
          <w:rFonts w:ascii="Arial" w:hAnsi="Arial"/>
          <w:sz w:val="24"/>
          <w:szCs w:val="24"/>
        </w:rPr>
        <w:t>and testing.</w:t>
      </w:r>
    </w:p>
    <w:p>
      <w:pPr>
        <w:pStyle w:val="BodyText"/>
        <w:numPr>
          <w:ilvl w:val="0"/>
          <w:numId w:val="4"/>
        </w:numPr>
        <w:tabs>
          <w:tab w:val="clear" w:pos="709"/>
          <w:tab w:val="left" w:pos="0" w:leader="none"/>
        </w:tabs>
        <w:spacing w:lineRule="auto" w:line="360" w:before="0" w:after="0"/>
        <w:ind w:hanging="283" w:start="709"/>
        <w:jc w:val="both"/>
        <w:rPr>
          <w:rFonts w:ascii="Arial" w:hAnsi="Arial"/>
          <w:sz w:val="24"/>
          <w:szCs w:val="24"/>
        </w:rPr>
      </w:pPr>
      <w:r>
        <w:rPr>
          <w:rFonts w:ascii="Arial" w:hAnsi="Arial"/>
          <w:sz w:val="24"/>
          <w:szCs w:val="24"/>
        </w:rPr>
        <w:t>Reliable logistics data, including depot information, store locations, vehicle capacities, and historical route data.</w:t>
      </w:r>
    </w:p>
    <w:p>
      <w:pPr>
        <w:pStyle w:val="BodyText"/>
        <w:numPr>
          <w:ilvl w:val="0"/>
          <w:numId w:val="4"/>
        </w:numPr>
        <w:tabs>
          <w:tab w:val="clear" w:pos="709"/>
          <w:tab w:val="left" w:pos="0" w:leader="none"/>
        </w:tabs>
        <w:spacing w:lineRule="auto" w:line="360" w:before="0" w:after="0"/>
        <w:ind w:hanging="283" w:start="709"/>
        <w:jc w:val="both"/>
        <w:rPr>
          <w:rFonts w:ascii="Arial" w:hAnsi="Arial"/>
          <w:sz w:val="24"/>
          <w:szCs w:val="24"/>
        </w:rPr>
      </w:pPr>
      <w:r>
        <w:rPr>
          <w:rFonts w:ascii="Arial" w:hAnsi="Arial"/>
          <w:sz w:val="24"/>
          <w:szCs w:val="24"/>
        </w:rPr>
        <w:t>Access to relevant software tools and libraries for data analysis, algorithm development, and data visualization.</w:t>
      </w:r>
    </w:p>
    <w:p>
      <w:pPr>
        <w:pStyle w:val="BodyText"/>
        <w:numPr>
          <w:ilvl w:val="0"/>
          <w:numId w:val="4"/>
        </w:numPr>
        <w:tabs>
          <w:tab w:val="clear" w:pos="709"/>
          <w:tab w:val="left" w:pos="0" w:leader="none"/>
        </w:tabs>
        <w:spacing w:lineRule="auto" w:line="360"/>
        <w:ind w:hanging="283" w:start="709"/>
        <w:jc w:val="both"/>
        <w:rPr>
          <w:rFonts w:ascii="Arial" w:hAnsi="Arial"/>
          <w:sz w:val="24"/>
          <w:szCs w:val="24"/>
        </w:rPr>
      </w:pPr>
      <w:r>
        <w:rPr>
          <w:rFonts w:ascii="Arial" w:hAnsi="Arial"/>
          <w:sz w:val="24"/>
          <w:szCs w:val="24"/>
        </w:rPr>
        <w:t>A dedicated project team with expertise in logistics, data analysis, and algorithm development.</w:t>
      </w:r>
    </w:p>
    <w:p>
      <w:pPr>
        <w:pStyle w:val="BodyText"/>
        <w:spacing w:lineRule="auto" w:line="360"/>
        <w:jc w:val="both"/>
        <w:rPr>
          <w:rFonts w:ascii="Arial" w:hAnsi="Arial"/>
          <w:sz w:val="24"/>
          <w:szCs w:val="24"/>
        </w:rPr>
      </w:pPr>
      <w:r>
        <w:rPr>
          <w:rFonts w:ascii="Arial" w:hAnsi="Arial"/>
          <w:sz w:val="24"/>
          <w:szCs w:val="24"/>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p>
    <w:p>
      <w:pPr>
        <w:pStyle w:val="BodyText"/>
        <w:spacing w:lineRule="auto" w:line="360"/>
        <w:jc w:val="both"/>
        <w:rPr>
          <w:rStyle w:val="Strong"/>
          <w:rFonts w:ascii="Arial" w:hAnsi="Arial" w:cs="Arial"/>
          <w:sz w:val="24"/>
          <w:szCs w:val="24"/>
        </w:rPr>
      </w:pPr>
      <w:r>
        <w:rPr/>
      </w:r>
    </w:p>
    <w:p>
      <w:pPr>
        <w:pStyle w:val="BodyText"/>
        <w:spacing w:lineRule="auto" w:line="360"/>
        <w:jc w:val="both"/>
        <w:rPr>
          <w:rStyle w:val="Strong"/>
          <w:rFonts w:ascii="Arial" w:hAnsi="Arial" w:cs="Arial"/>
          <w:sz w:val="24"/>
          <w:szCs w:val="24"/>
        </w:rPr>
      </w:pPr>
      <w:r>
        <w:rPr/>
      </w:r>
    </w:p>
    <w:p>
      <w:pPr>
        <w:pStyle w:val="BodyText"/>
        <w:spacing w:lineRule="auto" w:line="360"/>
        <w:jc w:val="both"/>
        <w:rPr>
          <w:rStyle w:val="Strong"/>
          <w:rFonts w:ascii="Arial" w:hAnsi="Arial" w:cs="Arial"/>
          <w:sz w:val="24"/>
          <w:szCs w:val="24"/>
        </w:rPr>
      </w:pPr>
      <w:r>
        <w:rPr/>
      </w:r>
    </w:p>
    <w:p>
      <w:pPr>
        <w:pStyle w:val="BodyText"/>
        <w:spacing w:lineRule="auto" w:line="360"/>
        <w:jc w:val="both"/>
        <w:rPr/>
      </w:pPr>
      <w:r>
        <w:rPr>
          <w:rStyle w:val="Strong"/>
          <w:rFonts w:cs="Arial" w:ascii="Arial" w:hAnsi="Arial"/>
          <w:b/>
          <w:bCs/>
          <w:sz w:val="24"/>
          <w:szCs w:val="24"/>
        </w:rPr>
        <w:t>[</w:t>
      </w:r>
      <w:r>
        <w:rPr>
          <w:rStyle w:val="Strong"/>
          <w:rFonts w:cs="Arial" w:ascii="Arial" w:hAnsi="Arial"/>
          <w:b/>
          <w:bCs/>
          <w:sz w:val="24"/>
          <w:szCs w:val="24"/>
        </w:rPr>
        <w:t>1</w:t>
      </w:r>
      <w:r>
        <w:rPr>
          <w:rStyle w:val="Strong"/>
          <w:rFonts w:cs="Arial" w:ascii="Arial" w:hAnsi="Arial"/>
          <w:b/>
          <w:bCs/>
          <w:sz w:val="24"/>
          <w:szCs w:val="24"/>
        </w:rPr>
        <w:t>]</w:t>
      </w:r>
      <w:r>
        <w:rPr>
          <w:rStyle w:val="Strong"/>
          <w:rFonts w:cs="Arial" w:ascii="Arial" w:hAnsi="Arial"/>
          <w:b w:val="false"/>
          <w:bCs w:val="false"/>
          <w:sz w:val="24"/>
          <w:szCs w:val="24"/>
        </w:rPr>
        <w:t xml:space="preserve"> Clark, G., &amp; Wright, J.W. (1964). Vehicle Scheduling from a Central Depot to Multiple Delivery Points. </w:t>
      </w:r>
      <w:r>
        <w:rPr>
          <w:rStyle w:val="Strong"/>
          <w:rFonts w:cs="Arial" w:ascii="Arial" w:hAnsi="Arial"/>
          <w:b w:val="false"/>
          <w:bCs w:val="false"/>
          <w:i/>
          <w:iCs/>
          <w:sz w:val="24"/>
          <w:szCs w:val="24"/>
        </w:rPr>
        <w:t>Operations Research</w:t>
      </w:r>
      <w:r>
        <w:rPr>
          <w:rStyle w:val="Strong"/>
          <w:rFonts w:cs="Arial" w:ascii="Arial" w:hAnsi="Arial"/>
          <w:b w:val="false"/>
          <w:bCs w:val="false"/>
          <w:sz w:val="24"/>
          <w:szCs w:val="24"/>
        </w:rPr>
        <w:t>, 12, 568–581.</w:t>
      </w:r>
    </w:p>
    <w:p>
      <w:pPr>
        <w:pStyle w:val="BodyText"/>
        <w:spacing w:lineRule="auto" w:line="360"/>
        <w:jc w:val="both"/>
        <w:rPr/>
      </w:pPr>
      <w:r>
        <w:rPr>
          <w:rStyle w:val="Strong"/>
          <w:rFonts w:cs="Arial" w:ascii="Arial" w:hAnsi="Arial"/>
          <w:sz w:val="24"/>
          <w:szCs w:val="24"/>
        </w:rPr>
        <w:t>[2]</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 xml:space="preserve">Bell, J.E., &amp; McMullen, P.R. (2004). An Improved Ant Colony Optimization for Vehicle Routing Problem. </w:t>
      </w:r>
      <w:r>
        <w:rPr>
          <w:rStyle w:val="Strong"/>
          <w:rFonts w:cs="Arial" w:ascii="Arial" w:hAnsi="Arial"/>
          <w:b w:val="false"/>
          <w:bCs w:val="false"/>
          <w:i/>
          <w:iCs/>
          <w:sz w:val="24"/>
          <w:szCs w:val="24"/>
        </w:rPr>
        <w:t>Advanced Engineering Informatics</w:t>
      </w:r>
      <w:r>
        <w:rPr>
          <w:rStyle w:val="Strong"/>
          <w:rFonts w:cs="Arial" w:ascii="Arial" w:hAnsi="Arial"/>
          <w:b w:val="false"/>
          <w:bCs w:val="false"/>
          <w:sz w:val="24"/>
          <w:szCs w:val="24"/>
        </w:rPr>
        <w:t>, 18, 41–48.</w:t>
      </w:r>
    </w:p>
    <w:p>
      <w:pPr>
        <w:pStyle w:val="BodyText"/>
        <w:spacing w:lineRule="auto" w:line="360"/>
        <w:jc w:val="both"/>
        <w:rPr/>
      </w:pPr>
      <w:r>
        <w:rPr>
          <w:rStyle w:val="Strong"/>
          <w:rFonts w:cs="Arial" w:ascii="Arial" w:hAnsi="Arial"/>
          <w:sz w:val="24"/>
          <w:szCs w:val="24"/>
        </w:rPr>
        <w:t>[3]</w:t>
      </w:r>
      <w:r>
        <w:rPr>
          <w:rStyle w:val="Strong"/>
          <w:rFonts w:cs="Arial" w:ascii="Arial" w:hAnsi="Arial"/>
          <w:b w:val="false"/>
          <w:bCs w:val="false"/>
          <w:sz w:val="24"/>
          <w:szCs w:val="24"/>
        </w:rPr>
        <w:t xml:space="preserve"> </w:t>
      </w:r>
      <w:r>
        <w:rPr>
          <w:rStyle w:val="Strong"/>
          <w:rFonts w:cs="Arial" w:ascii="Arial" w:hAnsi="Arial"/>
          <w:b w:val="false"/>
          <w:bCs w:val="false"/>
          <w:sz w:val="24"/>
          <w:szCs w:val="24"/>
        </w:rPr>
        <w:t xml:space="preserve">Dorigo, M., &amp; Gambardella, L. M. (1997). An improved ant colony optimization for vehicle routing problem. </w:t>
      </w:r>
      <w:r>
        <w:rPr>
          <w:rStyle w:val="Emphasis"/>
          <w:rFonts w:cs="Arial" w:ascii="Arial" w:hAnsi="Arial"/>
          <w:b w:val="false"/>
          <w:bCs w:val="false"/>
          <w:sz w:val="24"/>
          <w:szCs w:val="24"/>
        </w:rPr>
        <w:t>BioSystems</w:t>
      </w:r>
      <w:r>
        <w:rPr>
          <w:rStyle w:val="Emphasis"/>
          <w:rFonts w:cs="Arial" w:ascii="Arial" w:hAnsi="Arial"/>
          <w:b w:val="false"/>
          <w:bCs w:val="false"/>
          <w:i w:val="false"/>
          <w:iCs w:val="false"/>
          <w:sz w:val="24"/>
          <w:szCs w:val="24"/>
        </w:rPr>
        <w:t>, 43</w:t>
      </w:r>
      <w:r>
        <w:rPr>
          <w:rStyle w:val="Strong"/>
          <w:rFonts w:cs="Arial" w:ascii="Arial" w:hAnsi="Arial"/>
          <w:b w:val="false"/>
          <w:bCs w:val="false"/>
          <w:sz w:val="24"/>
          <w:szCs w:val="24"/>
        </w:rPr>
        <w:t>, 73-81.</w:t>
      </w:r>
    </w:p>
    <w:p>
      <w:pPr>
        <w:pStyle w:val="BodyText"/>
        <w:spacing w:lineRule="auto" w:line="360" w:before="0" w:after="140"/>
        <w:jc w:val="both"/>
        <w:rPr/>
      </w:pPr>
      <w:r>
        <w:rPr>
          <w:rFonts w:ascii="Arial" w:hAnsi="Arial"/>
          <w:b/>
          <w:bCs/>
        </w:rPr>
        <w:t>[4]</w:t>
      </w:r>
      <w:r>
        <w:rPr>
          <w:rFonts w:ascii="Arial" w:hAnsi="Arial"/>
          <w:b w:val="false"/>
          <w:bCs w:val="false"/>
        </w:rPr>
        <w:t xml:space="preserve"> </w:t>
      </w:r>
      <w:r>
        <w:rPr>
          <w:b w:val="false"/>
          <w:bCs w:val="false"/>
        </w:rPr>
        <w:t>Hsiao, Y.-T., Chnang, C.-L., &amp; Chien, C.-C. (2004).</w:t>
      </w:r>
      <w:r>
        <w:rPr>
          <w:rFonts w:ascii="Arial" w:hAnsi="Arial"/>
          <w:b w:val="false"/>
          <w:bCs w:val="false"/>
        </w:rPr>
        <w:t xml:space="preserve"> Ant Colony Optimization for Best Path Planning. </w:t>
      </w:r>
      <w:r>
        <w:rPr>
          <w:rFonts w:ascii="Arial" w:hAnsi="Arial"/>
          <w:b w:val="false"/>
          <w:bCs w:val="false"/>
          <w:i/>
          <w:iCs/>
        </w:rPr>
        <w:t>International Symposium on Communications and Information Technologies 2004 (ISCIT 2004)</w:t>
      </w:r>
      <w:r>
        <w:rPr>
          <w:rFonts w:ascii="Arial" w:hAnsi="Arial"/>
          <w:b w:val="false"/>
          <w:bCs w:val="false"/>
        </w:rPr>
        <w:t>, 2, 109-113.</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start"/>
      <w:pPr>
        <w:tabs>
          <w:tab w:val="num" w:pos="0"/>
        </w:tabs>
        <w:ind w:start="11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start"/>
      <w:pPr>
        <w:tabs>
          <w:tab w:val="num" w:pos="0"/>
        </w:tabs>
        <w:ind w:start="18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start"/>
      <w:pPr>
        <w:tabs>
          <w:tab w:val="num" w:pos="0"/>
        </w:tabs>
        <w:ind w:start="25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start"/>
      <w:pPr>
        <w:tabs>
          <w:tab w:val="num" w:pos="0"/>
        </w:tabs>
        <w:ind w:start="326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start"/>
      <w:pPr>
        <w:tabs>
          <w:tab w:val="num" w:pos="0"/>
        </w:tabs>
        <w:ind w:start="398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start"/>
      <w:pPr>
        <w:tabs>
          <w:tab w:val="num" w:pos="0"/>
        </w:tabs>
        <w:ind w:start="47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start"/>
      <w:pPr>
        <w:tabs>
          <w:tab w:val="num" w:pos="0"/>
        </w:tabs>
        <w:ind w:start="54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start"/>
      <w:pPr>
        <w:tabs>
          <w:tab w:val="num" w:pos="0"/>
        </w:tabs>
        <w:ind w:start="61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990"/>
        </w:tabs>
        <w:ind w:start="990" w:hanging="360"/>
      </w:pPr>
      <w:rPr/>
    </w:lvl>
    <w:lvl w:ilvl="1">
      <w:start w:val="1"/>
      <w:numFmt w:val="decimal"/>
      <w:lvlText w:val="%2."/>
      <w:lvlJc w:val="start"/>
      <w:pPr>
        <w:tabs>
          <w:tab w:val="num" w:pos="1350"/>
        </w:tabs>
        <w:ind w:start="1350" w:hanging="360"/>
      </w:pPr>
      <w:rPr/>
    </w:lvl>
    <w:lvl w:ilvl="2">
      <w:start w:val="1"/>
      <w:numFmt w:val="decimal"/>
      <w:lvlText w:val="%3."/>
      <w:lvlJc w:val="start"/>
      <w:pPr>
        <w:tabs>
          <w:tab w:val="num" w:pos="1710"/>
        </w:tabs>
        <w:ind w:start="1710" w:hanging="360"/>
      </w:pPr>
      <w:rPr/>
    </w:lvl>
    <w:lvl w:ilvl="3">
      <w:start w:val="1"/>
      <w:numFmt w:val="decimal"/>
      <w:lvlText w:val="%4."/>
      <w:lvlJc w:val="start"/>
      <w:pPr>
        <w:tabs>
          <w:tab w:val="num" w:pos="2070"/>
        </w:tabs>
        <w:ind w:start="2070" w:hanging="360"/>
      </w:pPr>
      <w:rPr/>
    </w:lvl>
    <w:lvl w:ilvl="4">
      <w:start w:val="1"/>
      <w:numFmt w:val="decimal"/>
      <w:lvlText w:val="%5."/>
      <w:lvlJc w:val="start"/>
      <w:pPr>
        <w:tabs>
          <w:tab w:val="num" w:pos="2430"/>
        </w:tabs>
        <w:ind w:start="2430" w:hanging="360"/>
      </w:pPr>
      <w:rPr/>
    </w:lvl>
    <w:lvl w:ilvl="5">
      <w:start w:val="1"/>
      <w:numFmt w:val="decimal"/>
      <w:lvlText w:val="%6."/>
      <w:lvlJc w:val="start"/>
      <w:pPr>
        <w:tabs>
          <w:tab w:val="num" w:pos="2790"/>
        </w:tabs>
        <w:ind w:start="2790" w:hanging="360"/>
      </w:pPr>
      <w:rPr/>
    </w:lvl>
    <w:lvl w:ilvl="6">
      <w:start w:val="1"/>
      <w:numFmt w:val="decimal"/>
      <w:lvlText w:val="%7."/>
      <w:lvlJc w:val="start"/>
      <w:pPr>
        <w:tabs>
          <w:tab w:val="num" w:pos="3150"/>
        </w:tabs>
        <w:ind w:start="3150" w:hanging="360"/>
      </w:pPr>
      <w:rPr/>
    </w:lvl>
    <w:lvl w:ilvl="7">
      <w:start w:val="1"/>
      <w:numFmt w:val="decimal"/>
      <w:lvlText w:val="%8."/>
      <w:lvlJc w:val="start"/>
      <w:pPr>
        <w:tabs>
          <w:tab w:val="num" w:pos="3510"/>
        </w:tabs>
        <w:ind w:start="3510" w:hanging="360"/>
      </w:pPr>
      <w:rPr/>
    </w:lvl>
    <w:lvl w:ilvl="8">
      <w:start w:val="1"/>
      <w:numFmt w:val="decimal"/>
      <w:lvlText w:val="%9."/>
      <w:lvlJc w:val="start"/>
      <w:pPr>
        <w:tabs>
          <w:tab w:val="num" w:pos="3870"/>
        </w:tabs>
        <w:ind w:start="387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tr-TR" w:eastAsia="zh-CN" w:bidi="hi-IN"/>
    </w:rPr>
  </w:style>
  <w:style w:type="paragraph" w:styleId="Heading1">
    <w:name w:val="Heading 1"/>
    <w:next w:val="Normal"/>
    <w:qFormat/>
    <w:pPr>
      <w:keepNext w:val="true"/>
      <w:keepLines/>
      <w:widowControl/>
      <w:numPr>
        <w:ilvl w:val="0"/>
        <w:numId w:val="1"/>
      </w:numPr>
      <w:suppressAutoHyphens w:val="true"/>
      <w:bidi w:val="0"/>
      <w:spacing w:lineRule="auto" w:line="259" w:before="0" w:after="115"/>
      <w:ind w:hanging="10" w:start="270"/>
      <w:jc w:val="start"/>
      <w:outlineLvl w:val="0"/>
    </w:pPr>
    <w:rPr>
      <w:rFonts w:ascii="Times New Roman" w:hAnsi="Times New Roman" w:eastAsia="Times New Roman" w:cs="Times New Roman"/>
      <w:b/>
      <w:color w:val="000000"/>
      <w:kern w:val="2"/>
      <w:sz w:val="24"/>
      <w:szCs w:val="22"/>
      <w:lang w:val="tr-TR" w:eastAsia="tr-TR" w:bidi="ar-SA"/>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222</TotalTime>
  <Application>LibreOffice/7.6.2.1$Linux_X86_64 LibreOffice_project/60$Build-1</Application>
  <AppVersion>15.0000</AppVersion>
  <Pages>4</Pages>
  <Words>857</Words>
  <Characters>5275</Characters>
  <CharactersWithSpaces>6072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2023-10-24T01:23:22Z</dcterms:created>
  <dc:creator/>
  <dc:description/>
  <dc:language>tr-TR</dc:language>
  <cp:lastModifiedBy/>
  <dcterms:modified xsi:type="dcterms:W3CDTF">2023-10-24T18:24:37Z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