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F902" w14:textId="77777777" w:rsidR="00314FDF" w:rsidRPr="00314FDF" w:rsidRDefault="00314FDF" w:rsidP="00314FDF">
      <w:pPr>
        <w:jc w:val="center"/>
        <w:rPr>
          <w:b/>
          <w:bCs/>
          <w:sz w:val="36"/>
          <w:szCs w:val="36"/>
        </w:rPr>
      </w:pPr>
      <w:r w:rsidRPr="00314FDF">
        <w:rPr>
          <w:b/>
          <w:bCs/>
          <w:sz w:val="36"/>
          <w:szCs w:val="36"/>
        </w:rPr>
        <w:t>Firmware Manipülasyonu ile CAN-</w:t>
      </w:r>
      <w:proofErr w:type="spellStart"/>
      <w:r w:rsidRPr="00314FDF">
        <w:rPr>
          <w:b/>
          <w:bCs/>
          <w:sz w:val="36"/>
          <w:szCs w:val="36"/>
        </w:rPr>
        <w:t>Bus</w:t>
      </w:r>
      <w:proofErr w:type="spellEnd"/>
      <w:r w:rsidRPr="00314FDF">
        <w:rPr>
          <w:b/>
          <w:bCs/>
          <w:sz w:val="36"/>
          <w:szCs w:val="36"/>
        </w:rPr>
        <w:t xml:space="preserve"> Üzerinden "Hizmet Engelleme" (</w:t>
      </w:r>
      <w:proofErr w:type="spellStart"/>
      <w:r w:rsidRPr="00314FDF">
        <w:rPr>
          <w:b/>
          <w:bCs/>
          <w:sz w:val="36"/>
          <w:szCs w:val="36"/>
        </w:rPr>
        <w:t>DoS</w:t>
      </w:r>
      <w:proofErr w:type="spellEnd"/>
      <w:r w:rsidRPr="00314FDF">
        <w:rPr>
          <w:b/>
          <w:bCs/>
          <w:sz w:val="36"/>
          <w:szCs w:val="36"/>
        </w:rPr>
        <w:t>)</w:t>
      </w:r>
    </w:p>
    <w:p w14:paraId="4D5FEBF5" w14:textId="77777777" w:rsidR="00314FDF" w:rsidRPr="00314FDF" w:rsidRDefault="00314FDF" w:rsidP="00314FDF">
      <w:r w:rsidRPr="00314FDF">
        <w:rPr>
          <w:b/>
          <w:bCs/>
        </w:rPr>
        <w:t>1</w:t>
      </w:r>
      <w:r w:rsidRPr="00314FDF">
        <w:t xml:space="preserve">. Saldırı Vektörü ve </w:t>
      </w:r>
      <w:proofErr w:type="spellStart"/>
      <w:r w:rsidRPr="00314FDF">
        <w:t>Tampering</w:t>
      </w:r>
      <w:proofErr w:type="spellEnd"/>
      <w:r w:rsidRPr="00314FDF">
        <w:t xml:space="preserve"> Aşaması</w:t>
      </w:r>
    </w:p>
    <w:p w14:paraId="73EBF7C8" w14:textId="77777777" w:rsidR="00314FDF" w:rsidRDefault="00314FDF" w:rsidP="00314FDF">
      <w:pPr>
        <w:rPr>
          <w:b/>
          <w:bCs/>
        </w:rPr>
      </w:pPr>
      <w:r w:rsidRPr="00314FDF">
        <w:t xml:space="preserve">Saldırının ilk adımı, CP (Şarj İstasyonu) yazılım bütünlüğünü hedef alır. Zayıf kimlik doğrulama mekanizmaları veya güvensiz güncelleme süreçleri (imzasız firmware) kullanılarak, saldırgan zararlı/manipüle edilmiş bir firmware paketini </w:t>
      </w:r>
      <w:proofErr w:type="spellStart"/>
      <w:r w:rsidRPr="00314FDF">
        <w:t>CP'ye</w:t>
      </w:r>
      <w:proofErr w:type="spellEnd"/>
      <w:r w:rsidRPr="00314FDF">
        <w:t xml:space="preserve"> başarılı bir şekilde yükler. Bu, cihazın kontrol mantığının ele geçirilmesidir</w:t>
      </w:r>
      <w:r w:rsidRPr="00314FDF">
        <w:rPr>
          <w:b/>
          <w:bCs/>
        </w:rPr>
        <w:t>.</w:t>
      </w:r>
    </w:p>
    <w:p w14:paraId="3E07289D" w14:textId="4F4B2EFB" w:rsidR="00314FDF" w:rsidRPr="00314FDF" w:rsidRDefault="00314FDF" w:rsidP="00314FDF">
      <w:pPr>
        <w:rPr>
          <w:b/>
          <w:bCs/>
        </w:rPr>
      </w:pPr>
      <w:r>
        <w:rPr>
          <w:noProof/>
        </w:rPr>
        <w:drawing>
          <wp:inline distT="0" distB="0" distL="0" distR="0" wp14:anchorId="2EBE8E1A" wp14:editId="16D49755">
            <wp:extent cx="5654040" cy="3459480"/>
            <wp:effectExtent l="0" t="0" r="3810" b="7620"/>
            <wp:docPr id="8796511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B56F" w14:textId="77777777" w:rsidR="00314FDF" w:rsidRPr="00314FDF" w:rsidRDefault="00314FDF" w:rsidP="00314FDF">
      <w:pPr>
        <w:rPr>
          <w:b/>
          <w:bCs/>
        </w:rPr>
      </w:pPr>
      <w:r w:rsidRPr="00314FDF">
        <w:rPr>
          <w:b/>
          <w:bCs/>
        </w:rPr>
        <w:t>2. Anomali: Kötü Amaçlı CAN Enjeksiyonu</w:t>
      </w:r>
    </w:p>
    <w:p w14:paraId="5D762DE0" w14:textId="77777777" w:rsidR="00314FDF" w:rsidRPr="00314FDF" w:rsidRDefault="00314FDF" w:rsidP="00314FDF">
      <w:r w:rsidRPr="00314FDF">
        <w:t xml:space="preserve">Yüklenen kötü amaçlı firmware, </w:t>
      </w:r>
      <w:proofErr w:type="spellStart"/>
      <w:r w:rsidRPr="00314FDF">
        <w:t>CP'nin</w:t>
      </w:r>
      <w:proofErr w:type="spellEnd"/>
      <w:r w:rsidRPr="00314FDF">
        <w:t xml:space="preserve"> ana kontrolcüsü (Gateway bileşeni) üzerinde çalışmaya başlar. Zararlı kodun temel amacı, </w:t>
      </w:r>
      <w:proofErr w:type="spellStart"/>
      <w:r w:rsidRPr="00314FDF">
        <w:t>CP'nin</w:t>
      </w:r>
      <w:proofErr w:type="spellEnd"/>
      <w:r w:rsidRPr="00314FDF">
        <w:t xml:space="preserve"> normal işleyişini bozmaktır. CAN-</w:t>
      </w:r>
      <w:proofErr w:type="spellStart"/>
      <w:r w:rsidRPr="00314FDF">
        <w:t>Bus</w:t>
      </w:r>
      <w:proofErr w:type="spellEnd"/>
      <w:r w:rsidRPr="00314FDF">
        <w:t xml:space="preserve"> protokolünün kimlik doğrulama, şifreleme ve mesaj bütünlüğünden yoksun olması nedeniyle, zararlı firmware, CAN-</w:t>
      </w:r>
      <w:proofErr w:type="spellStart"/>
      <w:r w:rsidRPr="00314FDF">
        <w:t>Bus'a</w:t>
      </w:r>
      <w:proofErr w:type="spellEnd"/>
      <w:r w:rsidRPr="00314FDF">
        <w:t xml:space="preserve"> sürekli ve yüksek frekansta, anormal CAN </w:t>
      </w:r>
      <w:proofErr w:type="spellStart"/>
      <w:r w:rsidRPr="00314FDF">
        <w:t>frame'leri</w:t>
      </w:r>
      <w:proofErr w:type="spellEnd"/>
      <w:r w:rsidRPr="00314FDF">
        <w:t xml:space="preserve"> enjekte etmeye başlar. Bu, örneğin şarj modülünü karıştırmak üzere tasarlanmış beklenmeyen bir kontrol </w:t>
      </w:r>
      <w:proofErr w:type="spellStart"/>
      <w:r w:rsidRPr="00314FDF">
        <w:t>ID'si</w:t>
      </w:r>
      <w:proofErr w:type="spellEnd"/>
      <w:r w:rsidRPr="00314FDF">
        <w:t xml:space="preserve"> (CAN ID 0x9FF gibi) olabilir.</w:t>
      </w:r>
    </w:p>
    <w:p w14:paraId="19CAE051" w14:textId="77777777" w:rsidR="00314FDF" w:rsidRPr="00314FDF" w:rsidRDefault="00314FDF" w:rsidP="00314FDF">
      <w:pPr>
        <w:rPr>
          <w:b/>
          <w:bCs/>
        </w:rPr>
      </w:pPr>
      <w:r w:rsidRPr="00314FDF">
        <w:rPr>
          <w:b/>
          <w:bCs/>
        </w:rPr>
        <w:t xml:space="preserve">3. Siber-Fiziksel Sonuç ve </w:t>
      </w:r>
      <w:proofErr w:type="spellStart"/>
      <w:r w:rsidRPr="00314FDF">
        <w:rPr>
          <w:b/>
          <w:bCs/>
        </w:rPr>
        <w:t>DoS</w:t>
      </w:r>
      <w:proofErr w:type="spellEnd"/>
    </w:p>
    <w:p w14:paraId="170C3328" w14:textId="77777777" w:rsidR="00314FDF" w:rsidRPr="005053A2" w:rsidRDefault="00314FDF" w:rsidP="00314FDF">
      <w:r w:rsidRPr="00314FDF">
        <w:t xml:space="preserve">Anormal mesajların sürekli enjeksiyonu, </w:t>
      </w:r>
      <w:proofErr w:type="spellStart"/>
      <w:r w:rsidRPr="00314FDF">
        <w:t>CP'nin</w:t>
      </w:r>
      <w:proofErr w:type="spellEnd"/>
      <w:r w:rsidRPr="00314FDF">
        <w:t xml:space="preserve"> içindeki kritik bileşenler arasında iletişim karışıklığına ve mantıksal hataya yol açar. Röle modülü, geçersiz komutlar nedeniyle sağlıklı çalışamaz; sayaç modülleri (</w:t>
      </w:r>
      <w:proofErr w:type="spellStart"/>
      <w:r w:rsidRPr="00314FDF">
        <w:t>MeterValues</w:t>
      </w:r>
      <w:proofErr w:type="spellEnd"/>
      <w:r w:rsidRPr="00314FDF">
        <w:t>) geçersiz veri göndermeye başlar. Bu durum, şarj istasyonunun ne şarjı başlatabilmesini ne de sağlıklı sonlandırabilmesini sağlar. Nihai sonuç, doğrudan Hizmet Reddi (</w:t>
      </w:r>
      <w:proofErr w:type="spellStart"/>
      <w:r w:rsidRPr="00314FDF">
        <w:t>DoS</w:t>
      </w:r>
      <w:proofErr w:type="spellEnd"/>
      <w:r w:rsidRPr="00314FDF">
        <w:t>) tehdididir.</w:t>
      </w:r>
    </w:p>
    <w:p w14:paraId="43ED6D44" w14:textId="646A2A5D" w:rsidR="00314FDF" w:rsidRPr="00314FDF" w:rsidRDefault="00314FDF" w:rsidP="00314FDF">
      <w:pPr>
        <w:rPr>
          <w:b/>
          <w:bCs/>
        </w:rPr>
      </w:pPr>
      <w:r w:rsidRPr="00314FDF">
        <w:rPr>
          <w:b/>
          <w:bCs/>
          <w:noProof/>
        </w:rPr>
        <w:lastRenderedPageBreak/>
        <w:drawing>
          <wp:inline distT="0" distB="0" distL="0" distR="0" wp14:anchorId="27B19D93" wp14:editId="6FC91C5D">
            <wp:extent cx="5760720" cy="2956560"/>
            <wp:effectExtent l="0" t="0" r="0" b="0"/>
            <wp:docPr id="49632728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540E" w14:textId="77777777" w:rsidR="00314FDF" w:rsidRPr="00314FDF" w:rsidRDefault="00314FDF" w:rsidP="00314FDF">
      <w:pPr>
        <w:rPr>
          <w:b/>
          <w:bCs/>
        </w:rPr>
      </w:pPr>
      <w:r w:rsidRPr="00314FDF">
        <w:rPr>
          <w:b/>
          <w:bCs/>
        </w:rPr>
        <w:t>4. Tespit ve Savunma Yöntemleri</w:t>
      </w:r>
    </w:p>
    <w:p w14:paraId="628C84B6" w14:textId="77777777" w:rsidR="00314FDF" w:rsidRPr="00314FDF" w:rsidRDefault="00314FDF" w:rsidP="00314FDF">
      <w:r w:rsidRPr="00314FDF">
        <w:t>Bu anomaliyi tespit etmenin anahtarı, CAN-IDS (Saldırı Tespit Sistemi) kurmaktan geçer. Anomali, CAN-</w:t>
      </w:r>
      <w:proofErr w:type="spellStart"/>
      <w:r w:rsidRPr="00314FDF">
        <w:t>Bus</w:t>
      </w:r>
      <w:proofErr w:type="spellEnd"/>
      <w:r w:rsidRPr="00314FDF">
        <w:t xml:space="preserve"> üzerinde izin verilen ID listesinde olmayan bir CAN </w:t>
      </w:r>
      <w:proofErr w:type="spellStart"/>
      <w:r w:rsidRPr="00314FDF">
        <w:t>ID'nin</w:t>
      </w:r>
      <w:proofErr w:type="spellEnd"/>
      <w:r w:rsidRPr="00314FDF">
        <w:t xml:space="preserve"> ortaya çıkmasıyla veya normal trafik frekansının aniden aşırı artmasıyla tespit edilir. Savunma için ise imzalı firmware paketleri, </w:t>
      </w:r>
      <w:proofErr w:type="spellStart"/>
      <w:r w:rsidRPr="00314FDF">
        <w:t>Secure</w:t>
      </w:r>
      <w:proofErr w:type="spellEnd"/>
      <w:r w:rsidRPr="00314FDF">
        <w:t xml:space="preserve"> </w:t>
      </w:r>
      <w:proofErr w:type="spellStart"/>
      <w:r w:rsidRPr="00314FDF">
        <w:t>Boot</w:t>
      </w:r>
      <w:proofErr w:type="spellEnd"/>
      <w:r w:rsidRPr="00314FDF">
        <w:t xml:space="preserve"> mekanizmaları ve CP içindeki Gateway bileşeninde CAN-</w:t>
      </w:r>
      <w:proofErr w:type="spellStart"/>
      <w:r w:rsidRPr="00314FDF">
        <w:t>Bus</w:t>
      </w:r>
      <w:proofErr w:type="spellEnd"/>
      <w:r w:rsidRPr="00314FDF">
        <w:t xml:space="preserve"> trafiği için içerik ve frekans filtrelemesi (</w:t>
      </w:r>
      <w:proofErr w:type="spellStart"/>
      <w:r w:rsidRPr="00314FDF">
        <w:t>whitelisting</w:t>
      </w:r>
      <w:proofErr w:type="spellEnd"/>
      <w:r w:rsidRPr="00314FDF">
        <w:t>) uygulanması gereklidir.</w:t>
      </w:r>
    </w:p>
    <w:p w14:paraId="022DF6DB" w14:textId="0BC42086" w:rsidR="00D14E0F" w:rsidRPr="00314FDF" w:rsidRDefault="00314FDF" w:rsidP="00314FDF">
      <w:r>
        <w:br/>
      </w:r>
      <w:r>
        <w:br/>
      </w:r>
    </w:p>
    <w:sectPr w:rsidR="00D14E0F" w:rsidRPr="00314F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16214"/>
    <w:multiLevelType w:val="multilevel"/>
    <w:tmpl w:val="EF8E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86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72"/>
    <w:rsid w:val="0021571C"/>
    <w:rsid w:val="00314FDF"/>
    <w:rsid w:val="003C51EF"/>
    <w:rsid w:val="005053A2"/>
    <w:rsid w:val="006042B2"/>
    <w:rsid w:val="00636D72"/>
    <w:rsid w:val="00B91AB1"/>
    <w:rsid w:val="00B94E73"/>
    <w:rsid w:val="00D1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7DD0"/>
  <w15:chartTrackingRefBased/>
  <w15:docId w15:val="{9FA7DA65-3AE3-436D-A04F-072E3547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3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36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3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36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3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3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3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3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36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36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36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36D7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36D7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36D7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36D7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36D7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36D7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3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3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3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3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3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36D7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36D7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36D7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36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36D7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36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ayyıldız</dc:creator>
  <cp:keywords/>
  <dc:description/>
  <cp:lastModifiedBy>muhammet ayyıldız</cp:lastModifiedBy>
  <cp:revision>3</cp:revision>
  <dcterms:created xsi:type="dcterms:W3CDTF">2025-11-12T05:58:00Z</dcterms:created>
  <dcterms:modified xsi:type="dcterms:W3CDTF">2025-11-16T17:14:00Z</dcterms:modified>
</cp:coreProperties>
</file>