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9F031" w14:textId="6CC49029" w:rsidR="00055B1C" w:rsidRDefault="004E2026">
      <w:r>
        <w:fldChar w:fldCharType="begin"/>
      </w:r>
      <w:r>
        <w:instrText xml:space="preserve"> HYPERLINK "</w:instrText>
      </w:r>
      <w:r w:rsidRPr="004E2026">
        <w:instrText>https://www.imdb.com/interfaces/</w:instrText>
      </w:r>
      <w:r>
        <w:instrText xml:space="preserve">" </w:instrText>
      </w:r>
      <w:r>
        <w:fldChar w:fldCharType="separate"/>
      </w:r>
      <w:r w:rsidRPr="00C52081">
        <w:rPr>
          <w:rStyle w:val="Hyperlink"/>
        </w:rPr>
        <w:t>https://www.imdb.com/interfaces/</w:t>
      </w:r>
      <w:r>
        <w:fldChar w:fldCharType="end"/>
      </w:r>
    </w:p>
    <w:p w14:paraId="5346C558" w14:textId="77777777" w:rsidR="004809B0" w:rsidRDefault="004809B0" w:rsidP="004809B0">
      <w:pPr>
        <w:pStyle w:val="Heading3"/>
        <w:spacing w:before="0" w:beforeAutospacing="0" w:after="120" w:afterAutospacing="0"/>
        <w:textAlignment w:val="center"/>
        <w:rPr>
          <w:rFonts w:ascii="Arial" w:hAnsi="Arial" w:cs="Arial"/>
          <w:color w:val="424242"/>
          <w:sz w:val="36"/>
          <w:szCs w:val="36"/>
        </w:rPr>
      </w:pPr>
      <w:r>
        <w:rPr>
          <w:rFonts w:ascii="Arial" w:hAnsi="Arial" w:cs="Arial"/>
          <w:color w:val="424242"/>
          <w:sz w:val="36"/>
          <w:szCs w:val="36"/>
        </w:rPr>
        <w:t>IMDb Datasets</w:t>
      </w:r>
    </w:p>
    <w:p w14:paraId="5D0DAB24" w14:textId="77777777" w:rsidR="004809B0" w:rsidRPr="004809B0" w:rsidRDefault="004809B0" w:rsidP="004809B0">
      <w:pPr>
        <w:pStyle w:val="blurb"/>
        <w:spacing w:before="120" w:beforeAutospacing="0" w:after="180" w:afterAutospacing="0" w:line="273" w:lineRule="atLeast"/>
        <w:rPr>
          <w:rFonts w:ascii="Verdana" w:hAnsi="Verdana"/>
          <w:color w:val="333333"/>
          <w:sz w:val="20"/>
          <w:szCs w:val="20"/>
          <w:u w:val="single"/>
        </w:rPr>
      </w:pPr>
      <w:r>
        <w:rPr>
          <w:rFonts w:ascii="Verdana" w:hAnsi="Verdana"/>
          <w:color w:val="333333"/>
          <w:sz w:val="20"/>
          <w:szCs w:val="20"/>
        </w:rPr>
        <w:t>Subsets of IMDb data are available for access to customers for personal and non-commercial use. You can hold local copies of this data, and it is subject to our terms and conditions. Please refer to the </w:t>
      </w:r>
      <w:hyperlink r:id="rId5" w:history="1">
        <w:r>
          <w:rPr>
            <w:rStyle w:val="Hyperlink"/>
            <w:rFonts w:ascii="Verdana" w:hAnsi="Verdana"/>
            <w:color w:val="70579D"/>
            <w:sz w:val="20"/>
            <w:szCs w:val="20"/>
          </w:rPr>
          <w:t>Non-Commercial Licensing</w:t>
        </w:r>
      </w:hyperlink>
      <w:r>
        <w:rPr>
          <w:rFonts w:ascii="Verdana" w:hAnsi="Verdana"/>
          <w:color w:val="333333"/>
          <w:sz w:val="20"/>
          <w:szCs w:val="20"/>
        </w:rPr>
        <w:t> and </w:t>
      </w:r>
      <w:hyperlink r:id="rId6" w:history="1">
        <w:r>
          <w:rPr>
            <w:rStyle w:val="Hyperlink"/>
            <w:rFonts w:ascii="Verdana" w:hAnsi="Verdana"/>
            <w:color w:val="70579D"/>
            <w:sz w:val="20"/>
            <w:szCs w:val="20"/>
          </w:rPr>
          <w:t>copyright/license</w:t>
        </w:r>
      </w:hyperlink>
      <w:r>
        <w:rPr>
          <w:rFonts w:ascii="Verdana" w:hAnsi="Verdana"/>
          <w:color w:val="333333"/>
          <w:sz w:val="20"/>
          <w:szCs w:val="20"/>
        </w:rPr>
        <w:t> and verify compliance.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</w:rPr>
        <w:t>Data Location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The dataset files can be accessed and downloaded from </w:t>
      </w:r>
      <w:hyperlink r:id="rId7" w:history="1">
        <w:r>
          <w:rPr>
            <w:rStyle w:val="Hyperlink"/>
            <w:rFonts w:ascii="Verdana" w:hAnsi="Verdana"/>
            <w:color w:val="70579D"/>
            <w:sz w:val="20"/>
            <w:szCs w:val="20"/>
          </w:rPr>
          <w:t>https://datasets.imdbws.com/</w:t>
        </w:r>
      </w:hyperlink>
      <w:r>
        <w:rPr>
          <w:rFonts w:ascii="Verdana" w:hAnsi="Verdana"/>
          <w:color w:val="333333"/>
          <w:sz w:val="20"/>
          <w:szCs w:val="20"/>
        </w:rPr>
        <w:t>. The data is refreshed daily.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</w:rPr>
        <w:t>IMDb Dataset Details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Each dataset is contained in a </w:t>
      </w:r>
      <w:proofErr w:type="spellStart"/>
      <w:r>
        <w:rPr>
          <w:rFonts w:ascii="Verdana" w:hAnsi="Verdana"/>
          <w:color w:val="333333"/>
          <w:sz w:val="20"/>
          <w:szCs w:val="20"/>
        </w:rPr>
        <w:t>gzipped</w:t>
      </w:r>
      <w:proofErr w:type="spellEnd"/>
      <w:r>
        <w:rPr>
          <w:rFonts w:ascii="Verdana" w:hAnsi="Verdana"/>
          <w:color w:val="333333"/>
          <w:sz w:val="20"/>
          <w:szCs w:val="20"/>
        </w:rPr>
        <w:t>, tab-separated-values (TSV) formatted file in the UTF-</w:t>
      </w:r>
      <w:proofErr w:type="gramStart"/>
      <w:r>
        <w:rPr>
          <w:rFonts w:ascii="Verdana" w:hAnsi="Verdana"/>
          <w:color w:val="333333"/>
          <w:sz w:val="20"/>
          <w:szCs w:val="20"/>
        </w:rPr>
        <w:t>8 character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set. The first line in each file contains headers that describe what is in each column. A </w:t>
      </w:r>
      <w:r>
        <w:rPr>
          <w:rFonts w:ascii="Verdana" w:hAnsi="Verdana"/>
          <w:i/>
          <w:iCs/>
          <w:color w:val="333333"/>
          <w:sz w:val="20"/>
          <w:szCs w:val="20"/>
        </w:rPr>
        <w:t>‘\N’</w:t>
      </w:r>
      <w:r>
        <w:rPr>
          <w:rFonts w:ascii="Verdana" w:hAnsi="Verdana"/>
          <w:color w:val="333333"/>
          <w:sz w:val="20"/>
          <w:szCs w:val="20"/>
        </w:rPr>
        <w:t> is used to denote that a particular field is missing or null for that title/name. The available datasets are as follows: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 w:rsidRPr="004809B0">
        <w:rPr>
          <w:rFonts w:ascii="Verdana" w:hAnsi="Verdana"/>
          <w:b/>
          <w:bCs/>
          <w:color w:val="333333"/>
          <w:sz w:val="20"/>
          <w:szCs w:val="20"/>
          <w:u w:val="single"/>
        </w:rPr>
        <w:t>title.akas.tsv.gz</w:t>
      </w:r>
      <w:r w:rsidRPr="004809B0">
        <w:rPr>
          <w:rFonts w:ascii="Verdana" w:hAnsi="Verdana"/>
          <w:color w:val="333333"/>
          <w:sz w:val="20"/>
          <w:szCs w:val="20"/>
          <w:u w:val="single"/>
        </w:rPr>
        <w:t> - Contains the following information for titles:</w:t>
      </w:r>
    </w:p>
    <w:p w14:paraId="706B6CAD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titleId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a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tconst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, an alphanumeric unique identifier of the title</w:t>
      </w:r>
    </w:p>
    <w:p w14:paraId="64351890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titleId</w:t>
      </w:r>
      <w:proofErr w:type="spellEnd"/>
    </w:p>
    <w:p w14:paraId="63FC45EB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title (string) – the localized title</w:t>
      </w:r>
    </w:p>
    <w:p w14:paraId="60134101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region (string) - the region for this version of the title</w:t>
      </w:r>
    </w:p>
    <w:p w14:paraId="5DB1AE22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language (string) - the language of the title</w:t>
      </w:r>
    </w:p>
    <w:p w14:paraId="04724857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types (array) - Enumerated set of attributes for this alternative title. One or more of the following: "alternative", "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dvd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", "festival", "tv", "video", "working", "original", "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imdbDisplay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". New values may be added in the future without warning</w:t>
      </w:r>
    </w:p>
    <w:p w14:paraId="2F4DD9FE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attributes (array) - Additional terms to describe this alternative title, not enumerated</w:t>
      </w:r>
    </w:p>
    <w:p w14:paraId="58B0BB71" w14:textId="77777777" w:rsidR="004809B0" w:rsidRPr="004809B0" w:rsidRDefault="004809B0" w:rsidP="004809B0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isOriginalTitle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boolean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) – 0: not original title; 1: original title</w:t>
      </w:r>
    </w:p>
    <w:p w14:paraId="0F13B38C" w14:textId="77777777" w:rsidR="004809B0" w:rsidRPr="004809B0" w:rsidRDefault="004809B0" w:rsidP="004809B0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4809B0">
        <w:rPr>
          <w:rFonts w:ascii="Verdana" w:hAnsi="Verdana"/>
          <w:b/>
          <w:bCs/>
          <w:color w:val="333333"/>
          <w:sz w:val="20"/>
          <w:szCs w:val="20"/>
          <w:u w:val="single"/>
        </w:rPr>
        <w:t>title.basics.tsv.gz</w:t>
      </w:r>
      <w:r w:rsidRPr="004809B0">
        <w:rPr>
          <w:rFonts w:ascii="Verdana" w:hAnsi="Verdana"/>
          <w:color w:val="333333"/>
          <w:sz w:val="20"/>
          <w:szCs w:val="20"/>
          <w:u w:val="single"/>
        </w:rPr>
        <w:t> - Contains the following information for titles:</w:t>
      </w:r>
    </w:p>
    <w:p w14:paraId="01DBBF01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tconst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alphanumeric unique identifier of the title</w:t>
      </w:r>
    </w:p>
    <w:p w14:paraId="663B453B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titleType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– the type/format of the title (e.g. movie, short,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tvseries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,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tvepisode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, video,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etc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)</w:t>
      </w:r>
    </w:p>
    <w:p w14:paraId="0ADBC74C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primaryTitle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– the more popular title / the title used by the filmmakers on promotional materials at the point of release</w:t>
      </w:r>
    </w:p>
    <w:p w14:paraId="2C797771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originalTitle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original title, in the original language</w:t>
      </w:r>
    </w:p>
    <w:p w14:paraId="4AE7F2CE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isAdult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boolean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) - 0: non-adult title; 1: adult title</w:t>
      </w:r>
    </w:p>
    <w:p w14:paraId="3F5AB0FD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startYear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(YYYY) – represents the release year of a title. In the case of TV Series, it is the series start year</w:t>
      </w:r>
    </w:p>
    <w:p w14:paraId="15449FD2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endYear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(YYYY) – TV Series end year. ‘\N’ for all other title types</w:t>
      </w:r>
    </w:p>
    <w:p w14:paraId="04B400D4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runtimeMinutes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– primary runtime of the title, in minutes</w:t>
      </w:r>
    </w:p>
    <w:p w14:paraId="089067B6" w14:textId="77777777" w:rsidR="004809B0" w:rsidRPr="004809B0" w:rsidRDefault="004809B0" w:rsidP="004809B0">
      <w:pPr>
        <w:pStyle w:val="ListParagraph"/>
        <w:numPr>
          <w:ilvl w:val="0"/>
          <w:numId w:val="9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genres (string array) – includes up to three genres associated with the title</w:t>
      </w:r>
    </w:p>
    <w:p w14:paraId="26E7686B" w14:textId="77777777" w:rsidR="004809B0" w:rsidRDefault="004809B0" w:rsidP="004809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title.crew.tsv.gz</w:t>
      </w:r>
      <w:r>
        <w:rPr>
          <w:rFonts w:ascii="Verdana" w:hAnsi="Verdana"/>
          <w:color w:val="333333"/>
          <w:sz w:val="20"/>
          <w:szCs w:val="20"/>
        </w:rPr>
        <w:t> – Contains the director and writer information for all the titles in IMDb. Fields include:</w:t>
      </w:r>
    </w:p>
    <w:p w14:paraId="169D864C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lastRenderedPageBreak/>
        <w:t>tconst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alphanumeric unique identifier of the title</w:t>
      </w:r>
    </w:p>
    <w:p w14:paraId="3435D8A4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 xml:space="preserve">directors (array of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nconsts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) - director(s) of the given title</w:t>
      </w:r>
    </w:p>
    <w:p w14:paraId="10C4ECEA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 xml:space="preserve">writers (array of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nconsts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) – writer(s) of the given title</w:t>
      </w:r>
    </w:p>
    <w:p w14:paraId="6DC17E9C" w14:textId="77777777" w:rsidR="004809B0" w:rsidRPr="004809B0" w:rsidRDefault="004809B0" w:rsidP="004809B0">
      <w:pPr>
        <w:spacing w:after="0"/>
        <w:rPr>
          <w:rFonts w:ascii="Times New Roman" w:hAnsi="Times New Roman"/>
          <w:color w:val="FF0000"/>
          <w:sz w:val="24"/>
          <w:szCs w:val="24"/>
        </w:rPr>
      </w:pPr>
      <w:r w:rsidRPr="004809B0">
        <w:rPr>
          <w:rFonts w:ascii="Verdana" w:hAnsi="Verdana"/>
          <w:b/>
          <w:bCs/>
          <w:color w:val="FF0000"/>
          <w:sz w:val="20"/>
          <w:szCs w:val="20"/>
        </w:rPr>
        <w:t>title.episode.tsv.gz</w:t>
      </w:r>
      <w:r w:rsidRPr="004809B0">
        <w:rPr>
          <w:rFonts w:ascii="Verdana" w:hAnsi="Verdana"/>
          <w:color w:val="FF0000"/>
          <w:sz w:val="20"/>
          <w:szCs w:val="20"/>
        </w:rPr>
        <w:t> – Contains the tv episode information. Fields include:</w:t>
      </w:r>
    </w:p>
    <w:p w14:paraId="332309F4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FF0000"/>
          <w:sz w:val="20"/>
          <w:szCs w:val="20"/>
        </w:rPr>
      </w:pPr>
      <w:proofErr w:type="spellStart"/>
      <w:r w:rsidRPr="004809B0">
        <w:rPr>
          <w:rFonts w:ascii="Verdana" w:hAnsi="Verdana"/>
          <w:color w:val="FF0000"/>
          <w:sz w:val="20"/>
          <w:szCs w:val="20"/>
        </w:rPr>
        <w:t>tconst</w:t>
      </w:r>
      <w:proofErr w:type="spellEnd"/>
      <w:r w:rsidRPr="004809B0">
        <w:rPr>
          <w:rFonts w:ascii="Verdana" w:hAnsi="Verdana"/>
          <w:color w:val="FF0000"/>
          <w:sz w:val="20"/>
          <w:szCs w:val="20"/>
        </w:rPr>
        <w:t xml:space="preserve"> (string) - alphanumeric identifier of episode</w:t>
      </w:r>
    </w:p>
    <w:p w14:paraId="6241A30A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FF0000"/>
          <w:sz w:val="20"/>
          <w:szCs w:val="20"/>
        </w:rPr>
      </w:pPr>
      <w:proofErr w:type="spellStart"/>
      <w:r w:rsidRPr="004809B0">
        <w:rPr>
          <w:rFonts w:ascii="Verdana" w:hAnsi="Verdana"/>
          <w:color w:val="FF0000"/>
          <w:sz w:val="20"/>
          <w:szCs w:val="20"/>
        </w:rPr>
        <w:t>parentTconst</w:t>
      </w:r>
      <w:proofErr w:type="spellEnd"/>
      <w:r w:rsidRPr="004809B0">
        <w:rPr>
          <w:rFonts w:ascii="Verdana" w:hAnsi="Verdana"/>
          <w:color w:val="FF0000"/>
          <w:sz w:val="20"/>
          <w:szCs w:val="20"/>
        </w:rPr>
        <w:t xml:space="preserve"> (string) - alphanumeric identifier of the parent TV Series</w:t>
      </w:r>
    </w:p>
    <w:p w14:paraId="0B18A8D4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FF0000"/>
          <w:sz w:val="20"/>
          <w:szCs w:val="20"/>
        </w:rPr>
      </w:pPr>
      <w:proofErr w:type="spellStart"/>
      <w:r w:rsidRPr="004809B0">
        <w:rPr>
          <w:rFonts w:ascii="Verdana" w:hAnsi="Verdana"/>
          <w:color w:val="FF0000"/>
          <w:sz w:val="20"/>
          <w:szCs w:val="20"/>
        </w:rPr>
        <w:t>seasonNumber</w:t>
      </w:r>
      <w:proofErr w:type="spellEnd"/>
      <w:r w:rsidRPr="004809B0">
        <w:rPr>
          <w:rFonts w:ascii="Verdana" w:hAnsi="Verdana"/>
          <w:color w:val="FF0000"/>
          <w:sz w:val="20"/>
          <w:szCs w:val="20"/>
        </w:rPr>
        <w:t xml:space="preserve"> (integer) – season number the episode belongs to</w:t>
      </w:r>
    </w:p>
    <w:p w14:paraId="4C117999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FF0000"/>
          <w:sz w:val="20"/>
          <w:szCs w:val="20"/>
        </w:rPr>
      </w:pPr>
      <w:proofErr w:type="spellStart"/>
      <w:r w:rsidRPr="004809B0">
        <w:rPr>
          <w:rFonts w:ascii="Verdana" w:hAnsi="Verdana"/>
          <w:color w:val="FF0000"/>
          <w:sz w:val="20"/>
          <w:szCs w:val="20"/>
        </w:rPr>
        <w:t>episodeNumber</w:t>
      </w:r>
      <w:proofErr w:type="spellEnd"/>
      <w:r w:rsidRPr="004809B0">
        <w:rPr>
          <w:rFonts w:ascii="Verdana" w:hAnsi="Verdana"/>
          <w:color w:val="FF0000"/>
          <w:sz w:val="20"/>
          <w:szCs w:val="20"/>
        </w:rPr>
        <w:t xml:space="preserve"> (integer) – episode number of the </w:t>
      </w:r>
      <w:proofErr w:type="spellStart"/>
      <w:r w:rsidRPr="004809B0">
        <w:rPr>
          <w:rFonts w:ascii="Verdana" w:hAnsi="Verdana"/>
          <w:color w:val="FF0000"/>
          <w:sz w:val="20"/>
          <w:szCs w:val="20"/>
        </w:rPr>
        <w:t>tconst</w:t>
      </w:r>
      <w:proofErr w:type="spellEnd"/>
      <w:r w:rsidRPr="004809B0">
        <w:rPr>
          <w:rFonts w:ascii="Verdana" w:hAnsi="Verdana"/>
          <w:color w:val="FF0000"/>
          <w:sz w:val="20"/>
          <w:szCs w:val="20"/>
        </w:rPr>
        <w:t xml:space="preserve"> in the TV series</w:t>
      </w:r>
    </w:p>
    <w:p w14:paraId="5572BF58" w14:textId="77777777" w:rsidR="004809B0" w:rsidRDefault="004809B0" w:rsidP="004809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title.principals.tsv.gz</w:t>
      </w:r>
      <w:r>
        <w:rPr>
          <w:rFonts w:ascii="Verdana" w:hAnsi="Verdana"/>
          <w:color w:val="333333"/>
          <w:sz w:val="20"/>
          <w:szCs w:val="20"/>
        </w:rPr>
        <w:t> – Contains the principal cast/crew for titles</w:t>
      </w:r>
    </w:p>
    <w:p w14:paraId="2E2367DD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tconst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alphanumeric unique identifier of the title</w:t>
      </w:r>
    </w:p>
    <w:p w14:paraId="1F545B69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titleId</w:t>
      </w:r>
      <w:proofErr w:type="spellEnd"/>
    </w:p>
    <w:p w14:paraId="0243819F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nconst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alphanumeric unique identifier of the name/person</w:t>
      </w:r>
    </w:p>
    <w:p w14:paraId="72D06642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category (string) - the</w:t>
      </w:r>
      <w:bookmarkStart w:id="0" w:name="_GoBack"/>
      <w:bookmarkEnd w:id="0"/>
      <w:r w:rsidRPr="004809B0">
        <w:rPr>
          <w:rFonts w:ascii="Verdana" w:hAnsi="Verdana"/>
          <w:color w:val="333333"/>
          <w:sz w:val="20"/>
          <w:szCs w:val="20"/>
        </w:rPr>
        <w:t xml:space="preserve"> category of job that person was in</w:t>
      </w:r>
    </w:p>
    <w:p w14:paraId="3FEFE658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job (string) - the specific job title if applicable, else '\N'</w:t>
      </w:r>
    </w:p>
    <w:p w14:paraId="71648BD1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r w:rsidRPr="004809B0">
        <w:rPr>
          <w:rFonts w:ascii="Verdana" w:hAnsi="Verdana"/>
          <w:color w:val="333333"/>
          <w:sz w:val="20"/>
          <w:szCs w:val="20"/>
        </w:rPr>
        <w:t>characters (string) - the name of the character played if applicable, else '\N'</w:t>
      </w:r>
    </w:p>
    <w:p w14:paraId="3954C690" w14:textId="77777777" w:rsidR="004809B0" w:rsidRDefault="004809B0" w:rsidP="004809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title.ratings.tsv.gz</w:t>
      </w:r>
      <w:r>
        <w:rPr>
          <w:rFonts w:ascii="Verdana" w:hAnsi="Verdana"/>
          <w:color w:val="333333"/>
          <w:sz w:val="20"/>
          <w:szCs w:val="20"/>
        </w:rPr>
        <w:t> – Contains the IMDb rating and votes information for titles</w:t>
      </w:r>
    </w:p>
    <w:p w14:paraId="0452630D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tconst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alphanumeric unique identifier of the title</w:t>
      </w:r>
    </w:p>
    <w:p w14:paraId="67AE89F1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averageRating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– weighted average of all the individual user ratings</w:t>
      </w:r>
    </w:p>
    <w:p w14:paraId="2DEEC070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numVotes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- number of votes the title has received</w:t>
      </w:r>
    </w:p>
    <w:p w14:paraId="3B595304" w14:textId="77777777" w:rsidR="004809B0" w:rsidRDefault="004809B0" w:rsidP="004809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333333"/>
          <w:sz w:val="20"/>
          <w:szCs w:val="20"/>
        </w:rPr>
        <w:t>name.basics.tsv.gz</w:t>
      </w:r>
      <w:r>
        <w:rPr>
          <w:rFonts w:ascii="Verdana" w:hAnsi="Verdana"/>
          <w:color w:val="333333"/>
          <w:sz w:val="20"/>
          <w:szCs w:val="20"/>
        </w:rPr>
        <w:t> – Contains the following information for names:</w:t>
      </w:r>
    </w:p>
    <w:p w14:paraId="6CD2A17C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nconst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 - alphanumeric unique identifier of the name/person</w:t>
      </w:r>
    </w:p>
    <w:p w14:paraId="6789F480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primaryName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(string)– name by which the person is most often credited</w:t>
      </w:r>
    </w:p>
    <w:p w14:paraId="3275C66A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birthYear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– in YYYY format</w:t>
      </w:r>
    </w:p>
    <w:p w14:paraId="6B49AA45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deathYear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– in YYYY format if applicable, else '\N'</w:t>
      </w:r>
    </w:p>
    <w:p w14:paraId="04160A23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primaryProfession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(array of strings)– the top-3 professions of the person</w:t>
      </w:r>
    </w:p>
    <w:p w14:paraId="5C8F97F0" w14:textId="77777777" w:rsidR="004809B0" w:rsidRPr="004809B0" w:rsidRDefault="004809B0" w:rsidP="004809B0">
      <w:pPr>
        <w:pStyle w:val="ListParagraph"/>
        <w:numPr>
          <w:ilvl w:val="0"/>
          <w:numId w:val="10"/>
        </w:numPr>
        <w:spacing w:before="100" w:beforeAutospacing="1" w:after="120" w:line="240" w:lineRule="auto"/>
        <w:rPr>
          <w:rFonts w:ascii="Verdana" w:hAnsi="Verdana"/>
          <w:color w:val="333333"/>
          <w:sz w:val="20"/>
          <w:szCs w:val="20"/>
        </w:rPr>
      </w:pPr>
      <w:proofErr w:type="spellStart"/>
      <w:r w:rsidRPr="004809B0">
        <w:rPr>
          <w:rFonts w:ascii="Verdana" w:hAnsi="Verdana"/>
          <w:color w:val="333333"/>
          <w:sz w:val="20"/>
          <w:szCs w:val="20"/>
        </w:rPr>
        <w:t>knownForTitles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 xml:space="preserve"> (array of </w:t>
      </w:r>
      <w:proofErr w:type="spellStart"/>
      <w:r w:rsidRPr="004809B0">
        <w:rPr>
          <w:rFonts w:ascii="Verdana" w:hAnsi="Verdana"/>
          <w:color w:val="333333"/>
          <w:sz w:val="20"/>
          <w:szCs w:val="20"/>
        </w:rPr>
        <w:t>tconsts</w:t>
      </w:r>
      <w:proofErr w:type="spellEnd"/>
      <w:r w:rsidRPr="004809B0">
        <w:rPr>
          <w:rFonts w:ascii="Verdana" w:hAnsi="Verdana"/>
          <w:color w:val="333333"/>
          <w:sz w:val="20"/>
          <w:szCs w:val="20"/>
        </w:rPr>
        <w:t>) – titles the person is known for</w:t>
      </w:r>
    </w:p>
    <w:p w14:paraId="35EFB382" w14:textId="77777777" w:rsidR="004E2026" w:rsidRDefault="004E2026"/>
    <w:sectPr w:rsidR="004E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258"/>
    <w:multiLevelType w:val="multilevel"/>
    <w:tmpl w:val="1BD4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0062"/>
    <w:multiLevelType w:val="multilevel"/>
    <w:tmpl w:val="D8FA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268B4"/>
    <w:multiLevelType w:val="multilevel"/>
    <w:tmpl w:val="02F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55CE6"/>
    <w:multiLevelType w:val="multilevel"/>
    <w:tmpl w:val="553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E36A9"/>
    <w:multiLevelType w:val="hybridMultilevel"/>
    <w:tmpl w:val="5D2260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2D58F9"/>
    <w:multiLevelType w:val="multilevel"/>
    <w:tmpl w:val="137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B730C"/>
    <w:multiLevelType w:val="hybridMultilevel"/>
    <w:tmpl w:val="E1E491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A7E5C"/>
    <w:multiLevelType w:val="multilevel"/>
    <w:tmpl w:val="BC9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B7835"/>
    <w:multiLevelType w:val="hybridMultilevel"/>
    <w:tmpl w:val="9AC4E3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070AD"/>
    <w:multiLevelType w:val="multilevel"/>
    <w:tmpl w:val="B82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5"/>
    <w:rsid w:val="00055B1C"/>
    <w:rsid w:val="004809B0"/>
    <w:rsid w:val="004E2026"/>
    <w:rsid w:val="008A4AA8"/>
    <w:rsid w:val="009B67A6"/>
    <w:rsid w:val="00B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2C2E"/>
  <w15:chartTrackingRefBased/>
  <w15:docId w15:val="{1CDCE3F6-31B5-40F2-A97D-296674DE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0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9B0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blurb">
    <w:name w:val="blurb"/>
    <w:basedOn w:val="Normal"/>
    <w:rsid w:val="0048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8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offsite/?pf_rd_m=A2FGELUUNOQJNL&amp;pf_rd_p=3aefe545-f8d3-4562-976a-e5eb47d1bb18&amp;pf_rd_r=6ETH53CG1NAWX83Z4KVY&amp;pf_rd_s=center-1&amp;pf_rd_t=60601&amp;pf_rd_i=interfaces&amp;page-action=offsite-imdbws&amp;token=BCYgLmVVPqNEKVnmKAa8uxl1JftQo0QppDqzwCRLL4OmNgxsspAS0FuDau8obylic5mzlVQGXI2W%0D%0AKuHvtW5WEVTJ-SIgH3VYVZTDlL1hd7QpYfHh9K3XH62gXF_a4JNFzTrsRdH6dO8LEqPXpZTeUG49%0D%0AK8nxb1gQJRfnRuXKkCGIuSQsdt7taWe73rkondqPL2r0oaP9G-8Qw72fGl5nyX1smg%0D%0A&amp;ref_=fea_mn_lk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/Copyright?pf_rd_m=A2FGELUUNOQJNL&amp;pf_rd_p=3aefe545-f8d3-4562-976a-e5eb47d1bb18&amp;pf_rd_r=6ETH53CG1NAWX83Z4KVY&amp;pf_rd_s=center-1&amp;pf_rd_t=60601&amp;pf_rd_i=interfaces&amp;ref_=fea_mn_lk2" TargetMode="External"/><Relationship Id="rId5" Type="http://schemas.openxmlformats.org/officeDocument/2006/relationships/hyperlink" Target="https://help.imdb.com/article/imdb/general-information/can-i-use-imdb-data-in-my-software/G5JTRESSHJBBHTGX?pf_rd_m=A2FGELUUNOQJNL&amp;pf_rd_p=3aefe545-f8d3-4562-976a-e5eb47d1bb18&amp;pf_rd_r=6ETH53CG1NAWX83Z4KVY&amp;pf_rd_s=center-1&amp;pf_rd_t=60601&amp;pf_rd_i=interfaces&amp;ref_=fea_mn_lk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eker</dc:creator>
  <cp:keywords/>
  <dc:description/>
  <cp:lastModifiedBy>ömer faruk eker</cp:lastModifiedBy>
  <cp:revision>3</cp:revision>
  <dcterms:created xsi:type="dcterms:W3CDTF">2019-03-07T17:28:00Z</dcterms:created>
  <dcterms:modified xsi:type="dcterms:W3CDTF">2019-03-07T18:13:00Z</dcterms:modified>
</cp:coreProperties>
</file>