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E62CB" w14:textId="77777777" w:rsidR="00883B57" w:rsidRPr="00883B57" w:rsidRDefault="00883B57" w:rsidP="00883B57">
      <w:pPr>
        <w:shd w:val="clear" w:color="auto" w:fill="FEFEFE"/>
        <w:spacing w:before="480" w:after="100" w:afterAutospacing="1"/>
        <w:jc w:val="center"/>
        <w:outlineLvl w:val="1"/>
        <w:rPr>
          <w:rFonts w:ascii="Palatino" w:eastAsia="Times New Roman" w:hAnsi="Palatino" w:cs="Times New Roman"/>
          <w:color w:val="333333"/>
          <w:sz w:val="36"/>
          <w:szCs w:val="36"/>
        </w:rPr>
      </w:pPr>
      <w:r w:rsidRPr="00883B57">
        <w:rPr>
          <w:rFonts w:ascii="Palatino" w:eastAsia="Times New Roman" w:hAnsi="Palatino" w:cs="Times New Roman"/>
          <w:color w:val="333333"/>
          <w:sz w:val="36"/>
          <w:szCs w:val="36"/>
        </w:rPr>
        <w:t>IMPLEMENTATION PLAN</w:t>
      </w:r>
    </w:p>
    <w:p w14:paraId="7400DE4F" w14:textId="79139768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b/>
          <w:bCs/>
          <w:color w:val="333333"/>
          <w:sz w:val="29"/>
          <w:szCs w:val="29"/>
        </w:rPr>
        <w:t>Instructions</w:t>
      </w: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 xml:space="preserve"> </w:t>
      </w:r>
    </w:p>
    <w:p w14:paraId="7779C02D" w14:textId="77777777" w:rsid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noProof/>
          <w:color w:val="333333"/>
          <w:sz w:val="29"/>
          <w:szCs w:val="29"/>
        </w:rPr>
        <w:drawing>
          <wp:inline distT="0" distB="0" distL="0" distR="0" wp14:anchorId="5A5AE627" wp14:editId="03E9B5C8">
            <wp:extent cx="5943600" cy="222504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CF94" w14:textId="37EF6EC8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R-type: add, subtract, and, or</w:t>
      </w:r>
    </w:p>
    <w:p w14:paraId="617255F4" w14:textId="77777777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memory: ld, sd</w:t>
      </w:r>
    </w:p>
    <w:p w14:paraId="7A584EC6" w14:textId="77777777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branch: beq</w:t>
      </w:r>
    </w:p>
    <w:p w14:paraId="28D2F9AB" w14:textId="77777777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* Task 1: Read each instruction (add x1,x2,x5) and convert to 32 bit address.</w:t>
      </w:r>
    </w:p>
    <w:p w14:paraId="40C0D2CA" w14:textId="77777777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* Task 2: From first 7 bits, derive control variables.</w:t>
      </w:r>
    </w:p>
    <w:p w14:paraId="406355AA" w14:textId="7FA45854" w:rsid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* Task 3: Construct Simulator Class.</w:t>
      </w:r>
    </w:p>
    <w:p w14:paraId="5BD8F176" w14:textId="503B52DF" w:rsid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noProof/>
          <w:color w:val="333333"/>
          <w:sz w:val="29"/>
          <w:szCs w:val="29"/>
        </w:rPr>
        <w:drawing>
          <wp:inline distT="0" distB="0" distL="0" distR="0" wp14:anchorId="066C32BB" wp14:editId="13FCCF16">
            <wp:extent cx="5943600" cy="127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1945" w14:textId="52C120E4" w:rsidR="00540C9F" w:rsidRDefault="00540C9F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</w:p>
    <w:p w14:paraId="5617A6D7" w14:textId="6EF80B5A" w:rsidR="00540C9F" w:rsidRPr="00883B57" w:rsidRDefault="00540C9F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540C9F">
        <w:rPr>
          <w:rFonts w:ascii="Palatino" w:eastAsia="Times New Roman" w:hAnsi="Palatino" w:cs="Times New Roman"/>
          <w:noProof/>
          <w:color w:val="333333"/>
          <w:sz w:val="29"/>
          <w:szCs w:val="29"/>
        </w:rPr>
        <w:lastRenderedPageBreak/>
        <w:drawing>
          <wp:inline distT="0" distB="0" distL="0" distR="0" wp14:anchorId="3CD863D9" wp14:editId="1D95926E">
            <wp:extent cx="5943600" cy="19558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4322" w14:textId="44F87B86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Courier New" w:eastAsia="Times New Roman" w:hAnsi="Courier New" w:cs="Courier New"/>
          <w:color w:val="333333"/>
          <w:sz w:val="29"/>
          <w:szCs w:val="29"/>
        </w:rPr>
        <w:fldChar w:fldCharType="begin"/>
      </w:r>
      <w:r w:rsidRPr="00883B57">
        <w:rPr>
          <w:rFonts w:ascii="Courier New" w:eastAsia="Times New Roman" w:hAnsi="Courier New" w:cs="Courier New"/>
          <w:color w:val="333333"/>
          <w:sz w:val="29"/>
          <w:szCs w:val="29"/>
        </w:rPr>
        <w:instrText xml:space="preserve"> INCLUDEPICTURE "/Users/omer/Library/Application Support/typora-user-images/image-20210210213635417.png?lastModify=1612982236" \* MERGEFORMATINET </w:instrText>
      </w:r>
      <w:r w:rsidRPr="00883B57">
        <w:rPr>
          <w:rFonts w:ascii="Courier New" w:eastAsia="Times New Roman" w:hAnsi="Courier New" w:cs="Courier New"/>
          <w:color w:val="333333"/>
          <w:sz w:val="29"/>
          <w:szCs w:val="29"/>
        </w:rPr>
        <w:fldChar w:fldCharType="separate"/>
      </w:r>
      <w:r w:rsidRPr="00883B57">
        <w:rPr>
          <w:rFonts w:ascii="Courier New" w:eastAsia="Times New Roman" w:hAnsi="Courier New" w:cs="Courier New"/>
          <w:noProof/>
          <w:color w:val="333333"/>
          <w:sz w:val="29"/>
          <w:szCs w:val="29"/>
        </w:rPr>
        <mc:AlternateContent>
          <mc:Choice Requires="wps">
            <w:drawing>
              <wp:inline distT="0" distB="0" distL="0" distR="0" wp14:anchorId="0BC94B67" wp14:editId="43C22064">
                <wp:extent cx="302260" cy="302260"/>
                <wp:effectExtent l="0" t="0" r="0" b="0"/>
                <wp:docPr id="1" name="Rectangle 1" descr="image-20210210213635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78FF5" id="Rectangle 1" o:spid="_x0000_s1026" alt="image-20210210213635417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" filled="f" stroked="f">
                <o:lock v:ext="edit" aspectratio="t"/>
                <w10:anchorlock/>
              </v:rect>
            </w:pict>
          </mc:Fallback>
        </mc:AlternateContent>
      </w:r>
      <w:r w:rsidRPr="00883B57">
        <w:rPr>
          <w:rFonts w:ascii="Courier New" w:eastAsia="Times New Roman" w:hAnsi="Courier New" w:cs="Courier New"/>
          <w:color w:val="333333"/>
          <w:sz w:val="29"/>
          <w:szCs w:val="29"/>
        </w:rPr>
        <w:fldChar w:fldCharType="end"/>
      </w:r>
      <w:r w:rsidR="00E16733" w:rsidRPr="00E16733">
        <w:rPr>
          <w:noProof/>
        </w:rPr>
        <w:t xml:space="preserve"> </w:t>
      </w:r>
      <w:r w:rsidR="00E16733" w:rsidRPr="00E16733">
        <w:rPr>
          <w:rFonts w:ascii="Courier New" w:eastAsia="Times New Roman" w:hAnsi="Courier New" w:cs="Courier New"/>
          <w:color w:val="333333"/>
          <w:sz w:val="29"/>
          <w:szCs w:val="29"/>
        </w:rPr>
        <w:drawing>
          <wp:inline distT="0" distB="0" distL="0" distR="0" wp14:anchorId="193C7D4C" wp14:editId="02B2D414">
            <wp:extent cx="5943600" cy="462534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4A29" w14:textId="77777777" w:rsidR="00883B57" w:rsidRPr="00883B57" w:rsidRDefault="00883B57" w:rsidP="00883B57">
      <w:pPr>
        <w:rPr>
          <w:rFonts w:ascii="Times New Roman" w:eastAsia="Times New Roman" w:hAnsi="Times New Roman" w:cs="Times New Roman"/>
        </w:rPr>
      </w:pPr>
    </w:p>
    <w:p w14:paraId="45706957" w14:textId="6E4BCEDD" w:rsidR="00883B57" w:rsidRDefault="00F35C53">
      <w:r w:rsidRPr="00F35C53">
        <w:lastRenderedPageBreak/>
        <w:drawing>
          <wp:inline distT="0" distB="0" distL="0" distR="0" wp14:anchorId="6D4BDD8F" wp14:editId="76267EED">
            <wp:extent cx="5943600" cy="390779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57"/>
    <w:rsid w:val="001267EC"/>
    <w:rsid w:val="00540C9F"/>
    <w:rsid w:val="00883B57"/>
    <w:rsid w:val="00B67B51"/>
    <w:rsid w:val="00E16733"/>
    <w:rsid w:val="00F3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5A9F70"/>
  <w15:chartTrackingRefBased/>
  <w15:docId w15:val="{57603416-EE6A-A84D-B209-05E1667E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B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B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d-plain">
    <w:name w:val="md-plain"/>
    <w:basedOn w:val="DefaultParagraphFont"/>
    <w:rsid w:val="00883B57"/>
  </w:style>
  <w:style w:type="paragraph" w:customStyle="1" w:styleId="md-end-block">
    <w:name w:val="md-end-block"/>
    <w:basedOn w:val="Normal"/>
    <w:rsid w:val="00883B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Deniz</dc:creator>
  <cp:keywords/>
  <dc:description/>
  <cp:lastModifiedBy>Ömer Faruk Deniz</cp:lastModifiedBy>
  <cp:revision>2</cp:revision>
  <dcterms:created xsi:type="dcterms:W3CDTF">2021-02-10T18:37:00Z</dcterms:created>
  <dcterms:modified xsi:type="dcterms:W3CDTF">2021-02-12T22:10:00Z</dcterms:modified>
</cp:coreProperties>
</file>