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0B320" w14:textId="77777777" w:rsidR="00DE5C50" w:rsidRPr="007B3AF3" w:rsidRDefault="00DE5C50" w:rsidP="00DE5C50">
      <w:pPr>
        <w:rPr>
          <w:b w:val="0"/>
          <w:bCs w:val="0"/>
          <w:sz w:val="28"/>
          <w:szCs w:val="28"/>
        </w:rPr>
      </w:pPr>
    </w:p>
    <w:p w14:paraId="68472B3C" w14:textId="77777777" w:rsidR="00DE5C50" w:rsidRPr="007B3AF3" w:rsidRDefault="00DE5C50" w:rsidP="00DE5C50">
      <w:pPr>
        <w:rPr>
          <w:b w:val="0"/>
          <w:bCs w:val="0"/>
          <w:sz w:val="28"/>
          <w:szCs w:val="28"/>
        </w:rPr>
      </w:pPr>
    </w:p>
    <w:p w14:paraId="3183E708" w14:textId="77777777" w:rsidR="00DE5C50" w:rsidRPr="007B3AF3" w:rsidRDefault="00DE5C50" w:rsidP="00DE5C50">
      <w:pPr>
        <w:rPr>
          <w:b w:val="0"/>
          <w:bCs w:val="0"/>
          <w:sz w:val="28"/>
          <w:szCs w:val="28"/>
        </w:rPr>
      </w:pPr>
    </w:p>
    <w:p w14:paraId="1F32D70E" w14:textId="77777777" w:rsidR="00DE5C50" w:rsidRPr="007B3AF3" w:rsidRDefault="00DE5C50" w:rsidP="00DE5C50">
      <w:pPr>
        <w:rPr>
          <w:b w:val="0"/>
          <w:bCs w:val="0"/>
          <w:sz w:val="28"/>
          <w:szCs w:val="28"/>
        </w:rPr>
      </w:pPr>
    </w:p>
    <w:p w14:paraId="131FA919" w14:textId="77777777" w:rsidR="00DE5C50" w:rsidRPr="007B3AF3" w:rsidRDefault="00DE5C50" w:rsidP="00DE5C50">
      <w:pPr>
        <w:rPr>
          <w:b w:val="0"/>
          <w:bCs w:val="0"/>
          <w:sz w:val="28"/>
          <w:szCs w:val="28"/>
        </w:rPr>
      </w:pPr>
    </w:p>
    <w:p w14:paraId="5E2C3DA7" w14:textId="77777777" w:rsidR="00DE5C50" w:rsidRPr="007B3AF3" w:rsidRDefault="00DE5C50" w:rsidP="00DE5C50">
      <w:pPr>
        <w:rPr>
          <w:b w:val="0"/>
          <w:bCs w:val="0"/>
          <w:sz w:val="28"/>
          <w:szCs w:val="28"/>
        </w:rPr>
      </w:pPr>
    </w:p>
    <w:p w14:paraId="337A56D0" w14:textId="77777777" w:rsidR="00DE5C50" w:rsidRPr="007B3AF3" w:rsidRDefault="00DE5C50" w:rsidP="00DE5C50">
      <w:pPr>
        <w:rPr>
          <w:b w:val="0"/>
          <w:bCs w:val="0"/>
          <w:sz w:val="28"/>
          <w:szCs w:val="28"/>
        </w:rPr>
      </w:pPr>
    </w:p>
    <w:p w14:paraId="69CB136F" w14:textId="77777777" w:rsidR="00DE5C50" w:rsidRPr="007B3AF3" w:rsidRDefault="00DE5C50" w:rsidP="00DE5C50">
      <w:pPr>
        <w:rPr>
          <w:b w:val="0"/>
          <w:bCs w:val="0"/>
          <w:sz w:val="28"/>
          <w:szCs w:val="28"/>
        </w:rPr>
      </w:pPr>
    </w:p>
    <w:p w14:paraId="00620BA8" w14:textId="77777777" w:rsidR="00DE5C50" w:rsidRPr="007B3AF3" w:rsidRDefault="00DE5C50" w:rsidP="00DE5C50">
      <w:pPr>
        <w:rPr>
          <w:b w:val="0"/>
          <w:bCs w:val="0"/>
          <w:sz w:val="28"/>
          <w:szCs w:val="28"/>
        </w:rPr>
      </w:pPr>
    </w:p>
    <w:p w14:paraId="17EB39D4" w14:textId="2EE47251" w:rsidR="007D4B19" w:rsidRPr="007D4B19" w:rsidRDefault="007D4B19" w:rsidP="007D4B19">
      <w:pPr>
        <w:rPr>
          <w:sz w:val="28"/>
          <w:szCs w:val="28"/>
        </w:rPr>
      </w:pPr>
      <w:r w:rsidRPr="007B3AF3">
        <w:rPr>
          <w:sz w:val="28"/>
          <w:szCs w:val="28"/>
        </w:rPr>
        <w:t>CREDİT</w:t>
      </w:r>
      <w:r w:rsidRPr="007B3AF3">
        <w:rPr>
          <w:sz w:val="28"/>
          <w:szCs w:val="28"/>
        </w:rPr>
        <w:noBreakHyphen/>
        <w:t>CARD FRAUD DETECTİON WİTH ISOLATİON FOREST</w:t>
      </w:r>
    </w:p>
    <w:p w14:paraId="468F9AE5" w14:textId="1DDFD3AF" w:rsidR="00FF7103" w:rsidRPr="007B3AF3" w:rsidRDefault="00FF7103" w:rsidP="00DE5C50">
      <w:pPr>
        <w:rPr>
          <w:sz w:val="28"/>
          <w:szCs w:val="28"/>
        </w:rPr>
      </w:pPr>
      <w:r w:rsidRPr="007B3AF3">
        <w:rPr>
          <w:sz w:val="28"/>
          <w:szCs w:val="28"/>
        </w:rPr>
        <w:t>ÖMER FARUK GÜNEŞ</w:t>
      </w:r>
    </w:p>
    <w:p w14:paraId="22CA6D6F" w14:textId="77777777" w:rsidR="00FF7103" w:rsidRPr="007B3AF3" w:rsidRDefault="00FF7103" w:rsidP="00FF7103">
      <w:pPr>
        <w:rPr>
          <w:sz w:val="28"/>
          <w:szCs w:val="28"/>
        </w:rPr>
      </w:pPr>
      <w:r w:rsidRPr="007B3AF3">
        <w:rPr>
          <w:sz w:val="28"/>
          <w:szCs w:val="28"/>
        </w:rPr>
        <w:t>20200205020</w:t>
      </w:r>
    </w:p>
    <w:p w14:paraId="7C909BB0" w14:textId="77777777" w:rsidR="00DE5C50" w:rsidRPr="007B3AF3" w:rsidRDefault="00DE5C50" w:rsidP="00FF7103">
      <w:pPr>
        <w:rPr>
          <w:sz w:val="28"/>
          <w:szCs w:val="28"/>
        </w:rPr>
      </w:pPr>
    </w:p>
    <w:p w14:paraId="23BEE308" w14:textId="22D911E7" w:rsidR="00FF7103" w:rsidRPr="007B3AF3" w:rsidRDefault="00FF7103" w:rsidP="00FF7103">
      <w:pPr>
        <w:rPr>
          <w:sz w:val="28"/>
          <w:szCs w:val="28"/>
        </w:rPr>
      </w:pPr>
      <w:r w:rsidRPr="007B3AF3">
        <w:rPr>
          <w:sz w:val="28"/>
          <w:szCs w:val="28"/>
        </w:rPr>
        <w:t>FACULTY OF ENGINEERING</w:t>
      </w:r>
    </w:p>
    <w:p w14:paraId="27174252" w14:textId="1B29AB23" w:rsidR="00FF7103" w:rsidRPr="007B3AF3" w:rsidRDefault="00FF7103" w:rsidP="00FF7103">
      <w:pPr>
        <w:rPr>
          <w:sz w:val="28"/>
          <w:szCs w:val="28"/>
        </w:rPr>
      </w:pPr>
      <w:r w:rsidRPr="007B3AF3">
        <w:rPr>
          <w:sz w:val="28"/>
          <w:szCs w:val="28"/>
        </w:rPr>
        <w:t xml:space="preserve">DEPARTMENT OF INFORMATION SYSTEMS ENGINEERING  </w:t>
      </w:r>
    </w:p>
    <w:p w14:paraId="60A7FAB3" w14:textId="77777777" w:rsidR="00DE5C50" w:rsidRPr="007B3AF3" w:rsidRDefault="00DE5C50" w:rsidP="00FF7103">
      <w:pPr>
        <w:rPr>
          <w:sz w:val="28"/>
          <w:szCs w:val="28"/>
        </w:rPr>
      </w:pPr>
    </w:p>
    <w:p w14:paraId="100AC299" w14:textId="11DB127F" w:rsidR="00FF7103" w:rsidRPr="007B3AF3" w:rsidRDefault="00FF7103" w:rsidP="00FF7103">
      <w:pPr>
        <w:rPr>
          <w:sz w:val="28"/>
          <w:szCs w:val="28"/>
        </w:rPr>
      </w:pPr>
      <w:r w:rsidRPr="007B3AF3">
        <w:rPr>
          <w:sz w:val="28"/>
          <w:szCs w:val="28"/>
        </w:rPr>
        <w:t>C</w:t>
      </w:r>
      <w:r w:rsidR="00DE5C50" w:rsidRPr="007B3AF3">
        <w:rPr>
          <w:sz w:val="28"/>
          <w:szCs w:val="28"/>
        </w:rPr>
        <w:t xml:space="preserve">OURSE: </w:t>
      </w:r>
      <w:r w:rsidR="007D4B19" w:rsidRPr="007B3AF3">
        <w:rPr>
          <w:sz w:val="28"/>
          <w:szCs w:val="28"/>
        </w:rPr>
        <w:t>ARTIFICIAL INTELLIGENCE</w:t>
      </w:r>
    </w:p>
    <w:p w14:paraId="14742013" w14:textId="063A97CF" w:rsidR="00FF7103" w:rsidRPr="007B3AF3" w:rsidRDefault="00FF7103" w:rsidP="00FF7103">
      <w:pPr>
        <w:rPr>
          <w:sz w:val="28"/>
          <w:szCs w:val="28"/>
        </w:rPr>
      </w:pPr>
      <w:r w:rsidRPr="007B3AF3">
        <w:rPr>
          <w:sz w:val="28"/>
          <w:szCs w:val="28"/>
        </w:rPr>
        <w:t>I</w:t>
      </w:r>
      <w:r w:rsidR="00DE5C50" w:rsidRPr="007B3AF3">
        <w:rPr>
          <w:sz w:val="28"/>
          <w:szCs w:val="28"/>
        </w:rPr>
        <w:t>NSTRUCTOR</w:t>
      </w:r>
      <w:r w:rsidRPr="007B3AF3">
        <w:rPr>
          <w:sz w:val="28"/>
          <w:szCs w:val="28"/>
        </w:rPr>
        <w:t xml:space="preserve">: Prof. Dr. </w:t>
      </w:r>
      <w:r w:rsidR="0046062E" w:rsidRPr="007B3AF3">
        <w:rPr>
          <w:sz w:val="28"/>
          <w:szCs w:val="28"/>
        </w:rPr>
        <w:t>Erdem BİLGİLİ</w:t>
      </w:r>
    </w:p>
    <w:p w14:paraId="59A35197" w14:textId="77777777" w:rsidR="00DE5C50" w:rsidRPr="007B3AF3" w:rsidRDefault="00DE5C50" w:rsidP="00DE5C50">
      <w:pPr>
        <w:rPr>
          <w:b w:val="0"/>
          <w:bCs w:val="0"/>
          <w:sz w:val="28"/>
          <w:szCs w:val="28"/>
        </w:rPr>
      </w:pPr>
    </w:p>
    <w:p w14:paraId="7C603C24" w14:textId="7684A463" w:rsidR="00DE5C50" w:rsidRPr="007B3AF3" w:rsidRDefault="00DE5C50" w:rsidP="00DE5C50">
      <w:pPr>
        <w:rPr>
          <w:b w:val="0"/>
          <w:bCs w:val="0"/>
          <w:sz w:val="28"/>
          <w:szCs w:val="28"/>
        </w:rPr>
      </w:pPr>
      <w:r w:rsidRPr="007B3AF3">
        <w:rPr>
          <w:sz w:val="28"/>
          <w:szCs w:val="28"/>
        </w:rPr>
        <w:t xml:space="preserve">PIRI REIS UNIVERSITY  </w:t>
      </w:r>
    </w:p>
    <w:p w14:paraId="63D7C09E" w14:textId="075C7FC8" w:rsidR="00FF7103" w:rsidRPr="007B3AF3" w:rsidRDefault="00FF7103" w:rsidP="00FF7103">
      <w:pPr>
        <w:rPr>
          <w:b w:val="0"/>
          <w:bCs w:val="0"/>
          <w:sz w:val="28"/>
          <w:szCs w:val="28"/>
        </w:rPr>
      </w:pPr>
      <w:r w:rsidRPr="007B3AF3">
        <w:rPr>
          <w:b w:val="0"/>
          <w:bCs w:val="0"/>
          <w:noProof/>
          <w:sz w:val="28"/>
          <w:szCs w:val="28"/>
        </w:rPr>
        <w:drawing>
          <wp:inline distT="0" distB="0" distL="0" distR="0" wp14:anchorId="6B74817E" wp14:editId="2733C014">
            <wp:extent cx="1203095" cy="1206184"/>
            <wp:effectExtent l="0" t="0" r="0" b="0"/>
            <wp:docPr id="76368051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9088" cy="1222218"/>
                    </a:xfrm>
                    <a:prstGeom prst="rect">
                      <a:avLst/>
                    </a:prstGeom>
                    <a:noFill/>
                    <a:ln>
                      <a:noFill/>
                    </a:ln>
                  </pic:spPr>
                </pic:pic>
              </a:graphicData>
            </a:graphic>
          </wp:inline>
        </w:drawing>
      </w:r>
    </w:p>
    <w:p w14:paraId="41B90CDB" w14:textId="77777777" w:rsidR="00FF7103" w:rsidRPr="007B3AF3" w:rsidRDefault="00FF7103">
      <w:pPr>
        <w:rPr>
          <w:b w:val="0"/>
          <w:bCs w:val="0"/>
        </w:rPr>
      </w:pPr>
    </w:p>
    <w:p w14:paraId="05DE56BA" w14:textId="77777777" w:rsidR="00DE5C50" w:rsidRPr="007B3AF3" w:rsidRDefault="00FF7103">
      <w:pPr>
        <w:rPr>
          <w:b w:val="0"/>
          <w:bCs w:val="0"/>
        </w:rPr>
      </w:pPr>
      <w:r w:rsidRPr="007B3AF3">
        <w:rPr>
          <w:b w:val="0"/>
          <w:bCs w:val="0"/>
        </w:rPr>
        <w:t xml:space="preserve">  </w:t>
      </w:r>
      <w:r w:rsidR="008D1134" w:rsidRPr="007B3AF3">
        <w:rPr>
          <w:b w:val="0"/>
          <w:bCs w:val="0"/>
        </w:rPr>
        <w:tab/>
      </w:r>
    </w:p>
    <w:p w14:paraId="5A657AC7" w14:textId="77777777" w:rsidR="00992FBE" w:rsidRPr="007B3AF3" w:rsidRDefault="00992FBE" w:rsidP="00992FBE">
      <w:pPr>
        <w:jc w:val="left"/>
      </w:pPr>
    </w:p>
    <w:p w14:paraId="2A859142" w14:textId="77777777" w:rsidR="00F9798E" w:rsidRPr="007B3AF3" w:rsidRDefault="00F9798E" w:rsidP="00832B7B">
      <w:pPr>
        <w:pStyle w:val="NormalWeb"/>
        <w:spacing w:line="360" w:lineRule="auto"/>
        <w:jc w:val="both"/>
        <w:rPr>
          <w:lang w:val="en-US"/>
        </w:rPr>
      </w:pPr>
    </w:p>
    <w:p w14:paraId="7FBC2D5B" w14:textId="77777777" w:rsidR="00F9798E" w:rsidRPr="007B3AF3" w:rsidRDefault="00F9798E" w:rsidP="00832B7B">
      <w:pPr>
        <w:pStyle w:val="NormalWeb"/>
        <w:spacing w:line="360" w:lineRule="auto"/>
        <w:jc w:val="both"/>
        <w:rPr>
          <w:lang w:val="en-US"/>
        </w:rPr>
      </w:pPr>
    </w:p>
    <w:p w14:paraId="08B2B278" w14:textId="19436FCF" w:rsidR="00350187" w:rsidRPr="00350187" w:rsidRDefault="00350187" w:rsidP="00350187">
      <w:pPr>
        <w:ind w:firstLine="0"/>
        <w:jc w:val="both"/>
        <w:rPr>
          <w:b w:val="0"/>
          <w:bCs w:val="0"/>
          <w:sz w:val="28"/>
          <w:szCs w:val="24"/>
        </w:rPr>
      </w:pPr>
      <w:r>
        <w:rPr>
          <w:sz w:val="28"/>
          <w:szCs w:val="24"/>
        </w:rPr>
        <w:lastRenderedPageBreak/>
        <w:t>1</w:t>
      </w:r>
      <w:r w:rsidRPr="007B3AF3">
        <w:rPr>
          <w:sz w:val="28"/>
          <w:szCs w:val="24"/>
        </w:rPr>
        <w:t xml:space="preserve">. </w:t>
      </w:r>
      <w:r w:rsidR="00B23DAB">
        <w:rPr>
          <w:sz w:val="28"/>
          <w:szCs w:val="24"/>
        </w:rPr>
        <w:t>INTRODUCTION</w:t>
      </w:r>
    </w:p>
    <w:p w14:paraId="4570EE2D" w14:textId="146BDAB9" w:rsidR="00832B7B" w:rsidRPr="007B3AF3" w:rsidRDefault="00832B7B" w:rsidP="00832B7B">
      <w:pPr>
        <w:pStyle w:val="NormalWeb"/>
        <w:spacing w:line="360" w:lineRule="auto"/>
        <w:jc w:val="both"/>
        <w:rPr>
          <w:lang w:val="en-US"/>
        </w:rPr>
      </w:pPr>
      <w:r w:rsidRPr="007B3AF3">
        <w:rPr>
          <w:lang w:val="en-US"/>
        </w:rPr>
        <w:t>Credit-card fraud continues to plague banks and retailers around the globe. The Nilson Report notes that in 2023 alone, losses surpassed US $38 billion—and that figure is still climbing. Because fraudulent transactions make up well under 1 % of all activity, we’re faced with a severe class-imbalance that trips up conventional supervised models in two main ways:</w:t>
      </w:r>
    </w:p>
    <w:p w14:paraId="186E0520" w14:textId="77777777" w:rsidR="00832B7B" w:rsidRPr="007B3AF3" w:rsidRDefault="00832B7B" w:rsidP="00832B7B">
      <w:pPr>
        <w:pStyle w:val="NormalWeb"/>
        <w:numPr>
          <w:ilvl w:val="0"/>
          <w:numId w:val="25"/>
        </w:numPr>
        <w:spacing w:line="360" w:lineRule="auto"/>
        <w:jc w:val="both"/>
        <w:rPr>
          <w:lang w:val="en-US"/>
        </w:rPr>
      </w:pPr>
      <w:r w:rsidRPr="007B3AF3">
        <w:rPr>
          <w:rStyle w:val="Gl"/>
          <w:rFonts w:eastAsiaTheme="majorEastAsia"/>
          <w:lang w:val="en-US"/>
        </w:rPr>
        <w:t>Scarce labels</w:t>
      </w:r>
      <w:r w:rsidRPr="007B3AF3">
        <w:rPr>
          <w:lang w:val="en-US"/>
        </w:rPr>
        <w:t>: Generating and keeping up-to-date definitive fraud labels is both costly and time-consuming.</w:t>
      </w:r>
    </w:p>
    <w:p w14:paraId="4FC748C2" w14:textId="77777777" w:rsidR="00832B7B" w:rsidRPr="007B3AF3" w:rsidRDefault="00832B7B" w:rsidP="00832B7B">
      <w:pPr>
        <w:pStyle w:val="NormalWeb"/>
        <w:numPr>
          <w:ilvl w:val="0"/>
          <w:numId w:val="25"/>
        </w:numPr>
        <w:spacing w:line="360" w:lineRule="auto"/>
        <w:jc w:val="both"/>
        <w:rPr>
          <w:lang w:val="en-US"/>
        </w:rPr>
      </w:pPr>
      <w:r w:rsidRPr="007B3AF3">
        <w:rPr>
          <w:rStyle w:val="Gl"/>
          <w:rFonts w:eastAsiaTheme="majorEastAsia"/>
          <w:lang w:val="en-US"/>
        </w:rPr>
        <w:t>Misleading accuracy</w:t>
      </w:r>
      <w:r w:rsidRPr="007B3AF3">
        <w:rPr>
          <w:lang w:val="en-US"/>
        </w:rPr>
        <w:t>: A classifier that always predicts “legitimate” can boast over 99 % accuracy yet offers no real protection.</w:t>
      </w:r>
    </w:p>
    <w:p w14:paraId="2B3F13CB" w14:textId="280A8D03" w:rsidR="00EF4DE5" w:rsidRPr="007B3AF3" w:rsidRDefault="00832B7B" w:rsidP="00832B7B">
      <w:pPr>
        <w:pStyle w:val="NormalWeb"/>
        <w:spacing w:line="360" w:lineRule="auto"/>
        <w:jc w:val="both"/>
        <w:rPr>
          <w:lang w:val="en-US"/>
        </w:rPr>
      </w:pPr>
      <w:r w:rsidRPr="007B3AF3">
        <w:rPr>
          <w:lang w:val="en-US"/>
        </w:rPr>
        <w:t>In response, this project investigates a fully unsupervised method—Isolation Forest—to act as a frontline fraud detector with minimal reliance on labeled data. Our aim is to catch as many fraudulent cases as possible (high recall) while ensuring the number of false alarms remains manageable for analysts.</w:t>
      </w:r>
    </w:p>
    <w:p w14:paraId="37D07B5D" w14:textId="77777777" w:rsidR="00EF4DE5" w:rsidRPr="007B3AF3" w:rsidRDefault="00EF4DE5">
      <w:pPr>
        <w:rPr>
          <w:rFonts w:eastAsia="Times New Roman"/>
          <w:b w:val="0"/>
          <w:bCs w:val="0"/>
          <w:kern w:val="0"/>
          <w:szCs w:val="24"/>
          <w:lang w:eastAsia="tr-TR"/>
          <w14:ligatures w14:val="none"/>
        </w:rPr>
      </w:pPr>
      <w:r w:rsidRPr="007B3AF3">
        <w:br w:type="page"/>
      </w:r>
    </w:p>
    <w:p w14:paraId="4AE7573D" w14:textId="77777777" w:rsidR="00832B7B" w:rsidRPr="007B3AF3" w:rsidRDefault="00832B7B" w:rsidP="00832B7B">
      <w:pPr>
        <w:pStyle w:val="NormalWeb"/>
        <w:spacing w:line="360" w:lineRule="auto"/>
        <w:jc w:val="both"/>
        <w:rPr>
          <w:lang w:val="en-US"/>
        </w:rPr>
      </w:pPr>
    </w:p>
    <w:p w14:paraId="3448E380" w14:textId="71381828" w:rsidR="00992FBE" w:rsidRPr="007B3AF3" w:rsidRDefault="00733A0E" w:rsidP="00EF4DE5">
      <w:pPr>
        <w:ind w:firstLine="0"/>
        <w:jc w:val="both"/>
        <w:rPr>
          <w:b w:val="0"/>
          <w:bCs w:val="0"/>
          <w:sz w:val="28"/>
          <w:szCs w:val="24"/>
        </w:rPr>
      </w:pPr>
      <w:bookmarkStart w:id="0" w:name="_Hlk200909898"/>
      <w:r w:rsidRPr="007B3AF3">
        <w:rPr>
          <w:sz w:val="28"/>
          <w:szCs w:val="24"/>
        </w:rPr>
        <w:t>2.</w:t>
      </w:r>
      <w:r w:rsidR="00F9798E" w:rsidRPr="007B3AF3">
        <w:rPr>
          <w:sz w:val="28"/>
          <w:szCs w:val="24"/>
        </w:rPr>
        <w:t xml:space="preserve"> </w:t>
      </w:r>
      <w:r w:rsidR="00BC0E43" w:rsidRPr="007B3AF3">
        <w:rPr>
          <w:sz w:val="28"/>
          <w:szCs w:val="24"/>
        </w:rPr>
        <w:t>LITERATURE REVIEW</w:t>
      </w:r>
    </w:p>
    <w:bookmarkEnd w:id="0"/>
    <w:p w14:paraId="3F2C8771" w14:textId="77777777" w:rsidR="00BC0E43" w:rsidRPr="007B3AF3" w:rsidRDefault="00BC0E43" w:rsidP="00BC0E43">
      <w:pPr>
        <w:pStyle w:val="NormalWeb"/>
        <w:spacing w:line="360" w:lineRule="auto"/>
        <w:jc w:val="both"/>
        <w:rPr>
          <w:lang w:val="en-US"/>
        </w:rPr>
      </w:pPr>
      <w:r w:rsidRPr="007B3AF3">
        <w:rPr>
          <w:lang w:val="en-US"/>
        </w:rPr>
        <w:t>Here’s a tighter rewrite with the same citations:</w:t>
      </w:r>
    </w:p>
    <w:p w14:paraId="2A54C61B" w14:textId="77777777" w:rsidR="00BC0E43" w:rsidRPr="007B3AF3" w:rsidRDefault="00BC0E43" w:rsidP="00BC0E43">
      <w:pPr>
        <w:pStyle w:val="NormalWeb"/>
        <w:spacing w:line="360" w:lineRule="auto"/>
        <w:jc w:val="both"/>
        <w:rPr>
          <w:lang w:val="en-US"/>
        </w:rPr>
      </w:pPr>
      <w:r w:rsidRPr="007B3AF3">
        <w:rPr>
          <w:rStyle w:val="Gl"/>
          <w:rFonts w:eastAsiaTheme="majorEastAsia"/>
          <w:lang w:val="en-US"/>
        </w:rPr>
        <w:t>Early fraud‐detection systems</w:t>
      </w:r>
      <w:r w:rsidRPr="007B3AF3">
        <w:rPr>
          <w:lang w:val="en-US"/>
        </w:rPr>
        <w:t xml:space="preserve"> relied on rule engines and logistic regression (Bolton &amp; Hand, 2002). </w:t>
      </w:r>
      <w:r w:rsidRPr="007B3AF3">
        <w:rPr>
          <w:rStyle w:val="Gl"/>
          <w:rFonts w:eastAsiaTheme="majorEastAsia"/>
          <w:lang w:val="en-US"/>
        </w:rPr>
        <w:t>As attackers evolved</w:t>
      </w:r>
      <w:r w:rsidRPr="007B3AF3">
        <w:rPr>
          <w:lang w:val="en-US"/>
        </w:rPr>
        <w:t xml:space="preserve">, supervised learners—Random Forests, SVMs, and gradient‐boosting models—quickly became the norm (Bahnsen et al., 2016). </w:t>
      </w:r>
      <w:r w:rsidRPr="007B3AF3">
        <w:rPr>
          <w:rStyle w:val="Gl"/>
          <w:rFonts w:eastAsiaTheme="majorEastAsia"/>
          <w:lang w:val="en-US"/>
        </w:rPr>
        <w:t>Yet these approaches falter</w:t>
      </w:r>
      <w:r w:rsidRPr="007B3AF3">
        <w:rPr>
          <w:lang w:val="en-US"/>
        </w:rPr>
        <w:t xml:space="preserve"> when labels are scarce or outdated and when feature distributions shift over time.</w:t>
      </w:r>
    </w:p>
    <w:p w14:paraId="1140BB4D" w14:textId="77777777" w:rsidR="00BC0E43" w:rsidRPr="007B3AF3" w:rsidRDefault="00BC0E43" w:rsidP="00BC0E43">
      <w:pPr>
        <w:pStyle w:val="NormalWeb"/>
        <w:spacing w:line="360" w:lineRule="auto"/>
        <w:jc w:val="both"/>
        <w:rPr>
          <w:lang w:val="en-US"/>
        </w:rPr>
      </w:pPr>
      <w:r w:rsidRPr="007B3AF3">
        <w:rPr>
          <w:rStyle w:val="Gl"/>
          <w:rFonts w:eastAsiaTheme="majorEastAsia"/>
          <w:lang w:val="en-US"/>
        </w:rPr>
        <w:t>Unsupervised anomaly detectors</w:t>
      </w:r>
      <w:r w:rsidRPr="007B3AF3">
        <w:rPr>
          <w:lang w:val="en-US"/>
        </w:rPr>
        <w:t xml:space="preserve"> have therefore gained traction: Autoencoders (Zhou &amp; Pannu, 2019), One-Class SVM, and Isolation Forest (Liu et al., 2008). </w:t>
      </w:r>
      <w:r w:rsidRPr="007B3AF3">
        <w:rPr>
          <w:rStyle w:val="Gl"/>
          <w:rFonts w:eastAsiaTheme="majorEastAsia"/>
          <w:lang w:val="en-US"/>
        </w:rPr>
        <w:t>Isolation Forest</w:t>
      </w:r>
      <w:r w:rsidRPr="007B3AF3">
        <w:rPr>
          <w:lang w:val="en-US"/>
        </w:rPr>
        <w:t xml:space="preserve"> flags anomalies by measuring how few random splits in a tree ensemble are needed to isolate a point—the fewer the splits, the more anomalous the score.</w:t>
      </w:r>
    </w:p>
    <w:p w14:paraId="7B5E2301" w14:textId="77777777" w:rsidR="00BC0E43" w:rsidRPr="007B3AF3" w:rsidRDefault="00BC0E43" w:rsidP="00BC0E43">
      <w:pPr>
        <w:pStyle w:val="NormalWeb"/>
        <w:spacing w:line="360" w:lineRule="auto"/>
        <w:jc w:val="both"/>
        <w:rPr>
          <w:lang w:val="en-US"/>
        </w:rPr>
      </w:pPr>
      <w:r w:rsidRPr="007B3AF3">
        <w:rPr>
          <w:rStyle w:val="Gl"/>
          <w:rFonts w:eastAsiaTheme="majorEastAsia"/>
          <w:lang w:val="en-US"/>
        </w:rPr>
        <w:t>Benchmarking work</w:t>
      </w:r>
      <w:r w:rsidRPr="007B3AF3">
        <w:rPr>
          <w:lang w:val="en-US"/>
        </w:rPr>
        <w:t xml:space="preserve"> by Dal Pozzolo et al. (2014) on the standard Kaggle credit-card dataset shows that, with default settings, Isolation Forest achieves only about 40 % recall—highlighting the need to fine-tune its anomaly threshold.</w:t>
      </w:r>
    </w:p>
    <w:p w14:paraId="4C16C325" w14:textId="17BBDBEE" w:rsidR="00380091" w:rsidRPr="007B3AF3" w:rsidRDefault="009063E1" w:rsidP="00770C8C">
      <w:pPr>
        <w:rPr>
          <w:sz w:val="22"/>
        </w:rPr>
      </w:pPr>
      <w:r w:rsidRPr="007B3AF3">
        <w:rPr>
          <w:sz w:val="22"/>
        </w:rPr>
        <w:br w:type="page"/>
      </w:r>
    </w:p>
    <w:p w14:paraId="19B5E412" w14:textId="21DCEC00" w:rsidR="00BC0E43" w:rsidRPr="00BC0E43" w:rsidRDefault="001941AC" w:rsidP="001941AC">
      <w:pPr>
        <w:ind w:firstLine="0"/>
        <w:jc w:val="left"/>
        <w:rPr>
          <w:sz w:val="28"/>
          <w:szCs w:val="28"/>
        </w:rPr>
      </w:pPr>
      <w:r w:rsidRPr="007B3AF3">
        <w:rPr>
          <w:sz w:val="28"/>
          <w:szCs w:val="28"/>
        </w:rPr>
        <w:lastRenderedPageBreak/>
        <w:t xml:space="preserve">3. </w:t>
      </w:r>
      <w:r w:rsidR="00BC0E43" w:rsidRPr="007B3AF3">
        <w:rPr>
          <w:sz w:val="28"/>
          <w:szCs w:val="28"/>
        </w:rPr>
        <w:t>DATASET OVERV</w:t>
      </w:r>
      <w:r w:rsidR="00E91F70">
        <w:rPr>
          <w:sz w:val="28"/>
          <w:szCs w:val="28"/>
        </w:rPr>
        <w:t>I</w:t>
      </w:r>
      <w:r w:rsidR="00BC0E43" w:rsidRPr="007B3AF3">
        <w:rPr>
          <w:sz w:val="28"/>
          <w:szCs w:val="28"/>
        </w:rPr>
        <w:t>EW</w:t>
      </w:r>
    </w:p>
    <w:p w14:paraId="728E9C76" w14:textId="77777777" w:rsidR="00BC0E43" w:rsidRPr="007B3AF3" w:rsidRDefault="00BC0E43" w:rsidP="00BC0E43">
      <w:pPr>
        <w:pStyle w:val="NormalWeb"/>
        <w:spacing w:line="360" w:lineRule="auto"/>
        <w:jc w:val="both"/>
        <w:rPr>
          <w:lang w:val="en-US"/>
        </w:rPr>
      </w:pPr>
      <w:r w:rsidRPr="007B3AF3">
        <w:rPr>
          <w:lang w:val="en-US"/>
        </w:rPr>
        <w:t xml:space="preserve">We use the public Kaggle “Credit Card Fraud Detection” dataset—an anonymised 2013 extract from a European issuer. It contains </w:t>
      </w:r>
      <w:r w:rsidRPr="007B3AF3">
        <w:rPr>
          <w:rStyle w:val="Gl"/>
          <w:rFonts w:eastAsiaTheme="majorEastAsia"/>
          <w:lang w:val="en-US"/>
        </w:rPr>
        <w:t>284 807 transactions</w:t>
      </w:r>
      <w:r w:rsidRPr="007B3AF3">
        <w:rPr>
          <w:lang w:val="en-US"/>
        </w:rPr>
        <w:t xml:space="preserve"> described by 30 PCA</w:t>
      </w:r>
      <w:r w:rsidRPr="007B3AF3">
        <w:rPr>
          <w:lang w:val="en-US"/>
        </w:rPr>
        <w:noBreakHyphen/>
        <w:t xml:space="preserve">compressed numeric features plus raw </w:t>
      </w:r>
      <w:r w:rsidRPr="007B3AF3">
        <w:rPr>
          <w:rStyle w:val="Gl"/>
          <w:rFonts w:eastAsiaTheme="majorEastAsia"/>
          <w:lang w:val="en-US"/>
        </w:rPr>
        <w:t>Time</w:t>
      </w:r>
      <w:r w:rsidRPr="007B3AF3">
        <w:rPr>
          <w:lang w:val="en-US"/>
        </w:rPr>
        <w:t xml:space="preserve"> and </w:t>
      </w:r>
      <w:r w:rsidRPr="007B3AF3">
        <w:rPr>
          <w:rStyle w:val="Gl"/>
          <w:rFonts w:eastAsiaTheme="majorEastAsia"/>
          <w:lang w:val="en-US"/>
        </w:rPr>
        <w:t>Amount</w:t>
      </w:r>
      <w:r w:rsidRPr="007B3AF3">
        <w:rPr>
          <w:lang w:val="en-US"/>
        </w:rPr>
        <w:t xml:space="preserve">. Only </w:t>
      </w:r>
      <w:r w:rsidRPr="007B3AF3">
        <w:rPr>
          <w:rStyle w:val="Gl"/>
          <w:rFonts w:eastAsiaTheme="majorEastAsia"/>
          <w:lang w:val="en-US"/>
        </w:rPr>
        <w:t>492 rows</w:t>
      </w:r>
      <w:r w:rsidRPr="007B3AF3">
        <w:rPr>
          <w:lang w:val="en-US"/>
        </w:rPr>
        <w:t xml:space="preserve"> (0.172 %) are labelled fraud (Class = 1); the remainder are legitimate (Class = 0). The PCA transformation ensures customer privacy while preserving cluster relationships. We standardised </w:t>
      </w:r>
      <w:r w:rsidRPr="007B3AF3">
        <w:rPr>
          <w:rStyle w:val="HTMLKodu"/>
          <w:rFonts w:ascii="Times New Roman" w:eastAsiaTheme="majorEastAsia" w:hAnsi="Times New Roman" w:cs="Times New Roman"/>
          <w:sz w:val="24"/>
          <w:szCs w:val="24"/>
          <w:lang w:val="en-US"/>
        </w:rPr>
        <w:t>Time</w:t>
      </w:r>
      <w:r w:rsidRPr="007B3AF3">
        <w:rPr>
          <w:lang w:val="en-US"/>
        </w:rPr>
        <w:t xml:space="preserve"> and </w:t>
      </w:r>
      <w:r w:rsidRPr="007B3AF3">
        <w:rPr>
          <w:rStyle w:val="HTMLKodu"/>
          <w:rFonts w:ascii="Times New Roman" w:eastAsiaTheme="majorEastAsia" w:hAnsi="Times New Roman" w:cs="Times New Roman"/>
          <w:sz w:val="24"/>
          <w:szCs w:val="24"/>
          <w:lang w:val="en-US"/>
        </w:rPr>
        <w:t>Amount</w:t>
      </w:r>
      <w:r w:rsidRPr="007B3AF3">
        <w:rPr>
          <w:lang w:val="en-US"/>
        </w:rPr>
        <w:t xml:space="preserve">, left PCA features intact (they are already centred), and produced an </w:t>
      </w:r>
      <w:r w:rsidRPr="007B3AF3">
        <w:rPr>
          <w:rStyle w:val="Gl"/>
          <w:rFonts w:eastAsiaTheme="majorEastAsia"/>
          <w:lang w:val="en-US"/>
        </w:rPr>
        <w:t>80 / 20 stratified split</w:t>
      </w:r>
      <w:r w:rsidRPr="007B3AF3">
        <w:rPr>
          <w:lang w:val="en-US"/>
        </w:rPr>
        <w:t xml:space="preserve"> so the test fold contains </w:t>
      </w:r>
      <w:r w:rsidRPr="007B3AF3">
        <w:rPr>
          <w:rStyle w:val="Gl"/>
          <w:rFonts w:eastAsiaTheme="majorEastAsia"/>
          <w:lang w:val="en-US"/>
        </w:rPr>
        <w:t>98 fraud rows</w:t>
      </w:r>
      <w:r w:rsidRPr="007B3AF3">
        <w:rPr>
          <w:lang w:val="en-US"/>
        </w:rPr>
        <w:t>. File size is ~150 MB.</w:t>
      </w:r>
    </w:p>
    <w:p w14:paraId="6415621C" w14:textId="6A776117" w:rsidR="00DF7816" w:rsidRPr="007B3AF3" w:rsidRDefault="00BC0E43" w:rsidP="00BC0E43">
      <w:pPr>
        <w:pStyle w:val="NormalWeb"/>
        <w:spacing w:line="360" w:lineRule="auto"/>
        <w:jc w:val="both"/>
        <w:rPr>
          <w:lang w:val="en-US"/>
        </w:rPr>
      </w:pPr>
      <w:r w:rsidRPr="007B3AF3">
        <w:rPr>
          <w:lang w:val="en-US"/>
        </w:rPr>
        <w:t>A simple class</w:t>
      </w:r>
      <w:r w:rsidRPr="007B3AF3">
        <w:rPr>
          <w:lang w:val="en-US"/>
        </w:rPr>
        <w:noBreakHyphen/>
        <w:t>distribution bar plot demonstrates the extreme imbalance and reinforces that accuracy is a misleading metric in this context.</w:t>
      </w:r>
    </w:p>
    <w:p w14:paraId="562883B9" w14:textId="77777777" w:rsidR="00EF4DE5" w:rsidRPr="007B3AF3" w:rsidRDefault="00EF4DE5" w:rsidP="00EF4DE5">
      <w:pPr>
        <w:ind w:firstLine="0"/>
        <w:jc w:val="both"/>
      </w:pPr>
    </w:p>
    <w:p w14:paraId="755C06CC" w14:textId="58C34485" w:rsidR="00DF7816" w:rsidRPr="00DF7816" w:rsidRDefault="00D3280B" w:rsidP="00EF4DE5">
      <w:pPr>
        <w:ind w:firstLine="0"/>
        <w:jc w:val="both"/>
        <w:rPr>
          <w:rFonts w:eastAsia="Times New Roman"/>
          <w:kern w:val="0"/>
          <w:sz w:val="28"/>
          <w:szCs w:val="28"/>
          <w:lang w:eastAsia="tr-TR"/>
          <w14:ligatures w14:val="none"/>
        </w:rPr>
      </w:pPr>
      <w:r w:rsidRPr="00F22859">
        <w:rPr>
          <w:sz w:val="28"/>
          <w:szCs w:val="24"/>
        </w:rPr>
        <w:t xml:space="preserve">4. </w:t>
      </w:r>
      <w:r w:rsidR="00DF7816" w:rsidRPr="00F22859">
        <w:rPr>
          <w:sz w:val="28"/>
          <w:szCs w:val="24"/>
        </w:rPr>
        <w:t>METHODOLOGY</w:t>
      </w:r>
    </w:p>
    <w:p w14:paraId="667DA808" w14:textId="19D283D3" w:rsidR="00DF7816" w:rsidRPr="00DF7816" w:rsidRDefault="00DF7816" w:rsidP="00DF7816">
      <w:pPr>
        <w:pStyle w:val="NormalWeb"/>
        <w:spacing w:line="360" w:lineRule="auto"/>
        <w:jc w:val="both"/>
        <w:rPr>
          <w:b/>
          <w:bCs/>
          <w:lang w:val="en-US"/>
        </w:rPr>
      </w:pPr>
      <w:r w:rsidRPr="00DF7816">
        <w:rPr>
          <w:b/>
          <w:bCs/>
          <w:lang w:val="en-US"/>
        </w:rPr>
        <w:t>4.1 Why Isolation Forest?</w:t>
      </w:r>
    </w:p>
    <w:p w14:paraId="7DA438B5" w14:textId="77777777" w:rsidR="00DF7816" w:rsidRPr="00DF7816" w:rsidRDefault="00DF7816" w:rsidP="00DF7816">
      <w:pPr>
        <w:pStyle w:val="NormalWeb"/>
        <w:spacing w:line="360" w:lineRule="auto"/>
        <w:jc w:val="both"/>
        <w:rPr>
          <w:lang w:val="en-US"/>
        </w:rPr>
      </w:pPr>
      <w:r w:rsidRPr="00DF7816">
        <w:rPr>
          <w:lang w:val="en-US"/>
        </w:rPr>
        <w:t xml:space="preserve">Isolation Forest excels in imbalanced settings because it measures </w:t>
      </w:r>
      <w:r w:rsidRPr="00DF7816">
        <w:rPr>
          <w:b/>
          <w:bCs/>
          <w:lang w:val="en-US"/>
        </w:rPr>
        <w:t>how quickly</w:t>
      </w:r>
      <w:r w:rsidRPr="00DF7816">
        <w:rPr>
          <w:lang w:val="en-US"/>
        </w:rPr>
        <w:t xml:space="preserve"> a point becomes isolated by random splits, independent of class frequencies. It scales as O(n log n) and trains on our 285 k</w:t>
      </w:r>
      <w:r w:rsidRPr="00DF7816">
        <w:rPr>
          <w:lang w:val="en-US"/>
        </w:rPr>
        <w:noBreakHyphen/>
        <w:t xml:space="preserve">row dataset in </w:t>
      </w:r>
      <w:r w:rsidRPr="00DF7816">
        <w:rPr>
          <w:b/>
          <w:bCs/>
          <w:lang w:val="en-US"/>
        </w:rPr>
        <w:t>under ten seconds</w:t>
      </w:r>
      <w:r w:rsidRPr="00DF7816">
        <w:rPr>
          <w:lang w:val="en-US"/>
        </w:rPr>
        <w:t xml:space="preserve"> on a standard laptop. Its single critical hyper</w:t>
      </w:r>
      <w:r w:rsidRPr="00DF7816">
        <w:rPr>
          <w:lang w:val="en-US"/>
        </w:rPr>
        <w:noBreakHyphen/>
        <w:t>parameter—contamination—defines an expected anomaly proportion; an external percentile threshold then refines the alert volume. The model is therefore transparent, fast, and label</w:t>
      </w:r>
      <w:r w:rsidRPr="00DF7816">
        <w:rPr>
          <w:lang w:val="en-US"/>
        </w:rPr>
        <w:noBreakHyphen/>
        <w:t>agnostic.</w:t>
      </w:r>
    </w:p>
    <w:p w14:paraId="202076FC" w14:textId="77777777" w:rsidR="00DF7816" w:rsidRPr="00DF7816" w:rsidRDefault="00DF7816" w:rsidP="00DF7816">
      <w:pPr>
        <w:pStyle w:val="NormalWeb"/>
        <w:spacing w:line="360" w:lineRule="auto"/>
        <w:jc w:val="both"/>
        <w:rPr>
          <w:b/>
          <w:bCs/>
          <w:lang w:val="en-US"/>
        </w:rPr>
      </w:pPr>
      <w:r w:rsidRPr="00DF7816">
        <w:rPr>
          <w:b/>
          <w:bCs/>
          <w:lang w:val="en-US"/>
        </w:rPr>
        <w:t>4.2 Pre</w:t>
      </w:r>
      <w:r w:rsidRPr="00DF7816">
        <w:rPr>
          <w:b/>
          <w:bCs/>
          <w:lang w:val="en-US"/>
        </w:rPr>
        <w:noBreakHyphen/>
        <w:t>processing Pipeline</w:t>
      </w:r>
    </w:p>
    <w:p w14:paraId="18816582" w14:textId="77777777" w:rsidR="00DF7816" w:rsidRPr="00DF7816" w:rsidRDefault="00DF7816" w:rsidP="00DF7816">
      <w:pPr>
        <w:pStyle w:val="NormalWeb"/>
        <w:spacing w:line="360" w:lineRule="auto"/>
        <w:jc w:val="both"/>
        <w:rPr>
          <w:lang w:val="en-US"/>
        </w:rPr>
      </w:pPr>
      <w:r w:rsidRPr="00DF7816">
        <w:rPr>
          <w:lang w:val="en-US"/>
        </w:rPr>
        <w:t>Time and Amount were z</w:t>
      </w:r>
      <w:r w:rsidRPr="00DF7816">
        <w:rPr>
          <w:lang w:val="en-US"/>
        </w:rPr>
        <w:noBreakHyphen/>
        <w:t>score normalised. No categorical variables exist. After scaling we fitted IF on the 80 % training set.</w:t>
      </w:r>
    </w:p>
    <w:p w14:paraId="371FFC67" w14:textId="77777777" w:rsidR="00DF7816" w:rsidRPr="00DF7816" w:rsidRDefault="00DF7816" w:rsidP="00DF7816">
      <w:pPr>
        <w:pStyle w:val="NormalWeb"/>
        <w:spacing w:line="360" w:lineRule="auto"/>
        <w:jc w:val="both"/>
        <w:rPr>
          <w:b/>
          <w:bCs/>
          <w:lang w:val="en-US"/>
        </w:rPr>
      </w:pPr>
      <w:r w:rsidRPr="00DF7816">
        <w:rPr>
          <w:b/>
          <w:bCs/>
          <w:lang w:val="en-US"/>
        </w:rPr>
        <w:t>4.3 Hyper</w:t>
      </w:r>
      <w:r w:rsidRPr="00DF7816">
        <w:rPr>
          <w:b/>
          <w:bCs/>
          <w:lang w:val="en-US"/>
        </w:rPr>
        <w:noBreakHyphen/>
        <w:t>parameter Tuning</w:t>
      </w:r>
    </w:p>
    <w:p w14:paraId="6122BC87" w14:textId="63738129" w:rsidR="00DF7816" w:rsidRPr="007B3AF3" w:rsidRDefault="00DF7816" w:rsidP="00DF7816">
      <w:pPr>
        <w:pStyle w:val="NormalWeb"/>
        <w:spacing w:line="360" w:lineRule="auto"/>
        <w:jc w:val="both"/>
        <w:rPr>
          <w:lang w:val="en-US"/>
        </w:rPr>
      </w:pPr>
      <w:r w:rsidRPr="00DF7816">
        <w:rPr>
          <w:lang w:val="en-US"/>
        </w:rPr>
        <w:t>We executed a grid search across contamination values {0.003, 0.005, 0.007, 0.010} and decision</w:t>
      </w:r>
      <w:r w:rsidRPr="00DF7816">
        <w:rPr>
          <w:lang w:val="en-US"/>
        </w:rPr>
        <w:noBreakHyphen/>
        <w:t>score percentiles {99.0, 99.3, 99.5}. Fraud</w:t>
      </w:r>
      <w:r w:rsidRPr="00DF7816">
        <w:rPr>
          <w:lang w:val="en-US"/>
        </w:rPr>
        <w:noBreakHyphen/>
        <w:t xml:space="preserve">class </w:t>
      </w:r>
      <w:r w:rsidRPr="00DF7816">
        <w:rPr>
          <w:b/>
          <w:bCs/>
          <w:lang w:val="en-US"/>
        </w:rPr>
        <w:t>Recall</w:t>
      </w:r>
      <w:r w:rsidRPr="00DF7816">
        <w:rPr>
          <w:lang w:val="en-US"/>
        </w:rPr>
        <w:t xml:space="preserve"> guided selection, with </w:t>
      </w:r>
      <w:r w:rsidRPr="00DF7816">
        <w:rPr>
          <w:b/>
          <w:bCs/>
          <w:lang w:val="en-US"/>
        </w:rPr>
        <w:t>Precision</w:t>
      </w:r>
      <w:r w:rsidRPr="00DF7816">
        <w:rPr>
          <w:lang w:val="en-US"/>
        </w:rPr>
        <w:t xml:space="preserve"> as secondary. The setting </w:t>
      </w:r>
      <w:r w:rsidRPr="00DF7816">
        <w:rPr>
          <w:b/>
          <w:bCs/>
          <w:lang w:val="en-US"/>
        </w:rPr>
        <w:t>contamination = 0.003</w:t>
      </w:r>
      <w:r w:rsidRPr="00DF7816">
        <w:rPr>
          <w:lang w:val="en-US"/>
        </w:rPr>
        <w:t xml:space="preserve"> combined with a </w:t>
      </w:r>
      <w:r w:rsidRPr="00DF7816">
        <w:rPr>
          <w:b/>
          <w:bCs/>
          <w:lang w:val="en-US"/>
        </w:rPr>
        <w:t>99.3 % threshold</w:t>
      </w:r>
      <w:r w:rsidRPr="00DF7816">
        <w:rPr>
          <w:lang w:val="en-US"/>
        </w:rPr>
        <w:t xml:space="preserve"> offered the best trade</w:t>
      </w:r>
      <w:r w:rsidRPr="00DF7816">
        <w:rPr>
          <w:lang w:val="en-US"/>
        </w:rPr>
        <w:noBreakHyphen/>
        <w:t>off, achieving Recall ≈ 0.51 while raising roughly 350 false alerts.</w:t>
      </w:r>
    </w:p>
    <w:p w14:paraId="612EE70C" w14:textId="77777777" w:rsidR="00DF7816" w:rsidRPr="007B3AF3" w:rsidRDefault="00DF7816">
      <w:pPr>
        <w:rPr>
          <w:rFonts w:eastAsia="Times New Roman"/>
          <w:b w:val="0"/>
          <w:bCs w:val="0"/>
          <w:kern w:val="0"/>
          <w:szCs w:val="24"/>
          <w:lang w:eastAsia="tr-TR"/>
          <w14:ligatures w14:val="none"/>
        </w:rPr>
      </w:pPr>
      <w:r w:rsidRPr="007B3AF3">
        <w:br w:type="page"/>
      </w:r>
    </w:p>
    <w:p w14:paraId="6F0F1C3B" w14:textId="3B67245D" w:rsidR="00DF7816" w:rsidRPr="00DF7816" w:rsidRDefault="00D3280B" w:rsidP="00DF7816">
      <w:pPr>
        <w:spacing w:before="100" w:beforeAutospacing="1" w:after="100" w:afterAutospacing="1" w:line="360" w:lineRule="auto"/>
        <w:ind w:firstLine="0"/>
        <w:jc w:val="both"/>
        <w:outlineLvl w:val="1"/>
        <w:rPr>
          <w:rFonts w:eastAsia="Times New Roman"/>
          <w:kern w:val="0"/>
          <w:sz w:val="28"/>
          <w:szCs w:val="28"/>
          <w:lang w:eastAsia="tr-TR"/>
          <w14:ligatures w14:val="none"/>
        </w:rPr>
      </w:pPr>
      <w:r w:rsidRPr="00F922A1">
        <w:rPr>
          <w:rFonts w:eastAsia="Times New Roman"/>
          <w:kern w:val="0"/>
          <w:sz w:val="28"/>
          <w:szCs w:val="28"/>
          <w:lang w:eastAsia="tr-TR"/>
          <w14:ligatures w14:val="none"/>
        </w:rPr>
        <w:lastRenderedPageBreak/>
        <w:t>5. RESULTS</w:t>
      </w:r>
    </w:p>
    <w:p w14:paraId="31BAE61E" w14:textId="77777777" w:rsidR="00DF7816" w:rsidRPr="00DF7816" w:rsidRDefault="00DF7816" w:rsidP="00DF7816">
      <w:pPr>
        <w:spacing w:before="100" w:beforeAutospacing="1" w:after="100" w:afterAutospacing="1" w:line="360" w:lineRule="auto"/>
        <w:ind w:firstLine="0"/>
        <w:jc w:val="both"/>
        <w:rPr>
          <w:rFonts w:eastAsia="Times New Roman"/>
          <w:b w:val="0"/>
          <w:bCs w:val="0"/>
          <w:kern w:val="0"/>
          <w:szCs w:val="24"/>
          <w:lang w:eastAsia="tr-TR"/>
          <w14:ligatures w14:val="none"/>
        </w:rPr>
      </w:pPr>
      <w:r w:rsidRPr="00DF7816">
        <w:rPr>
          <w:rFonts w:eastAsia="Times New Roman"/>
          <w:b w:val="0"/>
          <w:bCs w:val="0"/>
          <w:kern w:val="0"/>
          <w:szCs w:val="24"/>
          <w:lang w:eastAsia="tr-TR"/>
          <w14:ligatures w14:val="none"/>
        </w:rPr>
        <w:t>On the 20 % hold</w:t>
      </w:r>
      <w:r w:rsidRPr="00DF7816">
        <w:rPr>
          <w:rFonts w:eastAsia="Times New Roman"/>
          <w:b w:val="0"/>
          <w:bCs w:val="0"/>
          <w:kern w:val="0"/>
          <w:szCs w:val="24"/>
          <w:lang w:eastAsia="tr-TR"/>
          <w14:ligatures w14:val="none"/>
        </w:rPr>
        <w:noBreakHyphen/>
        <w:t>out test set (</w:t>
      </w:r>
      <w:r w:rsidRPr="00DF7816">
        <w:rPr>
          <w:rFonts w:eastAsia="Times New Roman"/>
          <w:kern w:val="0"/>
          <w:szCs w:val="24"/>
          <w:lang w:eastAsia="tr-TR"/>
          <w14:ligatures w14:val="none"/>
        </w:rPr>
        <w:t>56 962 rows, 98 frauds</w:t>
      </w:r>
      <w:r w:rsidRPr="00DF7816">
        <w:rPr>
          <w:rFonts w:eastAsia="Times New Roman"/>
          <w:b w:val="0"/>
          <w:bCs w:val="0"/>
          <w:kern w:val="0"/>
          <w:szCs w:val="24"/>
          <w:lang w:eastAsia="tr-TR"/>
          <w14:ligatures w14:val="none"/>
        </w:rPr>
        <w:t>) the tuned model produced the following confusion matrix:</w:t>
      </w:r>
    </w:p>
    <w:p w14:paraId="6A1AC8EA" w14:textId="77777777" w:rsidR="00DF7816" w:rsidRPr="00DF7816" w:rsidRDefault="00DF7816" w:rsidP="00DF7816">
      <w:pPr>
        <w:numPr>
          <w:ilvl w:val="0"/>
          <w:numId w:val="26"/>
        </w:numPr>
        <w:spacing w:before="100" w:beforeAutospacing="1" w:after="100" w:afterAutospacing="1" w:line="360" w:lineRule="auto"/>
        <w:jc w:val="both"/>
        <w:rPr>
          <w:rFonts w:eastAsia="Times New Roman"/>
          <w:b w:val="0"/>
          <w:bCs w:val="0"/>
          <w:kern w:val="0"/>
          <w:szCs w:val="24"/>
          <w:lang w:eastAsia="tr-TR"/>
          <w14:ligatures w14:val="none"/>
        </w:rPr>
      </w:pPr>
      <w:r w:rsidRPr="00DF7816">
        <w:rPr>
          <w:rFonts w:eastAsia="Times New Roman"/>
          <w:kern w:val="0"/>
          <w:szCs w:val="24"/>
          <w:lang w:eastAsia="tr-TR"/>
          <w14:ligatures w14:val="none"/>
        </w:rPr>
        <w:t>True Negatives:</w:t>
      </w:r>
      <w:r w:rsidRPr="00DF7816">
        <w:rPr>
          <w:rFonts w:eastAsia="Times New Roman"/>
          <w:b w:val="0"/>
          <w:bCs w:val="0"/>
          <w:kern w:val="0"/>
          <w:szCs w:val="24"/>
          <w:lang w:eastAsia="tr-TR"/>
          <w14:ligatures w14:val="none"/>
        </w:rPr>
        <w:t xml:space="preserve"> 56 515</w:t>
      </w:r>
    </w:p>
    <w:p w14:paraId="209AA5CE" w14:textId="77777777" w:rsidR="00DF7816" w:rsidRPr="00DF7816" w:rsidRDefault="00DF7816" w:rsidP="00DF7816">
      <w:pPr>
        <w:numPr>
          <w:ilvl w:val="0"/>
          <w:numId w:val="26"/>
        </w:numPr>
        <w:spacing w:before="100" w:beforeAutospacing="1" w:after="100" w:afterAutospacing="1" w:line="360" w:lineRule="auto"/>
        <w:jc w:val="both"/>
        <w:rPr>
          <w:rFonts w:eastAsia="Times New Roman"/>
          <w:b w:val="0"/>
          <w:bCs w:val="0"/>
          <w:kern w:val="0"/>
          <w:szCs w:val="24"/>
          <w:lang w:eastAsia="tr-TR"/>
          <w14:ligatures w14:val="none"/>
        </w:rPr>
      </w:pPr>
      <w:r w:rsidRPr="00DF7816">
        <w:rPr>
          <w:rFonts w:eastAsia="Times New Roman"/>
          <w:kern w:val="0"/>
          <w:szCs w:val="24"/>
          <w:lang w:eastAsia="tr-TR"/>
          <w14:ligatures w14:val="none"/>
        </w:rPr>
        <w:t>False Positives:</w:t>
      </w:r>
      <w:r w:rsidRPr="00DF7816">
        <w:rPr>
          <w:rFonts w:eastAsia="Times New Roman"/>
          <w:b w:val="0"/>
          <w:bCs w:val="0"/>
          <w:kern w:val="0"/>
          <w:szCs w:val="24"/>
          <w:lang w:eastAsia="tr-TR"/>
          <w14:ligatures w14:val="none"/>
        </w:rPr>
        <w:t xml:space="preserve"> 349</w:t>
      </w:r>
    </w:p>
    <w:p w14:paraId="67D79FC8" w14:textId="77777777" w:rsidR="00DF7816" w:rsidRPr="00DF7816" w:rsidRDefault="00DF7816" w:rsidP="00DF7816">
      <w:pPr>
        <w:numPr>
          <w:ilvl w:val="0"/>
          <w:numId w:val="26"/>
        </w:numPr>
        <w:spacing w:before="100" w:beforeAutospacing="1" w:after="100" w:afterAutospacing="1" w:line="360" w:lineRule="auto"/>
        <w:jc w:val="both"/>
        <w:rPr>
          <w:rFonts w:eastAsia="Times New Roman"/>
          <w:b w:val="0"/>
          <w:bCs w:val="0"/>
          <w:kern w:val="0"/>
          <w:szCs w:val="24"/>
          <w:lang w:eastAsia="tr-TR"/>
          <w14:ligatures w14:val="none"/>
        </w:rPr>
      </w:pPr>
      <w:r w:rsidRPr="00DF7816">
        <w:rPr>
          <w:rFonts w:eastAsia="Times New Roman"/>
          <w:kern w:val="0"/>
          <w:szCs w:val="24"/>
          <w:lang w:eastAsia="tr-TR"/>
          <w14:ligatures w14:val="none"/>
        </w:rPr>
        <w:t>False Negatives:</w:t>
      </w:r>
      <w:r w:rsidRPr="00DF7816">
        <w:rPr>
          <w:rFonts w:eastAsia="Times New Roman"/>
          <w:b w:val="0"/>
          <w:bCs w:val="0"/>
          <w:kern w:val="0"/>
          <w:szCs w:val="24"/>
          <w:lang w:eastAsia="tr-TR"/>
          <w14:ligatures w14:val="none"/>
        </w:rPr>
        <w:t xml:space="preserve"> 48</w:t>
      </w:r>
    </w:p>
    <w:p w14:paraId="5619B497" w14:textId="77777777" w:rsidR="00DF7816" w:rsidRPr="00DF7816" w:rsidRDefault="00DF7816" w:rsidP="00DF7816">
      <w:pPr>
        <w:numPr>
          <w:ilvl w:val="0"/>
          <w:numId w:val="26"/>
        </w:numPr>
        <w:spacing w:before="100" w:beforeAutospacing="1" w:after="100" w:afterAutospacing="1" w:line="360" w:lineRule="auto"/>
        <w:jc w:val="both"/>
        <w:rPr>
          <w:rFonts w:eastAsia="Times New Roman"/>
          <w:b w:val="0"/>
          <w:bCs w:val="0"/>
          <w:kern w:val="0"/>
          <w:szCs w:val="24"/>
          <w:lang w:eastAsia="tr-TR"/>
          <w14:ligatures w14:val="none"/>
        </w:rPr>
      </w:pPr>
      <w:r w:rsidRPr="00DF7816">
        <w:rPr>
          <w:rFonts w:eastAsia="Times New Roman"/>
          <w:kern w:val="0"/>
          <w:szCs w:val="24"/>
          <w:lang w:eastAsia="tr-TR"/>
          <w14:ligatures w14:val="none"/>
        </w:rPr>
        <w:t>True Positives:</w:t>
      </w:r>
      <w:r w:rsidRPr="00DF7816">
        <w:rPr>
          <w:rFonts w:eastAsia="Times New Roman"/>
          <w:b w:val="0"/>
          <w:bCs w:val="0"/>
          <w:kern w:val="0"/>
          <w:szCs w:val="24"/>
          <w:lang w:eastAsia="tr-TR"/>
          <w14:ligatures w14:val="none"/>
        </w:rPr>
        <w:t xml:space="preserve"> 50</w:t>
      </w:r>
    </w:p>
    <w:p w14:paraId="3331E524" w14:textId="77777777" w:rsidR="00DF7816" w:rsidRPr="00DF7816" w:rsidRDefault="00DF7816" w:rsidP="00DF7816">
      <w:pPr>
        <w:spacing w:before="100" w:beforeAutospacing="1" w:after="100" w:afterAutospacing="1" w:line="360" w:lineRule="auto"/>
        <w:ind w:firstLine="0"/>
        <w:jc w:val="both"/>
        <w:rPr>
          <w:rFonts w:eastAsia="Times New Roman"/>
          <w:b w:val="0"/>
          <w:bCs w:val="0"/>
          <w:kern w:val="0"/>
          <w:szCs w:val="24"/>
          <w:lang w:eastAsia="tr-TR"/>
          <w14:ligatures w14:val="none"/>
        </w:rPr>
      </w:pPr>
      <w:r w:rsidRPr="00DF7816">
        <w:rPr>
          <w:rFonts w:eastAsia="Times New Roman"/>
          <w:b w:val="0"/>
          <w:bCs w:val="0"/>
          <w:kern w:val="0"/>
          <w:szCs w:val="24"/>
          <w:lang w:eastAsia="tr-TR"/>
          <w14:ligatures w14:val="none"/>
        </w:rPr>
        <w:t>From these counts we derive key fraud</w:t>
      </w:r>
      <w:r w:rsidRPr="00DF7816">
        <w:rPr>
          <w:rFonts w:eastAsia="Times New Roman"/>
          <w:b w:val="0"/>
          <w:bCs w:val="0"/>
          <w:kern w:val="0"/>
          <w:szCs w:val="24"/>
          <w:lang w:eastAsia="tr-TR"/>
          <w14:ligatures w14:val="none"/>
        </w:rPr>
        <w:noBreakHyphen/>
        <w:t>class metrics:</w:t>
      </w:r>
    </w:p>
    <w:p w14:paraId="1C305937" w14:textId="77777777" w:rsidR="00DF7816" w:rsidRPr="00DF7816" w:rsidRDefault="00DF7816" w:rsidP="00DF7816">
      <w:pPr>
        <w:numPr>
          <w:ilvl w:val="0"/>
          <w:numId w:val="27"/>
        </w:numPr>
        <w:spacing w:before="100" w:beforeAutospacing="1" w:after="100" w:afterAutospacing="1" w:line="360" w:lineRule="auto"/>
        <w:jc w:val="both"/>
        <w:rPr>
          <w:rFonts w:eastAsia="Times New Roman"/>
          <w:b w:val="0"/>
          <w:bCs w:val="0"/>
          <w:kern w:val="0"/>
          <w:szCs w:val="24"/>
          <w:lang w:eastAsia="tr-TR"/>
          <w14:ligatures w14:val="none"/>
        </w:rPr>
      </w:pPr>
      <w:r w:rsidRPr="00DF7816">
        <w:rPr>
          <w:rFonts w:eastAsia="Times New Roman"/>
          <w:kern w:val="0"/>
          <w:szCs w:val="24"/>
          <w:lang w:eastAsia="tr-TR"/>
          <w14:ligatures w14:val="none"/>
        </w:rPr>
        <w:t>Recall:</w:t>
      </w:r>
      <w:r w:rsidRPr="00DF7816">
        <w:rPr>
          <w:rFonts w:eastAsia="Times New Roman"/>
          <w:b w:val="0"/>
          <w:bCs w:val="0"/>
          <w:kern w:val="0"/>
          <w:szCs w:val="24"/>
          <w:lang w:eastAsia="tr-TR"/>
          <w14:ligatures w14:val="none"/>
        </w:rPr>
        <w:t xml:space="preserve"> 50 / (50 + 48) ≈ </w:t>
      </w:r>
      <w:r w:rsidRPr="00DF7816">
        <w:rPr>
          <w:rFonts w:eastAsia="Times New Roman"/>
          <w:kern w:val="0"/>
          <w:szCs w:val="24"/>
          <w:lang w:eastAsia="tr-TR"/>
          <w14:ligatures w14:val="none"/>
        </w:rPr>
        <w:t>0.51</w:t>
      </w:r>
    </w:p>
    <w:p w14:paraId="05DB633C" w14:textId="77777777" w:rsidR="00DF7816" w:rsidRPr="00DF7816" w:rsidRDefault="00DF7816" w:rsidP="00DF7816">
      <w:pPr>
        <w:numPr>
          <w:ilvl w:val="0"/>
          <w:numId w:val="27"/>
        </w:numPr>
        <w:spacing w:before="100" w:beforeAutospacing="1" w:after="100" w:afterAutospacing="1" w:line="360" w:lineRule="auto"/>
        <w:jc w:val="both"/>
        <w:rPr>
          <w:rFonts w:eastAsia="Times New Roman"/>
          <w:b w:val="0"/>
          <w:bCs w:val="0"/>
          <w:kern w:val="0"/>
          <w:szCs w:val="24"/>
          <w:lang w:eastAsia="tr-TR"/>
          <w14:ligatures w14:val="none"/>
        </w:rPr>
      </w:pPr>
      <w:r w:rsidRPr="00DF7816">
        <w:rPr>
          <w:rFonts w:eastAsia="Times New Roman"/>
          <w:kern w:val="0"/>
          <w:szCs w:val="24"/>
          <w:lang w:eastAsia="tr-TR"/>
          <w14:ligatures w14:val="none"/>
        </w:rPr>
        <w:t>Precision:</w:t>
      </w:r>
      <w:r w:rsidRPr="00DF7816">
        <w:rPr>
          <w:rFonts w:eastAsia="Times New Roman"/>
          <w:b w:val="0"/>
          <w:bCs w:val="0"/>
          <w:kern w:val="0"/>
          <w:szCs w:val="24"/>
          <w:lang w:eastAsia="tr-TR"/>
          <w14:ligatures w14:val="none"/>
        </w:rPr>
        <w:t xml:space="preserve"> 50 / (50 + 349) ≈ </w:t>
      </w:r>
      <w:r w:rsidRPr="00DF7816">
        <w:rPr>
          <w:rFonts w:eastAsia="Times New Roman"/>
          <w:kern w:val="0"/>
          <w:szCs w:val="24"/>
          <w:lang w:eastAsia="tr-TR"/>
          <w14:ligatures w14:val="none"/>
        </w:rPr>
        <w:t>0.125</w:t>
      </w:r>
    </w:p>
    <w:p w14:paraId="4C7A9684" w14:textId="77777777" w:rsidR="00DF7816" w:rsidRPr="00DF7816" w:rsidRDefault="00DF7816" w:rsidP="00DF7816">
      <w:pPr>
        <w:numPr>
          <w:ilvl w:val="0"/>
          <w:numId w:val="27"/>
        </w:numPr>
        <w:spacing w:before="100" w:beforeAutospacing="1" w:after="100" w:afterAutospacing="1" w:line="360" w:lineRule="auto"/>
        <w:jc w:val="both"/>
        <w:rPr>
          <w:rFonts w:eastAsia="Times New Roman"/>
          <w:b w:val="0"/>
          <w:bCs w:val="0"/>
          <w:kern w:val="0"/>
          <w:szCs w:val="24"/>
          <w:lang w:eastAsia="tr-TR"/>
          <w14:ligatures w14:val="none"/>
        </w:rPr>
      </w:pPr>
      <w:r w:rsidRPr="00DF7816">
        <w:rPr>
          <w:rFonts w:eastAsia="Times New Roman"/>
          <w:kern w:val="0"/>
          <w:szCs w:val="24"/>
          <w:lang w:eastAsia="tr-TR"/>
          <w14:ligatures w14:val="none"/>
        </w:rPr>
        <w:t>F1</w:t>
      </w:r>
      <w:r w:rsidRPr="00DF7816">
        <w:rPr>
          <w:rFonts w:eastAsia="Times New Roman"/>
          <w:kern w:val="0"/>
          <w:szCs w:val="24"/>
          <w:lang w:eastAsia="tr-TR"/>
          <w14:ligatures w14:val="none"/>
        </w:rPr>
        <w:noBreakHyphen/>
        <w:t>score:</w:t>
      </w:r>
      <w:r w:rsidRPr="00DF7816">
        <w:rPr>
          <w:rFonts w:eastAsia="Times New Roman"/>
          <w:b w:val="0"/>
          <w:bCs w:val="0"/>
          <w:kern w:val="0"/>
          <w:szCs w:val="24"/>
          <w:lang w:eastAsia="tr-TR"/>
          <w14:ligatures w14:val="none"/>
        </w:rPr>
        <w:t xml:space="preserve"> 0.201</w:t>
      </w:r>
    </w:p>
    <w:p w14:paraId="15ED15C1" w14:textId="77777777" w:rsidR="00DF7816" w:rsidRPr="00DF7816" w:rsidRDefault="00DF7816" w:rsidP="00DF7816">
      <w:pPr>
        <w:numPr>
          <w:ilvl w:val="0"/>
          <w:numId w:val="27"/>
        </w:numPr>
        <w:spacing w:before="100" w:beforeAutospacing="1" w:after="100" w:afterAutospacing="1" w:line="360" w:lineRule="auto"/>
        <w:jc w:val="both"/>
        <w:rPr>
          <w:rFonts w:eastAsia="Times New Roman"/>
          <w:b w:val="0"/>
          <w:bCs w:val="0"/>
          <w:kern w:val="0"/>
          <w:szCs w:val="24"/>
          <w:lang w:eastAsia="tr-TR"/>
          <w14:ligatures w14:val="none"/>
        </w:rPr>
      </w:pPr>
      <w:r w:rsidRPr="00DF7816">
        <w:rPr>
          <w:rFonts w:eastAsia="Times New Roman"/>
          <w:kern w:val="0"/>
          <w:szCs w:val="24"/>
          <w:lang w:eastAsia="tr-TR"/>
          <w14:ligatures w14:val="none"/>
        </w:rPr>
        <w:t>ROC</w:t>
      </w:r>
      <w:r w:rsidRPr="00DF7816">
        <w:rPr>
          <w:rFonts w:eastAsia="Times New Roman"/>
          <w:kern w:val="0"/>
          <w:szCs w:val="24"/>
          <w:lang w:eastAsia="tr-TR"/>
          <w14:ligatures w14:val="none"/>
        </w:rPr>
        <w:noBreakHyphen/>
        <w:t>AUC:</w:t>
      </w:r>
      <w:r w:rsidRPr="00DF7816">
        <w:rPr>
          <w:rFonts w:eastAsia="Times New Roman"/>
          <w:b w:val="0"/>
          <w:bCs w:val="0"/>
          <w:kern w:val="0"/>
          <w:szCs w:val="24"/>
          <w:lang w:eastAsia="tr-TR"/>
          <w14:ligatures w14:val="none"/>
        </w:rPr>
        <w:t xml:space="preserve"> 0.96</w:t>
      </w:r>
    </w:p>
    <w:p w14:paraId="436851BF" w14:textId="7AC5141A" w:rsidR="00DF7816" w:rsidRPr="007B3AF3" w:rsidRDefault="00DF7816" w:rsidP="00DF7816">
      <w:pPr>
        <w:spacing w:before="100" w:beforeAutospacing="1" w:after="100" w:afterAutospacing="1" w:line="360" w:lineRule="auto"/>
        <w:ind w:firstLine="0"/>
        <w:jc w:val="both"/>
        <w:rPr>
          <w:rFonts w:eastAsia="Times New Roman"/>
          <w:b w:val="0"/>
          <w:bCs w:val="0"/>
          <w:kern w:val="0"/>
          <w:szCs w:val="24"/>
          <w:lang w:eastAsia="tr-TR"/>
          <w14:ligatures w14:val="none"/>
        </w:rPr>
      </w:pPr>
      <w:r w:rsidRPr="00DF7816">
        <w:rPr>
          <w:rFonts w:eastAsia="Times New Roman"/>
          <w:b w:val="0"/>
          <w:bCs w:val="0"/>
          <w:kern w:val="0"/>
          <w:szCs w:val="24"/>
          <w:lang w:eastAsia="tr-TR"/>
          <w14:ligatures w14:val="none"/>
        </w:rPr>
        <w:t>A 2</w:t>
      </w:r>
      <w:r w:rsidRPr="00DF7816">
        <w:rPr>
          <w:rFonts w:eastAsia="Times New Roman"/>
          <w:b w:val="0"/>
          <w:bCs w:val="0"/>
          <w:kern w:val="0"/>
          <w:szCs w:val="24"/>
          <w:lang w:eastAsia="tr-TR"/>
          <w14:ligatures w14:val="none"/>
        </w:rPr>
        <w:noBreakHyphen/>
        <w:t>D PCA projection illustrates that most flagged anomalies reside on the sparse periphery, validating the isolation principle visually.</w:t>
      </w:r>
    </w:p>
    <w:p w14:paraId="75A11856" w14:textId="77777777" w:rsidR="00DF7816" w:rsidRPr="007B3AF3" w:rsidRDefault="00DF7816">
      <w:pPr>
        <w:rPr>
          <w:rFonts w:eastAsia="Times New Roman"/>
          <w:b w:val="0"/>
          <w:bCs w:val="0"/>
          <w:kern w:val="0"/>
          <w:szCs w:val="24"/>
          <w:lang w:eastAsia="tr-TR"/>
          <w14:ligatures w14:val="none"/>
        </w:rPr>
      </w:pPr>
      <w:r w:rsidRPr="007B3AF3">
        <w:rPr>
          <w:rFonts w:eastAsia="Times New Roman"/>
          <w:b w:val="0"/>
          <w:bCs w:val="0"/>
          <w:kern w:val="0"/>
          <w:szCs w:val="24"/>
          <w:lang w:eastAsia="tr-TR"/>
          <w14:ligatures w14:val="none"/>
        </w:rPr>
        <w:br w:type="page"/>
      </w:r>
    </w:p>
    <w:p w14:paraId="0A133661" w14:textId="73A47D7A" w:rsidR="00F47D47" w:rsidRPr="00F47D47" w:rsidRDefault="0018038F" w:rsidP="00F47D47">
      <w:pPr>
        <w:spacing w:before="100" w:beforeAutospacing="1" w:after="100" w:afterAutospacing="1" w:line="360" w:lineRule="auto"/>
        <w:ind w:firstLine="0"/>
        <w:jc w:val="both"/>
        <w:outlineLvl w:val="1"/>
        <w:rPr>
          <w:rFonts w:eastAsia="Times New Roman"/>
          <w:kern w:val="0"/>
          <w:sz w:val="28"/>
          <w:szCs w:val="28"/>
          <w:lang w:eastAsia="tr-TR"/>
          <w14:ligatures w14:val="none"/>
        </w:rPr>
      </w:pPr>
      <w:r>
        <w:rPr>
          <w:rFonts w:eastAsia="Times New Roman"/>
          <w:kern w:val="0"/>
          <w:sz w:val="28"/>
          <w:szCs w:val="28"/>
          <w:lang w:eastAsia="tr-TR"/>
          <w14:ligatures w14:val="none"/>
        </w:rPr>
        <w:lastRenderedPageBreak/>
        <w:t>6</w:t>
      </w:r>
      <w:r w:rsidR="00F47D47" w:rsidRPr="003708EF">
        <w:rPr>
          <w:rFonts w:eastAsia="Times New Roman"/>
          <w:kern w:val="0"/>
          <w:sz w:val="28"/>
          <w:szCs w:val="28"/>
          <w:lang w:eastAsia="tr-TR"/>
          <w14:ligatures w14:val="none"/>
        </w:rPr>
        <w:t xml:space="preserve">. </w:t>
      </w:r>
      <w:r w:rsidR="00F47D47">
        <w:rPr>
          <w:rFonts w:eastAsia="Times New Roman"/>
          <w:kern w:val="0"/>
          <w:sz w:val="28"/>
          <w:szCs w:val="28"/>
          <w:lang w:eastAsia="tr-TR"/>
          <w14:ligatures w14:val="none"/>
        </w:rPr>
        <w:t>DISCUSSION</w:t>
      </w:r>
    </w:p>
    <w:p w14:paraId="09AE2626" w14:textId="33CE3D52" w:rsidR="00DF7816" w:rsidRPr="00DF7816" w:rsidRDefault="00DF7816" w:rsidP="00DF7816">
      <w:pPr>
        <w:spacing w:before="100" w:beforeAutospacing="1" w:after="100" w:afterAutospacing="1" w:line="360" w:lineRule="auto"/>
        <w:ind w:firstLine="0"/>
        <w:jc w:val="both"/>
        <w:rPr>
          <w:rFonts w:eastAsia="Times New Roman"/>
          <w:b w:val="0"/>
          <w:bCs w:val="0"/>
          <w:kern w:val="0"/>
          <w:szCs w:val="24"/>
          <w:lang w:eastAsia="tr-TR"/>
          <w14:ligatures w14:val="none"/>
        </w:rPr>
      </w:pPr>
      <w:r w:rsidRPr="00DF7816">
        <w:rPr>
          <w:rFonts w:eastAsia="Times New Roman"/>
          <w:b w:val="0"/>
          <w:bCs w:val="0"/>
          <w:kern w:val="0"/>
          <w:szCs w:val="24"/>
          <w:lang w:eastAsia="tr-TR"/>
          <w14:ligatures w14:val="none"/>
        </w:rPr>
        <w:t xml:space="preserve">The tuned IF model captures </w:t>
      </w:r>
      <w:r w:rsidRPr="00DF7816">
        <w:rPr>
          <w:rFonts w:eastAsia="Times New Roman"/>
          <w:kern w:val="0"/>
          <w:szCs w:val="24"/>
          <w:lang w:eastAsia="tr-TR"/>
          <w14:ligatures w14:val="none"/>
        </w:rPr>
        <w:t>51 %</w:t>
      </w:r>
      <w:r w:rsidRPr="00DF7816">
        <w:rPr>
          <w:rFonts w:eastAsia="Times New Roman"/>
          <w:b w:val="0"/>
          <w:bCs w:val="0"/>
          <w:kern w:val="0"/>
          <w:szCs w:val="24"/>
          <w:lang w:eastAsia="tr-TR"/>
          <w14:ligatures w14:val="none"/>
        </w:rPr>
        <w:t xml:space="preserve"> of fraud without any labelled training data, reducing potential losses by half. Analysts must verify ~350 false alarms per day—about 0.6 % of legitimate traffic—considered acceptable by many banks. The percentile threshold acts as a risk knob: lowering it to 99.0 % boosts Recall to 0.58 but Precision falls to 0.10; raising it to 99.5 % improves Precision to 0.15 but Recall drops to 0.43.</w:t>
      </w:r>
    </w:p>
    <w:p w14:paraId="78FA3620" w14:textId="7D7EBADD" w:rsidR="00DF7816" w:rsidRPr="00DF7816" w:rsidRDefault="00B17ED8" w:rsidP="00DF7816">
      <w:pPr>
        <w:spacing w:before="100" w:beforeAutospacing="1" w:after="100" w:afterAutospacing="1" w:line="360" w:lineRule="auto"/>
        <w:ind w:firstLine="0"/>
        <w:jc w:val="both"/>
        <w:outlineLvl w:val="2"/>
        <w:rPr>
          <w:rFonts w:eastAsia="Times New Roman"/>
          <w:kern w:val="0"/>
          <w:szCs w:val="24"/>
          <w:lang w:eastAsia="tr-TR"/>
          <w14:ligatures w14:val="none"/>
        </w:rPr>
      </w:pPr>
      <w:r w:rsidRPr="007B3AF3">
        <w:rPr>
          <w:rFonts w:eastAsia="Times New Roman"/>
          <w:kern w:val="0"/>
          <w:szCs w:val="24"/>
          <w:lang w:eastAsia="tr-TR"/>
          <w14:ligatures w14:val="none"/>
        </w:rPr>
        <w:t>Limitations</w:t>
      </w:r>
    </w:p>
    <w:p w14:paraId="31FB5DEA" w14:textId="77777777" w:rsidR="00DF7816" w:rsidRPr="00DF7816" w:rsidRDefault="00DF7816" w:rsidP="00DF7816">
      <w:pPr>
        <w:numPr>
          <w:ilvl w:val="0"/>
          <w:numId w:val="28"/>
        </w:numPr>
        <w:spacing w:before="100" w:beforeAutospacing="1" w:after="100" w:afterAutospacing="1" w:line="360" w:lineRule="auto"/>
        <w:jc w:val="both"/>
        <w:rPr>
          <w:rFonts w:eastAsia="Times New Roman"/>
          <w:b w:val="0"/>
          <w:bCs w:val="0"/>
          <w:kern w:val="0"/>
          <w:szCs w:val="24"/>
          <w:lang w:eastAsia="tr-TR"/>
          <w14:ligatures w14:val="none"/>
        </w:rPr>
      </w:pPr>
      <w:r w:rsidRPr="00DF7816">
        <w:rPr>
          <w:rFonts w:eastAsia="Times New Roman"/>
          <w:kern w:val="0"/>
          <w:szCs w:val="24"/>
          <w:lang w:eastAsia="tr-TR"/>
          <w14:ligatures w14:val="none"/>
        </w:rPr>
        <w:t>Precision still low:</w:t>
      </w:r>
      <w:r w:rsidRPr="00DF7816">
        <w:rPr>
          <w:rFonts w:eastAsia="Times New Roman"/>
          <w:b w:val="0"/>
          <w:bCs w:val="0"/>
          <w:kern w:val="0"/>
          <w:szCs w:val="24"/>
          <w:lang w:eastAsia="tr-TR"/>
          <w14:ligatures w14:val="none"/>
        </w:rPr>
        <w:t xml:space="preserve"> 12 % true</w:t>
      </w:r>
      <w:r w:rsidRPr="00DF7816">
        <w:rPr>
          <w:rFonts w:eastAsia="Times New Roman"/>
          <w:b w:val="0"/>
          <w:bCs w:val="0"/>
          <w:kern w:val="0"/>
          <w:szCs w:val="24"/>
          <w:lang w:eastAsia="tr-TR"/>
          <w14:ligatures w14:val="none"/>
        </w:rPr>
        <w:noBreakHyphen/>
        <w:t>positive rate means analyst workload can grow at scale.</w:t>
      </w:r>
    </w:p>
    <w:p w14:paraId="134EB041" w14:textId="77777777" w:rsidR="00DF7816" w:rsidRPr="00DF7816" w:rsidRDefault="00DF7816" w:rsidP="00DF7816">
      <w:pPr>
        <w:numPr>
          <w:ilvl w:val="0"/>
          <w:numId w:val="28"/>
        </w:numPr>
        <w:spacing w:before="100" w:beforeAutospacing="1" w:after="100" w:afterAutospacing="1" w:line="360" w:lineRule="auto"/>
        <w:jc w:val="both"/>
        <w:rPr>
          <w:rFonts w:eastAsia="Times New Roman"/>
          <w:b w:val="0"/>
          <w:bCs w:val="0"/>
          <w:kern w:val="0"/>
          <w:szCs w:val="24"/>
          <w:lang w:eastAsia="tr-TR"/>
          <w14:ligatures w14:val="none"/>
        </w:rPr>
      </w:pPr>
      <w:r w:rsidRPr="00DF7816">
        <w:rPr>
          <w:rFonts w:eastAsia="Times New Roman"/>
          <w:kern w:val="0"/>
          <w:szCs w:val="24"/>
          <w:lang w:eastAsia="tr-TR"/>
          <w14:ligatures w14:val="none"/>
        </w:rPr>
        <w:t>Concept drift:</w:t>
      </w:r>
      <w:r w:rsidRPr="00DF7816">
        <w:rPr>
          <w:rFonts w:eastAsia="Times New Roman"/>
          <w:b w:val="0"/>
          <w:bCs w:val="0"/>
          <w:kern w:val="0"/>
          <w:szCs w:val="24"/>
          <w:lang w:eastAsia="tr-TR"/>
          <w14:ligatures w14:val="none"/>
        </w:rPr>
        <w:t xml:space="preserve"> Dataset from 2013; feature distributions shift over time.</w:t>
      </w:r>
    </w:p>
    <w:p w14:paraId="4CCC63B6" w14:textId="77777777" w:rsidR="00DF7816" w:rsidRPr="007B3AF3" w:rsidRDefault="00DF7816" w:rsidP="00DF7816">
      <w:pPr>
        <w:numPr>
          <w:ilvl w:val="0"/>
          <w:numId w:val="28"/>
        </w:numPr>
        <w:spacing w:before="100" w:beforeAutospacing="1" w:after="100" w:afterAutospacing="1" w:line="360" w:lineRule="auto"/>
        <w:jc w:val="both"/>
        <w:rPr>
          <w:rFonts w:eastAsia="Times New Roman"/>
          <w:b w:val="0"/>
          <w:bCs w:val="0"/>
          <w:kern w:val="0"/>
          <w:szCs w:val="24"/>
          <w:lang w:eastAsia="tr-TR"/>
          <w14:ligatures w14:val="none"/>
        </w:rPr>
      </w:pPr>
      <w:r w:rsidRPr="00DF7816">
        <w:rPr>
          <w:rFonts w:eastAsia="Times New Roman"/>
          <w:kern w:val="0"/>
          <w:szCs w:val="24"/>
          <w:lang w:eastAsia="tr-TR"/>
          <w14:ligatures w14:val="none"/>
        </w:rPr>
        <w:t>Cluster fraud risk:</w:t>
      </w:r>
      <w:r w:rsidRPr="00DF7816">
        <w:rPr>
          <w:rFonts w:eastAsia="Times New Roman"/>
          <w:b w:val="0"/>
          <w:bCs w:val="0"/>
          <w:kern w:val="0"/>
          <w:szCs w:val="24"/>
          <w:lang w:eastAsia="tr-TR"/>
          <w14:ligatures w14:val="none"/>
        </w:rPr>
        <w:t xml:space="preserve"> IF focuses on global outliers; coordinated low</w:t>
      </w:r>
      <w:r w:rsidRPr="00DF7816">
        <w:rPr>
          <w:rFonts w:eastAsia="Times New Roman"/>
          <w:b w:val="0"/>
          <w:bCs w:val="0"/>
          <w:kern w:val="0"/>
          <w:szCs w:val="24"/>
          <w:lang w:eastAsia="tr-TR"/>
          <w14:ligatures w14:val="none"/>
        </w:rPr>
        <w:noBreakHyphen/>
        <w:t>magnitude fraud clusters may evade detection.</w:t>
      </w:r>
    </w:p>
    <w:p w14:paraId="12EE028C" w14:textId="77777777" w:rsidR="00DF7816" w:rsidRPr="00DF7816" w:rsidRDefault="00DF7816" w:rsidP="00DF7816">
      <w:pPr>
        <w:spacing w:before="100" w:beforeAutospacing="1" w:after="100" w:afterAutospacing="1" w:line="360" w:lineRule="auto"/>
        <w:ind w:left="720" w:firstLine="0"/>
        <w:jc w:val="both"/>
        <w:rPr>
          <w:rFonts w:eastAsia="Times New Roman"/>
          <w:b w:val="0"/>
          <w:bCs w:val="0"/>
          <w:kern w:val="0"/>
          <w:sz w:val="28"/>
          <w:szCs w:val="28"/>
          <w:lang w:eastAsia="tr-TR"/>
          <w14:ligatures w14:val="none"/>
        </w:rPr>
      </w:pPr>
    </w:p>
    <w:p w14:paraId="65CA5FD3" w14:textId="46E950E4" w:rsidR="00DF7816" w:rsidRPr="00DF7816" w:rsidRDefault="003708EF" w:rsidP="00DF7816">
      <w:pPr>
        <w:spacing w:before="100" w:beforeAutospacing="1" w:after="100" w:afterAutospacing="1" w:line="360" w:lineRule="auto"/>
        <w:ind w:firstLine="0"/>
        <w:jc w:val="both"/>
        <w:outlineLvl w:val="1"/>
        <w:rPr>
          <w:rFonts w:eastAsia="Times New Roman"/>
          <w:kern w:val="0"/>
          <w:sz w:val="28"/>
          <w:szCs w:val="28"/>
          <w:lang w:eastAsia="tr-TR"/>
          <w14:ligatures w14:val="none"/>
        </w:rPr>
      </w:pPr>
      <w:bookmarkStart w:id="1" w:name="_Hlk200910144"/>
      <w:r w:rsidRPr="003708EF">
        <w:rPr>
          <w:rFonts w:eastAsia="Times New Roman"/>
          <w:kern w:val="0"/>
          <w:sz w:val="28"/>
          <w:szCs w:val="28"/>
          <w:lang w:eastAsia="tr-TR"/>
          <w14:ligatures w14:val="none"/>
        </w:rPr>
        <w:t xml:space="preserve">7. </w:t>
      </w:r>
      <w:r w:rsidR="00D3280B" w:rsidRPr="003708EF">
        <w:rPr>
          <w:rFonts w:eastAsia="Times New Roman"/>
          <w:kern w:val="0"/>
          <w:sz w:val="28"/>
          <w:szCs w:val="28"/>
          <w:lang w:eastAsia="tr-TR"/>
          <w14:ligatures w14:val="none"/>
        </w:rPr>
        <w:t>FUTURE WORK</w:t>
      </w:r>
    </w:p>
    <w:bookmarkEnd w:id="1"/>
    <w:p w14:paraId="1FCB1379" w14:textId="2FAB14C4" w:rsidR="00DF7816" w:rsidRPr="00DF7816" w:rsidRDefault="00DF7816" w:rsidP="00DF7816">
      <w:pPr>
        <w:numPr>
          <w:ilvl w:val="0"/>
          <w:numId w:val="29"/>
        </w:numPr>
        <w:spacing w:before="100" w:beforeAutospacing="1" w:after="100" w:afterAutospacing="1" w:line="360" w:lineRule="auto"/>
        <w:jc w:val="both"/>
        <w:rPr>
          <w:rFonts w:eastAsia="Times New Roman"/>
          <w:b w:val="0"/>
          <w:bCs w:val="0"/>
          <w:kern w:val="0"/>
          <w:szCs w:val="24"/>
          <w:lang w:eastAsia="tr-TR"/>
          <w14:ligatures w14:val="none"/>
        </w:rPr>
      </w:pPr>
      <w:r w:rsidRPr="00DF7816">
        <w:rPr>
          <w:rFonts w:eastAsia="Times New Roman"/>
          <w:kern w:val="0"/>
          <w:szCs w:val="24"/>
          <w:lang w:eastAsia="tr-TR"/>
          <w14:ligatures w14:val="none"/>
        </w:rPr>
        <w:t>Hybrid Ensemble:</w:t>
      </w:r>
      <w:r w:rsidRPr="007B3AF3">
        <w:rPr>
          <w:rFonts w:eastAsia="Times New Roman"/>
          <w:b w:val="0"/>
          <w:bCs w:val="0"/>
          <w:kern w:val="0"/>
          <w:szCs w:val="24"/>
          <w:lang w:eastAsia="tr-TR"/>
          <w14:ligatures w14:val="none"/>
        </w:rPr>
        <w:t xml:space="preserve"> </w:t>
      </w:r>
      <w:r w:rsidRPr="00DF7816">
        <w:rPr>
          <w:rFonts w:eastAsia="Times New Roman"/>
          <w:b w:val="0"/>
          <w:bCs w:val="0"/>
          <w:kern w:val="0"/>
          <w:szCs w:val="24"/>
          <w:lang w:eastAsia="tr-TR"/>
          <w14:ligatures w14:val="none"/>
        </w:rPr>
        <w:t>Combine IF scores with supervised XGBoost trained on SMOTE</w:t>
      </w:r>
      <w:r w:rsidRPr="00DF7816">
        <w:rPr>
          <w:rFonts w:eastAsia="Times New Roman"/>
          <w:b w:val="0"/>
          <w:bCs w:val="0"/>
          <w:kern w:val="0"/>
          <w:szCs w:val="24"/>
          <w:lang w:eastAsia="tr-TR"/>
          <w14:ligatures w14:val="none"/>
        </w:rPr>
        <w:noBreakHyphen/>
        <w:t>balanced data.</w:t>
      </w:r>
    </w:p>
    <w:p w14:paraId="4CB6B910" w14:textId="77777777" w:rsidR="00DF7816" w:rsidRPr="00DF7816" w:rsidRDefault="00DF7816" w:rsidP="00DF7816">
      <w:pPr>
        <w:numPr>
          <w:ilvl w:val="0"/>
          <w:numId w:val="29"/>
        </w:numPr>
        <w:spacing w:before="100" w:beforeAutospacing="1" w:after="100" w:afterAutospacing="1" w:line="360" w:lineRule="auto"/>
        <w:jc w:val="both"/>
        <w:rPr>
          <w:rFonts w:eastAsia="Times New Roman"/>
          <w:b w:val="0"/>
          <w:bCs w:val="0"/>
          <w:kern w:val="0"/>
          <w:szCs w:val="24"/>
          <w:lang w:eastAsia="tr-TR"/>
          <w14:ligatures w14:val="none"/>
        </w:rPr>
      </w:pPr>
      <w:r w:rsidRPr="00DF7816">
        <w:rPr>
          <w:rFonts w:eastAsia="Times New Roman"/>
          <w:kern w:val="0"/>
          <w:szCs w:val="24"/>
          <w:lang w:eastAsia="tr-TR"/>
          <w14:ligatures w14:val="none"/>
        </w:rPr>
        <w:t>Streaming Deployment:</w:t>
      </w:r>
      <w:r w:rsidRPr="00DF7816">
        <w:rPr>
          <w:rFonts w:eastAsia="Times New Roman"/>
          <w:b w:val="0"/>
          <w:bCs w:val="0"/>
          <w:kern w:val="0"/>
          <w:szCs w:val="24"/>
          <w:lang w:eastAsia="tr-TR"/>
          <w14:ligatures w14:val="none"/>
        </w:rPr>
        <w:t xml:space="preserve"> Kafka or Flink pipeline with sliding</w:t>
      </w:r>
      <w:r w:rsidRPr="00DF7816">
        <w:rPr>
          <w:rFonts w:eastAsia="Times New Roman"/>
          <w:b w:val="0"/>
          <w:bCs w:val="0"/>
          <w:kern w:val="0"/>
          <w:szCs w:val="24"/>
          <w:lang w:eastAsia="tr-TR"/>
          <w14:ligatures w14:val="none"/>
        </w:rPr>
        <w:noBreakHyphen/>
        <w:t>window retraining.</w:t>
      </w:r>
    </w:p>
    <w:p w14:paraId="18E665D2" w14:textId="77777777" w:rsidR="00DF7816" w:rsidRPr="00DF7816" w:rsidRDefault="00DF7816" w:rsidP="00DF7816">
      <w:pPr>
        <w:numPr>
          <w:ilvl w:val="0"/>
          <w:numId w:val="29"/>
        </w:numPr>
        <w:spacing w:before="100" w:beforeAutospacing="1" w:after="100" w:afterAutospacing="1" w:line="360" w:lineRule="auto"/>
        <w:jc w:val="both"/>
        <w:rPr>
          <w:rFonts w:eastAsia="Times New Roman"/>
          <w:b w:val="0"/>
          <w:bCs w:val="0"/>
          <w:kern w:val="0"/>
          <w:szCs w:val="24"/>
          <w:lang w:eastAsia="tr-TR"/>
          <w14:ligatures w14:val="none"/>
        </w:rPr>
      </w:pPr>
      <w:r w:rsidRPr="00DF7816">
        <w:rPr>
          <w:rFonts w:eastAsia="Times New Roman"/>
          <w:kern w:val="0"/>
          <w:szCs w:val="24"/>
          <w:lang w:eastAsia="tr-TR"/>
          <w14:ligatures w14:val="none"/>
        </w:rPr>
        <w:t>Drift Monitoring:</w:t>
      </w:r>
      <w:r w:rsidRPr="00DF7816">
        <w:rPr>
          <w:rFonts w:eastAsia="Times New Roman"/>
          <w:b w:val="0"/>
          <w:bCs w:val="0"/>
          <w:kern w:val="0"/>
          <w:szCs w:val="24"/>
          <w:lang w:eastAsia="tr-TR"/>
          <w14:ligatures w14:val="none"/>
        </w:rPr>
        <w:t xml:space="preserve"> Kolmogorov–Smirnov test on feature distributions; automatic threshold adjustment.</w:t>
      </w:r>
    </w:p>
    <w:p w14:paraId="59DCD5F2" w14:textId="77777777" w:rsidR="00DF7816" w:rsidRPr="00DF7816" w:rsidRDefault="00DF7816" w:rsidP="00DF7816">
      <w:pPr>
        <w:numPr>
          <w:ilvl w:val="0"/>
          <w:numId w:val="29"/>
        </w:numPr>
        <w:spacing w:before="100" w:beforeAutospacing="1" w:after="100" w:afterAutospacing="1" w:line="360" w:lineRule="auto"/>
        <w:jc w:val="both"/>
        <w:rPr>
          <w:rFonts w:eastAsia="Times New Roman"/>
          <w:b w:val="0"/>
          <w:bCs w:val="0"/>
          <w:kern w:val="0"/>
          <w:szCs w:val="24"/>
          <w:lang w:eastAsia="tr-TR"/>
          <w14:ligatures w14:val="none"/>
        </w:rPr>
      </w:pPr>
      <w:r w:rsidRPr="00DF7816">
        <w:rPr>
          <w:rFonts w:eastAsia="Times New Roman"/>
          <w:kern w:val="0"/>
          <w:szCs w:val="24"/>
          <w:lang w:eastAsia="tr-TR"/>
          <w14:ligatures w14:val="none"/>
        </w:rPr>
        <w:t>Explainability:</w:t>
      </w:r>
      <w:r w:rsidRPr="00DF7816">
        <w:rPr>
          <w:rFonts w:eastAsia="Times New Roman"/>
          <w:b w:val="0"/>
          <w:bCs w:val="0"/>
          <w:kern w:val="0"/>
          <w:szCs w:val="24"/>
          <w:lang w:eastAsia="tr-TR"/>
          <w14:ligatures w14:val="none"/>
        </w:rPr>
        <w:t xml:space="preserve"> Use SHAP or path</w:t>
      </w:r>
      <w:r w:rsidRPr="00DF7816">
        <w:rPr>
          <w:rFonts w:eastAsia="Times New Roman"/>
          <w:b w:val="0"/>
          <w:bCs w:val="0"/>
          <w:kern w:val="0"/>
          <w:szCs w:val="24"/>
          <w:lang w:eastAsia="tr-TR"/>
          <w14:ligatures w14:val="none"/>
        </w:rPr>
        <w:noBreakHyphen/>
        <w:t>length visualisers to justify alerts for compliance teams.</w:t>
      </w:r>
    </w:p>
    <w:p w14:paraId="743C46CC" w14:textId="0D787C70" w:rsidR="00D3280B" w:rsidRPr="004A5D9F" w:rsidRDefault="00D3280B" w:rsidP="00D3280B">
      <w:pPr>
        <w:pStyle w:val="NormalWeb"/>
        <w:spacing w:line="360" w:lineRule="auto"/>
        <w:jc w:val="both"/>
        <w:rPr>
          <w:b/>
          <w:bCs/>
          <w:sz w:val="28"/>
          <w:szCs w:val="28"/>
          <w:lang w:val="en-US"/>
        </w:rPr>
      </w:pPr>
      <w:r w:rsidRPr="004A5D9F">
        <w:rPr>
          <w:b/>
          <w:bCs/>
          <w:sz w:val="28"/>
          <w:szCs w:val="28"/>
          <w:lang w:val="en-US"/>
        </w:rPr>
        <w:t>8. CONCLUSİON</w:t>
      </w:r>
    </w:p>
    <w:p w14:paraId="4774E4F6" w14:textId="77777777" w:rsidR="00D3280B" w:rsidRPr="007B3AF3" w:rsidRDefault="00D3280B" w:rsidP="00D3280B">
      <w:pPr>
        <w:pStyle w:val="NormalWeb"/>
        <w:spacing w:line="360" w:lineRule="auto"/>
        <w:jc w:val="both"/>
        <w:rPr>
          <w:lang w:val="en-US"/>
        </w:rPr>
      </w:pPr>
      <w:r w:rsidRPr="007B3AF3">
        <w:rPr>
          <w:lang w:val="en-US"/>
        </w:rPr>
        <w:t>Isolation Forest, with contamination = 0.003 and a score threshold at the 99.3 rd percentile, halves undiscovered fraud and keeps false‑positive load manageable, all while training in seconds and requiring zero labels. The approach serves as an effective first‑line defence and a launchpad for more sophisticated hybrid models.</w:t>
      </w:r>
    </w:p>
    <w:p w14:paraId="445A9E30" w14:textId="77777777" w:rsidR="00DF7816" w:rsidRPr="00DF7816" w:rsidRDefault="00DF7816" w:rsidP="00DF7816">
      <w:pPr>
        <w:pStyle w:val="NormalWeb"/>
        <w:spacing w:line="360" w:lineRule="auto"/>
        <w:jc w:val="both"/>
        <w:rPr>
          <w:lang w:val="en-US"/>
        </w:rPr>
      </w:pPr>
    </w:p>
    <w:p w14:paraId="2328ACBC" w14:textId="77777777" w:rsidR="00BC0E43" w:rsidRPr="007B3AF3" w:rsidRDefault="00BC0E43" w:rsidP="00BC0E43">
      <w:pPr>
        <w:pStyle w:val="NormalWeb"/>
        <w:spacing w:line="360" w:lineRule="auto"/>
        <w:jc w:val="both"/>
        <w:rPr>
          <w:lang w:val="en-US"/>
        </w:rPr>
      </w:pPr>
    </w:p>
    <w:p w14:paraId="51652C9F" w14:textId="60AC6CE8" w:rsidR="00381AFE" w:rsidRPr="00381AFE" w:rsidRDefault="00381AFE" w:rsidP="00381AFE">
      <w:pPr>
        <w:spacing w:before="100" w:beforeAutospacing="1" w:after="100" w:afterAutospacing="1" w:line="360" w:lineRule="auto"/>
        <w:ind w:firstLine="0"/>
        <w:jc w:val="left"/>
        <w:outlineLvl w:val="1"/>
        <w:rPr>
          <w:rFonts w:eastAsia="Times New Roman"/>
          <w:kern w:val="0"/>
          <w:sz w:val="28"/>
          <w:szCs w:val="28"/>
          <w:lang w:val="tr-TR" w:eastAsia="tr-TR"/>
          <w14:ligatures w14:val="none"/>
        </w:rPr>
      </w:pPr>
      <w:r w:rsidRPr="00952F15">
        <w:rPr>
          <w:rFonts w:eastAsia="Times New Roman"/>
          <w:kern w:val="0"/>
          <w:sz w:val="28"/>
          <w:szCs w:val="28"/>
          <w:lang w:val="tr-TR" w:eastAsia="tr-TR"/>
          <w14:ligatures w14:val="none"/>
        </w:rPr>
        <w:lastRenderedPageBreak/>
        <w:t>9. REFERENCES</w:t>
      </w:r>
    </w:p>
    <w:p w14:paraId="316D9F43" w14:textId="77777777" w:rsidR="00381AFE" w:rsidRPr="00381AFE" w:rsidRDefault="00381AFE" w:rsidP="00381AFE">
      <w:pPr>
        <w:numPr>
          <w:ilvl w:val="0"/>
          <w:numId w:val="36"/>
        </w:numPr>
        <w:spacing w:before="100" w:beforeAutospacing="1" w:after="100" w:afterAutospacing="1" w:line="360" w:lineRule="auto"/>
        <w:jc w:val="left"/>
        <w:rPr>
          <w:rFonts w:eastAsia="Times New Roman"/>
          <w:b w:val="0"/>
          <w:bCs w:val="0"/>
          <w:kern w:val="0"/>
          <w:szCs w:val="24"/>
          <w:lang w:val="tr-TR" w:eastAsia="tr-TR"/>
          <w14:ligatures w14:val="none"/>
        </w:rPr>
      </w:pPr>
      <w:r w:rsidRPr="00381AFE">
        <w:rPr>
          <w:rFonts w:eastAsia="Times New Roman"/>
          <w:b w:val="0"/>
          <w:bCs w:val="0"/>
          <w:kern w:val="0"/>
          <w:szCs w:val="24"/>
          <w:lang w:val="tr-TR" w:eastAsia="tr-TR"/>
          <w14:ligatures w14:val="none"/>
        </w:rPr>
        <w:t xml:space="preserve">Bolton, R. J., &amp; Hand, D. J. (2002). Statistical Fraud Detection: A Review. </w:t>
      </w:r>
      <w:r w:rsidRPr="00381AFE">
        <w:rPr>
          <w:rFonts w:eastAsia="Times New Roman"/>
          <w:b w:val="0"/>
          <w:bCs w:val="0"/>
          <w:i/>
          <w:iCs/>
          <w:kern w:val="0"/>
          <w:szCs w:val="24"/>
          <w:lang w:val="tr-TR" w:eastAsia="tr-TR"/>
          <w14:ligatures w14:val="none"/>
        </w:rPr>
        <w:t>Statistical Science</w:t>
      </w:r>
      <w:r w:rsidRPr="00381AFE">
        <w:rPr>
          <w:rFonts w:eastAsia="Times New Roman"/>
          <w:b w:val="0"/>
          <w:bCs w:val="0"/>
          <w:kern w:val="0"/>
          <w:szCs w:val="24"/>
          <w:lang w:val="tr-TR" w:eastAsia="tr-TR"/>
          <w14:ligatures w14:val="none"/>
        </w:rPr>
        <w:t>.</w:t>
      </w:r>
    </w:p>
    <w:p w14:paraId="55839C77" w14:textId="77777777" w:rsidR="00381AFE" w:rsidRPr="00381AFE" w:rsidRDefault="00381AFE" w:rsidP="00381AFE">
      <w:pPr>
        <w:numPr>
          <w:ilvl w:val="0"/>
          <w:numId w:val="36"/>
        </w:numPr>
        <w:spacing w:before="100" w:beforeAutospacing="1" w:after="100" w:afterAutospacing="1" w:line="360" w:lineRule="auto"/>
        <w:jc w:val="left"/>
        <w:rPr>
          <w:rFonts w:eastAsia="Times New Roman"/>
          <w:b w:val="0"/>
          <w:bCs w:val="0"/>
          <w:kern w:val="0"/>
          <w:szCs w:val="24"/>
          <w:lang w:val="tr-TR" w:eastAsia="tr-TR"/>
          <w14:ligatures w14:val="none"/>
        </w:rPr>
      </w:pPr>
      <w:r w:rsidRPr="00381AFE">
        <w:rPr>
          <w:rFonts w:eastAsia="Times New Roman"/>
          <w:b w:val="0"/>
          <w:bCs w:val="0"/>
          <w:kern w:val="0"/>
          <w:szCs w:val="24"/>
          <w:lang w:val="tr-TR" w:eastAsia="tr-TR"/>
          <w14:ligatures w14:val="none"/>
        </w:rPr>
        <w:t>Dal Pozzolo, A., et al. (2014). Credit Card Fraud Detection: A Real</w:t>
      </w:r>
      <w:r w:rsidRPr="00381AFE">
        <w:rPr>
          <w:rFonts w:eastAsia="Times New Roman"/>
          <w:b w:val="0"/>
          <w:bCs w:val="0"/>
          <w:kern w:val="0"/>
          <w:szCs w:val="24"/>
          <w:lang w:val="tr-TR" w:eastAsia="tr-TR"/>
          <w14:ligatures w14:val="none"/>
        </w:rPr>
        <w:noBreakHyphen/>
        <w:t xml:space="preserve">Life Unbalanced Classification Problem. </w:t>
      </w:r>
      <w:r w:rsidRPr="00381AFE">
        <w:rPr>
          <w:rFonts w:eastAsia="Times New Roman"/>
          <w:b w:val="0"/>
          <w:bCs w:val="0"/>
          <w:i/>
          <w:iCs/>
          <w:kern w:val="0"/>
          <w:szCs w:val="24"/>
          <w:lang w:val="tr-TR" w:eastAsia="tr-TR"/>
          <w14:ligatures w14:val="none"/>
        </w:rPr>
        <w:t>IEEE TSL</w:t>
      </w:r>
      <w:r w:rsidRPr="00381AFE">
        <w:rPr>
          <w:rFonts w:eastAsia="Times New Roman"/>
          <w:b w:val="0"/>
          <w:bCs w:val="0"/>
          <w:kern w:val="0"/>
          <w:szCs w:val="24"/>
          <w:lang w:val="tr-TR" w:eastAsia="tr-TR"/>
          <w14:ligatures w14:val="none"/>
        </w:rPr>
        <w:t>.</w:t>
      </w:r>
    </w:p>
    <w:p w14:paraId="351653E1" w14:textId="77777777" w:rsidR="00381AFE" w:rsidRPr="00381AFE" w:rsidRDefault="00381AFE" w:rsidP="00381AFE">
      <w:pPr>
        <w:numPr>
          <w:ilvl w:val="0"/>
          <w:numId w:val="36"/>
        </w:numPr>
        <w:spacing w:before="100" w:beforeAutospacing="1" w:after="100" w:afterAutospacing="1" w:line="360" w:lineRule="auto"/>
        <w:jc w:val="left"/>
        <w:rPr>
          <w:rFonts w:eastAsia="Times New Roman"/>
          <w:b w:val="0"/>
          <w:bCs w:val="0"/>
          <w:kern w:val="0"/>
          <w:szCs w:val="24"/>
          <w:lang w:val="tr-TR" w:eastAsia="tr-TR"/>
          <w14:ligatures w14:val="none"/>
        </w:rPr>
      </w:pPr>
      <w:r w:rsidRPr="00381AFE">
        <w:rPr>
          <w:rFonts w:eastAsia="Times New Roman"/>
          <w:b w:val="0"/>
          <w:bCs w:val="0"/>
          <w:kern w:val="0"/>
          <w:szCs w:val="24"/>
          <w:lang w:val="tr-TR" w:eastAsia="tr-TR"/>
          <w14:ligatures w14:val="none"/>
        </w:rPr>
        <w:t xml:space="preserve">Liu, F. T., Ting, K. M., &amp; Zhou, Z. H. (2008). Isolation Forest. </w:t>
      </w:r>
      <w:r w:rsidRPr="00381AFE">
        <w:rPr>
          <w:rFonts w:eastAsia="Times New Roman"/>
          <w:b w:val="0"/>
          <w:bCs w:val="0"/>
          <w:i/>
          <w:iCs/>
          <w:kern w:val="0"/>
          <w:szCs w:val="24"/>
          <w:lang w:val="tr-TR" w:eastAsia="tr-TR"/>
          <w14:ligatures w14:val="none"/>
        </w:rPr>
        <w:t>ICDM</w:t>
      </w:r>
      <w:r w:rsidRPr="00381AFE">
        <w:rPr>
          <w:rFonts w:eastAsia="Times New Roman"/>
          <w:b w:val="0"/>
          <w:bCs w:val="0"/>
          <w:kern w:val="0"/>
          <w:szCs w:val="24"/>
          <w:lang w:val="tr-TR" w:eastAsia="tr-TR"/>
          <w14:ligatures w14:val="none"/>
        </w:rPr>
        <w:t>.</w:t>
      </w:r>
    </w:p>
    <w:p w14:paraId="349C9FA1" w14:textId="77777777" w:rsidR="00381AFE" w:rsidRPr="00381AFE" w:rsidRDefault="00381AFE" w:rsidP="00381AFE">
      <w:pPr>
        <w:numPr>
          <w:ilvl w:val="0"/>
          <w:numId w:val="36"/>
        </w:numPr>
        <w:spacing w:before="100" w:beforeAutospacing="1" w:after="100" w:afterAutospacing="1" w:line="360" w:lineRule="auto"/>
        <w:jc w:val="left"/>
        <w:rPr>
          <w:rFonts w:eastAsia="Times New Roman"/>
          <w:b w:val="0"/>
          <w:bCs w:val="0"/>
          <w:kern w:val="0"/>
          <w:szCs w:val="24"/>
          <w:lang w:val="tr-TR" w:eastAsia="tr-TR"/>
          <w14:ligatures w14:val="none"/>
        </w:rPr>
      </w:pPr>
      <w:r w:rsidRPr="00381AFE">
        <w:rPr>
          <w:rFonts w:eastAsia="Times New Roman"/>
          <w:b w:val="0"/>
          <w:bCs w:val="0"/>
          <w:kern w:val="0"/>
          <w:szCs w:val="24"/>
          <w:lang w:val="tr-TR" w:eastAsia="tr-TR"/>
          <w14:ligatures w14:val="none"/>
        </w:rPr>
        <w:t>Bahnsen, A. C., et al. (2016). Cost</w:t>
      </w:r>
      <w:r w:rsidRPr="00381AFE">
        <w:rPr>
          <w:rFonts w:eastAsia="Times New Roman"/>
          <w:b w:val="0"/>
          <w:bCs w:val="0"/>
          <w:kern w:val="0"/>
          <w:szCs w:val="24"/>
          <w:lang w:val="tr-TR" w:eastAsia="tr-TR"/>
          <w14:ligatures w14:val="none"/>
        </w:rPr>
        <w:noBreakHyphen/>
        <w:t xml:space="preserve">Sensitive Credit Card Fraud Detection Using Random Forests. </w:t>
      </w:r>
      <w:r w:rsidRPr="00381AFE">
        <w:rPr>
          <w:rFonts w:eastAsia="Times New Roman"/>
          <w:b w:val="0"/>
          <w:bCs w:val="0"/>
          <w:i/>
          <w:iCs/>
          <w:kern w:val="0"/>
          <w:szCs w:val="24"/>
          <w:lang w:val="tr-TR" w:eastAsia="tr-TR"/>
          <w14:ligatures w14:val="none"/>
        </w:rPr>
        <w:t>2016 IEEE IJCNN</w:t>
      </w:r>
      <w:r w:rsidRPr="00381AFE">
        <w:rPr>
          <w:rFonts w:eastAsia="Times New Roman"/>
          <w:b w:val="0"/>
          <w:bCs w:val="0"/>
          <w:kern w:val="0"/>
          <w:szCs w:val="24"/>
          <w:lang w:val="tr-TR" w:eastAsia="tr-TR"/>
          <w14:ligatures w14:val="none"/>
        </w:rPr>
        <w:t>.</w:t>
      </w:r>
    </w:p>
    <w:p w14:paraId="77A4A280" w14:textId="77777777" w:rsidR="00381AFE" w:rsidRPr="00381AFE" w:rsidRDefault="00381AFE" w:rsidP="00381AFE">
      <w:pPr>
        <w:numPr>
          <w:ilvl w:val="0"/>
          <w:numId w:val="36"/>
        </w:numPr>
        <w:spacing w:before="100" w:beforeAutospacing="1" w:after="100" w:afterAutospacing="1" w:line="360" w:lineRule="auto"/>
        <w:jc w:val="left"/>
        <w:rPr>
          <w:rFonts w:eastAsia="Times New Roman"/>
          <w:b w:val="0"/>
          <w:bCs w:val="0"/>
          <w:kern w:val="0"/>
          <w:szCs w:val="24"/>
          <w:lang w:val="tr-TR" w:eastAsia="tr-TR"/>
          <w14:ligatures w14:val="none"/>
        </w:rPr>
      </w:pPr>
      <w:r w:rsidRPr="00381AFE">
        <w:rPr>
          <w:rFonts w:eastAsia="Times New Roman"/>
          <w:b w:val="0"/>
          <w:bCs w:val="0"/>
          <w:kern w:val="0"/>
          <w:szCs w:val="24"/>
          <w:lang w:val="tr-TR" w:eastAsia="tr-TR"/>
          <w14:ligatures w14:val="none"/>
        </w:rPr>
        <w:t>Zhou, C., &amp; Pannu, H. (2019). AutoEncoder</w:t>
      </w:r>
      <w:r w:rsidRPr="00381AFE">
        <w:rPr>
          <w:rFonts w:eastAsia="Times New Roman"/>
          <w:b w:val="0"/>
          <w:bCs w:val="0"/>
          <w:kern w:val="0"/>
          <w:szCs w:val="24"/>
          <w:lang w:val="tr-TR" w:eastAsia="tr-TR"/>
          <w14:ligatures w14:val="none"/>
        </w:rPr>
        <w:noBreakHyphen/>
        <w:t>based Anomaly 8. Conclusion</w:t>
      </w:r>
    </w:p>
    <w:p w14:paraId="0E0521EE" w14:textId="77777777" w:rsidR="00032D46" w:rsidRPr="007B3AF3" w:rsidRDefault="00032D46" w:rsidP="00032D46">
      <w:pPr>
        <w:spacing w:before="100" w:beforeAutospacing="1" w:after="100" w:afterAutospacing="1"/>
        <w:ind w:firstLine="0"/>
        <w:jc w:val="left"/>
        <w:rPr>
          <w:rFonts w:eastAsia="Times New Roman"/>
          <w:b w:val="0"/>
          <w:bCs w:val="0"/>
          <w:kern w:val="0"/>
          <w:sz w:val="22"/>
          <w:lang w:eastAsia="tr-TR"/>
          <w14:ligatures w14:val="none"/>
        </w:rPr>
      </w:pPr>
    </w:p>
    <w:p w14:paraId="1DDDE6C5" w14:textId="77777777" w:rsidR="00F77557" w:rsidRPr="007B3AF3" w:rsidRDefault="00F77557" w:rsidP="00F77557">
      <w:pPr>
        <w:ind w:firstLine="0"/>
        <w:jc w:val="left"/>
        <w:rPr>
          <w:b w:val="0"/>
          <w:bCs w:val="0"/>
          <w:sz w:val="22"/>
          <w:szCs w:val="20"/>
        </w:rPr>
      </w:pPr>
    </w:p>
    <w:p w14:paraId="1CEAC866" w14:textId="77777777" w:rsidR="00F77557" w:rsidRPr="00F77557" w:rsidRDefault="00F77557" w:rsidP="00F77557">
      <w:pPr>
        <w:ind w:firstLine="0"/>
        <w:jc w:val="left"/>
      </w:pPr>
    </w:p>
    <w:sectPr w:rsidR="00F77557" w:rsidRPr="00F77557" w:rsidSect="00DE5C50">
      <w:footerReference w:type="default" r:id="rId8"/>
      <w:pgSz w:w="11906" w:h="16838"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36268" w14:textId="77777777" w:rsidR="00926C43" w:rsidRPr="007B3AF3" w:rsidRDefault="00926C43" w:rsidP="009063E1">
      <w:pPr>
        <w:spacing w:after="0"/>
      </w:pPr>
      <w:r w:rsidRPr="007B3AF3">
        <w:separator/>
      </w:r>
    </w:p>
  </w:endnote>
  <w:endnote w:type="continuationSeparator" w:id="0">
    <w:p w14:paraId="57AD6F17" w14:textId="77777777" w:rsidR="00926C43" w:rsidRPr="007B3AF3" w:rsidRDefault="00926C43" w:rsidP="009063E1">
      <w:pPr>
        <w:spacing w:after="0"/>
      </w:pPr>
      <w:r w:rsidRPr="007B3AF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954872"/>
      <w:docPartObj>
        <w:docPartGallery w:val="Page Numbers (Bottom of Page)"/>
        <w:docPartUnique/>
      </w:docPartObj>
    </w:sdtPr>
    <w:sdtContent>
      <w:p w14:paraId="1627F5DE" w14:textId="4361865C" w:rsidR="009063E1" w:rsidRPr="007B3AF3" w:rsidRDefault="009063E1">
        <w:pPr>
          <w:pStyle w:val="AltBilgi"/>
        </w:pPr>
        <w:r w:rsidRPr="007B3AF3">
          <w:fldChar w:fldCharType="begin"/>
        </w:r>
        <w:r w:rsidRPr="007B3AF3">
          <w:instrText>PAGE   \* MERGEFORMAT</w:instrText>
        </w:r>
        <w:r w:rsidRPr="007B3AF3">
          <w:fldChar w:fldCharType="separate"/>
        </w:r>
        <w:r w:rsidRPr="007B3AF3">
          <w:t>2</w:t>
        </w:r>
        <w:r w:rsidRPr="007B3AF3">
          <w:fldChar w:fldCharType="end"/>
        </w:r>
      </w:p>
    </w:sdtContent>
  </w:sdt>
  <w:p w14:paraId="1E7D3673" w14:textId="77777777" w:rsidR="009063E1" w:rsidRPr="007B3AF3" w:rsidRDefault="009063E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981C6" w14:textId="77777777" w:rsidR="00926C43" w:rsidRPr="007B3AF3" w:rsidRDefault="00926C43" w:rsidP="009063E1">
      <w:pPr>
        <w:spacing w:after="0"/>
      </w:pPr>
      <w:r w:rsidRPr="007B3AF3">
        <w:separator/>
      </w:r>
    </w:p>
  </w:footnote>
  <w:footnote w:type="continuationSeparator" w:id="0">
    <w:p w14:paraId="1C330F3F" w14:textId="77777777" w:rsidR="00926C43" w:rsidRPr="007B3AF3" w:rsidRDefault="00926C43" w:rsidP="009063E1">
      <w:pPr>
        <w:spacing w:after="0"/>
      </w:pPr>
      <w:r w:rsidRPr="007B3AF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6AC2"/>
    <w:multiLevelType w:val="hybridMultilevel"/>
    <w:tmpl w:val="C126449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83467AC"/>
    <w:multiLevelType w:val="multilevel"/>
    <w:tmpl w:val="D54C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03B3F"/>
    <w:multiLevelType w:val="hybridMultilevel"/>
    <w:tmpl w:val="88F237E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F8B7CC1"/>
    <w:multiLevelType w:val="hybridMultilevel"/>
    <w:tmpl w:val="9BBC21EC"/>
    <w:lvl w:ilvl="0" w:tplc="8A86C87A">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4" w15:restartNumberingAfterBreak="0">
    <w:nsid w:val="0F9B526E"/>
    <w:multiLevelType w:val="multilevel"/>
    <w:tmpl w:val="2478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047DD"/>
    <w:multiLevelType w:val="multilevel"/>
    <w:tmpl w:val="46548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947F01"/>
    <w:multiLevelType w:val="multilevel"/>
    <w:tmpl w:val="41F8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255D5"/>
    <w:multiLevelType w:val="multilevel"/>
    <w:tmpl w:val="2C26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7762E"/>
    <w:multiLevelType w:val="multilevel"/>
    <w:tmpl w:val="4674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B1026"/>
    <w:multiLevelType w:val="multilevel"/>
    <w:tmpl w:val="8C0E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E4B53"/>
    <w:multiLevelType w:val="multilevel"/>
    <w:tmpl w:val="D80C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1711E"/>
    <w:multiLevelType w:val="multilevel"/>
    <w:tmpl w:val="D54C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71DEE"/>
    <w:multiLevelType w:val="multilevel"/>
    <w:tmpl w:val="F7980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6E2B20"/>
    <w:multiLevelType w:val="multilevel"/>
    <w:tmpl w:val="3E78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50C28"/>
    <w:multiLevelType w:val="multilevel"/>
    <w:tmpl w:val="2482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F6261"/>
    <w:multiLevelType w:val="hybridMultilevel"/>
    <w:tmpl w:val="6C1AC0B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354C6BBF"/>
    <w:multiLevelType w:val="hybridMultilevel"/>
    <w:tmpl w:val="A00A141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37740E1D"/>
    <w:multiLevelType w:val="multilevel"/>
    <w:tmpl w:val="20D6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74F43"/>
    <w:multiLevelType w:val="multilevel"/>
    <w:tmpl w:val="F4C2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FA426C"/>
    <w:multiLevelType w:val="multilevel"/>
    <w:tmpl w:val="EAF8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F0B74"/>
    <w:multiLevelType w:val="multilevel"/>
    <w:tmpl w:val="2D9E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26444"/>
    <w:multiLevelType w:val="multilevel"/>
    <w:tmpl w:val="8CE6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D7387F"/>
    <w:multiLevelType w:val="multilevel"/>
    <w:tmpl w:val="47E20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B64E1"/>
    <w:multiLevelType w:val="hybridMultilevel"/>
    <w:tmpl w:val="32CE849E"/>
    <w:lvl w:ilvl="0" w:tplc="9F5898BE">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24" w15:restartNumberingAfterBreak="0">
    <w:nsid w:val="483D1A83"/>
    <w:multiLevelType w:val="multilevel"/>
    <w:tmpl w:val="7236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711C21"/>
    <w:multiLevelType w:val="multilevel"/>
    <w:tmpl w:val="95C8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F153B"/>
    <w:multiLevelType w:val="hybridMultilevel"/>
    <w:tmpl w:val="17928AD8"/>
    <w:lvl w:ilvl="0" w:tplc="041F000F">
      <w:start w:val="4"/>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4F715C11"/>
    <w:multiLevelType w:val="multilevel"/>
    <w:tmpl w:val="9630163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B17A10"/>
    <w:multiLevelType w:val="multilevel"/>
    <w:tmpl w:val="F050B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9B44CF"/>
    <w:multiLevelType w:val="multilevel"/>
    <w:tmpl w:val="D54C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CA7B52"/>
    <w:multiLevelType w:val="multilevel"/>
    <w:tmpl w:val="B368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643378"/>
    <w:multiLevelType w:val="multilevel"/>
    <w:tmpl w:val="A2EC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D14E8A"/>
    <w:multiLevelType w:val="multilevel"/>
    <w:tmpl w:val="918A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C9080A"/>
    <w:multiLevelType w:val="multilevel"/>
    <w:tmpl w:val="1628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316AF5"/>
    <w:multiLevelType w:val="multilevel"/>
    <w:tmpl w:val="F86A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5B575B"/>
    <w:multiLevelType w:val="multilevel"/>
    <w:tmpl w:val="17A0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951975">
    <w:abstractNumId w:val="11"/>
  </w:num>
  <w:num w:numId="2" w16cid:durableId="1418015021">
    <w:abstractNumId w:val="25"/>
  </w:num>
  <w:num w:numId="3" w16cid:durableId="1561551426">
    <w:abstractNumId w:val="6"/>
  </w:num>
  <w:num w:numId="4" w16cid:durableId="1384214295">
    <w:abstractNumId w:val="17"/>
  </w:num>
  <w:num w:numId="5" w16cid:durableId="739182300">
    <w:abstractNumId w:val="10"/>
  </w:num>
  <w:num w:numId="6" w16cid:durableId="1781338619">
    <w:abstractNumId w:val="20"/>
  </w:num>
  <w:num w:numId="7" w16cid:durableId="1823427073">
    <w:abstractNumId w:val="18"/>
  </w:num>
  <w:num w:numId="8" w16cid:durableId="1988123864">
    <w:abstractNumId w:val="28"/>
  </w:num>
  <w:num w:numId="9" w16cid:durableId="1573006931">
    <w:abstractNumId w:val="9"/>
  </w:num>
  <w:num w:numId="10" w16cid:durableId="22098682">
    <w:abstractNumId w:val="22"/>
  </w:num>
  <w:num w:numId="11" w16cid:durableId="1425540479">
    <w:abstractNumId w:val="4"/>
  </w:num>
  <w:num w:numId="12" w16cid:durableId="1243292179">
    <w:abstractNumId w:val="30"/>
  </w:num>
  <w:num w:numId="13" w16cid:durableId="674115082">
    <w:abstractNumId w:val="33"/>
  </w:num>
  <w:num w:numId="14" w16cid:durableId="1415513528">
    <w:abstractNumId w:val="32"/>
  </w:num>
  <w:num w:numId="15" w16cid:durableId="2051998376">
    <w:abstractNumId w:val="7"/>
  </w:num>
  <w:num w:numId="16" w16cid:durableId="2025010287">
    <w:abstractNumId w:val="24"/>
  </w:num>
  <w:num w:numId="17" w16cid:durableId="288240139">
    <w:abstractNumId w:val="31"/>
  </w:num>
  <w:num w:numId="18" w16cid:durableId="743533413">
    <w:abstractNumId w:val="8"/>
  </w:num>
  <w:num w:numId="19" w16cid:durableId="887842927">
    <w:abstractNumId w:val="12"/>
  </w:num>
  <w:num w:numId="20" w16cid:durableId="560212071">
    <w:abstractNumId w:val="21"/>
  </w:num>
  <w:num w:numId="21" w16cid:durableId="1359694512">
    <w:abstractNumId w:val="1"/>
  </w:num>
  <w:num w:numId="22" w16cid:durableId="302277868">
    <w:abstractNumId w:val="2"/>
  </w:num>
  <w:num w:numId="23" w16cid:durableId="1984657617">
    <w:abstractNumId w:val="29"/>
  </w:num>
  <w:num w:numId="24" w16cid:durableId="929853520">
    <w:abstractNumId w:val="27"/>
  </w:num>
  <w:num w:numId="25" w16cid:durableId="93333349">
    <w:abstractNumId w:val="13"/>
  </w:num>
  <w:num w:numId="26" w16cid:durableId="1591691481">
    <w:abstractNumId w:val="34"/>
  </w:num>
  <w:num w:numId="27" w16cid:durableId="1990399416">
    <w:abstractNumId w:val="35"/>
  </w:num>
  <w:num w:numId="28" w16cid:durableId="1495340694">
    <w:abstractNumId w:val="5"/>
  </w:num>
  <w:num w:numId="29" w16cid:durableId="2134326099">
    <w:abstractNumId w:val="14"/>
  </w:num>
  <w:num w:numId="30" w16cid:durableId="1789465302">
    <w:abstractNumId w:val="23"/>
  </w:num>
  <w:num w:numId="31" w16cid:durableId="1543203328">
    <w:abstractNumId w:val="3"/>
  </w:num>
  <w:num w:numId="32" w16cid:durableId="88157499">
    <w:abstractNumId w:val="0"/>
  </w:num>
  <w:num w:numId="33" w16cid:durableId="1488741153">
    <w:abstractNumId w:val="15"/>
  </w:num>
  <w:num w:numId="34" w16cid:durableId="1982345083">
    <w:abstractNumId w:val="16"/>
  </w:num>
  <w:num w:numId="35" w16cid:durableId="1108962668">
    <w:abstractNumId w:val="26"/>
  </w:num>
  <w:num w:numId="36" w16cid:durableId="17146480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9F1"/>
    <w:rsid w:val="00032195"/>
    <w:rsid w:val="00032D46"/>
    <w:rsid w:val="000678F6"/>
    <w:rsid w:val="000B64BE"/>
    <w:rsid w:val="000C1E3F"/>
    <w:rsid w:val="0018038F"/>
    <w:rsid w:val="001941AC"/>
    <w:rsid w:val="00211CED"/>
    <w:rsid w:val="00242FEB"/>
    <w:rsid w:val="00332945"/>
    <w:rsid w:val="00350187"/>
    <w:rsid w:val="003708EF"/>
    <w:rsid w:val="00380091"/>
    <w:rsid w:val="00381AFE"/>
    <w:rsid w:val="00390395"/>
    <w:rsid w:val="003B32D5"/>
    <w:rsid w:val="0046062E"/>
    <w:rsid w:val="00482152"/>
    <w:rsid w:val="004A5D9F"/>
    <w:rsid w:val="00540B8F"/>
    <w:rsid w:val="005D2B78"/>
    <w:rsid w:val="00604C75"/>
    <w:rsid w:val="00676110"/>
    <w:rsid w:val="006A4209"/>
    <w:rsid w:val="006B3E85"/>
    <w:rsid w:val="00707343"/>
    <w:rsid w:val="00726B43"/>
    <w:rsid w:val="00733A0E"/>
    <w:rsid w:val="00770C8C"/>
    <w:rsid w:val="00792861"/>
    <w:rsid w:val="007B3AF3"/>
    <w:rsid w:val="007D4B19"/>
    <w:rsid w:val="00832B7B"/>
    <w:rsid w:val="008D1134"/>
    <w:rsid w:val="009063E1"/>
    <w:rsid w:val="00926C43"/>
    <w:rsid w:val="00952F15"/>
    <w:rsid w:val="00992FBE"/>
    <w:rsid w:val="00A26F80"/>
    <w:rsid w:val="00A8133F"/>
    <w:rsid w:val="00AA4C4F"/>
    <w:rsid w:val="00AC6903"/>
    <w:rsid w:val="00AC69F9"/>
    <w:rsid w:val="00B17ED8"/>
    <w:rsid w:val="00B23DAB"/>
    <w:rsid w:val="00BC0E43"/>
    <w:rsid w:val="00CD0D7D"/>
    <w:rsid w:val="00D3280B"/>
    <w:rsid w:val="00D349F1"/>
    <w:rsid w:val="00DE5C50"/>
    <w:rsid w:val="00DF7816"/>
    <w:rsid w:val="00E048CA"/>
    <w:rsid w:val="00E91F70"/>
    <w:rsid w:val="00EF4DE5"/>
    <w:rsid w:val="00F22859"/>
    <w:rsid w:val="00F47D47"/>
    <w:rsid w:val="00F77557"/>
    <w:rsid w:val="00F922A1"/>
    <w:rsid w:val="00F93AC5"/>
    <w:rsid w:val="00F9798E"/>
    <w:rsid w:val="00F97F10"/>
    <w:rsid w:val="00FF710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41605"/>
  <w15:chartTrackingRefBased/>
  <w15:docId w15:val="{2D841BFF-3D55-403F-917D-E21B6E564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bCs/>
        <w:kern w:val="2"/>
        <w:sz w:val="24"/>
        <w:szCs w:val="22"/>
        <w:lang w:val="tr-TR" w:eastAsia="en-US" w:bidi="ar-SA"/>
        <w14:ligatures w14:val="standardContextual"/>
      </w:rPr>
    </w:rPrDefault>
    <w:pPrDefault>
      <w:pPr>
        <w:spacing w:after="160"/>
        <w:ind w:firstLine="709"/>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D349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D349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D349F1"/>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D349F1"/>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D349F1"/>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D349F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349F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349F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349F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349F1"/>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D349F1"/>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D349F1"/>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D349F1"/>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D349F1"/>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D349F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349F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349F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349F1"/>
    <w:rPr>
      <w:rFonts w:eastAsiaTheme="majorEastAsia" w:cstheme="majorBidi"/>
      <w:color w:val="272727" w:themeColor="text1" w:themeTint="D8"/>
    </w:rPr>
  </w:style>
  <w:style w:type="paragraph" w:styleId="KonuBal">
    <w:name w:val="Title"/>
    <w:basedOn w:val="Normal"/>
    <w:next w:val="Normal"/>
    <w:link w:val="KonuBalChar"/>
    <w:uiPriority w:val="10"/>
    <w:qFormat/>
    <w:rsid w:val="00D349F1"/>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349F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349F1"/>
    <w:pPr>
      <w:numPr>
        <w:ilvl w:val="1"/>
      </w:numPr>
      <w:ind w:firstLine="709"/>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349F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349F1"/>
    <w:pPr>
      <w:spacing w:before="160"/>
    </w:pPr>
    <w:rPr>
      <w:i/>
      <w:iCs/>
      <w:color w:val="404040" w:themeColor="text1" w:themeTint="BF"/>
    </w:rPr>
  </w:style>
  <w:style w:type="character" w:customStyle="1" w:styleId="AlntChar">
    <w:name w:val="Alıntı Char"/>
    <w:basedOn w:val="VarsaylanParagrafYazTipi"/>
    <w:link w:val="Alnt"/>
    <w:uiPriority w:val="29"/>
    <w:rsid w:val="00D349F1"/>
    <w:rPr>
      <w:i/>
      <w:iCs/>
      <w:color w:val="404040" w:themeColor="text1" w:themeTint="BF"/>
    </w:rPr>
  </w:style>
  <w:style w:type="paragraph" w:styleId="ListeParagraf">
    <w:name w:val="List Paragraph"/>
    <w:basedOn w:val="Normal"/>
    <w:uiPriority w:val="34"/>
    <w:qFormat/>
    <w:rsid w:val="00D349F1"/>
    <w:pPr>
      <w:ind w:left="720"/>
      <w:contextualSpacing/>
    </w:pPr>
  </w:style>
  <w:style w:type="character" w:styleId="GlVurgulama">
    <w:name w:val="Intense Emphasis"/>
    <w:basedOn w:val="VarsaylanParagrafYazTipi"/>
    <w:uiPriority w:val="21"/>
    <w:qFormat/>
    <w:rsid w:val="00D349F1"/>
    <w:rPr>
      <w:i/>
      <w:iCs/>
      <w:color w:val="2F5496" w:themeColor="accent1" w:themeShade="BF"/>
    </w:rPr>
  </w:style>
  <w:style w:type="paragraph" w:styleId="GlAlnt">
    <w:name w:val="Intense Quote"/>
    <w:basedOn w:val="Normal"/>
    <w:next w:val="Normal"/>
    <w:link w:val="GlAlntChar"/>
    <w:uiPriority w:val="30"/>
    <w:qFormat/>
    <w:rsid w:val="00D349F1"/>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GlAlntChar">
    <w:name w:val="Güçlü Alıntı Char"/>
    <w:basedOn w:val="VarsaylanParagrafYazTipi"/>
    <w:link w:val="GlAlnt"/>
    <w:uiPriority w:val="30"/>
    <w:rsid w:val="00D349F1"/>
    <w:rPr>
      <w:i/>
      <w:iCs/>
      <w:color w:val="2F5496" w:themeColor="accent1" w:themeShade="BF"/>
    </w:rPr>
  </w:style>
  <w:style w:type="character" w:styleId="GlBavuru">
    <w:name w:val="Intense Reference"/>
    <w:basedOn w:val="VarsaylanParagrafYazTipi"/>
    <w:uiPriority w:val="32"/>
    <w:qFormat/>
    <w:rsid w:val="00D349F1"/>
    <w:rPr>
      <w:b w:val="0"/>
      <w:bCs w:val="0"/>
      <w:smallCaps/>
      <w:color w:val="2F5496" w:themeColor="accent1" w:themeShade="BF"/>
      <w:spacing w:val="5"/>
    </w:rPr>
  </w:style>
  <w:style w:type="character" w:styleId="Kpr">
    <w:name w:val="Hyperlink"/>
    <w:basedOn w:val="VarsaylanParagrafYazTipi"/>
    <w:uiPriority w:val="99"/>
    <w:unhideWhenUsed/>
    <w:rsid w:val="00F77557"/>
    <w:rPr>
      <w:color w:val="0563C1" w:themeColor="hyperlink"/>
      <w:u w:val="single"/>
    </w:rPr>
  </w:style>
  <w:style w:type="character" w:styleId="zmlenmeyenBahsetme">
    <w:name w:val="Unresolved Mention"/>
    <w:basedOn w:val="VarsaylanParagrafYazTipi"/>
    <w:uiPriority w:val="99"/>
    <w:semiHidden/>
    <w:unhideWhenUsed/>
    <w:rsid w:val="00F77557"/>
    <w:rPr>
      <w:color w:val="605E5C"/>
      <w:shd w:val="clear" w:color="auto" w:fill="E1DFDD"/>
    </w:rPr>
  </w:style>
  <w:style w:type="paragraph" w:styleId="stBilgi">
    <w:name w:val="header"/>
    <w:basedOn w:val="Normal"/>
    <w:link w:val="stBilgiChar"/>
    <w:uiPriority w:val="99"/>
    <w:unhideWhenUsed/>
    <w:rsid w:val="009063E1"/>
    <w:pPr>
      <w:tabs>
        <w:tab w:val="center" w:pos="4536"/>
        <w:tab w:val="right" w:pos="9072"/>
      </w:tabs>
      <w:spacing w:after="0"/>
    </w:pPr>
  </w:style>
  <w:style w:type="character" w:customStyle="1" w:styleId="stBilgiChar">
    <w:name w:val="Üst Bilgi Char"/>
    <w:basedOn w:val="VarsaylanParagrafYazTipi"/>
    <w:link w:val="stBilgi"/>
    <w:uiPriority w:val="99"/>
    <w:rsid w:val="009063E1"/>
    <w:rPr>
      <w:lang w:val="en-US"/>
    </w:rPr>
  </w:style>
  <w:style w:type="paragraph" w:styleId="AltBilgi">
    <w:name w:val="footer"/>
    <w:basedOn w:val="Normal"/>
    <w:link w:val="AltBilgiChar"/>
    <w:uiPriority w:val="99"/>
    <w:unhideWhenUsed/>
    <w:rsid w:val="009063E1"/>
    <w:pPr>
      <w:tabs>
        <w:tab w:val="center" w:pos="4536"/>
        <w:tab w:val="right" w:pos="9072"/>
      </w:tabs>
      <w:spacing w:after="0"/>
    </w:pPr>
  </w:style>
  <w:style w:type="character" w:customStyle="1" w:styleId="AltBilgiChar">
    <w:name w:val="Alt Bilgi Char"/>
    <w:basedOn w:val="VarsaylanParagrafYazTipi"/>
    <w:link w:val="AltBilgi"/>
    <w:uiPriority w:val="99"/>
    <w:rsid w:val="009063E1"/>
    <w:rPr>
      <w:lang w:val="en-US"/>
    </w:rPr>
  </w:style>
  <w:style w:type="paragraph" w:styleId="NormalWeb">
    <w:name w:val="Normal (Web)"/>
    <w:basedOn w:val="Normal"/>
    <w:uiPriority w:val="99"/>
    <w:semiHidden/>
    <w:unhideWhenUsed/>
    <w:rsid w:val="00032D46"/>
    <w:pPr>
      <w:spacing w:before="100" w:beforeAutospacing="1" w:after="100" w:afterAutospacing="1"/>
      <w:ind w:firstLine="0"/>
      <w:jc w:val="left"/>
    </w:pPr>
    <w:rPr>
      <w:rFonts w:eastAsia="Times New Roman"/>
      <w:b w:val="0"/>
      <w:bCs w:val="0"/>
      <w:kern w:val="0"/>
      <w:szCs w:val="24"/>
      <w:lang w:val="tr-TR" w:eastAsia="tr-TR"/>
      <w14:ligatures w14:val="none"/>
    </w:rPr>
  </w:style>
  <w:style w:type="character" w:styleId="Vurgu">
    <w:name w:val="Emphasis"/>
    <w:basedOn w:val="VarsaylanParagrafYazTipi"/>
    <w:uiPriority w:val="20"/>
    <w:qFormat/>
    <w:rsid w:val="00032D46"/>
    <w:rPr>
      <w:i/>
      <w:iCs/>
    </w:rPr>
  </w:style>
  <w:style w:type="character" w:styleId="Gl">
    <w:name w:val="Strong"/>
    <w:basedOn w:val="VarsaylanParagrafYazTipi"/>
    <w:uiPriority w:val="22"/>
    <w:qFormat/>
    <w:rsid w:val="00832B7B"/>
    <w:rPr>
      <w:b w:val="0"/>
      <w:bCs w:val="0"/>
    </w:rPr>
  </w:style>
  <w:style w:type="character" w:styleId="HTMLKodu">
    <w:name w:val="HTML Code"/>
    <w:basedOn w:val="VarsaylanParagrafYazTipi"/>
    <w:uiPriority w:val="99"/>
    <w:semiHidden/>
    <w:unhideWhenUsed/>
    <w:rsid w:val="00BC0E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1156">
      <w:bodyDiv w:val="1"/>
      <w:marLeft w:val="0"/>
      <w:marRight w:val="0"/>
      <w:marTop w:val="0"/>
      <w:marBottom w:val="0"/>
      <w:divBdr>
        <w:top w:val="none" w:sz="0" w:space="0" w:color="auto"/>
        <w:left w:val="none" w:sz="0" w:space="0" w:color="auto"/>
        <w:bottom w:val="none" w:sz="0" w:space="0" w:color="auto"/>
        <w:right w:val="none" w:sz="0" w:space="0" w:color="auto"/>
      </w:divBdr>
    </w:div>
    <w:div w:id="49618328">
      <w:bodyDiv w:val="1"/>
      <w:marLeft w:val="0"/>
      <w:marRight w:val="0"/>
      <w:marTop w:val="0"/>
      <w:marBottom w:val="0"/>
      <w:divBdr>
        <w:top w:val="none" w:sz="0" w:space="0" w:color="auto"/>
        <w:left w:val="none" w:sz="0" w:space="0" w:color="auto"/>
        <w:bottom w:val="none" w:sz="0" w:space="0" w:color="auto"/>
        <w:right w:val="none" w:sz="0" w:space="0" w:color="auto"/>
      </w:divBdr>
    </w:div>
    <w:div w:id="65689514">
      <w:bodyDiv w:val="1"/>
      <w:marLeft w:val="0"/>
      <w:marRight w:val="0"/>
      <w:marTop w:val="0"/>
      <w:marBottom w:val="0"/>
      <w:divBdr>
        <w:top w:val="none" w:sz="0" w:space="0" w:color="auto"/>
        <w:left w:val="none" w:sz="0" w:space="0" w:color="auto"/>
        <w:bottom w:val="none" w:sz="0" w:space="0" w:color="auto"/>
        <w:right w:val="none" w:sz="0" w:space="0" w:color="auto"/>
      </w:divBdr>
    </w:div>
    <w:div w:id="72312601">
      <w:bodyDiv w:val="1"/>
      <w:marLeft w:val="0"/>
      <w:marRight w:val="0"/>
      <w:marTop w:val="0"/>
      <w:marBottom w:val="0"/>
      <w:divBdr>
        <w:top w:val="none" w:sz="0" w:space="0" w:color="auto"/>
        <w:left w:val="none" w:sz="0" w:space="0" w:color="auto"/>
        <w:bottom w:val="none" w:sz="0" w:space="0" w:color="auto"/>
        <w:right w:val="none" w:sz="0" w:space="0" w:color="auto"/>
      </w:divBdr>
    </w:div>
    <w:div w:id="88040752">
      <w:bodyDiv w:val="1"/>
      <w:marLeft w:val="0"/>
      <w:marRight w:val="0"/>
      <w:marTop w:val="0"/>
      <w:marBottom w:val="0"/>
      <w:divBdr>
        <w:top w:val="none" w:sz="0" w:space="0" w:color="auto"/>
        <w:left w:val="none" w:sz="0" w:space="0" w:color="auto"/>
        <w:bottom w:val="none" w:sz="0" w:space="0" w:color="auto"/>
        <w:right w:val="none" w:sz="0" w:space="0" w:color="auto"/>
      </w:divBdr>
    </w:div>
    <w:div w:id="99499059">
      <w:bodyDiv w:val="1"/>
      <w:marLeft w:val="0"/>
      <w:marRight w:val="0"/>
      <w:marTop w:val="0"/>
      <w:marBottom w:val="0"/>
      <w:divBdr>
        <w:top w:val="none" w:sz="0" w:space="0" w:color="auto"/>
        <w:left w:val="none" w:sz="0" w:space="0" w:color="auto"/>
        <w:bottom w:val="none" w:sz="0" w:space="0" w:color="auto"/>
        <w:right w:val="none" w:sz="0" w:space="0" w:color="auto"/>
      </w:divBdr>
    </w:div>
    <w:div w:id="128548383">
      <w:bodyDiv w:val="1"/>
      <w:marLeft w:val="0"/>
      <w:marRight w:val="0"/>
      <w:marTop w:val="0"/>
      <w:marBottom w:val="0"/>
      <w:divBdr>
        <w:top w:val="none" w:sz="0" w:space="0" w:color="auto"/>
        <w:left w:val="none" w:sz="0" w:space="0" w:color="auto"/>
        <w:bottom w:val="none" w:sz="0" w:space="0" w:color="auto"/>
        <w:right w:val="none" w:sz="0" w:space="0" w:color="auto"/>
      </w:divBdr>
      <w:divsChild>
        <w:div w:id="1274747959">
          <w:marLeft w:val="0"/>
          <w:marRight w:val="0"/>
          <w:marTop w:val="0"/>
          <w:marBottom w:val="0"/>
          <w:divBdr>
            <w:top w:val="none" w:sz="0" w:space="0" w:color="auto"/>
            <w:left w:val="none" w:sz="0" w:space="0" w:color="auto"/>
            <w:bottom w:val="none" w:sz="0" w:space="0" w:color="auto"/>
            <w:right w:val="none" w:sz="0" w:space="0" w:color="auto"/>
          </w:divBdr>
          <w:divsChild>
            <w:div w:id="1935168701">
              <w:marLeft w:val="0"/>
              <w:marRight w:val="0"/>
              <w:marTop w:val="0"/>
              <w:marBottom w:val="0"/>
              <w:divBdr>
                <w:top w:val="none" w:sz="0" w:space="0" w:color="auto"/>
                <w:left w:val="none" w:sz="0" w:space="0" w:color="auto"/>
                <w:bottom w:val="none" w:sz="0" w:space="0" w:color="auto"/>
                <w:right w:val="none" w:sz="0" w:space="0" w:color="auto"/>
              </w:divBdr>
            </w:div>
            <w:div w:id="1831408086">
              <w:marLeft w:val="0"/>
              <w:marRight w:val="0"/>
              <w:marTop w:val="0"/>
              <w:marBottom w:val="0"/>
              <w:divBdr>
                <w:top w:val="none" w:sz="0" w:space="0" w:color="auto"/>
                <w:left w:val="none" w:sz="0" w:space="0" w:color="auto"/>
                <w:bottom w:val="none" w:sz="0" w:space="0" w:color="auto"/>
                <w:right w:val="none" w:sz="0" w:space="0" w:color="auto"/>
              </w:divBdr>
              <w:divsChild>
                <w:div w:id="1446268279">
                  <w:marLeft w:val="0"/>
                  <w:marRight w:val="0"/>
                  <w:marTop w:val="0"/>
                  <w:marBottom w:val="0"/>
                  <w:divBdr>
                    <w:top w:val="none" w:sz="0" w:space="0" w:color="auto"/>
                    <w:left w:val="none" w:sz="0" w:space="0" w:color="auto"/>
                    <w:bottom w:val="none" w:sz="0" w:space="0" w:color="auto"/>
                    <w:right w:val="none" w:sz="0" w:space="0" w:color="auto"/>
                  </w:divBdr>
                  <w:divsChild>
                    <w:div w:id="171489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01628">
      <w:bodyDiv w:val="1"/>
      <w:marLeft w:val="0"/>
      <w:marRight w:val="0"/>
      <w:marTop w:val="0"/>
      <w:marBottom w:val="0"/>
      <w:divBdr>
        <w:top w:val="none" w:sz="0" w:space="0" w:color="auto"/>
        <w:left w:val="none" w:sz="0" w:space="0" w:color="auto"/>
        <w:bottom w:val="none" w:sz="0" w:space="0" w:color="auto"/>
        <w:right w:val="none" w:sz="0" w:space="0" w:color="auto"/>
      </w:divBdr>
    </w:div>
    <w:div w:id="233395427">
      <w:bodyDiv w:val="1"/>
      <w:marLeft w:val="0"/>
      <w:marRight w:val="0"/>
      <w:marTop w:val="0"/>
      <w:marBottom w:val="0"/>
      <w:divBdr>
        <w:top w:val="none" w:sz="0" w:space="0" w:color="auto"/>
        <w:left w:val="none" w:sz="0" w:space="0" w:color="auto"/>
        <w:bottom w:val="none" w:sz="0" w:space="0" w:color="auto"/>
        <w:right w:val="none" w:sz="0" w:space="0" w:color="auto"/>
      </w:divBdr>
    </w:div>
    <w:div w:id="262492368">
      <w:bodyDiv w:val="1"/>
      <w:marLeft w:val="0"/>
      <w:marRight w:val="0"/>
      <w:marTop w:val="0"/>
      <w:marBottom w:val="0"/>
      <w:divBdr>
        <w:top w:val="none" w:sz="0" w:space="0" w:color="auto"/>
        <w:left w:val="none" w:sz="0" w:space="0" w:color="auto"/>
        <w:bottom w:val="none" w:sz="0" w:space="0" w:color="auto"/>
        <w:right w:val="none" w:sz="0" w:space="0" w:color="auto"/>
      </w:divBdr>
    </w:div>
    <w:div w:id="266349151">
      <w:bodyDiv w:val="1"/>
      <w:marLeft w:val="0"/>
      <w:marRight w:val="0"/>
      <w:marTop w:val="0"/>
      <w:marBottom w:val="0"/>
      <w:divBdr>
        <w:top w:val="none" w:sz="0" w:space="0" w:color="auto"/>
        <w:left w:val="none" w:sz="0" w:space="0" w:color="auto"/>
        <w:bottom w:val="none" w:sz="0" w:space="0" w:color="auto"/>
        <w:right w:val="none" w:sz="0" w:space="0" w:color="auto"/>
      </w:divBdr>
    </w:div>
    <w:div w:id="275216992">
      <w:bodyDiv w:val="1"/>
      <w:marLeft w:val="0"/>
      <w:marRight w:val="0"/>
      <w:marTop w:val="0"/>
      <w:marBottom w:val="0"/>
      <w:divBdr>
        <w:top w:val="none" w:sz="0" w:space="0" w:color="auto"/>
        <w:left w:val="none" w:sz="0" w:space="0" w:color="auto"/>
        <w:bottom w:val="none" w:sz="0" w:space="0" w:color="auto"/>
        <w:right w:val="none" w:sz="0" w:space="0" w:color="auto"/>
      </w:divBdr>
    </w:div>
    <w:div w:id="282659156">
      <w:bodyDiv w:val="1"/>
      <w:marLeft w:val="0"/>
      <w:marRight w:val="0"/>
      <w:marTop w:val="0"/>
      <w:marBottom w:val="0"/>
      <w:divBdr>
        <w:top w:val="none" w:sz="0" w:space="0" w:color="auto"/>
        <w:left w:val="none" w:sz="0" w:space="0" w:color="auto"/>
        <w:bottom w:val="none" w:sz="0" w:space="0" w:color="auto"/>
        <w:right w:val="none" w:sz="0" w:space="0" w:color="auto"/>
      </w:divBdr>
    </w:div>
    <w:div w:id="303045388">
      <w:bodyDiv w:val="1"/>
      <w:marLeft w:val="0"/>
      <w:marRight w:val="0"/>
      <w:marTop w:val="0"/>
      <w:marBottom w:val="0"/>
      <w:divBdr>
        <w:top w:val="none" w:sz="0" w:space="0" w:color="auto"/>
        <w:left w:val="none" w:sz="0" w:space="0" w:color="auto"/>
        <w:bottom w:val="none" w:sz="0" w:space="0" w:color="auto"/>
        <w:right w:val="none" w:sz="0" w:space="0" w:color="auto"/>
      </w:divBdr>
    </w:div>
    <w:div w:id="328990884">
      <w:bodyDiv w:val="1"/>
      <w:marLeft w:val="0"/>
      <w:marRight w:val="0"/>
      <w:marTop w:val="0"/>
      <w:marBottom w:val="0"/>
      <w:divBdr>
        <w:top w:val="none" w:sz="0" w:space="0" w:color="auto"/>
        <w:left w:val="none" w:sz="0" w:space="0" w:color="auto"/>
        <w:bottom w:val="none" w:sz="0" w:space="0" w:color="auto"/>
        <w:right w:val="none" w:sz="0" w:space="0" w:color="auto"/>
      </w:divBdr>
      <w:divsChild>
        <w:div w:id="1770740022">
          <w:marLeft w:val="0"/>
          <w:marRight w:val="0"/>
          <w:marTop w:val="0"/>
          <w:marBottom w:val="0"/>
          <w:divBdr>
            <w:top w:val="none" w:sz="0" w:space="0" w:color="auto"/>
            <w:left w:val="none" w:sz="0" w:space="0" w:color="auto"/>
            <w:bottom w:val="none" w:sz="0" w:space="0" w:color="auto"/>
            <w:right w:val="none" w:sz="0" w:space="0" w:color="auto"/>
          </w:divBdr>
          <w:divsChild>
            <w:div w:id="1228372896">
              <w:marLeft w:val="0"/>
              <w:marRight w:val="0"/>
              <w:marTop w:val="0"/>
              <w:marBottom w:val="0"/>
              <w:divBdr>
                <w:top w:val="none" w:sz="0" w:space="0" w:color="auto"/>
                <w:left w:val="none" w:sz="0" w:space="0" w:color="auto"/>
                <w:bottom w:val="none" w:sz="0" w:space="0" w:color="auto"/>
                <w:right w:val="none" w:sz="0" w:space="0" w:color="auto"/>
              </w:divBdr>
            </w:div>
            <w:div w:id="1076903453">
              <w:marLeft w:val="0"/>
              <w:marRight w:val="0"/>
              <w:marTop w:val="0"/>
              <w:marBottom w:val="0"/>
              <w:divBdr>
                <w:top w:val="none" w:sz="0" w:space="0" w:color="auto"/>
                <w:left w:val="none" w:sz="0" w:space="0" w:color="auto"/>
                <w:bottom w:val="none" w:sz="0" w:space="0" w:color="auto"/>
                <w:right w:val="none" w:sz="0" w:space="0" w:color="auto"/>
              </w:divBdr>
              <w:divsChild>
                <w:div w:id="271668398">
                  <w:marLeft w:val="0"/>
                  <w:marRight w:val="0"/>
                  <w:marTop w:val="0"/>
                  <w:marBottom w:val="0"/>
                  <w:divBdr>
                    <w:top w:val="none" w:sz="0" w:space="0" w:color="auto"/>
                    <w:left w:val="none" w:sz="0" w:space="0" w:color="auto"/>
                    <w:bottom w:val="none" w:sz="0" w:space="0" w:color="auto"/>
                    <w:right w:val="none" w:sz="0" w:space="0" w:color="auto"/>
                  </w:divBdr>
                  <w:divsChild>
                    <w:div w:id="159331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911352">
      <w:bodyDiv w:val="1"/>
      <w:marLeft w:val="0"/>
      <w:marRight w:val="0"/>
      <w:marTop w:val="0"/>
      <w:marBottom w:val="0"/>
      <w:divBdr>
        <w:top w:val="none" w:sz="0" w:space="0" w:color="auto"/>
        <w:left w:val="none" w:sz="0" w:space="0" w:color="auto"/>
        <w:bottom w:val="none" w:sz="0" w:space="0" w:color="auto"/>
        <w:right w:val="none" w:sz="0" w:space="0" w:color="auto"/>
      </w:divBdr>
    </w:div>
    <w:div w:id="340200690">
      <w:bodyDiv w:val="1"/>
      <w:marLeft w:val="0"/>
      <w:marRight w:val="0"/>
      <w:marTop w:val="0"/>
      <w:marBottom w:val="0"/>
      <w:divBdr>
        <w:top w:val="none" w:sz="0" w:space="0" w:color="auto"/>
        <w:left w:val="none" w:sz="0" w:space="0" w:color="auto"/>
        <w:bottom w:val="none" w:sz="0" w:space="0" w:color="auto"/>
        <w:right w:val="none" w:sz="0" w:space="0" w:color="auto"/>
      </w:divBdr>
    </w:div>
    <w:div w:id="444037434">
      <w:bodyDiv w:val="1"/>
      <w:marLeft w:val="0"/>
      <w:marRight w:val="0"/>
      <w:marTop w:val="0"/>
      <w:marBottom w:val="0"/>
      <w:divBdr>
        <w:top w:val="none" w:sz="0" w:space="0" w:color="auto"/>
        <w:left w:val="none" w:sz="0" w:space="0" w:color="auto"/>
        <w:bottom w:val="none" w:sz="0" w:space="0" w:color="auto"/>
        <w:right w:val="none" w:sz="0" w:space="0" w:color="auto"/>
      </w:divBdr>
    </w:div>
    <w:div w:id="459617599">
      <w:bodyDiv w:val="1"/>
      <w:marLeft w:val="0"/>
      <w:marRight w:val="0"/>
      <w:marTop w:val="0"/>
      <w:marBottom w:val="0"/>
      <w:divBdr>
        <w:top w:val="none" w:sz="0" w:space="0" w:color="auto"/>
        <w:left w:val="none" w:sz="0" w:space="0" w:color="auto"/>
        <w:bottom w:val="none" w:sz="0" w:space="0" w:color="auto"/>
        <w:right w:val="none" w:sz="0" w:space="0" w:color="auto"/>
      </w:divBdr>
    </w:div>
    <w:div w:id="468472429">
      <w:bodyDiv w:val="1"/>
      <w:marLeft w:val="0"/>
      <w:marRight w:val="0"/>
      <w:marTop w:val="0"/>
      <w:marBottom w:val="0"/>
      <w:divBdr>
        <w:top w:val="none" w:sz="0" w:space="0" w:color="auto"/>
        <w:left w:val="none" w:sz="0" w:space="0" w:color="auto"/>
        <w:bottom w:val="none" w:sz="0" w:space="0" w:color="auto"/>
        <w:right w:val="none" w:sz="0" w:space="0" w:color="auto"/>
      </w:divBdr>
    </w:div>
    <w:div w:id="488375441">
      <w:bodyDiv w:val="1"/>
      <w:marLeft w:val="0"/>
      <w:marRight w:val="0"/>
      <w:marTop w:val="0"/>
      <w:marBottom w:val="0"/>
      <w:divBdr>
        <w:top w:val="none" w:sz="0" w:space="0" w:color="auto"/>
        <w:left w:val="none" w:sz="0" w:space="0" w:color="auto"/>
        <w:bottom w:val="none" w:sz="0" w:space="0" w:color="auto"/>
        <w:right w:val="none" w:sz="0" w:space="0" w:color="auto"/>
      </w:divBdr>
    </w:div>
    <w:div w:id="498885499">
      <w:bodyDiv w:val="1"/>
      <w:marLeft w:val="0"/>
      <w:marRight w:val="0"/>
      <w:marTop w:val="0"/>
      <w:marBottom w:val="0"/>
      <w:divBdr>
        <w:top w:val="none" w:sz="0" w:space="0" w:color="auto"/>
        <w:left w:val="none" w:sz="0" w:space="0" w:color="auto"/>
        <w:bottom w:val="none" w:sz="0" w:space="0" w:color="auto"/>
        <w:right w:val="none" w:sz="0" w:space="0" w:color="auto"/>
      </w:divBdr>
    </w:div>
    <w:div w:id="541862091">
      <w:bodyDiv w:val="1"/>
      <w:marLeft w:val="0"/>
      <w:marRight w:val="0"/>
      <w:marTop w:val="0"/>
      <w:marBottom w:val="0"/>
      <w:divBdr>
        <w:top w:val="none" w:sz="0" w:space="0" w:color="auto"/>
        <w:left w:val="none" w:sz="0" w:space="0" w:color="auto"/>
        <w:bottom w:val="none" w:sz="0" w:space="0" w:color="auto"/>
        <w:right w:val="none" w:sz="0" w:space="0" w:color="auto"/>
      </w:divBdr>
    </w:div>
    <w:div w:id="550842880">
      <w:bodyDiv w:val="1"/>
      <w:marLeft w:val="0"/>
      <w:marRight w:val="0"/>
      <w:marTop w:val="0"/>
      <w:marBottom w:val="0"/>
      <w:divBdr>
        <w:top w:val="none" w:sz="0" w:space="0" w:color="auto"/>
        <w:left w:val="none" w:sz="0" w:space="0" w:color="auto"/>
        <w:bottom w:val="none" w:sz="0" w:space="0" w:color="auto"/>
        <w:right w:val="none" w:sz="0" w:space="0" w:color="auto"/>
      </w:divBdr>
    </w:div>
    <w:div w:id="552154603">
      <w:bodyDiv w:val="1"/>
      <w:marLeft w:val="0"/>
      <w:marRight w:val="0"/>
      <w:marTop w:val="0"/>
      <w:marBottom w:val="0"/>
      <w:divBdr>
        <w:top w:val="none" w:sz="0" w:space="0" w:color="auto"/>
        <w:left w:val="none" w:sz="0" w:space="0" w:color="auto"/>
        <w:bottom w:val="none" w:sz="0" w:space="0" w:color="auto"/>
        <w:right w:val="none" w:sz="0" w:space="0" w:color="auto"/>
      </w:divBdr>
    </w:div>
    <w:div w:id="602149906">
      <w:bodyDiv w:val="1"/>
      <w:marLeft w:val="0"/>
      <w:marRight w:val="0"/>
      <w:marTop w:val="0"/>
      <w:marBottom w:val="0"/>
      <w:divBdr>
        <w:top w:val="none" w:sz="0" w:space="0" w:color="auto"/>
        <w:left w:val="none" w:sz="0" w:space="0" w:color="auto"/>
        <w:bottom w:val="none" w:sz="0" w:space="0" w:color="auto"/>
        <w:right w:val="none" w:sz="0" w:space="0" w:color="auto"/>
      </w:divBdr>
    </w:div>
    <w:div w:id="630090562">
      <w:bodyDiv w:val="1"/>
      <w:marLeft w:val="0"/>
      <w:marRight w:val="0"/>
      <w:marTop w:val="0"/>
      <w:marBottom w:val="0"/>
      <w:divBdr>
        <w:top w:val="none" w:sz="0" w:space="0" w:color="auto"/>
        <w:left w:val="none" w:sz="0" w:space="0" w:color="auto"/>
        <w:bottom w:val="none" w:sz="0" w:space="0" w:color="auto"/>
        <w:right w:val="none" w:sz="0" w:space="0" w:color="auto"/>
      </w:divBdr>
    </w:div>
    <w:div w:id="633826447">
      <w:bodyDiv w:val="1"/>
      <w:marLeft w:val="0"/>
      <w:marRight w:val="0"/>
      <w:marTop w:val="0"/>
      <w:marBottom w:val="0"/>
      <w:divBdr>
        <w:top w:val="none" w:sz="0" w:space="0" w:color="auto"/>
        <w:left w:val="none" w:sz="0" w:space="0" w:color="auto"/>
        <w:bottom w:val="none" w:sz="0" w:space="0" w:color="auto"/>
        <w:right w:val="none" w:sz="0" w:space="0" w:color="auto"/>
      </w:divBdr>
    </w:div>
    <w:div w:id="743337391">
      <w:bodyDiv w:val="1"/>
      <w:marLeft w:val="0"/>
      <w:marRight w:val="0"/>
      <w:marTop w:val="0"/>
      <w:marBottom w:val="0"/>
      <w:divBdr>
        <w:top w:val="none" w:sz="0" w:space="0" w:color="auto"/>
        <w:left w:val="none" w:sz="0" w:space="0" w:color="auto"/>
        <w:bottom w:val="none" w:sz="0" w:space="0" w:color="auto"/>
        <w:right w:val="none" w:sz="0" w:space="0" w:color="auto"/>
      </w:divBdr>
    </w:div>
    <w:div w:id="745565831">
      <w:bodyDiv w:val="1"/>
      <w:marLeft w:val="0"/>
      <w:marRight w:val="0"/>
      <w:marTop w:val="0"/>
      <w:marBottom w:val="0"/>
      <w:divBdr>
        <w:top w:val="none" w:sz="0" w:space="0" w:color="auto"/>
        <w:left w:val="none" w:sz="0" w:space="0" w:color="auto"/>
        <w:bottom w:val="none" w:sz="0" w:space="0" w:color="auto"/>
        <w:right w:val="none" w:sz="0" w:space="0" w:color="auto"/>
      </w:divBdr>
    </w:div>
    <w:div w:id="772940437">
      <w:bodyDiv w:val="1"/>
      <w:marLeft w:val="0"/>
      <w:marRight w:val="0"/>
      <w:marTop w:val="0"/>
      <w:marBottom w:val="0"/>
      <w:divBdr>
        <w:top w:val="none" w:sz="0" w:space="0" w:color="auto"/>
        <w:left w:val="none" w:sz="0" w:space="0" w:color="auto"/>
        <w:bottom w:val="none" w:sz="0" w:space="0" w:color="auto"/>
        <w:right w:val="none" w:sz="0" w:space="0" w:color="auto"/>
      </w:divBdr>
    </w:div>
    <w:div w:id="796292439">
      <w:bodyDiv w:val="1"/>
      <w:marLeft w:val="0"/>
      <w:marRight w:val="0"/>
      <w:marTop w:val="0"/>
      <w:marBottom w:val="0"/>
      <w:divBdr>
        <w:top w:val="none" w:sz="0" w:space="0" w:color="auto"/>
        <w:left w:val="none" w:sz="0" w:space="0" w:color="auto"/>
        <w:bottom w:val="none" w:sz="0" w:space="0" w:color="auto"/>
        <w:right w:val="none" w:sz="0" w:space="0" w:color="auto"/>
      </w:divBdr>
    </w:div>
    <w:div w:id="803737780">
      <w:bodyDiv w:val="1"/>
      <w:marLeft w:val="0"/>
      <w:marRight w:val="0"/>
      <w:marTop w:val="0"/>
      <w:marBottom w:val="0"/>
      <w:divBdr>
        <w:top w:val="none" w:sz="0" w:space="0" w:color="auto"/>
        <w:left w:val="none" w:sz="0" w:space="0" w:color="auto"/>
        <w:bottom w:val="none" w:sz="0" w:space="0" w:color="auto"/>
        <w:right w:val="none" w:sz="0" w:space="0" w:color="auto"/>
      </w:divBdr>
    </w:div>
    <w:div w:id="933512651">
      <w:bodyDiv w:val="1"/>
      <w:marLeft w:val="0"/>
      <w:marRight w:val="0"/>
      <w:marTop w:val="0"/>
      <w:marBottom w:val="0"/>
      <w:divBdr>
        <w:top w:val="none" w:sz="0" w:space="0" w:color="auto"/>
        <w:left w:val="none" w:sz="0" w:space="0" w:color="auto"/>
        <w:bottom w:val="none" w:sz="0" w:space="0" w:color="auto"/>
        <w:right w:val="none" w:sz="0" w:space="0" w:color="auto"/>
      </w:divBdr>
    </w:div>
    <w:div w:id="1025713835">
      <w:bodyDiv w:val="1"/>
      <w:marLeft w:val="0"/>
      <w:marRight w:val="0"/>
      <w:marTop w:val="0"/>
      <w:marBottom w:val="0"/>
      <w:divBdr>
        <w:top w:val="none" w:sz="0" w:space="0" w:color="auto"/>
        <w:left w:val="none" w:sz="0" w:space="0" w:color="auto"/>
        <w:bottom w:val="none" w:sz="0" w:space="0" w:color="auto"/>
        <w:right w:val="none" w:sz="0" w:space="0" w:color="auto"/>
      </w:divBdr>
    </w:div>
    <w:div w:id="1025986161">
      <w:bodyDiv w:val="1"/>
      <w:marLeft w:val="0"/>
      <w:marRight w:val="0"/>
      <w:marTop w:val="0"/>
      <w:marBottom w:val="0"/>
      <w:divBdr>
        <w:top w:val="none" w:sz="0" w:space="0" w:color="auto"/>
        <w:left w:val="none" w:sz="0" w:space="0" w:color="auto"/>
        <w:bottom w:val="none" w:sz="0" w:space="0" w:color="auto"/>
        <w:right w:val="none" w:sz="0" w:space="0" w:color="auto"/>
      </w:divBdr>
    </w:div>
    <w:div w:id="1073970938">
      <w:bodyDiv w:val="1"/>
      <w:marLeft w:val="0"/>
      <w:marRight w:val="0"/>
      <w:marTop w:val="0"/>
      <w:marBottom w:val="0"/>
      <w:divBdr>
        <w:top w:val="none" w:sz="0" w:space="0" w:color="auto"/>
        <w:left w:val="none" w:sz="0" w:space="0" w:color="auto"/>
        <w:bottom w:val="none" w:sz="0" w:space="0" w:color="auto"/>
        <w:right w:val="none" w:sz="0" w:space="0" w:color="auto"/>
      </w:divBdr>
    </w:div>
    <w:div w:id="1087002318">
      <w:bodyDiv w:val="1"/>
      <w:marLeft w:val="0"/>
      <w:marRight w:val="0"/>
      <w:marTop w:val="0"/>
      <w:marBottom w:val="0"/>
      <w:divBdr>
        <w:top w:val="none" w:sz="0" w:space="0" w:color="auto"/>
        <w:left w:val="none" w:sz="0" w:space="0" w:color="auto"/>
        <w:bottom w:val="none" w:sz="0" w:space="0" w:color="auto"/>
        <w:right w:val="none" w:sz="0" w:space="0" w:color="auto"/>
      </w:divBdr>
    </w:div>
    <w:div w:id="1123695099">
      <w:bodyDiv w:val="1"/>
      <w:marLeft w:val="0"/>
      <w:marRight w:val="0"/>
      <w:marTop w:val="0"/>
      <w:marBottom w:val="0"/>
      <w:divBdr>
        <w:top w:val="none" w:sz="0" w:space="0" w:color="auto"/>
        <w:left w:val="none" w:sz="0" w:space="0" w:color="auto"/>
        <w:bottom w:val="none" w:sz="0" w:space="0" w:color="auto"/>
        <w:right w:val="none" w:sz="0" w:space="0" w:color="auto"/>
      </w:divBdr>
    </w:div>
    <w:div w:id="1127896027">
      <w:bodyDiv w:val="1"/>
      <w:marLeft w:val="0"/>
      <w:marRight w:val="0"/>
      <w:marTop w:val="0"/>
      <w:marBottom w:val="0"/>
      <w:divBdr>
        <w:top w:val="none" w:sz="0" w:space="0" w:color="auto"/>
        <w:left w:val="none" w:sz="0" w:space="0" w:color="auto"/>
        <w:bottom w:val="none" w:sz="0" w:space="0" w:color="auto"/>
        <w:right w:val="none" w:sz="0" w:space="0" w:color="auto"/>
      </w:divBdr>
    </w:div>
    <w:div w:id="1251961857">
      <w:bodyDiv w:val="1"/>
      <w:marLeft w:val="0"/>
      <w:marRight w:val="0"/>
      <w:marTop w:val="0"/>
      <w:marBottom w:val="0"/>
      <w:divBdr>
        <w:top w:val="none" w:sz="0" w:space="0" w:color="auto"/>
        <w:left w:val="none" w:sz="0" w:space="0" w:color="auto"/>
        <w:bottom w:val="none" w:sz="0" w:space="0" w:color="auto"/>
        <w:right w:val="none" w:sz="0" w:space="0" w:color="auto"/>
      </w:divBdr>
    </w:div>
    <w:div w:id="1282417219">
      <w:bodyDiv w:val="1"/>
      <w:marLeft w:val="0"/>
      <w:marRight w:val="0"/>
      <w:marTop w:val="0"/>
      <w:marBottom w:val="0"/>
      <w:divBdr>
        <w:top w:val="none" w:sz="0" w:space="0" w:color="auto"/>
        <w:left w:val="none" w:sz="0" w:space="0" w:color="auto"/>
        <w:bottom w:val="none" w:sz="0" w:space="0" w:color="auto"/>
        <w:right w:val="none" w:sz="0" w:space="0" w:color="auto"/>
      </w:divBdr>
    </w:div>
    <w:div w:id="1288506291">
      <w:bodyDiv w:val="1"/>
      <w:marLeft w:val="0"/>
      <w:marRight w:val="0"/>
      <w:marTop w:val="0"/>
      <w:marBottom w:val="0"/>
      <w:divBdr>
        <w:top w:val="none" w:sz="0" w:space="0" w:color="auto"/>
        <w:left w:val="none" w:sz="0" w:space="0" w:color="auto"/>
        <w:bottom w:val="none" w:sz="0" w:space="0" w:color="auto"/>
        <w:right w:val="none" w:sz="0" w:space="0" w:color="auto"/>
      </w:divBdr>
    </w:div>
    <w:div w:id="1343967227">
      <w:bodyDiv w:val="1"/>
      <w:marLeft w:val="0"/>
      <w:marRight w:val="0"/>
      <w:marTop w:val="0"/>
      <w:marBottom w:val="0"/>
      <w:divBdr>
        <w:top w:val="none" w:sz="0" w:space="0" w:color="auto"/>
        <w:left w:val="none" w:sz="0" w:space="0" w:color="auto"/>
        <w:bottom w:val="none" w:sz="0" w:space="0" w:color="auto"/>
        <w:right w:val="none" w:sz="0" w:space="0" w:color="auto"/>
      </w:divBdr>
    </w:div>
    <w:div w:id="1359771082">
      <w:bodyDiv w:val="1"/>
      <w:marLeft w:val="0"/>
      <w:marRight w:val="0"/>
      <w:marTop w:val="0"/>
      <w:marBottom w:val="0"/>
      <w:divBdr>
        <w:top w:val="none" w:sz="0" w:space="0" w:color="auto"/>
        <w:left w:val="none" w:sz="0" w:space="0" w:color="auto"/>
        <w:bottom w:val="none" w:sz="0" w:space="0" w:color="auto"/>
        <w:right w:val="none" w:sz="0" w:space="0" w:color="auto"/>
      </w:divBdr>
    </w:div>
    <w:div w:id="1410224623">
      <w:bodyDiv w:val="1"/>
      <w:marLeft w:val="0"/>
      <w:marRight w:val="0"/>
      <w:marTop w:val="0"/>
      <w:marBottom w:val="0"/>
      <w:divBdr>
        <w:top w:val="none" w:sz="0" w:space="0" w:color="auto"/>
        <w:left w:val="none" w:sz="0" w:space="0" w:color="auto"/>
        <w:bottom w:val="none" w:sz="0" w:space="0" w:color="auto"/>
        <w:right w:val="none" w:sz="0" w:space="0" w:color="auto"/>
      </w:divBdr>
    </w:div>
    <w:div w:id="1425345533">
      <w:bodyDiv w:val="1"/>
      <w:marLeft w:val="0"/>
      <w:marRight w:val="0"/>
      <w:marTop w:val="0"/>
      <w:marBottom w:val="0"/>
      <w:divBdr>
        <w:top w:val="none" w:sz="0" w:space="0" w:color="auto"/>
        <w:left w:val="none" w:sz="0" w:space="0" w:color="auto"/>
        <w:bottom w:val="none" w:sz="0" w:space="0" w:color="auto"/>
        <w:right w:val="none" w:sz="0" w:space="0" w:color="auto"/>
      </w:divBdr>
    </w:div>
    <w:div w:id="1430931583">
      <w:bodyDiv w:val="1"/>
      <w:marLeft w:val="0"/>
      <w:marRight w:val="0"/>
      <w:marTop w:val="0"/>
      <w:marBottom w:val="0"/>
      <w:divBdr>
        <w:top w:val="none" w:sz="0" w:space="0" w:color="auto"/>
        <w:left w:val="none" w:sz="0" w:space="0" w:color="auto"/>
        <w:bottom w:val="none" w:sz="0" w:space="0" w:color="auto"/>
        <w:right w:val="none" w:sz="0" w:space="0" w:color="auto"/>
      </w:divBdr>
    </w:div>
    <w:div w:id="1434931760">
      <w:bodyDiv w:val="1"/>
      <w:marLeft w:val="0"/>
      <w:marRight w:val="0"/>
      <w:marTop w:val="0"/>
      <w:marBottom w:val="0"/>
      <w:divBdr>
        <w:top w:val="none" w:sz="0" w:space="0" w:color="auto"/>
        <w:left w:val="none" w:sz="0" w:space="0" w:color="auto"/>
        <w:bottom w:val="none" w:sz="0" w:space="0" w:color="auto"/>
        <w:right w:val="none" w:sz="0" w:space="0" w:color="auto"/>
      </w:divBdr>
    </w:div>
    <w:div w:id="1452438149">
      <w:bodyDiv w:val="1"/>
      <w:marLeft w:val="0"/>
      <w:marRight w:val="0"/>
      <w:marTop w:val="0"/>
      <w:marBottom w:val="0"/>
      <w:divBdr>
        <w:top w:val="none" w:sz="0" w:space="0" w:color="auto"/>
        <w:left w:val="none" w:sz="0" w:space="0" w:color="auto"/>
        <w:bottom w:val="none" w:sz="0" w:space="0" w:color="auto"/>
        <w:right w:val="none" w:sz="0" w:space="0" w:color="auto"/>
      </w:divBdr>
    </w:div>
    <w:div w:id="1488941670">
      <w:bodyDiv w:val="1"/>
      <w:marLeft w:val="0"/>
      <w:marRight w:val="0"/>
      <w:marTop w:val="0"/>
      <w:marBottom w:val="0"/>
      <w:divBdr>
        <w:top w:val="none" w:sz="0" w:space="0" w:color="auto"/>
        <w:left w:val="none" w:sz="0" w:space="0" w:color="auto"/>
        <w:bottom w:val="none" w:sz="0" w:space="0" w:color="auto"/>
        <w:right w:val="none" w:sz="0" w:space="0" w:color="auto"/>
      </w:divBdr>
    </w:div>
    <w:div w:id="1528132329">
      <w:bodyDiv w:val="1"/>
      <w:marLeft w:val="0"/>
      <w:marRight w:val="0"/>
      <w:marTop w:val="0"/>
      <w:marBottom w:val="0"/>
      <w:divBdr>
        <w:top w:val="none" w:sz="0" w:space="0" w:color="auto"/>
        <w:left w:val="none" w:sz="0" w:space="0" w:color="auto"/>
        <w:bottom w:val="none" w:sz="0" w:space="0" w:color="auto"/>
        <w:right w:val="none" w:sz="0" w:space="0" w:color="auto"/>
      </w:divBdr>
    </w:div>
    <w:div w:id="1567497300">
      <w:bodyDiv w:val="1"/>
      <w:marLeft w:val="0"/>
      <w:marRight w:val="0"/>
      <w:marTop w:val="0"/>
      <w:marBottom w:val="0"/>
      <w:divBdr>
        <w:top w:val="none" w:sz="0" w:space="0" w:color="auto"/>
        <w:left w:val="none" w:sz="0" w:space="0" w:color="auto"/>
        <w:bottom w:val="none" w:sz="0" w:space="0" w:color="auto"/>
        <w:right w:val="none" w:sz="0" w:space="0" w:color="auto"/>
      </w:divBdr>
    </w:div>
    <w:div w:id="1599561075">
      <w:bodyDiv w:val="1"/>
      <w:marLeft w:val="0"/>
      <w:marRight w:val="0"/>
      <w:marTop w:val="0"/>
      <w:marBottom w:val="0"/>
      <w:divBdr>
        <w:top w:val="none" w:sz="0" w:space="0" w:color="auto"/>
        <w:left w:val="none" w:sz="0" w:space="0" w:color="auto"/>
        <w:bottom w:val="none" w:sz="0" w:space="0" w:color="auto"/>
        <w:right w:val="none" w:sz="0" w:space="0" w:color="auto"/>
      </w:divBdr>
    </w:div>
    <w:div w:id="1683431741">
      <w:bodyDiv w:val="1"/>
      <w:marLeft w:val="0"/>
      <w:marRight w:val="0"/>
      <w:marTop w:val="0"/>
      <w:marBottom w:val="0"/>
      <w:divBdr>
        <w:top w:val="none" w:sz="0" w:space="0" w:color="auto"/>
        <w:left w:val="none" w:sz="0" w:space="0" w:color="auto"/>
        <w:bottom w:val="none" w:sz="0" w:space="0" w:color="auto"/>
        <w:right w:val="none" w:sz="0" w:space="0" w:color="auto"/>
      </w:divBdr>
    </w:div>
    <w:div w:id="1699819363">
      <w:bodyDiv w:val="1"/>
      <w:marLeft w:val="0"/>
      <w:marRight w:val="0"/>
      <w:marTop w:val="0"/>
      <w:marBottom w:val="0"/>
      <w:divBdr>
        <w:top w:val="none" w:sz="0" w:space="0" w:color="auto"/>
        <w:left w:val="none" w:sz="0" w:space="0" w:color="auto"/>
        <w:bottom w:val="none" w:sz="0" w:space="0" w:color="auto"/>
        <w:right w:val="none" w:sz="0" w:space="0" w:color="auto"/>
      </w:divBdr>
    </w:div>
    <w:div w:id="1713535749">
      <w:bodyDiv w:val="1"/>
      <w:marLeft w:val="0"/>
      <w:marRight w:val="0"/>
      <w:marTop w:val="0"/>
      <w:marBottom w:val="0"/>
      <w:divBdr>
        <w:top w:val="none" w:sz="0" w:space="0" w:color="auto"/>
        <w:left w:val="none" w:sz="0" w:space="0" w:color="auto"/>
        <w:bottom w:val="none" w:sz="0" w:space="0" w:color="auto"/>
        <w:right w:val="none" w:sz="0" w:space="0" w:color="auto"/>
      </w:divBdr>
    </w:div>
    <w:div w:id="1738626518">
      <w:bodyDiv w:val="1"/>
      <w:marLeft w:val="0"/>
      <w:marRight w:val="0"/>
      <w:marTop w:val="0"/>
      <w:marBottom w:val="0"/>
      <w:divBdr>
        <w:top w:val="none" w:sz="0" w:space="0" w:color="auto"/>
        <w:left w:val="none" w:sz="0" w:space="0" w:color="auto"/>
        <w:bottom w:val="none" w:sz="0" w:space="0" w:color="auto"/>
        <w:right w:val="none" w:sz="0" w:space="0" w:color="auto"/>
      </w:divBdr>
    </w:div>
    <w:div w:id="1758212065">
      <w:bodyDiv w:val="1"/>
      <w:marLeft w:val="0"/>
      <w:marRight w:val="0"/>
      <w:marTop w:val="0"/>
      <w:marBottom w:val="0"/>
      <w:divBdr>
        <w:top w:val="none" w:sz="0" w:space="0" w:color="auto"/>
        <w:left w:val="none" w:sz="0" w:space="0" w:color="auto"/>
        <w:bottom w:val="none" w:sz="0" w:space="0" w:color="auto"/>
        <w:right w:val="none" w:sz="0" w:space="0" w:color="auto"/>
      </w:divBdr>
    </w:div>
    <w:div w:id="1796674133">
      <w:bodyDiv w:val="1"/>
      <w:marLeft w:val="0"/>
      <w:marRight w:val="0"/>
      <w:marTop w:val="0"/>
      <w:marBottom w:val="0"/>
      <w:divBdr>
        <w:top w:val="none" w:sz="0" w:space="0" w:color="auto"/>
        <w:left w:val="none" w:sz="0" w:space="0" w:color="auto"/>
        <w:bottom w:val="none" w:sz="0" w:space="0" w:color="auto"/>
        <w:right w:val="none" w:sz="0" w:space="0" w:color="auto"/>
      </w:divBdr>
    </w:div>
    <w:div w:id="1863780267">
      <w:bodyDiv w:val="1"/>
      <w:marLeft w:val="0"/>
      <w:marRight w:val="0"/>
      <w:marTop w:val="0"/>
      <w:marBottom w:val="0"/>
      <w:divBdr>
        <w:top w:val="none" w:sz="0" w:space="0" w:color="auto"/>
        <w:left w:val="none" w:sz="0" w:space="0" w:color="auto"/>
        <w:bottom w:val="none" w:sz="0" w:space="0" w:color="auto"/>
        <w:right w:val="none" w:sz="0" w:space="0" w:color="auto"/>
      </w:divBdr>
    </w:div>
    <w:div w:id="1896038529">
      <w:bodyDiv w:val="1"/>
      <w:marLeft w:val="0"/>
      <w:marRight w:val="0"/>
      <w:marTop w:val="0"/>
      <w:marBottom w:val="0"/>
      <w:divBdr>
        <w:top w:val="none" w:sz="0" w:space="0" w:color="auto"/>
        <w:left w:val="none" w:sz="0" w:space="0" w:color="auto"/>
        <w:bottom w:val="none" w:sz="0" w:space="0" w:color="auto"/>
        <w:right w:val="none" w:sz="0" w:space="0" w:color="auto"/>
      </w:divBdr>
    </w:div>
    <w:div w:id="1908107590">
      <w:bodyDiv w:val="1"/>
      <w:marLeft w:val="0"/>
      <w:marRight w:val="0"/>
      <w:marTop w:val="0"/>
      <w:marBottom w:val="0"/>
      <w:divBdr>
        <w:top w:val="none" w:sz="0" w:space="0" w:color="auto"/>
        <w:left w:val="none" w:sz="0" w:space="0" w:color="auto"/>
        <w:bottom w:val="none" w:sz="0" w:space="0" w:color="auto"/>
        <w:right w:val="none" w:sz="0" w:space="0" w:color="auto"/>
      </w:divBdr>
    </w:div>
    <w:div w:id="1916284614">
      <w:bodyDiv w:val="1"/>
      <w:marLeft w:val="0"/>
      <w:marRight w:val="0"/>
      <w:marTop w:val="0"/>
      <w:marBottom w:val="0"/>
      <w:divBdr>
        <w:top w:val="none" w:sz="0" w:space="0" w:color="auto"/>
        <w:left w:val="none" w:sz="0" w:space="0" w:color="auto"/>
        <w:bottom w:val="none" w:sz="0" w:space="0" w:color="auto"/>
        <w:right w:val="none" w:sz="0" w:space="0" w:color="auto"/>
      </w:divBdr>
    </w:div>
    <w:div w:id="1925144694">
      <w:bodyDiv w:val="1"/>
      <w:marLeft w:val="0"/>
      <w:marRight w:val="0"/>
      <w:marTop w:val="0"/>
      <w:marBottom w:val="0"/>
      <w:divBdr>
        <w:top w:val="none" w:sz="0" w:space="0" w:color="auto"/>
        <w:left w:val="none" w:sz="0" w:space="0" w:color="auto"/>
        <w:bottom w:val="none" w:sz="0" w:space="0" w:color="auto"/>
        <w:right w:val="none" w:sz="0" w:space="0" w:color="auto"/>
      </w:divBdr>
    </w:div>
    <w:div w:id="1948271965">
      <w:bodyDiv w:val="1"/>
      <w:marLeft w:val="0"/>
      <w:marRight w:val="0"/>
      <w:marTop w:val="0"/>
      <w:marBottom w:val="0"/>
      <w:divBdr>
        <w:top w:val="none" w:sz="0" w:space="0" w:color="auto"/>
        <w:left w:val="none" w:sz="0" w:space="0" w:color="auto"/>
        <w:bottom w:val="none" w:sz="0" w:space="0" w:color="auto"/>
        <w:right w:val="none" w:sz="0" w:space="0" w:color="auto"/>
      </w:divBdr>
    </w:div>
    <w:div w:id="1986619420">
      <w:bodyDiv w:val="1"/>
      <w:marLeft w:val="0"/>
      <w:marRight w:val="0"/>
      <w:marTop w:val="0"/>
      <w:marBottom w:val="0"/>
      <w:divBdr>
        <w:top w:val="none" w:sz="0" w:space="0" w:color="auto"/>
        <w:left w:val="none" w:sz="0" w:space="0" w:color="auto"/>
        <w:bottom w:val="none" w:sz="0" w:space="0" w:color="auto"/>
        <w:right w:val="none" w:sz="0" w:space="0" w:color="auto"/>
      </w:divBdr>
    </w:div>
    <w:div w:id="1998219147">
      <w:bodyDiv w:val="1"/>
      <w:marLeft w:val="0"/>
      <w:marRight w:val="0"/>
      <w:marTop w:val="0"/>
      <w:marBottom w:val="0"/>
      <w:divBdr>
        <w:top w:val="none" w:sz="0" w:space="0" w:color="auto"/>
        <w:left w:val="none" w:sz="0" w:space="0" w:color="auto"/>
        <w:bottom w:val="none" w:sz="0" w:space="0" w:color="auto"/>
        <w:right w:val="none" w:sz="0" w:space="0" w:color="auto"/>
      </w:divBdr>
    </w:div>
    <w:div w:id="2073237095">
      <w:bodyDiv w:val="1"/>
      <w:marLeft w:val="0"/>
      <w:marRight w:val="0"/>
      <w:marTop w:val="0"/>
      <w:marBottom w:val="0"/>
      <w:divBdr>
        <w:top w:val="none" w:sz="0" w:space="0" w:color="auto"/>
        <w:left w:val="none" w:sz="0" w:space="0" w:color="auto"/>
        <w:bottom w:val="none" w:sz="0" w:space="0" w:color="auto"/>
        <w:right w:val="none" w:sz="0" w:space="0" w:color="auto"/>
      </w:divBdr>
      <w:divsChild>
        <w:div w:id="1538464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671673">
      <w:bodyDiv w:val="1"/>
      <w:marLeft w:val="0"/>
      <w:marRight w:val="0"/>
      <w:marTop w:val="0"/>
      <w:marBottom w:val="0"/>
      <w:divBdr>
        <w:top w:val="none" w:sz="0" w:space="0" w:color="auto"/>
        <w:left w:val="none" w:sz="0" w:space="0" w:color="auto"/>
        <w:bottom w:val="none" w:sz="0" w:space="0" w:color="auto"/>
        <w:right w:val="none" w:sz="0" w:space="0" w:color="auto"/>
      </w:divBdr>
    </w:div>
    <w:div w:id="2120679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956</Words>
  <Characters>5453</Characters>
  <Application>Microsoft Office Word</Application>
  <DocSecurity>0</DocSecurity>
  <Lines>45</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FARUK GÜNEŞ</dc:creator>
  <cp:keywords/>
  <dc:description/>
  <cp:lastModifiedBy>ÖMER FARUK GÜNEŞ</cp:lastModifiedBy>
  <cp:revision>3</cp:revision>
  <cp:lastPrinted>2025-06-02T08:07:00Z</cp:lastPrinted>
  <dcterms:created xsi:type="dcterms:W3CDTF">2025-06-15T17:05:00Z</dcterms:created>
  <dcterms:modified xsi:type="dcterms:W3CDTF">2025-06-15T17:18:00Z</dcterms:modified>
</cp:coreProperties>
</file>