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BAC71" w14:textId="389E941B" w:rsidR="00EC326E" w:rsidRPr="00C56BF0" w:rsidRDefault="00EF044B" w:rsidP="00465B23">
      <w:pPr>
        <w:bidi w:val="0"/>
        <w:spacing w:before="120" w:line="276" w:lineRule="auto"/>
        <w:jc w:val="center"/>
        <w:rPr>
          <w:rFonts w:ascii="Raleway" w:hAnsi="Raleway" w:cstheme="minorHAnsi"/>
          <w:b/>
          <w:bCs/>
          <w:sz w:val="24"/>
          <w:szCs w:val="24"/>
        </w:rPr>
      </w:pPr>
      <w:r w:rsidRPr="00C56BF0">
        <w:rPr>
          <w:rFonts w:ascii="Raleway" w:hAnsi="Raleway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3EAFB50" wp14:editId="285C68C4">
            <wp:simplePos x="0" y="0"/>
            <wp:positionH relativeFrom="margin">
              <wp:posOffset>2334780</wp:posOffset>
            </wp:positionH>
            <wp:positionV relativeFrom="paragraph">
              <wp:posOffset>-381178</wp:posOffset>
            </wp:positionV>
            <wp:extent cx="607941" cy="342104"/>
            <wp:effectExtent l="0" t="0" r="1905" b="1270"/>
            <wp:wrapNone/>
            <wp:docPr id="2" name="תמונה 2" descr="Google Android 10 Review | PCM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ogle Android 10 Review | PCMa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41" cy="34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14E" w:rsidRPr="00C56BF0">
        <w:rPr>
          <w:rFonts w:ascii="Raleway" w:hAnsi="Raleway" w:cstheme="minorHAnsi"/>
          <w:b/>
          <w:bCs/>
          <w:sz w:val="24"/>
          <w:szCs w:val="24"/>
        </w:rPr>
        <w:t>236271/2 – Android Development – Technion</w:t>
      </w:r>
    </w:p>
    <w:p w14:paraId="47C67939" w14:textId="73A32B4C" w:rsidR="00EF044B" w:rsidRPr="00C56BF0" w:rsidRDefault="0068514E" w:rsidP="00465B23">
      <w:pPr>
        <w:bidi w:val="0"/>
        <w:spacing w:before="120" w:line="276" w:lineRule="auto"/>
        <w:jc w:val="center"/>
        <w:rPr>
          <w:rFonts w:ascii="Raleway" w:hAnsi="Raleway" w:cstheme="minorHAnsi"/>
          <w:b/>
          <w:bCs/>
          <w:sz w:val="24"/>
          <w:szCs w:val="24"/>
        </w:rPr>
      </w:pPr>
      <w:r w:rsidRPr="00C56BF0">
        <w:rPr>
          <w:rFonts w:ascii="Raleway" w:hAnsi="Raleway" w:cstheme="minorHAnsi"/>
          <w:b/>
          <w:bCs/>
          <w:sz w:val="24"/>
          <w:szCs w:val="24"/>
        </w:rPr>
        <w:t xml:space="preserve">Omer Gafla </w:t>
      </w:r>
      <w:r w:rsidR="00EF044B" w:rsidRPr="00C56BF0">
        <w:rPr>
          <w:rFonts w:ascii="Raleway" w:hAnsi="Raleway" w:cstheme="minorHAnsi"/>
          <w:b/>
          <w:bCs/>
          <w:sz w:val="24"/>
          <w:szCs w:val="24"/>
        </w:rPr>
        <w:t>–</w:t>
      </w:r>
      <w:r w:rsidRPr="00C56BF0">
        <w:rPr>
          <w:rFonts w:ascii="Raleway" w:hAnsi="Raleway" w:cstheme="minorHAnsi"/>
          <w:b/>
          <w:bCs/>
          <w:sz w:val="24"/>
          <w:szCs w:val="24"/>
        </w:rPr>
        <w:t xml:space="preserve"> 313546327</w:t>
      </w:r>
      <w:r w:rsidR="00EF044B" w:rsidRPr="00C56BF0">
        <w:rPr>
          <w:rFonts w:ascii="Raleway" w:hAnsi="Raleway" w:cstheme="minorHAnsi"/>
          <w:b/>
          <w:bCs/>
          <w:sz w:val="24"/>
          <w:szCs w:val="24"/>
        </w:rPr>
        <w:t>, HW1 – Dry Part</w:t>
      </w:r>
    </w:p>
    <w:p w14:paraId="423AE709" w14:textId="68BE17F6" w:rsidR="00EF044B" w:rsidRPr="002A4B5A" w:rsidRDefault="00EF044B" w:rsidP="00465B23">
      <w:pPr>
        <w:bidi w:val="0"/>
        <w:spacing w:before="120" w:line="276" w:lineRule="auto"/>
        <w:jc w:val="center"/>
        <w:rPr>
          <w:rFonts w:ascii="Raleway" w:hAnsi="Raleway" w:cstheme="minorHAnsi"/>
        </w:rPr>
      </w:pPr>
    </w:p>
    <w:p w14:paraId="5FAA3472" w14:textId="3B3076C0" w:rsidR="00EF044B" w:rsidRPr="00ED2236" w:rsidRDefault="001A01BE" w:rsidP="00465B23">
      <w:pPr>
        <w:bidi w:val="0"/>
        <w:spacing w:before="120" w:line="276" w:lineRule="auto"/>
        <w:rPr>
          <w:rFonts w:ascii="Raleway" w:hAnsi="Raleway" w:cstheme="minorHAnsi"/>
          <w:u w:val="single"/>
        </w:rPr>
      </w:pPr>
      <w:r w:rsidRPr="00ED2236">
        <w:rPr>
          <w:rFonts w:ascii="Raleway" w:hAnsi="Raleway" w:cstheme="minorHAnsi"/>
          <w:u w:val="single"/>
        </w:rPr>
        <w:t>Exercise 1:</w:t>
      </w:r>
    </w:p>
    <w:p w14:paraId="6B049DBE" w14:textId="187F0F7E" w:rsidR="001A01BE" w:rsidRDefault="00380332" w:rsidP="00465B23">
      <w:pPr>
        <w:pStyle w:val="a3"/>
        <w:numPr>
          <w:ilvl w:val="0"/>
          <w:numId w:val="1"/>
        </w:numPr>
        <w:bidi w:val="0"/>
        <w:spacing w:before="120" w:line="276" w:lineRule="auto"/>
        <w:jc w:val="both"/>
        <w:rPr>
          <w:rFonts w:ascii="Raleway" w:hAnsi="Raleway" w:cstheme="minorHAns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39C62E5" wp14:editId="690BCB21">
            <wp:simplePos x="0" y="0"/>
            <wp:positionH relativeFrom="column">
              <wp:posOffset>4505325</wp:posOffset>
            </wp:positionH>
            <wp:positionV relativeFrom="paragraph">
              <wp:posOffset>97790</wp:posOffset>
            </wp:positionV>
            <wp:extent cx="1221105" cy="2185035"/>
            <wp:effectExtent l="38100" t="95250" r="93345" b="43815"/>
            <wp:wrapSquare wrapText="bothSides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94" b="8504"/>
                    <a:stretch/>
                  </pic:blipFill>
                  <pic:spPr bwMode="auto">
                    <a:xfrm>
                      <a:off x="0" y="0"/>
                      <a:ext cx="1221105" cy="2185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A01BE">
        <w:rPr>
          <w:rFonts w:ascii="Raleway" w:hAnsi="Raleway" w:cstheme="minorHAnsi"/>
        </w:rPr>
        <w:t>These lines o</w:t>
      </w:r>
      <w:r w:rsidR="0060206F">
        <w:rPr>
          <w:rFonts w:ascii="Raleway" w:hAnsi="Raleway" w:cstheme="minorHAnsi"/>
        </w:rPr>
        <w:t>f code make the li</w:t>
      </w:r>
      <w:r w:rsidR="0022480D">
        <w:rPr>
          <w:rFonts w:ascii="Raleway" w:hAnsi="Raleway" w:cstheme="minorHAnsi"/>
        </w:rPr>
        <w:t>s</w:t>
      </w:r>
      <w:r w:rsidR="0060206F">
        <w:rPr>
          <w:rFonts w:ascii="Raleway" w:hAnsi="Raleway" w:cstheme="minorHAnsi"/>
        </w:rPr>
        <w:t>t infinitely scrolling, by making sure that each time we got to the end, 10 more items will be added to the list.</w:t>
      </w:r>
      <w:r w:rsidR="004927CE">
        <w:rPr>
          <w:rFonts w:ascii="Raleway" w:hAnsi="Raleway" w:cstheme="minorHAnsi"/>
        </w:rPr>
        <w:t xml:space="preserve"> </w:t>
      </w:r>
      <w:r w:rsidR="004927CE" w:rsidRPr="0022480D">
        <w:rPr>
          <w:rFonts w:ascii="Raleway" w:hAnsi="Raleway" w:cstheme="minorHAnsi"/>
          <w:b/>
          <w:bCs/>
        </w:rPr>
        <w:t>Removing them, will result a finite list of 10 items</w:t>
      </w:r>
      <w:r w:rsidRPr="0022480D">
        <w:rPr>
          <w:rFonts w:ascii="Raleway" w:hAnsi="Raleway" w:cstheme="minorHAnsi"/>
          <w:b/>
          <w:bCs/>
        </w:rPr>
        <w:t>, and after them the emulator renders an error message</w:t>
      </w:r>
      <w:r>
        <w:rPr>
          <w:rFonts w:ascii="Raleway" w:hAnsi="Raleway" w:cstheme="minorHAnsi"/>
        </w:rPr>
        <w:t xml:space="preserve"> for an overflow (RangeError).</w:t>
      </w:r>
    </w:p>
    <w:p w14:paraId="4A38FA6C" w14:textId="61040D62" w:rsidR="0060206F" w:rsidRDefault="0060206F" w:rsidP="00465B23">
      <w:pPr>
        <w:bidi w:val="0"/>
        <w:spacing w:before="120" w:line="276" w:lineRule="auto"/>
        <w:rPr>
          <w:rFonts w:ascii="Raleway" w:hAnsi="Raleway" w:cstheme="minorHAnsi"/>
        </w:rPr>
      </w:pPr>
      <w:r>
        <w:rPr>
          <w:rFonts w:ascii="Raleway" w:hAnsi="Raleway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4C9542" wp14:editId="49B6080A">
                <wp:simplePos x="0" y="0"/>
                <wp:positionH relativeFrom="column">
                  <wp:posOffset>-84434</wp:posOffset>
                </wp:positionH>
                <wp:positionV relativeFrom="paragraph">
                  <wp:posOffset>58227</wp:posOffset>
                </wp:positionV>
                <wp:extent cx="5275084" cy="520700"/>
                <wp:effectExtent l="0" t="0" r="1905" b="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5084" cy="520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1A741" w14:textId="77777777" w:rsidR="0060206F" w:rsidRPr="0060206F" w:rsidRDefault="0060206F" w:rsidP="0060206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60206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if (index &gt;= _suggestions.length) {</w:t>
                            </w:r>
                            <w:r w:rsidRPr="0060206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br/>
                              <w:t xml:space="preserve">    _suggestions.addAll(generateWordPairs().take(10));</w:t>
                            </w:r>
                            <w:r w:rsidRPr="0060206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649F8521" w14:textId="77777777" w:rsidR="0060206F" w:rsidRPr="0060206F" w:rsidRDefault="0060206F" w:rsidP="006020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C9542" id="מלבן 3" o:spid="_x0000_s1026" style="position:absolute;margin-left:-6.65pt;margin-top:4.6pt;width:415.35pt;height:4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" fillcolor="#e7e6e6 [3214]" stroked="f" strokeweight="1pt">
                <v:textbox>
                  <w:txbxContent>
                    <w:p w14:paraId="31E1A741" w14:textId="77777777" w:rsidR="0060206F" w:rsidRPr="0060206F" w:rsidRDefault="0060206F" w:rsidP="0060206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60206F">
                        <w:rPr>
                          <w:rFonts w:ascii="Courier New" w:eastAsia="Times New Roman" w:hAnsi="Courier New" w:cs="Courier New"/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if (index &gt;= _suggestions.length) {</w:t>
                      </w:r>
                      <w:r w:rsidRPr="0060206F">
                        <w:rPr>
                          <w:rFonts w:ascii="Courier New" w:eastAsia="Times New Roman" w:hAnsi="Courier New" w:cs="Courier New"/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br/>
                        <w:t xml:space="preserve">    _suggestions.addAll(generateWordPairs().take(10));</w:t>
                      </w:r>
                      <w:r w:rsidRPr="0060206F">
                        <w:rPr>
                          <w:rFonts w:ascii="Courier New" w:eastAsia="Times New Roman" w:hAnsi="Courier New" w:cs="Courier New"/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649F8521" w14:textId="77777777" w:rsidR="0060206F" w:rsidRPr="0060206F" w:rsidRDefault="0060206F" w:rsidP="0060206F"/>
                  </w:txbxContent>
                </v:textbox>
              </v:rect>
            </w:pict>
          </mc:Fallback>
        </mc:AlternateContent>
      </w:r>
    </w:p>
    <w:p w14:paraId="449EAC7D" w14:textId="2E53BF01" w:rsidR="0060206F" w:rsidRDefault="0060206F" w:rsidP="00465B23">
      <w:pPr>
        <w:bidi w:val="0"/>
        <w:spacing w:before="120" w:line="276" w:lineRule="auto"/>
        <w:rPr>
          <w:rFonts w:ascii="Raleway" w:hAnsi="Raleway" w:cstheme="minorHAnsi"/>
        </w:rPr>
      </w:pPr>
    </w:p>
    <w:p w14:paraId="76BF0C2C" w14:textId="39A576E9" w:rsidR="0060206F" w:rsidRDefault="0060206F" w:rsidP="00465B23">
      <w:pPr>
        <w:bidi w:val="0"/>
        <w:spacing w:before="120" w:line="276" w:lineRule="auto"/>
        <w:rPr>
          <w:rFonts w:ascii="Raleway" w:hAnsi="Raleway" w:cstheme="minorHAnsi"/>
        </w:rPr>
      </w:pPr>
    </w:p>
    <w:p w14:paraId="0A0718F0" w14:textId="0C9F6AFC" w:rsidR="00380332" w:rsidRPr="000E768A" w:rsidRDefault="00465B23" w:rsidP="0089142E">
      <w:pPr>
        <w:pStyle w:val="a3"/>
        <w:numPr>
          <w:ilvl w:val="0"/>
          <w:numId w:val="1"/>
        </w:numPr>
        <w:bidi w:val="0"/>
        <w:spacing w:before="120" w:line="276" w:lineRule="auto"/>
        <w:jc w:val="both"/>
        <w:rPr>
          <w:rFonts w:ascii="Raleway" w:hAnsi="Raleway" w:cstheme="minorHAnsi"/>
          <w:b/>
          <w:bCs/>
        </w:rPr>
      </w:pPr>
      <w:r>
        <w:rPr>
          <w:rFonts w:ascii="Raleway" w:hAnsi="Raleway" w:cstheme="minorHAnsi"/>
        </w:rPr>
        <w:t xml:space="preserve">The attached docs suggest using </w:t>
      </w:r>
      <w:r w:rsidRPr="000E768A">
        <w:rPr>
          <w:rFonts w:ascii="Raleway" w:hAnsi="Raleway" w:cstheme="minorHAnsi"/>
          <w:b/>
          <w:bCs/>
        </w:rPr>
        <w:t>ListView.separated</w:t>
      </w:r>
      <w:r>
        <w:rPr>
          <w:rFonts w:ascii="Raleway" w:hAnsi="Raleway" w:cstheme="minorHAnsi"/>
        </w:rPr>
        <w:t xml:space="preserve">. In my opinion </w:t>
      </w:r>
      <w:r w:rsidRPr="000E768A">
        <w:rPr>
          <w:rFonts w:ascii="Raleway" w:hAnsi="Raleway" w:cstheme="minorHAnsi"/>
          <w:b/>
          <w:bCs/>
        </w:rPr>
        <w:t>this method is better than the one we used</w:t>
      </w:r>
      <w:r>
        <w:rPr>
          <w:rFonts w:ascii="Raleway" w:hAnsi="Raleway" w:cstheme="minorHAnsi"/>
        </w:rPr>
        <w:t xml:space="preserve">, since it </w:t>
      </w:r>
      <w:r w:rsidRPr="000E768A">
        <w:rPr>
          <w:rFonts w:ascii="Raleway" w:hAnsi="Raleway" w:cstheme="minorHAnsi"/>
          <w:b/>
          <w:bCs/>
        </w:rPr>
        <w:t>easier to program</w:t>
      </w:r>
      <w:r>
        <w:rPr>
          <w:rFonts w:ascii="Raleway" w:hAnsi="Raleway" w:cstheme="minorHAnsi"/>
        </w:rPr>
        <w:t xml:space="preserve"> (no need to check whether an item is even/odd), it makes more </w:t>
      </w:r>
      <w:r w:rsidRPr="000E768A">
        <w:rPr>
          <w:rFonts w:ascii="Raleway" w:hAnsi="Raleway" w:cstheme="minorHAnsi"/>
          <w:b/>
          <w:bCs/>
        </w:rPr>
        <w:t>sense as an OOP paradigm</w:t>
      </w:r>
      <w:r>
        <w:rPr>
          <w:rFonts w:ascii="Raleway" w:hAnsi="Raleway" w:cstheme="minorHAnsi"/>
        </w:rPr>
        <w:t xml:space="preserve"> and it's lead to a </w:t>
      </w:r>
      <w:r w:rsidRPr="000E768A">
        <w:rPr>
          <w:rFonts w:ascii="Raleway" w:hAnsi="Raleway" w:cstheme="minorHAnsi"/>
          <w:b/>
          <w:bCs/>
        </w:rPr>
        <w:t>clearer code.</w:t>
      </w:r>
    </w:p>
    <w:p w14:paraId="5AD7F6C6" w14:textId="77777777" w:rsidR="00465B23" w:rsidRPr="00465B23" w:rsidRDefault="00465B23" w:rsidP="00465B23">
      <w:pPr>
        <w:bidi w:val="0"/>
        <w:spacing w:before="120" w:line="276" w:lineRule="auto"/>
        <w:rPr>
          <w:rFonts w:ascii="Raleway" w:hAnsi="Raleway" w:cstheme="minorHAnsi"/>
        </w:rPr>
      </w:pPr>
    </w:p>
    <w:p w14:paraId="2C5A7085" w14:textId="596140FA" w:rsidR="00E05B38" w:rsidRPr="00380332" w:rsidRDefault="00E05B38" w:rsidP="0089142E">
      <w:pPr>
        <w:pStyle w:val="a3"/>
        <w:numPr>
          <w:ilvl w:val="0"/>
          <w:numId w:val="1"/>
        </w:numPr>
        <w:bidi w:val="0"/>
        <w:spacing w:before="120" w:line="276" w:lineRule="auto"/>
        <w:jc w:val="both"/>
        <w:rPr>
          <w:rFonts w:ascii="Raleway" w:hAnsi="Raleway" w:cstheme="minorHAnsi"/>
        </w:rPr>
      </w:pPr>
      <w:r>
        <w:rPr>
          <w:rFonts w:ascii="Raleway" w:hAnsi="Raleway" w:cstheme="minorHAnsi"/>
        </w:rPr>
        <w:t>According to Flutter Docs, "</w:t>
      </w:r>
      <w:r w:rsidRPr="00E05B38">
        <w:rPr>
          <w:rFonts w:ascii="Raleway" w:hAnsi="Raleway" w:cstheme="minorHAnsi"/>
          <w:b/>
          <w:bCs/>
        </w:rPr>
        <w:t>The setState method notif</w:t>
      </w:r>
      <w:r w:rsidR="00B5237C">
        <w:rPr>
          <w:rFonts w:ascii="Raleway" w:hAnsi="Raleway" w:cstheme="minorHAnsi"/>
          <w:b/>
          <w:bCs/>
        </w:rPr>
        <w:t>ies</w:t>
      </w:r>
      <w:r w:rsidRPr="00E05B38">
        <w:rPr>
          <w:rFonts w:ascii="Raleway" w:hAnsi="Raleway" w:cstheme="minorHAnsi"/>
          <w:b/>
          <w:bCs/>
        </w:rPr>
        <w:t xml:space="preserve"> the framework that the internal state of this object has changed".</w:t>
      </w:r>
      <w:r>
        <w:rPr>
          <w:rFonts w:ascii="Raleway" w:hAnsi="Raleway" w:cstheme="minorHAnsi"/>
        </w:rPr>
        <w:t xml:space="preserve"> Moreover, "</w:t>
      </w:r>
      <w:r w:rsidRPr="00E05B38">
        <w:rPr>
          <w:rFonts w:ascii="Raleway" w:hAnsi="Raleway" w:cstheme="minorHAnsi"/>
          <w:b/>
          <w:bCs/>
        </w:rPr>
        <w:t>without calling setState, the framework might not schedule a build</w:t>
      </w:r>
      <w:r w:rsidRPr="00E05B38">
        <w:rPr>
          <w:rFonts w:ascii="Raleway" w:hAnsi="Raleway" w:cstheme="minorHAnsi"/>
        </w:rPr>
        <w:t xml:space="preserve"> and the </w:t>
      </w:r>
      <w:r w:rsidR="00E14FA2">
        <w:rPr>
          <w:rFonts w:ascii="Raleway" w:hAnsi="Raleway" w:cstheme="minorHAnsi"/>
        </w:rPr>
        <w:t>UI</w:t>
      </w:r>
      <w:r w:rsidRPr="00E05B38">
        <w:rPr>
          <w:rFonts w:ascii="Raleway" w:hAnsi="Raleway" w:cstheme="minorHAnsi"/>
        </w:rPr>
        <w:t xml:space="preserve"> might not be updated to reflect the new state</w:t>
      </w:r>
      <w:r w:rsidR="00DF7F2B">
        <w:rPr>
          <w:rFonts w:ascii="Raleway" w:hAnsi="Raleway" w:cstheme="minorHAnsi"/>
        </w:rPr>
        <w:t>"</w:t>
      </w:r>
      <w:r w:rsidRPr="00E05B38">
        <w:rPr>
          <w:rFonts w:ascii="Raleway" w:hAnsi="Raleway" w:cstheme="minorHAnsi"/>
        </w:rPr>
        <w:t>.</w:t>
      </w:r>
    </w:p>
    <w:p w14:paraId="3C16C06A" w14:textId="5C262B23" w:rsidR="00EF044B" w:rsidRPr="002A4B5A" w:rsidRDefault="00EF044B" w:rsidP="00465B23">
      <w:pPr>
        <w:bidi w:val="0"/>
        <w:spacing w:before="120" w:line="276" w:lineRule="auto"/>
        <w:jc w:val="center"/>
        <w:rPr>
          <w:rFonts w:ascii="Raleway" w:hAnsi="Raleway" w:cstheme="minorHAnsi"/>
        </w:rPr>
      </w:pPr>
    </w:p>
    <w:p w14:paraId="5F7C9604" w14:textId="4100681B" w:rsidR="00DB321F" w:rsidRPr="00ED2236" w:rsidRDefault="00DB321F" w:rsidP="00DB321F">
      <w:pPr>
        <w:bidi w:val="0"/>
        <w:spacing w:before="120" w:line="276" w:lineRule="auto"/>
        <w:rPr>
          <w:rFonts w:ascii="Raleway" w:hAnsi="Raleway" w:cstheme="minorHAnsi"/>
          <w:u w:val="single"/>
        </w:rPr>
      </w:pPr>
      <w:r w:rsidRPr="00ED2236">
        <w:rPr>
          <w:rFonts w:ascii="Raleway" w:hAnsi="Raleway" w:cstheme="minorHAnsi"/>
          <w:u w:val="single"/>
        </w:rPr>
        <w:t xml:space="preserve">Exercise </w:t>
      </w:r>
      <w:r>
        <w:rPr>
          <w:rFonts w:ascii="Raleway" w:hAnsi="Raleway" w:cstheme="minorHAnsi"/>
          <w:u w:val="single"/>
        </w:rPr>
        <w:t>2</w:t>
      </w:r>
      <w:r w:rsidRPr="00ED2236">
        <w:rPr>
          <w:rFonts w:ascii="Raleway" w:hAnsi="Raleway" w:cstheme="minorHAnsi"/>
          <w:u w:val="single"/>
        </w:rPr>
        <w:t>:</w:t>
      </w:r>
    </w:p>
    <w:p w14:paraId="111C758D" w14:textId="357B8CA1" w:rsidR="00DB321F" w:rsidRDefault="00DB321F" w:rsidP="00DB321F">
      <w:pPr>
        <w:pStyle w:val="a3"/>
        <w:numPr>
          <w:ilvl w:val="0"/>
          <w:numId w:val="2"/>
        </w:numPr>
        <w:bidi w:val="0"/>
        <w:spacing w:before="120" w:line="276" w:lineRule="auto"/>
        <w:rPr>
          <w:rFonts w:ascii="Raleway" w:hAnsi="Raleway" w:cstheme="minorHAnsi"/>
        </w:rPr>
      </w:pPr>
      <w:r>
        <w:rPr>
          <w:rFonts w:ascii="Raleway" w:hAnsi="Raleway" w:cstheme="minorHAnsi"/>
        </w:rPr>
        <w:t xml:space="preserve">The </w:t>
      </w:r>
      <w:r w:rsidRPr="00DB321F">
        <w:rPr>
          <w:rFonts w:ascii="Raleway" w:hAnsi="Raleway" w:cstheme="minorHAnsi"/>
        </w:rPr>
        <w:t>MaterialApp</w:t>
      </w:r>
      <w:r>
        <w:rPr>
          <w:rFonts w:ascii="Raleway" w:hAnsi="Raleway" w:cstheme="minorHAnsi"/>
        </w:rPr>
        <w:t xml:space="preserve"> widget purpose is to </w:t>
      </w:r>
      <w:r w:rsidR="003864BB">
        <w:rPr>
          <w:rFonts w:ascii="Raleway" w:hAnsi="Raleway" w:cstheme="minorHAnsi"/>
        </w:rPr>
        <w:t>enable the use of</w:t>
      </w:r>
      <w:r>
        <w:rPr>
          <w:rFonts w:ascii="Raleway" w:hAnsi="Raleway" w:cstheme="minorHAnsi"/>
        </w:rPr>
        <w:t xml:space="preserve"> Material design components in our app.</w:t>
      </w:r>
      <w:r w:rsidR="00060C0E">
        <w:rPr>
          <w:rFonts w:ascii="Raleway" w:hAnsi="Raleway" w:cstheme="minorHAnsi"/>
        </w:rPr>
        <w:t xml:space="preserve"> Some of its attributes:</w:t>
      </w:r>
    </w:p>
    <w:p w14:paraId="5FCEDB0C" w14:textId="76414C8C" w:rsidR="00060C0E" w:rsidRDefault="00060C0E" w:rsidP="00060C0E">
      <w:pPr>
        <w:pStyle w:val="a3"/>
        <w:numPr>
          <w:ilvl w:val="1"/>
          <w:numId w:val="2"/>
        </w:numPr>
        <w:bidi w:val="0"/>
        <w:spacing w:before="120" w:line="276" w:lineRule="auto"/>
        <w:rPr>
          <w:rFonts w:ascii="Raleway" w:hAnsi="Raleway" w:cstheme="minorHAnsi"/>
        </w:rPr>
      </w:pPr>
      <w:r>
        <w:rPr>
          <w:rFonts w:ascii="Raleway" w:hAnsi="Raleway" w:cstheme="minorHAnsi"/>
        </w:rPr>
        <w:t>Home – sets the home/default widget of the app.</w:t>
      </w:r>
    </w:p>
    <w:p w14:paraId="42228681" w14:textId="58A3CC74" w:rsidR="00060C0E" w:rsidRDefault="00060C0E" w:rsidP="00060C0E">
      <w:pPr>
        <w:pStyle w:val="a3"/>
        <w:numPr>
          <w:ilvl w:val="1"/>
          <w:numId w:val="2"/>
        </w:numPr>
        <w:bidi w:val="0"/>
        <w:spacing w:before="120" w:line="276" w:lineRule="auto"/>
        <w:rPr>
          <w:rFonts w:ascii="Raleway" w:hAnsi="Raleway" w:cstheme="minorHAnsi"/>
        </w:rPr>
      </w:pPr>
      <w:r>
        <w:rPr>
          <w:rFonts w:ascii="Raleway" w:hAnsi="Raleway" w:cstheme="minorHAnsi"/>
        </w:rPr>
        <w:t>Theme – sets the app main style-theme.</w:t>
      </w:r>
    </w:p>
    <w:p w14:paraId="1EE75AD4" w14:textId="07BC260C" w:rsidR="004371CF" w:rsidRDefault="004371CF" w:rsidP="004371CF">
      <w:pPr>
        <w:pStyle w:val="a3"/>
        <w:numPr>
          <w:ilvl w:val="1"/>
          <w:numId w:val="2"/>
        </w:numPr>
        <w:bidi w:val="0"/>
        <w:spacing w:before="120" w:line="276" w:lineRule="auto"/>
        <w:rPr>
          <w:rFonts w:ascii="Raleway" w:hAnsi="Raleway" w:cstheme="minorHAnsi"/>
        </w:rPr>
      </w:pPr>
      <w:r>
        <w:rPr>
          <w:rFonts w:ascii="Raleway" w:hAnsi="Raleway" w:cstheme="minorHAnsi"/>
        </w:rPr>
        <w:t xml:space="preserve">Routes – the app top-level </w:t>
      </w:r>
      <w:r w:rsidR="00647653">
        <w:rPr>
          <w:rFonts w:ascii="Raleway" w:hAnsi="Raleway" w:cstheme="minorHAnsi"/>
        </w:rPr>
        <w:t>routing</w:t>
      </w:r>
      <w:r>
        <w:rPr>
          <w:rFonts w:ascii="Raleway" w:hAnsi="Raleway" w:cstheme="minorHAnsi"/>
        </w:rPr>
        <w:t xml:space="preserve"> table.</w:t>
      </w:r>
    </w:p>
    <w:p w14:paraId="580C4A8A" w14:textId="4077E24C" w:rsidR="00331BE6" w:rsidRPr="00DB321F" w:rsidRDefault="00331BE6" w:rsidP="00331BE6">
      <w:pPr>
        <w:pStyle w:val="a3"/>
        <w:numPr>
          <w:ilvl w:val="0"/>
          <w:numId w:val="2"/>
        </w:numPr>
        <w:bidi w:val="0"/>
        <w:spacing w:before="120" w:line="276" w:lineRule="auto"/>
        <w:rPr>
          <w:rFonts w:ascii="Raleway" w:hAnsi="Raleway" w:cstheme="minorHAnsi"/>
          <w:rtl/>
        </w:rPr>
      </w:pPr>
      <w:r>
        <w:rPr>
          <w:rFonts w:ascii="Raleway" w:hAnsi="Raleway" w:cstheme="minorHAnsi"/>
        </w:rPr>
        <w:t xml:space="preserve">The dismissible widget has a key property. According to Flutter docs, the reason for this is </w:t>
      </w:r>
      <w:r w:rsidR="00291D55">
        <w:rPr>
          <w:rFonts w:ascii="Raleway" w:hAnsi="Raleway" w:cstheme="minorHAnsi"/>
        </w:rPr>
        <w:t xml:space="preserve">because most times this widget is part of a list. We need an unique identifier to </w:t>
      </w:r>
      <w:r w:rsidRPr="00331BE6">
        <w:rPr>
          <w:rFonts w:ascii="Raleway" w:hAnsi="Raleway" w:cstheme="minorHAnsi"/>
        </w:rPr>
        <w:t xml:space="preserve">distinguish </w:t>
      </w:r>
      <w:r>
        <w:rPr>
          <w:rFonts w:ascii="Raleway" w:hAnsi="Raleway" w:cstheme="minorHAnsi"/>
        </w:rPr>
        <w:t>the widget</w:t>
      </w:r>
      <w:r w:rsidRPr="00331BE6">
        <w:rPr>
          <w:rFonts w:ascii="Raleway" w:hAnsi="Raleway" w:cstheme="minorHAnsi"/>
        </w:rPr>
        <w:t xml:space="preserve"> from the other items and its onDismissed callback must remove the</w:t>
      </w:r>
      <w:r>
        <w:rPr>
          <w:rFonts w:ascii="Raleway" w:hAnsi="Raleway" w:cstheme="minorHAnsi"/>
        </w:rPr>
        <w:t xml:space="preserve"> specific</w:t>
      </w:r>
      <w:r w:rsidRPr="00331BE6">
        <w:rPr>
          <w:rFonts w:ascii="Raleway" w:hAnsi="Raleway" w:cstheme="minorHAnsi"/>
        </w:rPr>
        <w:t xml:space="preserve"> item from the list.</w:t>
      </w:r>
    </w:p>
    <w:sectPr w:rsidR="00331BE6" w:rsidRPr="00DB321F" w:rsidSect="00F84A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52669"/>
    <w:multiLevelType w:val="hybridMultilevel"/>
    <w:tmpl w:val="C78E4940"/>
    <w:lvl w:ilvl="0" w:tplc="6A7EED8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7376AC"/>
    <w:multiLevelType w:val="hybridMultilevel"/>
    <w:tmpl w:val="4104B26A"/>
    <w:lvl w:ilvl="0" w:tplc="1F00AD9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2B"/>
    <w:rsid w:val="00060C0E"/>
    <w:rsid w:val="000E768A"/>
    <w:rsid w:val="001A01BE"/>
    <w:rsid w:val="0022480D"/>
    <w:rsid w:val="00291D55"/>
    <w:rsid w:val="002A4B5A"/>
    <w:rsid w:val="00331BE6"/>
    <w:rsid w:val="00380332"/>
    <w:rsid w:val="003864BB"/>
    <w:rsid w:val="004371CF"/>
    <w:rsid w:val="00465B23"/>
    <w:rsid w:val="004927CE"/>
    <w:rsid w:val="0060206F"/>
    <w:rsid w:val="00647653"/>
    <w:rsid w:val="0068514E"/>
    <w:rsid w:val="006B08CD"/>
    <w:rsid w:val="0089142E"/>
    <w:rsid w:val="00944AF0"/>
    <w:rsid w:val="00B5237C"/>
    <w:rsid w:val="00C56BF0"/>
    <w:rsid w:val="00DB321F"/>
    <w:rsid w:val="00DF7F2B"/>
    <w:rsid w:val="00E05B38"/>
    <w:rsid w:val="00E14FA2"/>
    <w:rsid w:val="00E25C2B"/>
    <w:rsid w:val="00EA0A80"/>
    <w:rsid w:val="00EC326E"/>
    <w:rsid w:val="00ED2236"/>
    <w:rsid w:val="00EF044B"/>
    <w:rsid w:val="00F8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BC065"/>
  <w15:chartTrackingRefBased/>
  <w15:docId w15:val="{857B0564-D12D-41C9-B576-E1D9CE19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06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1B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02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6020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242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Gafla</dc:creator>
  <cp:keywords/>
  <dc:description/>
  <cp:lastModifiedBy>Omer Gafla</cp:lastModifiedBy>
  <cp:revision>23</cp:revision>
  <dcterms:created xsi:type="dcterms:W3CDTF">2022-03-30T19:40:00Z</dcterms:created>
  <dcterms:modified xsi:type="dcterms:W3CDTF">2022-04-06T19:19:00Z</dcterms:modified>
</cp:coreProperties>
</file>