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AE" w:rsidRPr="00A076AE" w:rsidRDefault="00A076AE" w:rsidP="00A076AE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0"/>
        <w:rPr>
          <w:rFonts w:ascii="Gill Sans MT" w:eastAsia="Times New Roman" w:hAnsi="Gill Sans MT" w:cs="Arial"/>
          <w:color w:val="3D3B49"/>
          <w:kern w:val="36"/>
          <w:sz w:val="24"/>
          <w:szCs w:val="24"/>
          <w:lang w:eastAsia="tr-TR"/>
        </w:rPr>
      </w:pPr>
      <w:r w:rsidRPr="00A076AE">
        <w:rPr>
          <w:rFonts w:ascii="Gill Sans MT" w:eastAsia="Times New Roman" w:hAnsi="Gill Sans MT" w:cs="Arial"/>
          <w:color w:val="3D3B49"/>
          <w:kern w:val="36"/>
          <w:sz w:val="24"/>
          <w:szCs w:val="24"/>
          <w:lang w:eastAsia="tr-TR"/>
        </w:rPr>
        <w:t>Peopleware: Productive Projects and Teams, Third Edition</w:t>
      </w:r>
    </w:p>
    <w:p w:rsidR="00A076AE" w:rsidRPr="00A076AE" w:rsidRDefault="00A076AE" w:rsidP="00A076AE">
      <w:pPr>
        <w:shd w:val="clear" w:color="auto" w:fill="FFFFFF"/>
        <w:spacing w:after="0" w:line="240" w:lineRule="auto"/>
        <w:textAlignment w:val="baseline"/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</w:pPr>
      <w:r w:rsidRPr="00A076AE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>by </w:t>
      </w:r>
      <w:r w:rsidRPr="00F92D09">
        <w:rPr>
          <w:rFonts w:ascii="Gill Sans MT" w:eastAsia="Times New Roman" w:hAnsi="Gill Sans MT" w:cs="Times New Roman"/>
          <w:color w:val="EE0000"/>
          <w:sz w:val="24"/>
          <w:szCs w:val="24"/>
          <w:lang w:eastAsia="tr-TR"/>
        </w:rPr>
        <w:t>Tom DeMarco</w:t>
      </w:r>
      <w:r w:rsidRPr="00A076AE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>, </w:t>
      </w:r>
      <w:r w:rsidRPr="00F92D09">
        <w:rPr>
          <w:rFonts w:ascii="Gill Sans MT" w:eastAsia="Times New Roman" w:hAnsi="Gill Sans MT" w:cs="Times New Roman"/>
          <w:color w:val="EE0000"/>
          <w:sz w:val="24"/>
          <w:szCs w:val="24"/>
          <w:lang w:eastAsia="tr-TR"/>
        </w:rPr>
        <w:t>Tim Lister</w:t>
      </w:r>
    </w:p>
    <w:p w:rsidR="00A076AE" w:rsidRPr="00A076AE" w:rsidRDefault="00A076AE" w:rsidP="00A076AE">
      <w:pPr>
        <w:shd w:val="clear" w:color="auto" w:fill="FFFFFF"/>
        <w:spacing w:after="0" w:line="240" w:lineRule="auto"/>
        <w:textAlignment w:val="baseline"/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</w:pPr>
      <w:r w:rsidRPr="00A076AE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>Released June 2013</w:t>
      </w:r>
    </w:p>
    <w:p w:rsidR="00A076AE" w:rsidRPr="00A076AE" w:rsidRDefault="00A076AE" w:rsidP="00A076AE">
      <w:pPr>
        <w:shd w:val="clear" w:color="auto" w:fill="FFFFFF"/>
        <w:spacing w:after="0" w:line="240" w:lineRule="auto"/>
        <w:textAlignment w:val="baseline"/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</w:pPr>
      <w:r w:rsidRPr="00A076AE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>Publisher(s): Addison-Wesley Professional</w:t>
      </w:r>
    </w:p>
    <w:p w:rsidR="00A076AE" w:rsidRPr="00A076AE" w:rsidRDefault="00A076AE" w:rsidP="00A076AE">
      <w:pPr>
        <w:shd w:val="clear" w:color="auto" w:fill="FFFFFF"/>
        <w:spacing w:line="240" w:lineRule="auto"/>
        <w:textAlignment w:val="baseline"/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</w:pPr>
      <w:r w:rsidRPr="00A076AE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>ISBN: 9780133440706</w:t>
      </w:r>
    </w:p>
    <w:p w:rsidR="00A076AE" w:rsidRPr="00092C62" w:rsidRDefault="00A076AE" w:rsidP="00A076AE">
      <w:pPr>
        <w:shd w:val="clear" w:color="auto" w:fill="FFFFFF"/>
        <w:spacing w:after="0" w:line="360" w:lineRule="atLeast"/>
        <w:textAlignment w:val="baseline"/>
        <w:rPr>
          <w:rFonts w:ascii="Gill Sans MT" w:eastAsia="Times New Roman" w:hAnsi="Gill Sans MT" w:cs="Times New Roman"/>
          <w:color w:val="00B050"/>
          <w:sz w:val="24"/>
          <w:szCs w:val="24"/>
          <w:lang w:eastAsia="tr-TR"/>
        </w:rPr>
      </w:pPr>
      <w:r w:rsidRPr="00092C62">
        <w:rPr>
          <w:rFonts w:ascii="Gill Sans MT" w:eastAsia="Times New Roman" w:hAnsi="Gill Sans MT" w:cs="Times New Roman"/>
          <w:color w:val="00B050"/>
          <w:sz w:val="24"/>
          <w:szCs w:val="24"/>
          <w:lang w:eastAsia="tr-TR"/>
        </w:rPr>
        <w:t>Explore a preview version of </w:t>
      </w:r>
      <w:r w:rsidRPr="00092C62">
        <w:rPr>
          <w:rFonts w:ascii="Gill Sans MT" w:eastAsia="Times New Roman" w:hAnsi="Gill Sans MT" w:cs="Times New Roman"/>
          <w:i/>
          <w:iCs/>
          <w:color w:val="00B050"/>
          <w:sz w:val="24"/>
          <w:szCs w:val="24"/>
          <w:lang w:eastAsia="tr-TR"/>
        </w:rPr>
        <w:t>Peopleware: Productive Projects and Teams, Third Edition</w:t>
      </w:r>
      <w:r w:rsidRPr="00092C62">
        <w:rPr>
          <w:rFonts w:ascii="Gill Sans MT" w:eastAsia="Times New Roman" w:hAnsi="Gill Sans MT" w:cs="Times New Roman"/>
          <w:color w:val="00B050"/>
          <w:sz w:val="24"/>
          <w:szCs w:val="24"/>
          <w:lang w:eastAsia="tr-TR"/>
        </w:rPr>
        <w:t> right now.</w:t>
      </w:r>
    </w:p>
    <w:p w:rsidR="00A076AE" w:rsidRPr="00F92D09" w:rsidRDefault="00A076AE" w:rsidP="00A076AE">
      <w:pPr>
        <w:shd w:val="clear" w:color="auto" w:fill="FFFFFF"/>
        <w:spacing w:after="0" w:line="360" w:lineRule="atLeast"/>
        <w:textAlignment w:val="baseline"/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</w:pPr>
      <w:r w:rsidRPr="00092C62">
        <w:rPr>
          <w:rFonts w:ascii="Gill Sans MT" w:eastAsia="Times New Roman" w:hAnsi="Gill Sans MT" w:cs="Times New Roman"/>
          <w:color w:val="00B050"/>
          <w:sz w:val="24"/>
          <w:szCs w:val="24"/>
          <w:lang w:eastAsia="tr-TR"/>
        </w:rPr>
        <w:t>O’Reilly</w:t>
      </w:r>
      <w:r w:rsidRPr="00A076AE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 xml:space="preserve"> members get unlimited access to live online training experiences, plus books, videos, and digital content from </w:t>
      </w:r>
      <w:r w:rsidRPr="00F92D09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>200+ publishers.</w:t>
      </w:r>
    </w:p>
    <w:p w:rsidR="00A076AE" w:rsidRPr="00A076AE" w:rsidRDefault="00A076AE" w:rsidP="00A076AE">
      <w:pPr>
        <w:shd w:val="clear" w:color="auto" w:fill="FFFFFF"/>
        <w:spacing w:after="0" w:line="360" w:lineRule="atLeast"/>
        <w:textAlignment w:val="baseline"/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</w:pPr>
      <w:r w:rsidRPr="00F92D09">
        <w:rPr>
          <w:rFonts w:ascii="Gill Sans MT" w:eastAsia="Times New Roman" w:hAnsi="Gill Sans MT" w:cs="Times New Roman"/>
          <w:color w:val="3D3B49"/>
          <w:sz w:val="24"/>
          <w:szCs w:val="24"/>
          <w:lang w:eastAsia="tr-TR"/>
        </w:rPr>
        <w:t>.............................................</w:t>
      </w:r>
    </w:p>
    <w:p w:rsidR="002E2E84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DWYT 5th ed.</w:t>
      </w:r>
    </w:p>
    <w:p w:rsidR="00A076AE" w:rsidRPr="0021659F" w:rsidRDefault="00A076AE" w:rsidP="00A076AE">
      <w:pPr>
        <w:pStyle w:val="AralkYok"/>
        <w:rPr>
          <w:rFonts w:ascii="Gill Sans MT" w:hAnsi="Gill Sans MT"/>
          <w:b/>
          <w:sz w:val="24"/>
          <w:szCs w:val="24"/>
        </w:rPr>
      </w:pPr>
      <w:r w:rsidRPr="0021659F">
        <w:rPr>
          <w:rFonts w:ascii="Gill Sans MT" w:hAnsi="Gill Sans MT"/>
          <w:b/>
          <w:sz w:val="24"/>
          <w:szCs w:val="24"/>
        </w:rPr>
        <w:t xml:space="preserve">from Chapter 2 </w:t>
      </w: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  <w:r w:rsidRPr="0021659F">
        <w:rPr>
          <w:rFonts w:ascii="Gill Sans MT" w:hAnsi="Gill Sans MT"/>
          <w:b/>
          <w:sz w:val="24"/>
          <w:szCs w:val="24"/>
        </w:rPr>
        <w:t>CREATING AND MANAGING THE WORKPLAN</w:t>
      </w:r>
      <w:r w:rsidRPr="00F92D09">
        <w:rPr>
          <w:rFonts w:ascii="Gill Sans MT" w:hAnsi="Gill Sans MT"/>
          <w:sz w:val="24"/>
          <w:szCs w:val="24"/>
        </w:rPr>
        <w:t xml:space="preserve"> pg 63</w:t>
      </w:r>
    </w:p>
    <w:p w:rsidR="00A076AE" w:rsidRPr="0021659F" w:rsidRDefault="00A076AE" w:rsidP="00A076AE">
      <w:pPr>
        <w:pStyle w:val="AralkYok"/>
        <w:rPr>
          <w:rFonts w:ascii="Gill Sans MT" w:hAnsi="Gill Sans MT"/>
          <w:color w:val="FF0000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Once a </w:t>
      </w:r>
      <w:r w:rsidRPr="0021659F">
        <w:rPr>
          <w:rFonts w:ascii="Gill Sans MT" w:hAnsi="Gill Sans MT"/>
          <w:color w:val="FF0000"/>
          <w:sz w:val="24"/>
          <w:szCs w:val="24"/>
        </w:rPr>
        <w:t>project manager</w:t>
      </w:r>
      <w:r w:rsidRPr="00F92D09">
        <w:rPr>
          <w:rFonts w:ascii="Gill Sans MT" w:hAnsi="Gill Sans MT"/>
          <w:sz w:val="24"/>
          <w:szCs w:val="24"/>
        </w:rPr>
        <w:t xml:space="preserve"> has a general id</w:t>
      </w:r>
      <w:r w:rsidR="0021659F">
        <w:rPr>
          <w:rFonts w:ascii="Gill Sans MT" w:hAnsi="Gill Sans MT"/>
          <w:sz w:val="24"/>
          <w:szCs w:val="24"/>
        </w:rPr>
        <w:t>ea of the functionality and eff</w:t>
      </w:r>
      <w:r w:rsidRPr="00F92D09">
        <w:rPr>
          <w:rFonts w:ascii="Gill Sans MT" w:hAnsi="Gill Sans MT"/>
          <w:sz w:val="24"/>
          <w:szCs w:val="24"/>
        </w:rPr>
        <w:t>ort for the project, he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or she </w:t>
      </w:r>
      <w:r w:rsidRPr="0021659F">
        <w:rPr>
          <w:rFonts w:ascii="Gill Sans MT" w:hAnsi="Gill Sans MT"/>
          <w:color w:val="FF0000"/>
          <w:sz w:val="24"/>
          <w:szCs w:val="24"/>
        </w:rPr>
        <w:t>creates a workplan,</w:t>
      </w:r>
      <w:r w:rsidRPr="00F92D09">
        <w:rPr>
          <w:rFonts w:ascii="Gill Sans MT" w:hAnsi="Gill Sans MT"/>
          <w:sz w:val="24"/>
          <w:szCs w:val="24"/>
        </w:rPr>
        <w:t xml:space="preserve"> which is a dynamic schedule that records and keeps track of all the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tasks that need to be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accomplished ove</w:t>
      </w:r>
      <w:r w:rsidR="0021659F">
        <w:rPr>
          <w:rFonts w:ascii="Gill Sans MT" w:hAnsi="Gill Sans MT"/>
          <w:sz w:val="24"/>
          <w:szCs w:val="24"/>
        </w:rPr>
        <w:t xml:space="preserve">r the course of the project. 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>Th</w:t>
      </w:r>
      <w:r w:rsidRPr="0021659F">
        <w:rPr>
          <w:rFonts w:ascii="Gill Sans MT" w:hAnsi="Gill Sans MT"/>
          <w:color w:val="FF0000"/>
          <w:sz w:val="24"/>
          <w:szCs w:val="24"/>
        </w:rPr>
        <w:t>e workplan lists each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21659F">
        <w:rPr>
          <w:rFonts w:ascii="Gill Sans MT" w:hAnsi="Gill Sans MT"/>
          <w:color w:val="FF0000"/>
          <w:sz w:val="24"/>
          <w:szCs w:val="24"/>
        </w:rPr>
        <w:t>task, along with important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21659F">
        <w:rPr>
          <w:rFonts w:ascii="Gill Sans MT" w:hAnsi="Gill Sans MT"/>
          <w:color w:val="FF0000"/>
          <w:sz w:val="24"/>
          <w:szCs w:val="24"/>
        </w:rPr>
        <w:t>information about it, such as when it needs to be completed, the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21659F">
        <w:rPr>
          <w:rFonts w:ascii="Gill Sans MT" w:hAnsi="Gill Sans MT"/>
          <w:color w:val="FF0000"/>
          <w:sz w:val="24"/>
          <w:szCs w:val="24"/>
        </w:rPr>
        <w:t>person assigned to do the work, and any deliverables that will result</w:t>
      </w:r>
      <w:r w:rsidR="0021659F">
        <w:rPr>
          <w:rFonts w:ascii="Gill Sans MT" w:hAnsi="Gill Sans MT"/>
          <w:sz w:val="24"/>
          <w:szCs w:val="24"/>
        </w:rPr>
        <w:t>. Th</w:t>
      </w:r>
      <w:r w:rsidRPr="00F92D09">
        <w:rPr>
          <w:rFonts w:ascii="Gill Sans MT" w:hAnsi="Gill Sans MT"/>
          <w:sz w:val="24"/>
          <w:szCs w:val="24"/>
        </w:rPr>
        <w:t>e level of detail and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amount of information captured by the workplan depend on the needs of the project, and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21659F">
        <w:rPr>
          <w:rFonts w:ascii="Gill Sans MT" w:hAnsi="Gill Sans MT"/>
          <w:color w:val="FF0000"/>
          <w:sz w:val="24"/>
          <w:szCs w:val="24"/>
        </w:rPr>
        <w:t>the detail usually increases as the project progresses.</w:t>
      </w: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</w:p>
    <w:p w:rsidR="00A076AE" w:rsidRPr="00F92D09" w:rsidRDefault="0021659F" w:rsidP="00A076AE">
      <w:pPr>
        <w:pStyle w:val="AralkYok"/>
        <w:rPr>
          <w:rFonts w:ascii="Gill Sans MT" w:hAnsi="Gill Sans MT"/>
          <w:sz w:val="24"/>
          <w:szCs w:val="24"/>
        </w:rPr>
      </w:pPr>
      <w:r w:rsidRPr="0021659F">
        <w:rPr>
          <w:rFonts w:ascii="Gill Sans MT" w:hAnsi="Gill Sans MT"/>
          <w:color w:val="FF0000"/>
          <w:sz w:val="24"/>
          <w:szCs w:val="24"/>
        </w:rPr>
        <w:t>Th</w:t>
      </w:r>
      <w:r w:rsidR="00A076AE" w:rsidRPr="0021659F">
        <w:rPr>
          <w:rFonts w:ascii="Gill Sans MT" w:hAnsi="Gill Sans MT"/>
          <w:color w:val="FF0000"/>
          <w:sz w:val="24"/>
          <w:szCs w:val="24"/>
        </w:rPr>
        <w:t>e overall objectives for the system should be listed on the system request</w:t>
      </w:r>
      <w:r w:rsidR="00A076AE" w:rsidRPr="00F92D09">
        <w:rPr>
          <w:rFonts w:ascii="Gill Sans MT" w:hAnsi="Gill Sans MT"/>
          <w:sz w:val="24"/>
          <w:szCs w:val="24"/>
        </w:rPr>
        <w:t xml:space="preserve">, and it is </w:t>
      </w:r>
      <w:r w:rsidR="00A076AE" w:rsidRPr="0021659F">
        <w:rPr>
          <w:rFonts w:ascii="Gill Sans MT" w:hAnsi="Gill Sans MT"/>
          <w:color w:val="FF0000"/>
          <w:sz w:val="24"/>
          <w:szCs w:val="24"/>
        </w:rPr>
        <w:t>the</w:t>
      </w:r>
      <w:r w:rsidRPr="0021659F">
        <w:rPr>
          <w:rFonts w:ascii="Gill Sans MT" w:hAnsi="Gill Sans MT"/>
          <w:color w:val="FF0000"/>
          <w:sz w:val="24"/>
          <w:szCs w:val="24"/>
        </w:rPr>
        <w:t xml:space="preserve"> </w:t>
      </w:r>
      <w:r w:rsidR="00A076AE" w:rsidRPr="0021659F">
        <w:rPr>
          <w:rFonts w:ascii="Gill Sans MT" w:hAnsi="Gill Sans MT"/>
          <w:color w:val="FF0000"/>
          <w:sz w:val="24"/>
          <w:szCs w:val="24"/>
        </w:rPr>
        <w:t>project manager’s job to identify all the tasks that need to be accomplished to meet those</w:t>
      </w:r>
      <w:r w:rsidRPr="0021659F">
        <w:rPr>
          <w:rFonts w:ascii="Gill Sans MT" w:hAnsi="Gill Sans MT"/>
          <w:color w:val="FF0000"/>
          <w:sz w:val="24"/>
          <w:szCs w:val="24"/>
        </w:rPr>
        <w:t xml:space="preserve"> </w:t>
      </w:r>
      <w:r w:rsidR="00A076AE" w:rsidRPr="0021659F">
        <w:rPr>
          <w:rFonts w:ascii="Gill Sans MT" w:hAnsi="Gill Sans MT"/>
          <w:color w:val="FF0000"/>
          <w:sz w:val="24"/>
          <w:szCs w:val="24"/>
        </w:rPr>
        <w:t>objectives</w:t>
      </w:r>
      <w:r w:rsidR="00A076AE" w:rsidRPr="00F92D09">
        <w:rPr>
          <w:rFonts w:ascii="Gill Sans MT" w:hAnsi="Gill Sans MT"/>
          <w:sz w:val="24"/>
          <w:szCs w:val="24"/>
        </w:rPr>
        <w:t xml:space="preserve">. Th is sounds like a </w:t>
      </w:r>
      <w:r w:rsidR="00A076AE" w:rsidRPr="0021659F">
        <w:rPr>
          <w:rFonts w:ascii="Gill Sans MT" w:hAnsi="Gill Sans MT"/>
          <w:color w:val="7030A0"/>
          <w:sz w:val="24"/>
          <w:szCs w:val="24"/>
        </w:rPr>
        <w:t>daunting task</w:t>
      </w:r>
      <w:r w:rsidR="00A076AE" w:rsidRPr="00F92D09">
        <w:rPr>
          <w:rFonts w:ascii="Gill Sans MT" w:hAnsi="Gill Sans MT"/>
          <w:sz w:val="24"/>
          <w:szCs w:val="24"/>
        </w:rPr>
        <w:t>. How can someone know everything that needs</w:t>
      </w:r>
      <w:r>
        <w:rPr>
          <w:rFonts w:ascii="Gill Sans MT" w:hAnsi="Gill Sans MT"/>
          <w:sz w:val="24"/>
          <w:szCs w:val="24"/>
        </w:rPr>
        <w:t xml:space="preserve"> </w:t>
      </w:r>
      <w:r w:rsidR="00A076AE" w:rsidRPr="00F92D09">
        <w:rPr>
          <w:rFonts w:ascii="Gill Sans MT" w:hAnsi="Gill Sans MT"/>
          <w:sz w:val="24"/>
          <w:szCs w:val="24"/>
        </w:rPr>
        <w:t>to be done to build a system that has never been built before?</w:t>
      </w: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  <w:r w:rsidRPr="0021659F">
        <w:rPr>
          <w:rFonts w:ascii="Gill Sans MT" w:hAnsi="Gill Sans MT"/>
          <w:color w:val="FF0000"/>
          <w:sz w:val="24"/>
          <w:szCs w:val="24"/>
        </w:rPr>
        <w:t xml:space="preserve">One approach </w:t>
      </w:r>
      <w:r w:rsidRPr="00F92D09">
        <w:rPr>
          <w:rFonts w:ascii="Gill Sans MT" w:hAnsi="Gill Sans MT"/>
          <w:sz w:val="24"/>
          <w:szCs w:val="24"/>
        </w:rPr>
        <w:t>for identifying tasks is to get a list of tasks that has already been developed</w:t>
      </w:r>
      <w:r w:rsidR="0021659F">
        <w:rPr>
          <w:rFonts w:ascii="Gill Sans MT" w:hAnsi="Gill Sans MT"/>
          <w:sz w:val="24"/>
          <w:szCs w:val="24"/>
        </w:rPr>
        <w:t xml:space="preserve"> and to modify it. Th</w:t>
      </w:r>
      <w:r w:rsidRPr="00F92D09">
        <w:rPr>
          <w:rFonts w:ascii="Gill Sans MT" w:hAnsi="Gill Sans MT"/>
          <w:sz w:val="24"/>
          <w:szCs w:val="24"/>
        </w:rPr>
        <w:t>ere are standard lists of tasks, or methodologies, that are available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for use as a starting point. As we stated in Chapter 1, a methodology is a formalized approach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implementing a systems development process (i.e., it is a list of steps and deliverables).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project manager can take an existing methodology, select the steps and deliverables that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apply to the current project, and add them to the workplan. If an existing methodology is not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available within the organization, methodologies can be purchased from consultants or vendors,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or books such as this textbook can serve as a guide. Because most organizations have a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methodology they use for projects, using an existing methodology is the most popular way to</w:t>
      </w: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create a workplan. In our cas</w:t>
      </w:r>
      <w:r w:rsidR="0021659F">
        <w:rPr>
          <w:rFonts w:ascii="Gill Sans MT" w:hAnsi="Gill Sans MT"/>
          <w:sz w:val="24"/>
          <w:szCs w:val="24"/>
        </w:rPr>
        <w:t xml:space="preserve">e, because we are using a 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>Unifi</w:t>
      </w:r>
      <w:r w:rsidRPr="0021659F">
        <w:rPr>
          <w:rFonts w:ascii="Gill Sans MT" w:hAnsi="Gill Sans MT"/>
          <w:color w:val="FF0000"/>
          <w:sz w:val="24"/>
          <w:szCs w:val="24"/>
        </w:rPr>
        <w:t>ed Process-based methodology,</w:t>
      </w:r>
      <w:r w:rsidR="0021659F">
        <w:rPr>
          <w:rFonts w:ascii="Gill Sans MT" w:hAnsi="Gill Sans MT"/>
          <w:sz w:val="24"/>
          <w:szCs w:val="24"/>
        </w:rPr>
        <w:t xml:space="preserve"> we can use the phases, workfl</w:t>
      </w:r>
      <w:r w:rsidRPr="00F92D09">
        <w:rPr>
          <w:rFonts w:ascii="Gill Sans MT" w:hAnsi="Gill Sans MT"/>
          <w:sz w:val="24"/>
          <w:szCs w:val="24"/>
        </w:rPr>
        <w:t>ows, and iterations as a starting point to create an evolutionary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work breakdown structure and an iterative workplan.</w:t>
      </w: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</w:p>
    <w:p w:rsidR="00A076AE" w:rsidRPr="0021659F" w:rsidRDefault="00A076AE" w:rsidP="00A076AE">
      <w:pPr>
        <w:pStyle w:val="AralkYok"/>
        <w:rPr>
          <w:rFonts w:ascii="Gill Sans MT" w:hAnsi="Gill Sans MT"/>
          <w:b/>
          <w:sz w:val="24"/>
          <w:szCs w:val="24"/>
        </w:rPr>
      </w:pPr>
      <w:r w:rsidRPr="0021659F">
        <w:rPr>
          <w:rFonts w:ascii="Gill Sans MT" w:hAnsi="Gill Sans MT"/>
          <w:b/>
          <w:sz w:val="24"/>
          <w:szCs w:val="24"/>
        </w:rPr>
        <w:t>Evolutionary Work Breakdown Structures and Iterative Workplans7</w:t>
      </w:r>
    </w:p>
    <w:p w:rsidR="00A076AE" w:rsidRPr="0021659F" w:rsidRDefault="00A076AE" w:rsidP="00A076AE">
      <w:pPr>
        <w:pStyle w:val="AralkYok"/>
        <w:rPr>
          <w:rFonts w:ascii="Gill Sans MT" w:hAnsi="Gill Sans MT"/>
          <w:color w:val="FF0000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Because object-oriented systems approaches to systems analysis and design support incremental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and iterative development, any project planning approach for object-oriented systems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development also requires an incremental and iterative process. In the description of the enhanced</w:t>
      </w:r>
      <w:r w:rsidR="0021659F">
        <w:rPr>
          <w:rFonts w:ascii="Gill Sans MT" w:hAnsi="Gill Sans MT"/>
          <w:sz w:val="24"/>
          <w:szCs w:val="24"/>
        </w:rPr>
        <w:t xml:space="preserve"> Unifi</w:t>
      </w:r>
      <w:r w:rsidRPr="00F92D09">
        <w:rPr>
          <w:rFonts w:ascii="Gill Sans MT" w:hAnsi="Gill Sans MT"/>
          <w:sz w:val="24"/>
          <w:szCs w:val="24"/>
        </w:rPr>
        <w:t>ed Process in Chapter 1, the development process was organized around iterations, phases,</w:t>
      </w:r>
      <w:r w:rsidR="0021659F">
        <w:rPr>
          <w:rFonts w:ascii="Gill Sans MT" w:hAnsi="Gill Sans MT"/>
          <w:sz w:val="24"/>
          <w:szCs w:val="24"/>
        </w:rPr>
        <w:t xml:space="preserve"> and workfl</w:t>
      </w:r>
      <w:r w:rsidRPr="00F92D09">
        <w:rPr>
          <w:rFonts w:ascii="Gill Sans MT" w:hAnsi="Gill Sans MT"/>
          <w:sz w:val="24"/>
          <w:szCs w:val="24"/>
        </w:rPr>
        <w:t>ows. In many ways, a workplan for an incremental and iterative development process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is organized in a similar manner. For</w:t>
      </w:r>
      <w:r w:rsidR="0021659F">
        <w:rPr>
          <w:rFonts w:ascii="Gill Sans MT" w:hAnsi="Gill Sans MT"/>
          <w:sz w:val="24"/>
          <w:szCs w:val="24"/>
        </w:rPr>
        <w:t xml:space="preserve"> each iteration, there are diff</w:t>
      </w:r>
      <w:r w:rsidRPr="00F92D09">
        <w:rPr>
          <w:rFonts w:ascii="Gill Sans MT" w:hAnsi="Gill Sans MT"/>
          <w:sz w:val="24"/>
          <w:szCs w:val="24"/>
        </w:rPr>
        <w:t>erent tasks executed on each</w:t>
      </w:r>
      <w:r w:rsidR="0021659F">
        <w:rPr>
          <w:rFonts w:ascii="Gill Sans MT" w:hAnsi="Gill Sans MT"/>
          <w:sz w:val="24"/>
          <w:szCs w:val="24"/>
        </w:rPr>
        <w:t xml:space="preserve"> workflow. 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>Th</w:t>
      </w:r>
      <w:r w:rsidRPr="0021659F">
        <w:rPr>
          <w:rFonts w:ascii="Gill Sans MT" w:hAnsi="Gill Sans MT"/>
          <w:color w:val="FF0000"/>
          <w:sz w:val="24"/>
          <w:szCs w:val="24"/>
        </w:rPr>
        <w:t>is section describes an incremental and iterative process using evolutionary WBSs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21659F">
        <w:rPr>
          <w:rFonts w:ascii="Gill Sans MT" w:hAnsi="Gill Sans MT"/>
          <w:color w:val="FF0000"/>
          <w:sz w:val="24"/>
          <w:szCs w:val="24"/>
        </w:rPr>
        <w:t>for project planning that can be used with object-oriented systems development.</w:t>
      </w: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  <w:r w:rsidRPr="00776FEF">
        <w:rPr>
          <w:rFonts w:ascii="Gill Sans MT" w:hAnsi="Gill Sans MT"/>
          <w:color w:val="FF0000"/>
          <w:sz w:val="24"/>
          <w:szCs w:val="24"/>
        </w:rPr>
        <w:t>Evolutionary WBSs</w:t>
      </w:r>
      <w:r w:rsidRPr="00F92D09">
        <w:rPr>
          <w:rFonts w:ascii="Gill Sans MT" w:hAnsi="Gill Sans MT"/>
          <w:sz w:val="24"/>
          <w:szCs w:val="24"/>
        </w:rPr>
        <w:t xml:space="preserve"> allow the analyst to develop an </w:t>
      </w:r>
      <w:r w:rsidRPr="00776FEF">
        <w:rPr>
          <w:rFonts w:ascii="Gill Sans MT" w:hAnsi="Gill Sans MT"/>
          <w:color w:val="FF0000"/>
          <w:sz w:val="24"/>
          <w:szCs w:val="24"/>
        </w:rPr>
        <w:t>iterative workplan</w:t>
      </w:r>
      <w:r w:rsidRPr="00F92D09">
        <w:rPr>
          <w:rFonts w:ascii="Gill Sans MT" w:hAnsi="Gill Sans MT"/>
          <w:sz w:val="24"/>
          <w:szCs w:val="24"/>
        </w:rPr>
        <w:t xml:space="preserve">. </w:t>
      </w:r>
      <w:r w:rsidRPr="0021659F">
        <w:rPr>
          <w:rFonts w:ascii="Gill Sans MT" w:hAnsi="Gill Sans MT"/>
          <w:color w:val="FF0000"/>
          <w:sz w:val="24"/>
          <w:szCs w:val="24"/>
        </w:rPr>
        <w:t>First</w:t>
      </w:r>
      <w:r w:rsidRPr="00F92D09">
        <w:rPr>
          <w:rFonts w:ascii="Gill Sans MT" w:hAnsi="Gill Sans MT"/>
          <w:sz w:val="24"/>
          <w:szCs w:val="24"/>
        </w:rPr>
        <w:t>, evolutionary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WBSs are organized in a standard manner</w:t>
      </w:r>
      <w:r w:rsidR="0021659F">
        <w:rPr>
          <w:rFonts w:ascii="Gill Sans MT" w:hAnsi="Gill Sans MT"/>
          <w:sz w:val="24"/>
          <w:szCs w:val="24"/>
        </w:rPr>
        <w:t xml:space="preserve"> across all projects: by workfl</w:t>
      </w:r>
      <w:r w:rsidRPr="00F92D09">
        <w:rPr>
          <w:rFonts w:ascii="Gill Sans MT" w:hAnsi="Gill Sans MT"/>
          <w:sz w:val="24"/>
          <w:szCs w:val="24"/>
        </w:rPr>
        <w:t>ows, phases, and then</w:t>
      </w:r>
      <w:r w:rsidR="0021659F">
        <w:rPr>
          <w:rFonts w:ascii="Gill Sans MT" w:hAnsi="Gill Sans MT"/>
          <w:sz w:val="24"/>
          <w:szCs w:val="24"/>
        </w:rPr>
        <w:t xml:space="preserve"> the specifi</w:t>
      </w:r>
      <w:r w:rsidRPr="00F92D09">
        <w:rPr>
          <w:rFonts w:ascii="Gill Sans MT" w:hAnsi="Gill Sans MT"/>
          <w:sz w:val="24"/>
          <w:szCs w:val="24"/>
        </w:rPr>
        <w:t xml:space="preserve">c tasks that are accomplished during an individual iteration. </w:t>
      </w:r>
      <w:r w:rsidRPr="0021659F">
        <w:rPr>
          <w:rFonts w:ascii="Gill Sans MT" w:hAnsi="Gill Sans MT"/>
          <w:color w:val="FF0000"/>
          <w:sz w:val="24"/>
          <w:szCs w:val="24"/>
        </w:rPr>
        <w:t>Second</w:t>
      </w:r>
      <w:r w:rsidRPr="00F92D09">
        <w:rPr>
          <w:rFonts w:ascii="Gill Sans MT" w:hAnsi="Gill Sans MT"/>
          <w:sz w:val="24"/>
          <w:szCs w:val="24"/>
        </w:rPr>
        <w:t>, evolutionary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WBSs are created in an increm</w:t>
      </w:r>
      <w:r w:rsidR="0021659F">
        <w:rPr>
          <w:rFonts w:ascii="Gill Sans MT" w:hAnsi="Gill Sans MT"/>
          <w:sz w:val="24"/>
          <w:szCs w:val="24"/>
        </w:rPr>
        <w:t>ental and iterative manner. Thi</w:t>
      </w:r>
      <w:r w:rsidRPr="00F92D09">
        <w:rPr>
          <w:rFonts w:ascii="Gill Sans MT" w:hAnsi="Gill Sans MT"/>
          <w:sz w:val="24"/>
          <w:szCs w:val="24"/>
        </w:rPr>
        <w:t>s encourages a more realistic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view of both c</w:t>
      </w:r>
      <w:r w:rsidR="0021659F">
        <w:rPr>
          <w:rFonts w:ascii="Gill Sans MT" w:hAnsi="Gill Sans MT"/>
          <w:sz w:val="24"/>
          <w:szCs w:val="24"/>
        </w:rPr>
        <w:t xml:space="preserve">ost and schedule estimation. </w:t>
      </w:r>
      <w:r w:rsidR="0021659F" w:rsidRPr="0021659F">
        <w:rPr>
          <w:rFonts w:ascii="Gill Sans MT" w:hAnsi="Gill Sans MT"/>
          <w:color w:val="FF0000"/>
          <w:sz w:val="24"/>
          <w:szCs w:val="24"/>
        </w:rPr>
        <w:t>Th</w:t>
      </w:r>
      <w:r w:rsidRPr="0021659F">
        <w:rPr>
          <w:rFonts w:ascii="Gill Sans MT" w:hAnsi="Gill Sans MT"/>
          <w:color w:val="FF0000"/>
          <w:sz w:val="24"/>
          <w:szCs w:val="24"/>
        </w:rPr>
        <w:t>ird</w:t>
      </w:r>
      <w:r w:rsidRPr="00F92D09">
        <w:rPr>
          <w:rFonts w:ascii="Gill Sans MT" w:hAnsi="Gill Sans MT"/>
          <w:sz w:val="24"/>
          <w:szCs w:val="24"/>
        </w:rPr>
        <w:t>, because the structure of an evolutionary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WBS is not tied to any speci</w:t>
      </w:r>
      <w:r w:rsidR="0021659F">
        <w:rPr>
          <w:rFonts w:ascii="Gill Sans MT" w:hAnsi="Gill Sans MT"/>
          <w:sz w:val="24"/>
          <w:szCs w:val="24"/>
        </w:rPr>
        <w:t>fi</w:t>
      </w:r>
      <w:r w:rsidRPr="00F92D09">
        <w:rPr>
          <w:rFonts w:ascii="Gill Sans MT" w:hAnsi="Gill Sans MT"/>
          <w:sz w:val="24"/>
          <w:szCs w:val="24"/>
        </w:rPr>
        <w:t>c project, evolutionary WBSs enable the comparison of the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current </w:t>
      </w:r>
      <w:r w:rsidR="0021659F">
        <w:rPr>
          <w:rFonts w:ascii="Gill Sans MT" w:hAnsi="Gill Sans MT"/>
          <w:sz w:val="24"/>
          <w:szCs w:val="24"/>
        </w:rPr>
        <w:t>project to earlier projects. Th</w:t>
      </w:r>
      <w:r w:rsidRPr="00F92D09">
        <w:rPr>
          <w:rFonts w:ascii="Gill Sans MT" w:hAnsi="Gill Sans MT"/>
          <w:sz w:val="24"/>
          <w:szCs w:val="24"/>
        </w:rPr>
        <w:t xml:space="preserve">is supports learning from past successes and </w:t>
      </w:r>
      <w:r w:rsidRPr="00F92D09">
        <w:rPr>
          <w:rFonts w:ascii="Gill Sans MT" w:hAnsi="Gill Sans MT"/>
          <w:sz w:val="24"/>
          <w:szCs w:val="24"/>
        </w:rPr>
        <w:lastRenderedPageBreak/>
        <w:t>failures.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In</w:t>
      </w:r>
      <w:r w:rsidR="0021659F">
        <w:rPr>
          <w:rFonts w:ascii="Gill Sans MT" w:hAnsi="Gill Sans MT"/>
          <w:sz w:val="24"/>
          <w:szCs w:val="24"/>
        </w:rPr>
        <w:t xml:space="preserve"> the case of the enhanced Unified Process, the workfl</w:t>
      </w:r>
      <w:r w:rsidRPr="00F92D09">
        <w:rPr>
          <w:rFonts w:ascii="Gill Sans MT" w:hAnsi="Gill Sans MT"/>
          <w:sz w:val="24"/>
          <w:szCs w:val="24"/>
        </w:rPr>
        <w:t>ows are the major points listed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in the WBS.</w:t>
      </w:r>
      <w:r w:rsidR="0021659F">
        <w:rPr>
          <w:rFonts w:ascii="Gill Sans MT" w:hAnsi="Gill Sans MT"/>
          <w:sz w:val="24"/>
          <w:szCs w:val="24"/>
        </w:rPr>
        <w:t xml:space="preserve"> Next, each workfl</w:t>
      </w:r>
      <w:r w:rsidRPr="00F92D09">
        <w:rPr>
          <w:rFonts w:ascii="Gill Sans MT" w:hAnsi="Gill Sans MT"/>
          <w:sz w:val="24"/>
          <w:szCs w:val="24"/>
        </w:rPr>
        <w:t>ow is decomposed along t</w:t>
      </w:r>
      <w:r w:rsidR="0021659F">
        <w:rPr>
          <w:rFonts w:ascii="Gill Sans MT" w:hAnsi="Gill Sans MT"/>
          <w:sz w:val="24"/>
          <w:szCs w:val="24"/>
        </w:rPr>
        <w:t>he phases of the enhanced Unifi</w:t>
      </w:r>
      <w:r w:rsidRPr="00F92D09">
        <w:rPr>
          <w:rFonts w:ascii="Gill Sans MT" w:hAnsi="Gill Sans MT"/>
          <w:sz w:val="24"/>
          <w:szCs w:val="24"/>
        </w:rPr>
        <w:t>ed</w:t>
      </w:r>
      <w:r w:rsidR="0021659F">
        <w:rPr>
          <w:rFonts w:ascii="Gill Sans MT" w:hAnsi="Gill Sans MT"/>
          <w:sz w:val="24"/>
          <w:szCs w:val="24"/>
        </w:rPr>
        <w:t xml:space="preserve"> Process. Aft</w:t>
      </w:r>
      <w:r w:rsidRPr="00F92D09">
        <w:rPr>
          <w:rFonts w:ascii="Gill Sans MT" w:hAnsi="Gill Sans MT"/>
          <w:sz w:val="24"/>
          <w:szCs w:val="24"/>
        </w:rPr>
        <w:t>er that, each phase is decomposed along the tasks that are to be completed to create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deliverables associated with an individual iteration contained in each phase (see Figure</w:t>
      </w:r>
      <w:r w:rsidR="0021659F">
        <w:rPr>
          <w:rFonts w:ascii="Gill Sans MT" w:hAnsi="Gill Sans MT"/>
          <w:sz w:val="24"/>
          <w:szCs w:val="24"/>
        </w:rPr>
        <w:t xml:space="preserve"> 1-16). Th e template for the fi</w:t>
      </w:r>
      <w:r w:rsidRPr="00F92D09">
        <w:rPr>
          <w:rFonts w:ascii="Gill Sans MT" w:hAnsi="Gill Sans MT"/>
          <w:sz w:val="24"/>
          <w:szCs w:val="24"/>
        </w:rPr>
        <w:t>rst two levels of an evolutio</w:t>
      </w:r>
      <w:r w:rsidR="0021659F">
        <w:rPr>
          <w:rFonts w:ascii="Gill Sans MT" w:hAnsi="Gill Sans MT"/>
          <w:sz w:val="24"/>
          <w:szCs w:val="24"/>
        </w:rPr>
        <w:t>nary WBS for the enhanced Unifi</w:t>
      </w:r>
      <w:r w:rsidRPr="00F92D09">
        <w:rPr>
          <w:rFonts w:ascii="Gill Sans MT" w:hAnsi="Gill Sans MT"/>
          <w:sz w:val="24"/>
          <w:szCs w:val="24"/>
        </w:rPr>
        <w:t>ed</w:t>
      </w:r>
      <w:r w:rsidR="0021659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Process would look like Figure 2-17.</w:t>
      </w: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</w:p>
    <w:p w:rsidR="00A076AE" w:rsidRPr="00F92D09" w:rsidRDefault="00A076AE" w:rsidP="00A076AE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As each iteration through the development process is completed, additional iterations and</w:t>
      </w:r>
      <w:r w:rsidR="003A47BE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tasks are added to the WBS (i.e., the WBS evolves along with the evolving information system).8</w:t>
      </w:r>
      <w:r w:rsidR="003A47BE" w:rsidRPr="00F92D09">
        <w:rPr>
          <w:rFonts w:ascii="Gill Sans MT" w:hAnsi="Gill Sans MT"/>
          <w:sz w:val="24"/>
          <w:szCs w:val="24"/>
        </w:rPr>
        <w:t xml:space="preserve"> </w:t>
      </w:r>
    </w:p>
    <w:p w:rsidR="003A47BE" w:rsidRPr="00F92D09" w:rsidRDefault="003A47BE" w:rsidP="003A47BE">
      <w:pPr>
        <w:pStyle w:val="AralkYok"/>
        <w:rPr>
          <w:rFonts w:ascii="Gill Sans MT" w:hAnsi="Gill Sans MT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2376"/>
        <w:gridCol w:w="4536"/>
        <w:gridCol w:w="3544"/>
      </w:tblGrid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I. Business Modeling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V. Implementation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IX. Project Management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II. Requirements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VI. Test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X. Environment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III. Analysis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VII. Deployment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XI. Operations and Support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IV. Design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VIII. Configuration and Change Management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XII. Infrastructure Management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a. Inception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b. Elaboration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c. Construction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d. Transition</w:t>
            </w:r>
          </w:p>
        </w:tc>
      </w:tr>
      <w:tr w:rsidR="003A47BE" w:rsidRPr="00F92D09" w:rsidTr="00776FEF">
        <w:tc>
          <w:tcPr>
            <w:tcW w:w="237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4536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  <w:tc>
          <w:tcPr>
            <w:tcW w:w="3544" w:type="dxa"/>
          </w:tcPr>
          <w:p w:rsidR="003A47BE" w:rsidRPr="00F92D09" w:rsidRDefault="003A47BE" w:rsidP="003853B9">
            <w:pPr>
              <w:pStyle w:val="AralkYok"/>
              <w:rPr>
                <w:rFonts w:ascii="Gill Sans MT" w:hAnsi="Gill Sans MT"/>
                <w:sz w:val="24"/>
                <w:szCs w:val="24"/>
              </w:rPr>
            </w:pPr>
            <w:r w:rsidRPr="00F92D09">
              <w:rPr>
                <w:rFonts w:ascii="Gill Sans MT" w:hAnsi="Gill Sans MT"/>
                <w:sz w:val="24"/>
                <w:szCs w:val="24"/>
              </w:rPr>
              <w:t>e. Production</w:t>
            </w:r>
          </w:p>
        </w:tc>
      </w:tr>
    </w:tbl>
    <w:p w:rsidR="00776FEF" w:rsidRPr="00F92D09" w:rsidRDefault="00776FEF" w:rsidP="00776FEF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FIGURE 2-17 Evolutionary WBS Template for the </w:t>
      </w:r>
      <w:r>
        <w:rPr>
          <w:rFonts w:ascii="Gill Sans MT" w:hAnsi="Gill Sans MT"/>
          <w:sz w:val="24"/>
          <w:szCs w:val="24"/>
        </w:rPr>
        <w:t>Enhanced Unifi</w:t>
      </w:r>
      <w:r w:rsidRPr="00F92D09">
        <w:rPr>
          <w:rFonts w:ascii="Gill Sans MT" w:hAnsi="Gill Sans MT"/>
          <w:sz w:val="24"/>
          <w:szCs w:val="24"/>
        </w:rPr>
        <w:t>ed Process</w:t>
      </w:r>
    </w:p>
    <w:p w:rsidR="003A47BE" w:rsidRPr="00F92D09" w:rsidRDefault="003A47BE" w:rsidP="003A47BE">
      <w:pPr>
        <w:pStyle w:val="AralkYok"/>
        <w:rPr>
          <w:rFonts w:ascii="Gill Sans MT" w:hAnsi="Gill Sans MT"/>
          <w:sz w:val="24"/>
          <w:szCs w:val="24"/>
        </w:rPr>
      </w:pPr>
    </w:p>
    <w:p w:rsidR="00776FEF" w:rsidRDefault="003A47BE" w:rsidP="003A47BE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For example, typical activities for the inception phase o</w:t>
      </w:r>
      <w:r w:rsidR="00776FEF">
        <w:rPr>
          <w:rFonts w:ascii="Gill Sans MT" w:hAnsi="Gill Sans MT"/>
          <w:sz w:val="24"/>
          <w:szCs w:val="24"/>
        </w:rPr>
        <w:t>f the project management workfl</w:t>
      </w:r>
      <w:r w:rsidRPr="00F92D09">
        <w:rPr>
          <w:rFonts w:ascii="Gill Sans MT" w:hAnsi="Gill Sans MT"/>
          <w:sz w:val="24"/>
          <w:szCs w:val="24"/>
        </w:rPr>
        <w:t>ow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would include identifying the project, performing the feasibility analysis, selecting the project,</w:t>
      </w:r>
      <w:r w:rsidR="00776FEF">
        <w:rPr>
          <w:rFonts w:ascii="Gill Sans MT" w:hAnsi="Gill Sans MT"/>
          <w:sz w:val="24"/>
          <w:szCs w:val="24"/>
        </w:rPr>
        <w:t xml:space="preserve"> and estimating the effort. Th</w:t>
      </w:r>
      <w:r w:rsidRPr="00F92D09">
        <w:rPr>
          <w:rFonts w:ascii="Gill Sans MT" w:hAnsi="Gill Sans MT"/>
          <w:sz w:val="24"/>
          <w:szCs w:val="24"/>
        </w:rPr>
        <w:t>e inception phase of the requireme</w:t>
      </w:r>
      <w:r w:rsidR="00776FEF">
        <w:rPr>
          <w:rFonts w:ascii="Gill Sans MT" w:hAnsi="Gill Sans MT"/>
          <w:sz w:val="24"/>
          <w:szCs w:val="24"/>
        </w:rPr>
        <w:t>nts workfl</w:t>
      </w:r>
      <w:r w:rsidRPr="00F92D09">
        <w:rPr>
          <w:rFonts w:ascii="Gill Sans MT" w:hAnsi="Gill Sans MT"/>
          <w:sz w:val="24"/>
          <w:szCs w:val="24"/>
        </w:rPr>
        <w:t>ow would include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determining the requirements gathering and analysis techniques, identifying functional and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nonfunctional requirements, interviewing stakeholders, developing a vision document, and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developing use cases. Probably no tasks are associated with the inception phase of the operations</w:t>
      </w:r>
      <w:r w:rsidR="00776FEF">
        <w:rPr>
          <w:rFonts w:ascii="Gill Sans MT" w:hAnsi="Gill Sans MT"/>
          <w:sz w:val="24"/>
          <w:szCs w:val="24"/>
        </w:rPr>
        <w:t xml:space="preserve"> and support workfl</w:t>
      </w:r>
      <w:r w:rsidRPr="00F92D09">
        <w:rPr>
          <w:rFonts w:ascii="Gill Sans MT" w:hAnsi="Gill Sans MT"/>
          <w:sz w:val="24"/>
          <w:szCs w:val="24"/>
        </w:rPr>
        <w:t xml:space="preserve">ow. </w:t>
      </w:r>
    </w:p>
    <w:p w:rsidR="00776FEF" w:rsidRDefault="00776FEF" w:rsidP="003A47BE">
      <w:pPr>
        <w:pStyle w:val="AralkYok"/>
        <w:rPr>
          <w:rFonts w:ascii="Gill Sans MT" w:hAnsi="Gill Sans MT"/>
          <w:sz w:val="24"/>
          <w:szCs w:val="24"/>
        </w:rPr>
      </w:pPr>
    </w:p>
    <w:p w:rsidR="003A47BE" w:rsidRPr="00F92D09" w:rsidRDefault="003A47BE" w:rsidP="003A47BE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 sample evolutionary WBS for planning the inception phase of the</w:t>
      </w:r>
      <w:r w:rsidR="00776FEF">
        <w:rPr>
          <w:rFonts w:ascii="Gill Sans MT" w:hAnsi="Gill Sans MT"/>
          <w:sz w:val="24"/>
          <w:szCs w:val="24"/>
        </w:rPr>
        <w:t xml:space="preserve"> enhanced Unifi</w:t>
      </w:r>
      <w:r w:rsidRPr="00F92D09">
        <w:rPr>
          <w:rFonts w:ascii="Gill Sans MT" w:hAnsi="Gill Sans MT"/>
          <w:sz w:val="24"/>
          <w:szCs w:val="24"/>
        </w:rPr>
        <w:t>ed Process, based on Figures 1-16 and 2-17, is shown in Figure 2-18. Notice the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last two tasks fo</w:t>
      </w:r>
      <w:r w:rsidR="00776FEF">
        <w:rPr>
          <w:rFonts w:ascii="Gill Sans MT" w:hAnsi="Gill Sans MT"/>
          <w:sz w:val="24"/>
          <w:szCs w:val="24"/>
        </w:rPr>
        <w:t>r the project management workflow are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 xml:space="preserve"> “create workplan for fi</w:t>
      </w:r>
      <w:r w:rsidRPr="00776FEF">
        <w:rPr>
          <w:rFonts w:ascii="Gill Sans MT" w:hAnsi="Gill Sans MT"/>
          <w:color w:val="FF0000"/>
          <w:sz w:val="24"/>
          <w:szCs w:val="24"/>
        </w:rPr>
        <w:t>rst iteration of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776FEF">
        <w:rPr>
          <w:rFonts w:ascii="Gill Sans MT" w:hAnsi="Gill Sans MT"/>
          <w:color w:val="FF0000"/>
          <w:sz w:val="24"/>
          <w:szCs w:val="24"/>
        </w:rPr>
        <w:t>the elaboration phase” and “assess the inception phase</w:t>
      </w:r>
      <w:r w:rsidRPr="00F92D09">
        <w:rPr>
          <w:rFonts w:ascii="Gill Sans MT" w:hAnsi="Gill Sans MT"/>
          <w:sz w:val="24"/>
          <w:szCs w:val="24"/>
        </w:rPr>
        <w:t>”; the last two things to do are to plan for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next iteration in the development of the evolving system and to assess the current iteration.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As the project moves th</w:t>
      </w:r>
      <w:r w:rsidR="00776FEF">
        <w:rPr>
          <w:rFonts w:ascii="Gill Sans MT" w:hAnsi="Gill Sans MT"/>
          <w:sz w:val="24"/>
          <w:szCs w:val="24"/>
        </w:rPr>
        <w:t>rough later phases, each workfl</w:t>
      </w:r>
      <w:r w:rsidRPr="00F92D09">
        <w:rPr>
          <w:rFonts w:ascii="Gill Sans MT" w:hAnsi="Gill Sans MT"/>
          <w:sz w:val="24"/>
          <w:szCs w:val="24"/>
        </w:rPr>
        <w:t>ow has tasks added to its iterations. For</w:t>
      </w:r>
      <w:r w:rsidR="00776FEF">
        <w:rPr>
          <w:rFonts w:ascii="Gill Sans MT" w:hAnsi="Gill Sans MT"/>
          <w:sz w:val="24"/>
          <w:szCs w:val="24"/>
        </w:rPr>
        <w:t xml:space="preserve"> example, the analysis workfl</w:t>
      </w:r>
      <w:r w:rsidRPr="00F92D09">
        <w:rPr>
          <w:rFonts w:ascii="Gill Sans MT" w:hAnsi="Gill Sans MT"/>
          <w:sz w:val="24"/>
          <w:szCs w:val="24"/>
        </w:rPr>
        <w:t>ow will have the creation of the functional, structural, and behavioral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models during the elaboration phase. Finally, when an iteration includes a lot of complex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tasks, traditional tools, such as Gantt charts and network diagrams, can be used to detail the</w:t>
      </w:r>
      <w:r w:rsidR="00776FEF">
        <w:rPr>
          <w:rFonts w:ascii="Gill Sans MT" w:hAnsi="Gill Sans MT"/>
          <w:sz w:val="24"/>
          <w:szCs w:val="24"/>
        </w:rPr>
        <w:t xml:space="preserve"> workplan for that specifi</w:t>
      </w:r>
      <w:r w:rsidRPr="00F92D09">
        <w:rPr>
          <w:rFonts w:ascii="Gill Sans MT" w:hAnsi="Gill Sans MT"/>
          <w:sz w:val="24"/>
          <w:szCs w:val="24"/>
        </w:rPr>
        <w:t>c iteration.</w:t>
      </w:r>
    </w:p>
    <w:p w:rsidR="003A47BE" w:rsidRPr="00F92D09" w:rsidRDefault="003A47BE" w:rsidP="003A47BE">
      <w:pPr>
        <w:pStyle w:val="AralkYok"/>
        <w:rPr>
          <w:rFonts w:ascii="Gill Sans MT" w:hAnsi="Gill Sans MT"/>
          <w:sz w:val="24"/>
          <w:szCs w:val="24"/>
        </w:rPr>
      </w:pPr>
    </w:p>
    <w:p w:rsidR="003A47BE" w:rsidRPr="00092C62" w:rsidRDefault="003A47BE" w:rsidP="003A47BE">
      <w:pPr>
        <w:pStyle w:val="AralkYok"/>
        <w:rPr>
          <w:rFonts w:ascii="Gill Sans MT" w:hAnsi="Gill Sans MT"/>
          <w:b/>
          <w:sz w:val="24"/>
          <w:szCs w:val="24"/>
        </w:rPr>
      </w:pPr>
      <w:r w:rsidRPr="00092C62">
        <w:rPr>
          <w:rFonts w:ascii="Gill Sans MT" w:hAnsi="Gill Sans MT"/>
          <w:b/>
          <w:sz w:val="24"/>
          <w:szCs w:val="24"/>
        </w:rPr>
        <w:t>Managing Scope</w:t>
      </w:r>
    </w:p>
    <w:p w:rsidR="003A47BE" w:rsidRPr="00F92D09" w:rsidRDefault="003A47BE" w:rsidP="003A47BE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An analyst may assume that a project will be safe from scheduling problems because he or she</w:t>
      </w:r>
    </w:p>
    <w:p w:rsidR="003A47BE" w:rsidRPr="00776FEF" w:rsidRDefault="003A47BE" w:rsidP="003A47BE">
      <w:pPr>
        <w:pStyle w:val="AralkYok"/>
        <w:rPr>
          <w:rFonts w:ascii="Gill Sans MT" w:hAnsi="Gill Sans MT"/>
          <w:color w:val="FF0000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carefully estimated and planned the project up front. However, </w:t>
      </w:r>
      <w:r w:rsidRPr="00776FEF">
        <w:rPr>
          <w:rFonts w:ascii="Gill Sans MT" w:hAnsi="Gill Sans MT"/>
          <w:color w:val="FF0000"/>
          <w:sz w:val="24"/>
          <w:szCs w:val="24"/>
        </w:rPr>
        <w:t>the most common reason for</w:t>
      </w:r>
    </w:p>
    <w:p w:rsidR="003A47BE" w:rsidRPr="00F92D09" w:rsidRDefault="003A47BE" w:rsidP="003A47BE">
      <w:pPr>
        <w:pStyle w:val="AralkYok"/>
        <w:rPr>
          <w:rFonts w:ascii="Gill Sans MT" w:hAnsi="Gill Sans MT"/>
          <w:sz w:val="24"/>
          <w:szCs w:val="24"/>
        </w:rPr>
      </w:pPr>
      <w:r w:rsidRPr="00776FEF">
        <w:rPr>
          <w:rFonts w:ascii="Gill Sans MT" w:hAnsi="Gill Sans MT"/>
          <w:color w:val="FF0000"/>
          <w:sz w:val="24"/>
          <w:szCs w:val="24"/>
        </w:rPr>
        <w:t>schedule and cost overruns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—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776FEF">
        <w:rPr>
          <w:rFonts w:ascii="Gill Sans MT" w:hAnsi="Gill Sans MT"/>
          <w:color w:val="FF0000"/>
          <w:sz w:val="24"/>
          <w:szCs w:val="24"/>
        </w:rPr>
        <w:t>scope creep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—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="00776FEF">
        <w:rPr>
          <w:rFonts w:ascii="Gill Sans MT" w:hAnsi="Gill Sans MT"/>
          <w:sz w:val="24"/>
          <w:szCs w:val="24"/>
        </w:rPr>
        <w:t>occurs aft</w:t>
      </w:r>
      <w:r w:rsidRPr="00F92D09">
        <w:rPr>
          <w:rFonts w:ascii="Gill Sans MT" w:hAnsi="Gill Sans MT"/>
          <w:sz w:val="24"/>
          <w:szCs w:val="24"/>
        </w:rPr>
        <w:t>er the project is under way. Scope creep</w:t>
      </w:r>
    </w:p>
    <w:p w:rsidR="003A47BE" w:rsidRPr="00F92D09" w:rsidRDefault="003A47BE" w:rsidP="003A47BE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happens when new requiremen</w:t>
      </w:r>
      <w:r w:rsidR="00776FEF">
        <w:rPr>
          <w:rFonts w:ascii="Gill Sans MT" w:hAnsi="Gill Sans MT"/>
          <w:sz w:val="24"/>
          <w:szCs w:val="24"/>
        </w:rPr>
        <w:t>ts are added to the project aft</w:t>
      </w:r>
      <w:r w:rsidRPr="00F92D09">
        <w:rPr>
          <w:rFonts w:ascii="Gill Sans MT" w:hAnsi="Gill Sans MT"/>
          <w:sz w:val="24"/>
          <w:szCs w:val="24"/>
        </w:rPr>
        <w:t>er the original project scope was</w:t>
      </w:r>
    </w:p>
    <w:p w:rsidR="00A850E4" w:rsidRPr="00F92D09" w:rsidRDefault="00776FEF" w:rsidP="00A850E4">
      <w:pPr>
        <w:pStyle w:val="AralkYok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defi</w:t>
      </w:r>
      <w:r w:rsidR="003A47BE" w:rsidRPr="00F92D09">
        <w:rPr>
          <w:rFonts w:ascii="Gill Sans MT" w:hAnsi="Gill Sans MT"/>
          <w:sz w:val="24"/>
          <w:szCs w:val="24"/>
        </w:rPr>
        <w:t>ned and frozen. It can happen for many reasons: Users might suddenly understand the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potential of the new system and realize new functionality that would be useful; developers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might discover interesting capabilities to which they become very attached; a senior manager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might decide to let this system support a new strategy that was developed at a recent board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meeting.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776FEF">
        <w:rPr>
          <w:rFonts w:ascii="Gill Sans MT" w:hAnsi="Gill Sans MT"/>
          <w:color w:val="FF0000"/>
          <w:sz w:val="24"/>
          <w:szCs w:val="24"/>
        </w:rPr>
        <w:t>Fortunately, using an iterative and incremental development process allows the team to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776FEF">
        <w:rPr>
          <w:rFonts w:ascii="Gill Sans MT" w:hAnsi="Gill Sans MT"/>
          <w:color w:val="FF0000"/>
          <w:sz w:val="24"/>
          <w:szCs w:val="24"/>
        </w:rPr>
        <w:t xml:space="preserve">deal with 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>changing requirements in an eff</w:t>
      </w:r>
      <w:r w:rsidRPr="00776FEF">
        <w:rPr>
          <w:rFonts w:ascii="Gill Sans MT" w:hAnsi="Gill Sans MT"/>
          <w:color w:val="FF0000"/>
          <w:sz w:val="24"/>
          <w:szCs w:val="24"/>
        </w:rPr>
        <w:t>ective way.</w:t>
      </w:r>
      <w:r w:rsidRPr="00F92D09">
        <w:rPr>
          <w:rFonts w:ascii="Gill Sans MT" w:hAnsi="Gill Sans MT"/>
          <w:sz w:val="24"/>
          <w:szCs w:val="24"/>
        </w:rPr>
        <w:t xml:space="preserve"> However, the more extensive the change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becomes, the greater the </w:t>
      </w:r>
      <w:r w:rsidR="00776FEF">
        <w:rPr>
          <w:rFonts w:ascii="Gill Sans MT" w:hAnsi="Gill Sans MT"/>
          <w:sz w:val="24"/>
          <w:szCs w:val="24"/>
        </w:rPr>
        <w:t>impact on cost and schedule. Th</w:t>
      </w:r>
      <w:r w:rsidRPr="00F92D09">
        <w:rPr>
          <w:rFonts w:ascii="Gill Sans MT" w:hAnsi="Gill Sans MT"/>
          <w:sz w:val="24"/>
          <w:szCs w:val="24"/>
        </w:rPr>
        <w:t>e keys are to identify the requirements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as well as possible in the beginning of the project and to apply analysis techniques</w:t>
      </w:r>
      <w:r w:rsidR="00776FEF">
        <w:rPr>
          <w:rFonts w:ascii="Gill Sans MT" w:hAnsi="Gill Sans MT"/>
          <w:sz w:val="24"/>
          <w:szCs w:val="24"/>
        </w:rPr>
        <w:t xml:space="preserve"> eff</w:t>
      </w:r>
      <w:r w:rsidRPr="00F92D09">
        <w:rPr>
          <w:rFonts w:ascii="Gill Sans MT" w:hAnsi="Gill Sans MT"/>
          <w:sz w:val="24"/>
          <w:szCs w:val="24"/>
        </w:rPr>
        <w:t xml:space="preserve">ectively. For example, if needs are fuzzy at the project’s onset, </w:t>
      </w:r>
      <w:r w:rsidRPr="00776FEF">
        <w:rPr>
          <w:rFonts w:ascii="Gill Sans MT" w:hAnsi="Gill Sans MT"/>
          <w:color w:val="FF0000"/>
          <w:sz w:val="24"/>
          <w:szCs w:val="24"/>
        </w:rPr>
        <w:t>a combination of intensive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776FEF">
        <w:rPr>
          <w:rFonts w:ascii="Gill Sans MT" w:hAnsi="Gill Sans MT"/>
          <w:color w:val="FF0000"/>
          <w:sz w:val="24"/>
          <w:szCs w:val="24"/>
        </w:rPr>
        <w:t>meetings with the users and prototyping would allow users to “experience” the requirements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776FEF">
        <w:rPr>
          <w:rFonts w:ascii="Gill Sans MT" w:hAnsi="Gill Sans MT"/>
          <w:color w:val="FF0000"/>
          <w:sz w:val="24"/>
          <w:szCs w:val="24"/>
        </w:rPr>
        <w:t>and better visualize how the system could support their needs.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Of course, some requirements may be missed no matter what precautions are taken.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However, the project manager should allow only absolutely necessary requirements to be</w:t>
      </w:r>
      <w:r w:rsidR="00776FEF">
        <w:rPr>
          <w:rFonts w:ascii="Gill Sans MT" w:hAnsi="Gill Sans MT"/>
          <w:sz w:val="24"/>
          <w:szCs w:val="24"/>
        </w:rPr>
        <w:t xml:space="preserve"> added aft</w:t>
      </w:r>
      <w:r w:rsidRPr="00F92D09">
        <w:rPr>
          <w:rFonts w:ascii="Gill Sans MT" w:hAnsi="Gill Sans MT"/>
          <w:sz w:val="24"/>
          <w:szCs w:val="24"/>
        </w:rPr>
        <w:t>er the project begins. Even at that point, members of the project team should carefully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assess the ramifi cations of the addition and present the assessment to the users. </w:t>
      </w:r>
      <w:r w:rsidRPr="00776FEF">
        <w:rPr>
          <w:rFonts w:ascii="Gill Sans MT" w:hAnsi="Gill Sans MT"/>
          <w:color w:val="FF0000"/>
          <w:sz w:val="24"/>
          <w:szCs w:val="24"/>
        </w:rPr>
        <w:t>Any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776FEF">
        <w:rPr>
          <w:rFonts w:ascii="Gill Sans MT" w:hAnsi="Gill Sans MT"/>
          <w:color w:val="FF0000"/>
          <w:sz w:val="24"/>
          <w:szCs w:val="24"/>
        </w:rPr>
        <w:t>change that is implemented should be carefully tracked so that an audit trail exists to measure</w:t>
      </w:r>
      <w:r w:rsidR="00776FEF" w:rsidRPr="00776FEF">
        <w:rPr>
          <w:rFonts w:ascii="Gill Sans MT" w:hAnsi="Gill Sans MT"/>
          <w:color w:val="FF0000"/>
          <w:sz w:val="24"/>
          <w:szCs w:val="24"/>
        </w:rPr>
        <w:t xml:space="preserve"> </w:t>
      </w:r>
      <w:r w:rsidRPr="00776FEF">
        <w:rPr>
          <w:rFonts w:ascii="Gill Sans MT" w:hAnsi="Gill Sans MT"/>
          <w:color w:val="FF0000"/>
          <w:sz w:val="24"/>
          <w:szCs w:val="24"/>
        </w:rPr>
        <w:t>the change’s impact.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Sometimes changes cannot be incorporated into the present system even though they</w:t>
      </w:r>
      <w:r w:rsidR="00776FEF">
        <w:rPr>
          <w:rFonts w:ascii="Gill Sans MT" w:hAnsi="Gill Sans MT"/>
          <w:sz w:val="24"/>
          <w:szCs w:val="24"/>
        </w:rPr>
        <w:t xml:space="preserve"> truly would be benefi</w:t>
      </w:r>
      <w:r w:rsidRPr="00F92D09">
        <w:rPr>
          <w:rFonts w:ascii="Gill Sans MT" w:hAnsi="Gill Sans MT"/>
          <w:sz w:val="24"/>
          <w:szCs w:val="24"/>
        </w:rPr>
        <w:t>cial. In this case, these additions should be recorded as future enhancements</w:t>
      </w:r>
      <w:r w:rsidR="00776FEF">
        <w:rPr>
          <w:rFonts w:ascii="Gill Sans MT" w:hAnsi="Gill Sans MT"/>
          <w:sz w:val="24"/>
          <w:szCs w:val="24"/>
        </w:rPr>
        <w:t xml:space="preserve"> to the system. Th</w:t>
      </w:r>
      <w:r w:rsidRPr="00F92D09">
        <w:rPr>
          <w:rFonts w:ascii="Gill Sans MT" w:hAnsi="Gill Sans MT"/>
          <w:sz w:val="24"/>
          <w:szCs w:val="24"/>
        </w:rPr>
        <w:t xml:space="preserve">e project </w:t>
      </w:r>
      <w:r w:rsidR="00776FEF">
        <w:rPr>
          <w:rFonts w:ascii="Gill Sans MT" w:hAnsi="Gill Sans MT"/>
          <w:sz w:val="24"/>
          <w:szCs w:val="24"/>
        </w:rPr>
        <w:t>manager can off</w:t>
      </w:r>
      <w:r w:rsidRPr="00F92D09">
        <w:rPr>
          <w:rFonts w:ascii="Gill Sans MT" w:hAnsi="Gill Sans MT"/>
          <w:sz w:val="24"/>
          <w:szCs w:val="24"/>
        </w:rPr>
        <w:t>er to provide functionality in future releases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of the system, thus getting around telling someone “no.”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 couple of useful agile techniques to manage the scope of the project while attempting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satisfy the client are daily scrum meetings and the product backlog used with Scrum.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Essentially a daily scrum meetin</w:t>
      </w:r>
      <w:r w:rsidR="00776FEF">
        <w:rPr>
          <w:rFonts w:ascii="Gill Sans MT" w:hAnsi="Gill Sans MT"/>
          <w:sz w:val="24"/>
          <w:szCs w:val="24"/>
        </w:rPr>
        <w:t>g is a very short, typically fi</w:t>
      </w:r>
      <w:r w:rsidRPr="00F92D09">
        <w:rPr>
          <w:rFonts w:ascii="Gill Sans MT" w:hAnsi="Gill Sans MT"/>
          <w:sz w:val="24"/>
          <w:szCs w:val="24"/>
        </w:rPr>
        <w:t>ft een minutes, meeting that keeps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development team up to date as to the current st</w:t>
      </w:r>
      <w:r w:rsidR="00607B19">
        <w:rPr>
          <w:rFonts w:ascii="Gill Sans MT" w:hAnsi="Gill Sans MT"/>
          <w:sz w:val="24"/>
          <w:szCs w:val="24"/>
        </w:rPr>
        <w:t>atus of the evolving system. Th</w:t>
      </w:r>
      <w:r w:rsidRPr="00F92D09">
        <w:rPr>
          <w:rFonts w:ascii="Gill Sans MT" w:hAnsi="Gill Sans MT"/>
          <w:sz w:val="24"/>
          <w:szCs w:val="24"/>
        </w:rPr>
        <w:t>e content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of the meeting typically only covers what has been accomplished since the previous meeting,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what will be accomplished before the next meeting, and what obstacles could come up that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could prevent progress from being made. Also, new requested features could be brought</w:t>
      </w:r>
      <w:r w:rsidR="00776FEF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up. However, all proposed additional features are simply added to the product backlog that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could be considered during the next iteration or </w:t>
      </w:r>
      <w:r w:rsidRPr="00607B19">
        <w:rPr>
          <w:rFonts w:ascii="Gill Sans MT" w:hAnsi="Gill Sans MT"/>
          <w:color w:val="FF0000"/>
          <w:sz w:val="24"/>
          <w:szCs w:val="24"/>
        </w:rPr>
        <w:t>timebox (sprint in Scrum’s nomenclature</w:t>
      </w:r>
      <w:r w:rsidRPr="00F92D09">
        <w:rPr>
          <w:rFonts w:ascii="Gill Sans MT" w:hAnsi="Gill Sans MT"/>
          <w:sz w:val="24"/>
          <w:szCs w:val="24"/>
        </w:rPr>
        <w:t>).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="00607B19" w:rsidRPr="00607B19">
        <w:rPr>
          <w:rFonts w:ascii="Gill Sans MT" w:hAnsi="Gill Sans MT"/>
          <w:color w:val="FF0000"/>
          <w:sz w:val="24"/>
          <w:szCs w:val="24"/>
        </w:rPr>
        <w:t>Th</w:t>
      </w:r>
      <w:r w:rsidRPr="00607B19">
        <w:rPr>
          <w:rFonts w:ascii="Gill Sans MT" w:hAnsi="Gill Sans MT"/>
          <w:color w:val="FF0000"/>
          <w:sz w:val="24"/>
          <w:szCs w:val="24"/>
        </w:rPr>
        <w:t>e product backlog is essentially a prioritized list of the functional requirements that will</w:t>
      </w:r>
      <w:r w:rsidR="00607B19" w:rsidRPr="00607B19">
        <w:rPr>
          <w:rFonts w:ascii="Gill Sans MT" w:hAnsi="Gill Sans MT"/>
          <w:color w:val="FF0000"/>
          <w:sz w:val="24"/>
          <w:szCs w:val="24"/>
        </w:rPr>
        <w:t xml:space="preserve"> </w:t>
      </w:r>
      <w:r w:rsidRPr="00607B19">
        <w:rPr>
          <w:rFonts w:ascii="Gill Sans MT" w:hAnsi="Gill Sans MT"/>
          <w:color w:val="FF0000"/>
          <w:sz w:val="24"/>
          <w:szCs w:val="24"/>
        </w:rPr>
        <w:t>be completed during the current iteration.</w:t>
      </w:r>
      <w:r w:rsidRPr="00F92D09">
        <w:rPr>
          <w:rFonts w:ascii="Gill Sans MT" w:hAnsi="Gill Sans MT"/>
          <w:sz w:val="24"/>
          <w:szCs w:val="24"/>
        </w:rPr>
        <w:t xml:space="preserve"> In Scrum, only the client is allowed to modify the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product backlog. In this manner, the development team always has a list of the current set of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critical requirements. As long as the project is relatively small, this approach to scope management</w:t>
      </w:r>
      <w:r w:rsidR="00607B19">
        <w:rPr>
          <w:rFonts w:ascii="Gill Sans MT" w:hAnsi="Gill Sans MT"/>
          <w:sz w:val="24"/>
          <w:szCs w:val="24"/>
        </w:rPr>
        <w:t xml:space="preserve"> is very eff</w:t>
      </w:r>
      <w:r w:rsidRPr="00F92D09">
        <w:rPr>
          <w:rFonts w:ascii="Gill Sans MT" w:hAnsi="Gill Sans MT"/>
          <w:sz w:val="24"/>
          <w:szCs w:val="24"/>
        </w:rPr>
        <w:t>ective.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607B19" w:rsidRDefault="00A850E4" w:rsidP="00A850E4">
      <w:pPr>
        <w:pStyle w:val="AralkYok"/>
        <w:rPr>
          <w:rFonts w:ascii="Gill Sans MT" w:hAnsi="Gill Sans MT"/>
          <w:b/>
          <w:sz w:val="24"/>
          <w:szCs w:val="24"/>
        </w:rPr>
      </w:pPr>
      <w:r w:rsidRPr="00607B19">
        <w:rPr>
          <w:rFonts w:ascii="Gill Sans MT" w:hAnsi="Gill Sans MT"/>
          <w:b/>
          <w:sz w:val="24"/>
          <w:szCs w:val="24"/>
        </w:rPr>
        <w:t>Timeboxing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607B19">
        <w:rPr>
          <w:rFonts w:ascii="Gill Sans MT" w:hAnsi="Gill Sans MT"/>
          <w:color w:val="FF0000"/>
          <w:sz w:val="24"/>
          <w:szCs w:val="24"/>
        </w:rPr>
        <w:t>Another approach to scope management is a technique called timeboxing.</w:t>
      </w:r>
      <w:r w:rsidRPr="00F92D09">
        <w:rPr>
          <w:rFonts w:ascii="Gill Sans MT" w:hAnsi="Gill Sans MT"/>
          <w:sz w:val="24"/>
          <w:szCs w:val="24"/>
        </w:rPr>
        <w:t xml:space="preserve"> Up until now, we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have described task-oriented projects. In other words, we have described projects that have a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schedule driven by the tasks that need to be accomplished, so the greater number of tasks and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requirements, the longer the project will take. </w:t>
      </w:r>
      <w:r w:rsidRPr="00607B19">
        <w:rPr>
          <w:rFonts w:ascii="Gill Sans MT" w:hAnsi="Gill Sans MT"/>
          <w:color w:val="FF0000"/>
          <w:sz w:val="24"/>
          <w:szCs w:val="24"/>
        </w:rPr>
        <w:t>Some companies have little patience for development</w:t>
      </w:r>
      <w:r w:rsidR="00607B19" w:rsidRPr="00607B19">
        <w:rPr>
          <w:rFonts w:ascii="Gill Sans MT" w:hAnsi="Gill Sans MT"/>
          <w:color w:val="FF0000"/>
          <w:sz w:val="24"/>
          <w:szCs w:val="24"/>
        </w:rPr>
        <w:t xml:space="preserve"> </w:t>
      </w:r>
      <w:r w:rsidRPr="00607B19">
        <w:rPr>
          <w:rFonts w:ascii="Gill Sans MT" w:hAnsi="Gill Sans MT"/>
          <w:color w:val="FF0000"/>
          <w:sz w:val="24"/>
          <w:szCs w:val="24"/>
        </w:rPr>
        <w:t>projects that take a long time, and these</w:t>
      </w:r>
      <w:r w:rsidR="00607B19" w:rsidRPr="00607B19">
        <w:rPr>
          <w:rFonts w:ascii="Gill Sans MT" w:hAnsi="Gill Sans MT"/>
          <w:color w:val="FF0000"/>
          <w:sz w:val="24"/>
          <w:szCs w:val="24"/>
        </w:rPr>
        <w:t xml:space="preserve"> </w:t>
      </w:r>
      <w:r w:rsidRPr="00607B19">
        <w:rPr>
          <w:rFonts w:ascii="Gill Sans MT" w:hAnsi="Gill Sans MT"/>
          <w:color w:val="FF0000"/>
          <w:sz w:val="24"/>
          <w:szCs w:val="24"/>
        </w:rPr>
        <w:t>companies take a time-oriented approach</w:t>
      </w:r>
      <w:r w:rsidR="00607B19" w:rsidRPr="00607B19">
        <w:rPr>
          <w:rFonts w:ascii="Gill Sans MT" w:hAnsi="Gill Sans MT"/>
          <w:color w:val="FF0000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that places meeting a deadline above delivering functionality.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3A47BE" w:rsidRPr="00F92D09" w:rsidRDefault="00607B19" w:rsidP="00A850E4">
      <w:pPr>
        <w:pStyle w:val="AralkYok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</w:t>
      </w:r>
      <w:r w:rsidR="00A850E4" w:rsidRPr="00F92D09">
        <w:rPr>
          <w:rFonts w:ascii="Gill Sans MT" w:hAnsi="Gill Sans MT"/>
          <w:sz w:val="24"/>
          <w:szCs w:val="24"/>
        </w:rPr>
        <w:t xml:space="preserve">ink about </w:t>
      </w:r>
      <w:r>
        <w:rPr>
          <w:rFonts w:ascii="Gill Sans MT" w:hAnsi="Gill Sans MT"/>
          <w:sz w:val="24"/>
          <w:szCs w:val="24"/>
        </w:rPr>
        <w:t>the use of word processing soft</w:t>
      </w:r>
      <w:r w:rsidR="00A850E4" w:rsidRPr="00F92D09">
        <w:rPr>
          <w:rFonts w:ascii="Gill Sans MT" w:hAnsi="Gill Sans MT"/>
          <w:sz w:val="24"/>
          <w:szCs w:val="24"/>
        </w:rPr>
        <w:t>ware. For 80 percent of the time, only 20 percent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of the features, such as the spelling checker, boldfacing, and cutting and pasting, are used. Other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features, such as document merging and creating mailing labels, may be nice to have, but they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are not</w:t>
      </w:r>
      <w:r>
        <w:rPr>
          <w:rFonts w:ascii="Gill Sans MT" w:hAnsi="Gill Sans MT"/>
          <w:sz w:val="24"/>
          <w:szCs w:val="24"/>
        </w:rPr>
        <w:t xml:space="preserve"> a part of day-to-day needs. Th</w:t>
      </w:r>
      <w:r w:rsidR="00A850E4" w:rsidRPr="00F92D09">
        <w:rPr>
          <w:rFonts w:ascii="Gill Sans MT" w:hAnsi="Gill Sans MT"/>
          <w:sz w:val="24"/>
          <w:szCs w:val="24"/>
        </w:rPr>
        <w:t>e same goes for other s</w:t>
      </w:r>
      <w:r>
        <w:rPr>
          <w:rFonts w:ascii="Gill Sans MT" w:hAnsi="Gill Sans MT"/>
          <w:sz w:val="24"/>
          <w:szCs w:val="24"/>
        </w:rPr>
        <w:t>oft</w:t>
      </w:r>
      <w:r w:rsidR="00A850E4" w:rsidRPr="00F92D09">
        <w:rPr>
          <w:rFonts w:ascii="Gill Sans MT" w:hAnsi="Gill Sans MT"/>
          <w:sz w:val="24"/>
          <w:szCs w:val="24"/>
        </w:rPr>
        <w:t>ware applications; most users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rely on only a small subset of their capabilities. Ironically, most developers agree that typically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75 percent of a system can be provided relatively quickly, with the remaining 25 percent of the</w:t>
      </w:r>
      <w:r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functionality demanding most of the time.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To resolve this </w:t>
      </w:r>
      <w:r w:rsidRPr="00607B19">
        <w:rPr>
          <w:rFonts w:ascii="Gill Sans MT" w:hAnsi="Gill Sans MT"/>
          <w:color w:val="7030A0"/>
          <w:sz w:val="24"/>
          <w:szCs w:val="24"/>
        </w:rPr>
        <w:t>incongruency,</w:t>
      </w:r>
      <w:r w:rsidRPr="00F92D09">
        <w:rPr>
          <w:rFonts w:ascii="Gill Sans MT" w:hAnsi="Gill Sans MT"/>
          <w:sz w:val="24"/>
          <w:szCs w:val="24"/>
        </w:rPr>
        <w:t xml:space="preserve"> the technique of timeboxing has become quite popular,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especially when using </w:t>
      </w:r>
      <w:r w:rsidRPr="00607B19">
        <w:rPr>
          <w:rFonts w:ascii="Gill Sans MT" w:hAnsi="Gill Sans MT"/>
          <w:color w:val="FF0000"/>
          <w:sz w:val="24"/>
          <w:szCs w:val="24"/>
        </w:rPr>
        <w:t>RAD and agile methodologies.</w:t>
      </w:r>
      <w:r w:rsidR="00607B19">
        <w:rPr>
          <w:rFonts w:ascii="Gill Sans MT" w:hAnsi="Gill Sans MT"/>
          <w:sz w:val="24"/>
          <w:szCs w:val="24"/>
        </w:rPr>
        <w:t xml:space="preserve"> This technique sets a fi</w:t>
      </w:r>
      <w:r w:rsidRPr="00F92D09">
        <w:rPr>
          <w:rFonts w:ascii="Gill Sans MT" w:hAnsi="Gill Sans MT"/>
          <w:sz w:val="24"/>
          <w:szCs w:val="24"/>
        </w:rPr>
        <w:t>xed deadline for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project and delivers the system by that deadline no matter what, even if functionality needs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be reduced. Timeboxing ensures that project te</w:t>
      </w:r>
      <w:r w:rsidR="00607B19">
        <w:rPr>
          <w:rFonts w:ascii="Gill Sans MT" w:hAnsi="Gill Sans MT"/>
          <w:sz w:val="24"/>
          <w:szCs w:val="24"/>
        </w:rPr>
        <w:t>ams don’t get hung up on the final fi</w:t>
      </w:r>
      <w:r w:rsidRPr="00F92D09">
        <w:rPr>
          <w:rFonts w:ascii="Gill Sans MT" w:hAnsi="Gill Sans MT"/>
          <w:sz w:val="24"/>
          <w:szCs w:val="24"/>
        </w:rPr>
        <w:t>nishing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</w:t>
      </w:r>
      <w:r w:rsidR="00607B19">
        <w:rPr>
          <w:rFonts w:ascii="Gill Sans MT" w:hAnsi="Gill Sans MT"/>
          <w:sz w:val="24"/>
          <w:szCs w:val="24"/>
        </w:rPr>
        <w:t>ouches that can drag out indefinitely, and it satisfi</w:t>
      </w:r>
      <w:r w:rsidRPr="00F92D09">
        <w:rPr>
          <w:rFonts w:ascii="Gill Sans MT" w:hAnsi="Gill Sans MT"/>
          <w:sz w:val="24"/>
          <w:szCs w:val="24"/>
        </w:rPr>
        <w:t>es the business by providing a product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within a relatively short time frame.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607B19">
        <w:rPr>
          <w:rFonts w:ascii="Gill Sans MT" w:hAnsi="Gill Sans MT"/>
          <w:color w:val="FF0000"/>
          <w:sz w:val="24"/>
          <w:szCs w:val="24"/>
        </w:rPr>
        <w:t>Several steps are involved in implementing timeboxing on a project</w:t>
      </w:r>
      <w:r w:rsidRPr="00F92D09">
        <w:rPr>
          <w:rFonts w:ascii="Gill Sans MT" w:hAnsi="Gill Sans MT"/>
          <w:sz w:val="24"/>
          <w:szCs w:val="24"/>
        </w:rPr>
        <w:t xml:space="preserve">. </w:t>
      </w:r>
      <w:r w:rsidRPr="00607B19">
        <w:rPr>
          <w:rFonts w:ascii="Gill Sans MT" w:hAnsi="Gill Sans MT"/>
          <w:color w:val="FF0000"/>
          <w:sz w:val="24"/>
          <w:szCs w:val="24"/>
        </w:rPr>
        <w:t>First,</w:t>
      </w:r>
      <w:r w:rsidRPr="00F92D09">
        <w:rPr>
          <w:rFonts w:ascii="Gill Sans MT" w:hAnsi="Gill Sans MT"/>
          <w:sz w:val="24"/>
          <w:szCs w:val="24"/>
        </w:rPr>
        <w:t xml:space="preserve"> set the date of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deli</w:t>
      </w:r>
      <w:r w:rsidR="00607B19">
        <w:rPr>
          <w:rFonts w:ascii="Gill Sans MT" w:hAnsi="Gill Sans MT"/>
          <w:sz w:val="24"/>
          <w:szCs w:val="24"/>
        </w:rPr>
        <w:t>very for the proposed goals. Th</w:t>
      </w:r>
      <w:r w:rsidRPr="00F92D09">
        <w:rPr>
          <w:rFonts w:ascii="Gill Sans MT" w:hAnsi="Gill Sans MT"/>
          <w:sz w:val="24"/>
          <w:szCs w:val="24"/>
        </w:rPr>
        <w:t>e deadline should not be impossible to meet, so it is best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let the project team determine a realistic due date. If you recall from Chapter 1, the Scrum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agile methodology sets all of its </w:t>
      </w:r>
      <w:r w:rsidRPr="00607B19">
        <w:rPr>
          <w:rFonts w:ascii="Gill Sans MT" w:hAnsi="Gill Sans MT"/>
          <w:color w:val="FF0000"/>
          <w:sz w:val="24"/>
          <w:szCs w:val="24"/>
        </w:rPr>
        <w:t>timeboxes (sprint) to thirty working days</w:t>
      </w:r>
      <w:r w:rsidRPr="00F92D09">
        <w:rPr>
          <w:rFonts w:ascii="Gill Sans MT" w:hAnsi="Gill Sans MT"/>
          <w:sz w:val="24"/>
          <w:szCs w:val="24"/>
        </w:rPr>
        <w:t xml:space="preserve">. </w:t>
      </w:r>
      <w:r w:rsidRPr="00607B19">
        <w:rPr>
          <w:rFonts w:ascii="Gill Sans MT" w:hAnsi="Gill Sans MT"/>
          <w:color w:val="FF0000"/>
          <w:sz w:val="24"/>
          <w:szCs w:val="24"/>
        </w:rPr>
        <w:t>Next,</w:t>
      </w:r>
      <w:r w:rsidRPr="00F92D09">
        <w:rPr>
          <w:rFonts w:ascii="Gill Sans MT" w:hAnsi="Gill Sans MT"/>
          <w:sz w:val="24"/>
          <w:szCs w:val="24"/>
        </w:rPr>
        <w:t xml:space="preserve"> build </w:t>
      </w:r>
      <w:r w:rsidRPr="00607B19">
        <w:rPr>
          <w:rFonts w:ascii="Gill Sans MT" w:hAnsi="Gill Sans MT"/>
          <w:color w:val="FF0000"/>
          <w:sz w:val="24"/>
          <w:szCs w:val="24"/>
        </w:rPr>
        <w:t>the core</w:t>
      </w:r>
      <w:r w:rsidR="00607B19" w:rsidRPr="00607B19">
        <w:rPr>
          <w:rFonts w:ascii="Gill Sans MT" w:hAnsi="Gill Sans MT"/>
          <w:color w:val="FF0000"/>
          <w:sz w:val="24"/>
          <w:szCs w:val="24"/>
        </w:rPr>
        <w:t xml:space="preserve"> </w:t>
      </w:r>
      <w:r w:rsidRPr="00607B19">
        <w:rPr>
          <w:rFonts w:ascii="Gill Sans MT" w:hAnsi="Gill Sans MT"/>
          <w:color w:val="FF0000"/>
          <w:sz w:val="24"/>
          <w:szCs w:val="24"/>
        </w:rPr>
        <w:t>of the syst</w:t>
      </w:r>
      <w:r w:rsidR="00607B19" w:rsidRPr="00607B19">
        <w:rPr>
          <w:rFonts w:ascii="Gill Sans MT" w:hAnsi="Gill Sans MT"/>
          <w:color w:val="FF0000"/>
          <w:sz w:val="24"/>
          <w:szCs w:val="24"/>
        </w:rPr>
        <w:t>em</w:t>
      </w:r>
      <w:r w:rsidR="00607B19">
        <w:rPr>
          <w:rFonts w:ascii="Gill Sans MT" w:hAnsi="Gill Sans MT"/>
          <w:sz w:val="24"/>
          <w:szCs w:val="24"/>
        </w:rPr>
        <w:t xml:space="preserve"> to be delivered; you will fi</w:t>
      </w:r>
      <w:r w:rsidRPr="00F92D09">
        <w:rPr>
          <w:rFonts w:ascii="Gill Sans MT" w:hAnsi="Gill Sans MT"/>
          <w:sz w:val="24"/>
          <w:szCs w:val="24"/>
        </w:rPr>
        <w:t xml:space="preserve">nd that timeboxing </w:t>
      </w:r>
      <w:r w:rsidRPr="006F5941">
        <w:rPr>
          <w:rFonts w:ascii="Gill Sans MT" w:hAnsi="Gill Sans MT"/>
          <w:color w:val="FF0000"/>
          <w:sz w:val="24"/>
          <w:szCs w:val="24"/>
        </w:rPr>
        <w:t>helps create a sense of urgency and</w:t>
      </w:r>
      <w:r w:rsidR="00607B19" w:rsidRPr="006F5941">
        <w:rPr>
          <w:rFonts w:ascii="Gill Sans MT" w:hAnsi="Gill Sans MT"/>
          <w:color w:val="FF0000"/>
          <w:sz w:val="24"/>
          <w:szCs w:val="24"/>
        </w:rPr>
        <w:t xml:space="preserve"> </w:t>
      </w:r>
      <w:r w:rsidRPr="006F5941">
        <w:rPr>
          <w:rFonts w:ascii="Gill Sans MT" w:hAnsi="Gill Sans MT"/>
          <w:color w:val="FF0000"/>
          <w:sz w:val="24"/>
          <w:szCs w:val="24"/>
        </w:rPr>
        <w:t>helps keep the focus on the most important features.</w:t>
      </w:r>
      <w:r w:rsidRPr="00F92D09">
        <w:rPr>
          <w:rFonts w:ascii="Gill Sans MT" w:hAnsi="Gill Sans MT"/>
          <w:sz w:val="24"/>
          <w:szCs w:val="24"/>
        </w:rPr>
        <w:t xml:space="preserve"> Becaus</w:t>
      </w:r>
      <w:r w:rsidR="00607B19">
        <w:rPr>
          <w:rFonts w:ascii="Gill Sans MT" w:hAnsi="Gill Sans MT"/>
          <w:sz w:val="24"/>
          <w:szCs w:val="24"/>
        </w:rPr>
        <w:t>e the schedule is absolutely fi</w:t>
      </w:r>
      <w:r w:rsidRPr="00F92D09">
        <w:rPr>
          <w:rFonts w:ascii="Gill Sans MT" w:hAnsi="Gill Sans MT"/>
          <w:sz w:val="24"/>
          <w:szCs w:val="24"/>
        </w:rPr>
        <w:t>xed,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functionality that cannot be completed needs to be postponed. It helps if the team prioritizes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list of features beforehand to keep track of what functionality the users absolutely need.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Quality cannot be compromised, regardless of other constraints, so it is important that the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time allocated to activities is not shortened unless the requirements are changed (e.g., don’t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reduce the time allocated to testing without reducing features). At the end of the time period,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high-quality system is delivered, but it is likely that future iterations will be needed to make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changes and enhancements. In that case, the timeboxing approach can be used once again.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607B19" w:rsidRDefault="00607B19" w:rsidP="00A850E4">
      <w:pPr>
        <w:pStyle w:val="AralkYok"/>
        <w:rPr>
          <w:rFonts w:ascii="Gill Sans MT" w:hAnsi="Gill Sans MT"/>
          <w:b/>
          <w:sz w:val="24"/>
          <w:szCs w:val="24"/>
        </w:rPr>
      </w:pPr>
      <w:r w:rsidRPr="00607B19">
        <w:rPr>
          <w:rFonts w:ascii="Gill Sans MT" w:hAnsi="Gill Sans MT"/>
          <w:b/>
          <w:sz w:val="24"/>
          <w:szCs w:val="24"/>
        </w:rPr>
        <w:t>Refi</w:t>
      </w:r>
      <w:r w:rsidR="00A850E4" w:rsidRPr="00607B19">
        <w:rPr>
          <w:rFonts w:ascii="Gill Sans MT" w:hAnsi="Gill Sans MT"/>
          <w:b/>
          <w:sz w:val="24"/>
          <w:szCs w:val="24"/>
        </w:rPr>
        <w:t>ning Estimates</w:t>
      </w:r>
    </w:p>
    <w:p w:rsidR="00A850E4" w:rsidRPr="00F92D09" w:rsidRDefault="006F5941" w:rsidP="00A850E4">
      <w:pPr>
        <w:pStyle w:val="AralkYok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</w:t>
      </w:r>
      <w:r w:rsidR="00A850E4" w:rsidRPr="00F92D09">
        <w:rPr>
          <w:rFonts w:ascii="Gill Sans MT" w:hAnsi="Gill Sans MT"/>
          <w:sz w:val="24"/>
          <w:szCs w:val="24"/>
        </w:rPr>
        <w:t>e estimates that are produced d</w:t>
      </w:r>
      <w:r>
        <w:rPr>
          <w:rFonts w:ascii="Gill Sans MT" w:hAnsi="Gill Sans MT"/>
          <w:sz w:val="24"/>
          <w:szCs w:val="24"/>
        </w:rPr>
        <w:t>uring inception need to be refi</w:t>
      </w:r>
      <w:r w:rsidR="00A850E4" w:rsidRPr="00F92D09">
        <w:rPr>
          <w:rFonts w:ascii="Gill Sans MT" w:hAnsi="Gill Sans MT"/>
          <w:sz w:val="24"/>
          <w:szCs w:val="24"/>
        </w:rPr>
        <w:t>ned as the project progresses.</w:t>
      </w:r>
      <w:r w:rsidR="00607B19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Th</w:t>
      </w:r>
      <w:r w:rsidR="00A850E4" w:rsidRPr="00F92D09">
        <w:rPr>
          <w:rFonts w:ascii="Gill Sans MT" w:hAnsi="Gill Sans MT"/>
          <w:sz w:val="24"/>
          <w:szCs w:val="24"/>
        </w:rPr>
        <w:t>is does not mean that estimates were poorly done at the start of the project; rather, it is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virtually impossible to develop an exact assessment of the project’s schedule at the beginning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of the development process. A project mana</w:t>
      </w:r>
      <w:r>
        <w:rPr>
          <w:rFonts w:ascii="Gill Sans MT" w:hAnsi="Gill Sans MT"/>
          <w:sz w:val="24"/>
          <w:szCs w:val="24"/>
        </w:rPr>
        <w:t>ger should expect to be satisfi</w:t>
      </w:r>
      <w:r w:rsidR="00A850E4" w:rsidRPr="00F92D09">
        <w:rPr>
          <w:rFonts w:ascii="Gill Sans MT" w:hAnsi="Gill Sans MT"/>
          <w:sz w:val="24"/>
          <w:szCs w:val="24"/>
        </w:rPr>
        <w:t>ed with broad</w:t>
      </w:r>
      <w:r w:rsidR="00607B19">
        <w:rPr>
          <w:rFonts w:ascii="Gill Sans MT" w:hAnsi="Gill Sans MT"/>
          <w:sz w:val="24"/>
          <w:szCs w:val="24"/>
        </w:rPr>
        <w:t xml:space="preserve"> </w:t>
      </w:r>
      <w:r w:rsidR="00A850E4" w:rsidRPr="00F92D09">
        <w:rPr>
          <w:rFonts w:ascii="Gill Sans MT" w:hAnsi="Gill Sans MT"/>
          <w:sz w:val="24"/>
          <w:szCs w:val="24"/>
        </w:rPr>
        <w:t>ranges of estimates th</w:t>
      </w:r>
      <w:r w:rsidR="00607B19">
        <w:rPr>
          <w:rFonts w:ascii="Gill Sans MT" w:hAnsi="Gill Sans MT"/>
          <w:sz w:val="24"/>
          <w:szCs w:val="24"/>
        </w:rPr>
        <w:t>at become more and more specifi</w:t>
      </w:r>
      <w:r w:rsidR="00A850E4" w:rsidRPr="00F92D09">
        <w:rPr>
          <w:rFonts w:ascii="Gill Sans MT" w:hAnsi="Gill Sans MT"/>
          <w:sz w:val="24"/>
          <w:szCs w:val="24"/>
        </w:rPr>
        <w:t>c as the project’s product becomes</w:t>
      </w:r>
      <w:r w:rsidR="00607B19">
        <w:rPr>
          <w:rFonts w:ascii="Gill Sans MT" w:hAnsi="Gill Sans MT"/>
          <w:sz w:val="24"/>
          <w:szCs w:val="24"/>
        </w:rPr>
        <w:t xml:space="preserve"> better defi</w:t>
      </w:r>
      <w:r w:rsidR="00A850E4" w:rsidRPr="00F92D09">
        <w:rPr>
          <w:rFonts w:ascii="Gill Sans MT" w:hAnsi="Gill Sans MT"/>
          <w:sz w:val="24"/>
          <w:szCs w:val="24"/>
        </w:rPr>
        <w:t>ned.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6F5941" w:rsidRDefault="00A850E4" w:rsidP="00A850E4">
      <w:pPr>
        <w:pStyle w:val="AralkYok"/>
        <w:rPr>
          <w:rFonts w:ascii="Gill Sans MT" w:hAnsi="Gill Sans MT"/>
          <w:color w:val="FF0000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Durin</w:t>
      </w:r>
      <w:r w:rsidR="006F5941">
        <w:rPr>
          <w:rFonts w:ascii="Gill Sans MT" w:hAnsi="Gill Sans MT"/>
          <w:sz w:val="24"/>
          <w:szCs w:val="24"/>
        </w:rPr>
        <w:t>g planning, when a system is fi</w:t>
      </w:r>
      <w:r w:rsidRPr="00F92D09">
        <w:rPr>
          <w:rFonts w:ascii="Gill Sans MT" w:hAnsi="Gill Sans MT"/>
          <w:sz w:val="24"/>
          <w:szCs w:val="24"/>
        </w:rPr>
        <w:t>rst requested, the project sponsor and project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manager attempt to predict how long the development process will take, how much it will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cost, and what it will ultimately do when it is delivered (i.e., its functionality). However, the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estimates are based on very little knowledge of the system. As the system moves into the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elaboration, more information is gathered, the system concept is developed, and the estimates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become even more accurate and precise. </w:t>
      </w:r>
      <w:r w:rsidRPr="006F5941">
        <w:rPr>
          <w:rFonts w:ascii="Gill Sans MT" w:hAnsi="Gill Sans MT"/>
          <w:color w:val="FF0000"/>
          <w:sz w:val="24"/>
          <w:szCs w:val="24"/>
        </w:rPr>
        <w:t>As the system moves closer to completion, the accuracy</w:t>
      </w:r>
      <w:r w:rsidR="006F5941" w:rsidRPr="006F5941">
        <w:rPr>
          <w:rFonts w:ascii="Gill Sans MT" w:hAnsi="Gill Sans MT"/>
          <w:color w:val="FF0000"/>
          <w:sz w:val="24"/>
          <w:szCs w:val="24"/>
        </w:rPr>
        <w:t xml:space="preserve"> </w:t>
      </w:r>
      <w:r w:rsidRPr="006F5941">
        <w:rPr>
          <w:rFonts w:ascii="Gill Sans MT" w:hAnsi="Gill Sans MT"/>
          <w:color w:val="FF0000"/>
          <w:sz w:val="24"/>
          <w:szCs w:val="24"/>
        </w:rPr>
        <w:t>and precision increase, until it is delivered.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According to one</w:t>
      </w:r>
      <w:r w:rsidR="006F5941">
        <w:rPr>
          <w:rFonts w:ascii="Gill Sans MT" w:hAnsi="Gill Sans MT"/>
          <w:sz w:val="24"/>
          <w:szCs w:val="24"/>
        </w:rPr>
        <w:t xml:space="preserve"> of the leading experts in soft</w:t>
      </w:r>
      <w:r w:rsidRPr="00F92D09">
        <w:rPr>
          <w:rFonts w:ascii="Gill Sans MT" w:hAnsi="Gill Sans MT"/>
          <w:sz w:val="24"/>
          <w:szCs w:val="24"/>
        </w:rPr>
        <w:t>ware development,</w:t>
      </w:r>
      <w:r w:rsidRPr="00F92D09">
        <w:rPr>
          <w:rFonts w:ascii="Gill Sans MT" w:hAnsi="Gill Sans MT"/>
          <w:color w:val="FF0000"/>
          <w:sz w:val="24"/>
          <w:szCs w:val="24"/>
          <w:vertAlign w:val="superscript"/>
        </w:rPr>
        <w:t>9</w:t>
      </w:r>
      <w:r w:rsidRPr="00F92D09">
        <w:rPr>
          <w:rFonts w:ascii="Gill Sans MT" w:hAnsi="Gill Sans MT"/>
          <w:sz w:val="24"/>
          <w:szCs w:val="24"/>
        </w:rPr>
        <w:t xml:space="preserve"> a well-done project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plan (prepared at the end of inception) has a 100 percent margin of error for project cost and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25 percent margin of error for schedule time. In other words, if a carefully done project plan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estimates that a project will cost $100,000 and take twenty weeks, the project will actually cost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between $0 a</w:t>
      </w:r>
      <w:r w:rsidR="006F5941">
        <w:rPr>
          <w:rFonts w:ascii="Gill Sans MT" w:hAnsi="Gill Sans MT"/>
          <w:sz w:val="24"/>
          <w:szCs w:val="24"/>
        </w:rPr>
        <w:t>nd $200,000 and take between fift</w:t>
      </w:r>
      <w:r w:rsidRPr="00F92D09">
        <w:rPr>
          <w:rFonts w:ascii="Gill Sans MT" w:hAnsi="Gill Sans MT"/>
          <w:sz w:val="24"/>
          <w:szCs w:val="24"/>
        </w:rPr>
        <w:t>een an</w:t>
      </w:r>
      <w:r w:rsidR="006F5941">
        <w:rPr>
          <w:rFonts w:ascii="Gill Sans MT" w:hAnsi="Gill Sans MT"/>
          <w:sz w:val="24"/>
          <w:szCs w:val="24"/>
        </w:rPr>
        <w:t>d twenty-fi</w:t>
      </w:r>
      <w:r w:rsidRPr="00F92D09">
        <w:rPr>
          <w:rFonts w:ascii="Gill Sans MT" w:hAnsi="Gill Sans MT"/>
          <w:sz w:val="24"/>
          <w:szCs w:val="24"/>
        </w:rPr>
        <w:t>ve weeks.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A850E4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What happens if you overshoot an estimate (e.g., analysis ends up lasting two weeks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="006F5941">
        <w:rPr>
          <w:rFonts w:ascii="Gill Sans MT" w:hAnsi="Gill Sans MT"/>
          <w:sz w:val="24"/>
          <w:szCs w:val="24"/>
        </w:rPr>
        <w:t>longer than expected)? Th</w:t>
      </w:r>
      <w:r w:rsidRPr="00F92D09">
        <w:rPr>
          <w:rFonts w:ascii="Gill Sans MT" w:hAnsi="Gill Sans MT"/>
          <w:sz w:val="24"/>
          <w:szCs w:val="24"/>
        </w:rPr>
        <w:t>ere are a number of ways to adjust future estimates. If the project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="006F5941">
        <w:rPr>
          <w:rFonts w:ascii="Gill Sans MT" w:hAnsi="Gill Sans MT"/>
          <w:sz w:val="24"/>
          <w:szCs w:val="24"/>
        </w:rPr>
        <w:t>team fi</w:t>
      </w:r>
      <w:r w:rsidRPr="00F92D09">
        <w:rPr>
          <w:rFonts w:ascii="Gill Sans MT" w:hAnsi="Gill Sans MT"/>
          <w:sz w:val="24"/>
          <w:szCs w:val="24"/>
        </w:rPr>
        <w:t>nishes a step ahead of schedule, most project managers shift the deadlines sooner by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same amount but do not adjust t</w:t>
      </w:r>
      <w:r w:rsidR="006F5941">
        <w:rPr>
          <w:rFonts w:ascii="Gill Sans MT" w:hAnsi="Gill Sans MT"/>
          <w:sz w:val="24"/>
          <w:szCs w:val="24"/>
        </w:rPr>
        <w:t>he promised completion date. Th</w:t>
      </w:r>
      <w:r w:rsidRPr="00F92D09">
        <w:rPr>
          <w:rFonts w:ascii="Gill Sans MT" w:hAnsi="Gill Sans MT"/>
          <w:sz w:val="24"/>
          <w:szCs w:val="24"/>
        </w:rPr>
        <w:t>e challenge, however,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occurs when the project team is late </w:t>
      </w:r>
      <w:r w:rsidR="006F5941">
        <w:rPr>
          <w:rFonts w:ascii="Gill Sans MT" w:hAnsi="Gill Sans MT"/>
          <w:sz w:val="24"/>
          <w:szCs w:val="24"/>
        </w:rPr>
        <w:t>in meeting a scheduled date. Th</w:t>
      </w:r>
      <w:r w:rsidRPr="00F92D09">
        <w:rPr>
          <w:rFonts w:ascii="Gill Sans MT" w:hAnsi="Gill Sans MT"/>
          <w:sz w:val="24"/>
          <w:szCs w:val="24"/>
        </w:rPr>
        <w:t>ree possible responses to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missed schedule dates are presented in Figure 2-19. If, early in the project, an estimate proves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be too optimistic, planners should not expect to make up for lost time—very few projects</w:t>
      </w:r>
      <w:r w:rsidR="00962877" w:rsidRPr="00F92D09">
        <w:rPr>
          <w:rFonts w:ascii="Gill Sans MT" w:hAnsi="Gill Sans MT"/>
          <w:sz w:val="24"/>
          <w:szCs w:val="24"/>
        </w:rPr>
        <w:t xml:space="preserve"> </w:t>
      </w:r>
      <w:r w:rsidR="00C358DA" w:rsidRPr="00F92D09">
        <w:rPr>
          <w:rFonts w:ascii="Gill Sans MT" w:hAnsi="Gill Sans MT"/>
          <w:sz w:val="24"/>
          <w:szCs w:val="24"/>
        </w:rPr>
        <w:t xml:space="preserve"> end up doing this. Instead, they should change future estimates to include an increase similar to the one that was expe</w:t>
      </w:r>
      <w:r w:rsidR="006F5941">
        <w:rPr>
          <w:rFonts w:ascii="Gill Sans MT" w:hAnsi="Gill Sans MT"/>
          <w:sz w:val="24"/>
          <w:szCs w:val="24"/>
        </w:rPr>
        <w:t>rienced. For example, if the fi</w:t>
      </w:r>
      <w:r w:rsidR="00C358DA" w:rsidRPr="00F92D09">
        <w:rPr>
          <w:rFonts w:ascii="Gill Sans MT" w:hAnsi="Gill Sans MT"/>
          <w:sz w:val="24"/>
          <w:szCs w:val="24"/>
        </w:rPr>
        <w:t>rst phase was completed 10 percent over schedule, planners should increase the rest of their estimates by 10 percent.</w:t>
      </w:r>
    </w:p>
    <w:p w:rsidR="00C358DA" w:rsidRPr="00F92D09" w:rsidRDefault="00C358DA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F92D09" w:rsidRDefault="00A850E4" w:rsidP="00A850E4">
      <w:pPr>
        <w:pStyle w:val="AralkYok"/>
        <w:rPr>
          <w:rFonts w:ascii="Bradley Hand ITC" w:hAnsi="Bradley Hand ITC"/>
          <w:sz w:val="24"/>
          <w:szCs w:val="24"/>
        </w:rPr>
      </w:pPr>
      <w:r w:rsidRPr="00F92D09">
        <w:rPr>
          <w:rFonts w:ascii="Bradley Hand ITC" w:hAnsi="Bradley Hand ITC"/>
          <w:color w:val="FF0000"/>
          <w:sz w:val="24"/>
          <w:szCs w:val="24"/>
        </w:rPr>
        <w:t xml:space="preserve">9 </w:t>
      </w:r>
      <w:r w:rsidRPr="00F92D09">
        <w:rPr>
          <w:rFonts w:ascii="Bradley Hand ITC" w:hAnsi="Bradley Hand ITC"/>
          <w:sz w:val="24"/>
          <w:szCs w:val="24"/>
        </w:rPr>
        <w:t>Barry W. Boehm et al., “Cost Models for Future Soft ware Life Cycle Processes: COCOMO 2.0,” in J. D. Arthur and</w:t>
      </w:r>
      <w:r w:rsidR="00962877" w:rsidRPr="00F92D09">
        <w:rPr>
          <w:rFonts w:ascii="Bradley Hand ITC" w:hAnsi="Bradley Hand ITC"/>
          <w:sz w:val="24"/>
          <w:szCs w:val="24"/>
        </w:rPr>
        <w:t xml:space="preserve"> </w:t>
      </w:r>
      <w:r w:rsidRPr="00F92D09">
        <w:rPr>
          <w:rFonts w:ascii="Bradley Hand ITC" w:hAnsi="Bradley Hand ITC"/>
          <w:sz w:val="24"/>
          <w:szCs w:val="24"/>
        </w:rPr>
        <w:t>S. M. Henry (eds.), Annals of Soft ware Engineering: Special Volume on Soft ware Process and Product Measurement</w:t>
      </w:r>
      <w:r w:rsidR="00962877" w:rsidRPr="00F92D09">
        <w:rPr>
          <w:rFonts w:ascii="Bradley Hand ITC" w:hAnsi="Bradley Hand ITC"/>
          <w:sz w:val="24"/>
          <w:szCs w:val="24"/>
        </w:rPr>
        <w:t xml:space="preserve"> </w:t>
      </w:r>
      <w:r w:rsidRPr="00F92D09">
        <w:rPr>
          <w:rFonts w:ascii="Bradley Hand ITC" w:hAnsi="Bradley Hand ITC"/>
          <w:sz w:val="24"/>
          <w:szCs w:val="24"/>
        </w:rPr>
        <w:t>(Amsterdam: J. C. Baltzer AG Science Publishers, 1995).</w:t>
      </w:r>
    </w:p>
    <w:p w:rsidR="00A850E4" w:rsidRPr="00F92D09" w:rsidRDefault="00A850E4" w:rsidP="00A850E4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6F5941" w:rsidRDefault="00C358DA" w:rsidP="00C358DA">
      <w:pPr>
        <w:pStyle w:val="AralkYok"/>
        <w:rPr>
          <w:rFonts w:ascii="Gill Sans MT" w:hAnsi="Gill Sans MT"/>
          <w:b/>
          <w:sz w:val="24"/>
          <w:szCs w:val="24"/>
        </w:rPr>
      </w:pPr>
      <w:r w:rsidRPr="006F5941">
        <w:rPr>
          <w:rFonts w:ascii="Gill Sans MT" w:hAnsi="Gill Sans MT"/>
          <w:b/>
          <w:sz w:val="24"/>
          <w:szCs w:val="24"/>
        </w:rPr>
        <w:t>Managing Risk</w:t>
      </w:r>
    </w:p>
    <w:p w:rsidR="00C358DA" w:rsidRPr="00F92D09" w:rsidRDefault="006F5941" w:rsidP="00C358DA">
      <w:pPr>
        <w:pStyle w:val="AralkYok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One fi</w:t>
      </w:r>
      <w:r w:rsidR="00C358DA" w:rsidRPr="00F92D09">
        <w:rPr>
          <w:rFonts w:ascii="Gill Sans MT" w:hAnsi="Gill Sans MT"/>
          <w:sz w:val="24"/>
          <w:szCs w:val="24"/>
        </w:rPr>
        <w:t>nal facet of project management is risk management, the process of assessing and</w:t>
      </w:r>
      <w:r>
        <w:rPr>
          <w:rFonts w:ascii="Gill Sans MT" w:hAnsi="Gill Sans MT"/>
          <w:sz w:val="24"/>
          <w:szCs w:val="24"/>
        </w:rPr>
        <w:t xml:space="preserve"> </w:t>
      </w:r>
      <w:r w:rsidR="00C358DA" w:rsidRPr="00F92D09">
        <w:rPr>
          <w:rFonts w:ascii="Gill Sans MT" w:hAnsi="Gill Sans MT"/>
          <w:sz w:val="24"/>
          <w:szCs w:val="24"/>
        </w:rPr>
        <w:t>addressing the risks that are associated with developing a project. Many things can cause</w:t>
      </w:r>
      <w:r>
        <w:rPr>
          <w:rFonts w:ascii="Gill Sans MT" w:hAnsi="Gill Sans MT"/>
          <w:sz w:val="24"/>
          <w:szCs w:val="24"/>
        </w:rPr>
        <w:t xml:space="preserve"> </w:t>
      </w:r>
      <w:r w:rsidR="00C358DA" w:rsidRPr="00F92D09">
        <w:rPr>
          <w:rFonts w:ascii="Gill Sans MT" w:hAnsi="Gill Sans MT"/>
          <w:sz w:val="24"/>
          <w:szCs w:val="24"/>
        </w:rPr>
        <w:t xml:space="preserve">risks: weak personnel, scope creep, poor design, and </w:t>
      </w:r>
      <w:r>
        <w:rPr>
          <w:rFonts w:ascii="Gill Sans MT" w:hAnsi="Gill Sans MT"/>
          <w:sz w:val="24"/>
          <w:szCs w:val="24"/>
        </w:rPr>
        <w:t>overly optimistic estimates. Th</w:t>
      </w:r>
      <w:r w:rsidR="00C358DA" w:rsidRPr="00F92D09">
        <w:rPr>
          <w:rFonts w:ascii="Gill Sans MT" w:hAnsi="Gill Sans MT"/>
          <w:sz w:val="24"/>
          <w:szCs w:val="24"/>
        </w:rPr>
        <w:t>e project</w:t>
      </w:r>
      <w:r>
        <w:rPr>
          <w:rFonts w:ascii="Gill Sans MT" w:hAnsi="Gill Sans MT"/>
          <w:sz w:val="24"/>
          <w:szCs w:val="24"/>
        </w:rPr>
        <w:t xml:space="preserve"> </w:t>
      </w:r>
      <w:r w:rsidR="00C358DA" w:rsidRPr="00F92D09">
        <w:rPr>
          <w:rFonts w:ascii="Gill Sans MT" w:hAnsi="Gill Sans MT"/>
          <w:sz w:val="24"/>
          <w:szCs w:val="24"/>
        </w:rPr>
        <w:t>team must be aware of potential risks so that problems can be avoided or controlled well</w:t>
      </w:r>
      <w:r>
        <w:rPr>
          <w:rFonts w:ascii="Gill Sans MT" w:hAnsi="Gill Sans MT"/>
          <w:sz w:val="24"/>
          <w:szCs w:val="24"/>
        </w:rPr>
        <w:t xml:space="preserve"> </w:t>
      </w:r>
      <w:r w:rsidR="00C358DA" w:rsidRPr="00F92D09">
        <w:rPr>
          <w:rFonts w:ascii="Gill Sans MT" w:hAnsi="Gill Sans MT"/>
          <w:sz w:val="24"/>
          <w:szCs w:val="24"/>
        </w:rPr>
        <w:t>ahead of time.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Typically, project teams create a risk assessment, or a document that tracks potential risks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along with an evaluation of the likelihood of each risk and its potential impact on the project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(Figure 2-20). A paragraph or two is also included to explain potential ways that the risk can</w:t>
      </w:r>
      <w:r w:rsidR="006F5941">
        <w:rPr>
          <w:rFonts w:ascii="Gill Sans MT" w:hAnsi="Gill Sans MT"/>
          <w:sz w:val="24"/>
          <w:szCs w:val="24"/>
        </w:rPr>
        <w:t xml:space="preserve"> be addressed. There are many options: Th</w:t>
      </w:r>
      <w:r w:rsidRPr="00F92D09">
        <w:rPr>
          <w:rFonts w:ascii="Gill Sans MT" w:hAnsi="Gill Sans MT"/>
          <w:sz w:val="24"/>
          <w:szCs w:val="24"/>
        </w:rPr>
        <w:t>e risk could be publicized, avoided, or even eliminated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by dealing with its root cause. For example, imagine that a project team plans to use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new technolog</w:t>
      </w:r>
      <w:r w:rsidR="006F5941">
        <w:rPr>
          <w:rFonts w:ascii="Gill Sans MT" w:hAnsi="Gill Sans MT"/>
          <w:sz w:val="24"/>
          <w:szCs w:val="24"/>
        </w:rPr>
        <w:t>y but its members have identifi</w:t>
      </w:r>
      <w:r w:rsidRPr="00F92D09">
        <w:rPr>
          <w:rFonts w:ascii="Gill Sans MT" w:hAnsi="Gill Sans MT"/>
          <w:sz w:val="24"/>
          <w:szCs w:val="24"/>
        </w:rPr>
        <w:t>ed a risk in the fact that its members do not have</w:t>
      </w:r>
      <w:r w:rsidR="006F5941">
        <w:rPr>
          <w:rFonts w:ascii="Gill Sans MT" w:hAnsi="Gill Sans MT"/>
          <w:sz w:val="24"/>
          <w:szCs w:val="24"/>
        </w:rPr>
        <w:t xml:space="preserve"> the right technical skills. Th</w:t>
      </w:r>
      <w:r w:rsidRPr="00F92D09">
        <w:rPr>
          <w:rFonts w:ascii="Gill Sans MT" w:hAnsi="Gill Sans MT"/>
          <w:sz w:val="24"/>
          <w:szCs w:val="24"/>
        </w:rPr>
        <w:t>ey believe that tasks may take much longer to perform because of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high learning curve. One plan of attack could be to eliminate the root cause of the risk—the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lack of technical e</w:t>
      </w:r>
      <w:r w:rsidR="006F5941">
        <w:rPr>
          <w:rFonts w:ascii="Gill Sans MT" w:hAnsi="Gill Sans MT"/>
          <w:sz w:val="24"/>
          <w:szCs w:val="24"/>
        </w:rPr>
        <w:t>xperience by team members—by fi</w:t>
      </w:r>
      <w:r w:rsidRPr="00F92D09">
        <w:rPr>
          <w:rFonts w:ascii="Gill Sans MT" w:hAnsi="Gill Sans MT"/>
          <w:sz w:val="24"/>
          <w:szCs w:val="24"/>
        </w:rPr>
        <w:t>nding the time and resources needed to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provide proper training to the team.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Most project managers </w:t>
      </w:r>
      <w:r w:rsidRPr="006F5941">
        <w:rPr>
          <w:rFonts w:ascii="Gill Sans MT" w:hAnsi="Gill Sans MT"/>
          <w:color w:val="FF0000"/>
          <w:sz w:val="24"/>
          <w:szCs w:val="24"/>
        </w:rPr>
        <w:t>keep abreast of potential risks</w:t>
      </w:r>
      <w:r w:rsidRPr="00F92D09">
        <w:rPr>
          <w:rFonts w:ascii="Gill Sans MT" w:hAnsi="Gill Sans MT"/>
          <w:sz w:val="24"/>
          <w:szCs w:val="24"/>
        </w:rPr>
        <w:t>, even prioritizing them according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their magnitude and importance. Over time, the list of risks will change as some items are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removed and others surface. Th e best project managers, however, work hard to keep risks</w:t>
      </w:r>
      <w:r w:rsidR="006F5941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from having an impact on the schedule and costs associated with the project.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RISK 1: </w:t>
      </w:r>
      <w:r w:rsidRPr="00F92D09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The development of this system likely will be slowed considerably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because project team members have not programmed in Java prior to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>this project.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Likelihood of risk: </w:t>
      </w:r>
      <w:r w:rsidRPr="00F92D09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ab/>
        <w:t>High probability of risk.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 xml:space="preserve">Potential impact on the project: </w:t>
      </w:r>
      <w:r w:rsidRPr="00F92D09">
        <w:rPr>
          <w:rFonts w:ascii="Gill Sans MT" w:hAnsi="Gill Sans MT"/>
          <w:sz w:val="24"/>
          <w:szCs w:val="24"/>
        </w:rPr>
        <w:tab/>
        <w:t xml:space="preserve">This risk will probably increase the time to complete programming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>tasks by 50 percent.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Ways to address this risk:</w:t>
      </w:r>
      <w:r w:rsidRPr="00F92D09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ab/>
        <w:t xml:space="preserve">It is very important that time and resources are allocated to </w:t>
      </w:r>
      <w:r w:rsidRPr="006F5941">
        <w:rPr>
          <w:rFonts w:ascii="Gill Sans MT" w:hAnsi="Gill Sans MT"/>
          <w:color w:val="7030A0"/>
          <w:sz w:val="24"/>
          <w:szCs w:val="24"/>
        </w:rPr>
        <w:t>up-front</w:t>
      </w:r>
      <w:r w:rsidRPr="00F92D09">
        <w:rPr>
          <w:rFonts w:ascii="Gill Sans MT" w:hAnsi="Gill Sans MT"/>
          <w:sz w:val="24"/>
          <w:szCs w:val="24"/>
        </w:rPr>
        <w:t xml:space="preserve">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training in Java for the programmers who are used for this project.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Adequate training will reduce the initial learning curve for Java when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programming begins. Additionally, outside Java expertise should be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brought in for at least some part of the early programming tasks. This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person should be used to provide experiential knowledge to the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 xml:space="preserve">project team so that Java-related issues (of which novice Java </w:t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="006F5941">
        <w:rPr>
          <w:rFonts w:ascii="Gill Sans MT" w:hAnsi="Gill Sans MT"/>
          <w:sz w:val="24"/>
          <w:szCs w:val="24"/>
        </w:rPr>
        <w:tab/>
      </w:r>
      <w:r w:rsidRPr="00F92D09">
        <w:rPr>
          <w:rFonts w:ascii="Gill Sans MT" w:hAnsi="Gill Sans MT"/>
          <w:sz w:val="24"/>
          <w:szCs w:val="24"/>
        </w:rPr>
        <w:t>programmers would be unaware) are overcome.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RISK 2: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FIGURE 2-20 Sample Risk Assessment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A850E4" w:rsidRPr="006F5941" w:rsidRDefault="00C358DA" w:rsidP="00A850E4">
      <w:pPr>
        <w:pStyle w:val="AralkYok"/>
        <w:rPr>
          <w:rFonts w:ascii="Gill Sans MT" w:hAnsi="Gill Sans MT"/>
          <w:b/>
          <w:sz w:val="24"/>
          <w:szCs w:val="24"/>
        </w:rPr>
      </w:pPr>
      <w:r w:rsidRPr="006F5941">
        <w:rPr>
          <w:rFonts w:ascii="Gill Sans MT" w:hAnsi="Gill Sans MT"/>
          <w:b/>
          <w:sz w:val="24"/>
          <w:szCs w:val="24"/>
        </w:rPr>
        <w:t>STAFFING THE PROJECT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Staffi ng the project includes determining how many people should be assigned to the project,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matching people’s skills with the needs of the project, motivating them to meet the project’s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objectives, and minimizing the confl ict that will occur over time. Th e deliverables for this part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of project management are a staffi ng plan, which describes the number and kinds of people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who will work on the project, the overall reporting structure, and the project charter, which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describes the project’s objectives and rules. However, before describing the development of a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staffi ng plan, how to motivate people, and how to handle confl ict, we describe a set of characteristics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of jelled teams.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6F5941" w:rsidRDefault="00C358DA" w:rsidP="00C358DA">
      <w:pPr>
        <w:pStyle w:val="AralkYok"/>
        <w:rPr>
          <w:rFonts w:ascii="Gill Sans MT" w:hAnsi="Gill Sans MT"/>
          <w:b/>
          <w:sz w:val="24"/>
          <w:szCs w:val="24"/>
        </w:rPr>
      </w:pPr>
      <w:r w:rsidRPr="006F5941">
        <w:rPr>
          <w:rFonts w:ascii="Gill Sans MT" w:hAnsi="Gill Sans MT"/>
          <w:b/>
          <w:sz w:val="24"/>
          <w:szCs w:val="24"/>
        </w:rPr>
        <w:t>Characteristics of a Jelled Team10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Th e idea of a jelled team has existed for a long time. Most (if not all) student groups are not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representative of the idea of a jelled team, and you may have never had the opportunity to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appreciate the eff ectiveness of a true team. In fact, DeMarco and Lister point out that teams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are not created; they are grown. Typically, in class projects, students are assigned or asked to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form a group, which makes the ability to grow a team very limited. However, growing development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teams is crucial in information systems development. Th e whole set of agile soft ware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development approaches hinges on growing jelled teams. Otherwise, agile development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approaches would totally fail.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According to DeMarco and Lister,11 “[a] jelled team is a group of people so strongly</w:t>
      </w:r>
      <w:r w:rsidRPr="003853B9">
        <w:rPr>
          <w:rFonts w:ascii="Gill Sans MT" w:hAnsi="Gill Sans MT"/>
          <w:color w:val="7030A0"/>
          <w:sz w:val="24"/>
          <w:szCs w:val="24"/>
        </w:rPr>
        <w:t xml:space="preserve"> knit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that the whole is greate</w:t>
      </w:r>
      <w:r w:rsidR="003853B9">
        <w:rPr>
          <w:rFonts w:ascii="Gill Sans MT" w:hAnsi="Gill Sans MT"/>
          <w:sz w:val="24"/>
          <w:szCs w:val="24"/>
        </w:rPr>
        <w:t>r than the sum of the parts. Th</w:t>
      </w:r>
      <w:r w:rsidRPr="00F92D09">
        <w:rPr>
          <w:rFonts w:ascii="Gill Sans MT" w:hAnsi="Gill Sans MT"/>
          <w:sz w:val="24"/>
          <w:szCs w:val="24"/>
        </w:rPr>
        <w:t>e production of such a team is greater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than that of the same people </w:t>
      </w:r>
      <w:r w:rsidR="003853B9">
        <w:rPr>
          <w:rFonts w:ascii="Gill Sans MT" w:hAnsi="Gill Sans MT"/>
          <w:sz w:val="24"/>
          <w:szCs w:val="24"/>
        </w:rPr>
        <w:t>working in unjelled form.” Th</w:t>
      </w:r>
      <w:r w:rsidRPr="00F92D09">
        <w:rPr>
          <w:rFonts w:ascii="Gill Sans MT" w:hAnsi="Gill Sans MT"/>
          <w:sz w:val="24"/>
          <w:szCs w:val="24"/>
        </w:rPr>
        <w:t>ey go on to state that a jelled “team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can become almost unstoppable, a j</w:t>
      </w:r>
      <w:r w:rsidRPr="003853B9">
        <w:rPr>
          <w:rFonts w:ascii="Gill Sans MT" w:hAnsi="Gill Sans MT"/>
          <w:color w:val="7030A0"/>
          <w:sz w:val="24"/>
          <w:szCs w:val="24"/>
        </w:rPr>
        <w:t>uggernaut</w:t>
      </w:r>
      <w:r w:rsidRPr="00F92D09">
        <w:rPr>
          <w:rFonts w:ascii="Gill Sans MT" w:hAnsi="Gill Sans MT"/>
          <w:sz w:val="24"/>
          <w:szCs w:val="24"/>
        </w:rPr>
        <w:t xml:space="preserve"> for success.” When is the last time that you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worked with a group on a class project that could be described “a juggernaut for success”?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Demarco </w:t>
      </w:r>
      <w:r w:rsidR="003853B9">
        <w:rPr>
          <w:rFonts w:ascii="Gill Sans MT" w:hAnsi="Gill Sans MT"/>
          <w:sz w:val="24"/>
          <w:szCs w:val="24"/>
        </w:rPr>
        <w:t>and Lister identify fi</w:t>
      </w:r>
      <w:r w:rsidRPr="00F92D09">
        <w:rPr>
          <w:rFonts w:ascii="Gill Sans MT" w:hAnsi="Gill Sans MT"/>
          <w:sz w:val="24"/>
          <w:szCs w:val="24"/>
        </w:rPr>
        <w:t>ve characteristics of a jelled team.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3853B9">
        <w:rPr>
          <w:rFonts w:ascii="Gill Sans MT" w:hAnsi="Gill Sans MT"/>
          <w:color w:val="FF0000"/>
          <w:sz w:val="24"/>
          <w:szCs w:val="24"/>
        </w:rPr>
        <w:t>First,</w:t>
      </w:r>
      <w:r w:rsidRPr="00F92D09">
        <w:rPr>
          <w:rFonts w:ascii="Gill Sans MT" w:hAnsi="Gill Sans MT"/>
          <w:sz w:val="24"/>
          <w:szCs w:val="24"/>
        </w:rPr>
        <w:t xml:space="preserve"> jelled teams have a very </w:t>
      </w:r>
      <w:r w:rsidRPr="001142DA">
        <w:rPr>
          <w:rFonts w:ascii="Gill Sans MT" w:hAnsi="Gill Sans MT"/>
          <w:color w:val="FF0000"/>
          <w:sz w:val="24"/>
          <w:szCs w:val="24"/>
        </w:rPr>
        <w:t>low turnover</w:t>
      </w:r>
      <w:r w:rsidRPr="00F92D09">
        <w:rPr>
          <w:rFonts w:ascii="Gill Sans MT" w:hAnsi="Gill Sans MT"/>
          <w:sz w:val="24"/>
          <w:szCs w:val="24"/>
        </w:rPr>
        <w:t xml:space="preserve"> during a project. Typically, members of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jelled team feel a responsibility</w:t>
      </w:r>
      <w:r w:rsidR="001142DA">
        <w:rPr>
          <w:rFonts w:ascii="Gill Sans MT" w:hAnsi="Gill Sans MT"/>
          <w:sz w:val="24"/>
          <w:szCs w:val="24"/>
        </w:rPr>
        <w:t xml:space="preserve"> to the other team members. Th</w:t>
      </w:r>
      <w:r w:rsidRPr="00F92D09">
        <w:rPr>
          <w:rFonts w:ascii="Gill Sans MT" w:hAnsi="Gill Sans MT"/>
          <w:sz w:val="24"/>
          <w:szCs w:val="24"/>
        </w:rPr>
        <w:t>is responsibility is felt so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intensely that for a member to leave the team, the member would feel that they were letting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team down and that they were breaking a bond of trust.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3853B9">
        <w:rPr>
          <w:rFonts w:ascii="Gill Sans MT" w:hAnsi="Gill Sans MT"/>
          <w:color w:val="FF0000"/>
          <w:sz w:val="24"/>
          <w:szCs w:val="24"/>
        </w:rPr>
        <w:t>Second,</w:t>
      </w:r>
      <w:r w:rsidRPr="00F92D09">
        <w:rPr>
          <w:rFonts w:ascii="Gill Sans MT" w:hAnsi="Gill Sans MT"/>
          <w:sz w:val="24"/>
          <w:szCs w:val="24"/>
        </w:rPr>
        <w:t xml:space="preserve"> jelled teams have a strong sense of identity. In many classes, when you are part of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group, the group chooses some cute name</w:t>
      </w:r>
      <w:r w:rsidR="003853B9">
        <w:rPr>
          <w:rFonts w:ascii="Gill Sans MT" w:hAnsi="Gill Sans MT"/>
          <w:sz w:val="24"/>
          <w:szCs w:val="24"/>
        </w:rPr>
        <w:t xml:space="preserve"> to identify the group and diff</w:t>
      </w:r>
      <w:r w:rsidRPr="00F92D09">
        <w:rPr>
          <w:rFonts w:ascii="Gill Sans MT" w:hAnsi="Gill Sans MT"/>
          <w:sz w:val="24"/>
          <w:szCs w:val="24"/>
        </w:rPr>
        <w:t>erentiate it from the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other groups. However, in this case, it is not simply the choosing of a name. It is instead evolving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every member into something that only exists within th</w:t>
      </w:r>
      <w:r w:rsidR="003853B9">
        <w:rPr>
          <w:rFonts w:ascii="Gill Sans MT" w:hAnsi="Gill Sans MT"/>
          <w:sz w:val="24"/>
          <w:szCs w:val="24"/>
        </w:rPr>
        <w:t>e team. Th</w:t>
      </w:r>
      <w:r w:rsidRPr="00F92D09">
        <w:rPr>
          <w:rFonts w:ascii="Gill Sans MT" w:hAnsi="Gill Sans MT"/>
          <w:sz w:val="24"/>
          <w:szCs w:val="24"/>
        </w:rPr>
        <w:t>is can be seen when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members of the team tend to do non–work-related activities together, e.g., do lunch together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as a team or form a basketball team composed of only members of the development team.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="003853B9" w:rsidRPr="003853B9">
        <w:rPr>
          <w:rFonts w:ascii="Gill Sans MT" w:hAnsi="Gill Sans MT"/>
          <w:color w:val="FF0000"/>
          <w:sz w:val="24"/>
          <w:szCs w:val="24"/>
        </w:rPr>
        <w:t>Th</w:t>
      </w:r>
      <w:r w:rsidRPr="003853B9">
        <w:rPr>
          <w:rFonts w:ascii="Gill Sans MT" w:hAnsi="Gill Sans MT"/>
          <w:color w:val="FF0000"/>
          <w:sz w:val="24"/>
          <w:szCs w:val="24"/>
        </w:rPr>
        <w:t>ird,</w:t>
      </w:r>
      <w:r w:rsidRPr="00F92D09">
        <w:rPr>
          <w:rFonts w:ascii="Gill Sans MT" w:hAnsi="Gill Sans MT"/>
          <w:sz w:val="24"/>
          <w:szCs w:val="24"/>
        </w:rPr>
        <w:t xml:space="preserve"> the strong sense of identity tends to lead the team into feeling a sense of eliteness.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 e members of a jelled development team almost have a swagger about the way they relate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nonteam employees. Good examples that come to mind that possess this sense of eliteness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outside of the scope of information systems development teams are certain sports teams,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U.S. Navy Seal teams, or big city police force SWAT teams. In all three examples, each team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member is highly competent in his or her specialty area, and each other team member knows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(not thinks) that he or she can depend on the team members performing his or her individual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jobs with a very high-level of skill.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3853B9">
        <w:rPr>
          <w:rFonts w:ascii="Gill Sans MT" w:hAnsi="Gill Sans MT"/>
          <w:color w:val="FF0000"/>
          <w:sz w:val="24"/>
          <w:szCs w:val="24"/>
        </w:rPr>
        <w:t>Fourth,</w:t>
      </w:r>
      <w:r w:rsidRPr="00F92D09">
        <w:rPr>
          <w:rFonts w:ascii="Gill Sans MT" w:hAnsi="Gill Sans MT"/>
          <w:sz w:val="24"/>
          <w:szCs w:val="24"/>
        </w:rPr>
        <w:t xml:space="preserve"> during the development process, jelled teams feel that the team owns the information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system being developed and not any one individual member. In many ways, you could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almost say that jelled teams are a little communistic in nature. By this we mean that the individual</w:t>
      </w:r>
      <w:r w:rsidR="003853B9">
        <w:rPr>
          <w:rFonts w:ascii="Gill Sans MT" w:hAnsi="Gill Sans MT"/>
          <w:sz w:val="24"/>
          <w:szCs w:val="24"/>
        </w:rPr>
        <w:t xml:space="preserve"> contributions to the eff</w:t>
      </w:r>
      <w:r w:rsidRPr="00F92D09">
        <w:rPr>
          <w:rFonts w:ascii="Gill Sans MT" w:hAnsi="Gill Sans MT"/>
          <w:sz w:val="24"/>
          <w:szCs w:val="24"/>
        </w:rPr>
        <w:t>ort are n</w:t>
      </w:r>
      <w:r w:rsidR="003853B9">
        <w:rPr>
          <w:rFonts w:ascii="Gill Sans MT" w:hAnsi="Gill Sans MT"/>
          <w:sz w:val="24"/>
          <w:szCs w:val="24"/>
        </w:rPr>
        <w:t xml:space="preserve">ot important to a true team. </w:t>
      </w:r>
      <w:r w:rsidR="003853B9" w:rsidRPr="003853B9">
        <w:rPr>
          <w:rFonts w:ascii="Gill Sans MT" w:hAnsi="Gill Sans MT"/>
          <w:color w:val="FF0000"/>
          <w:sz w:val="24"/>
          <w:szCs w:val="24"/>
        </w:rPr>
        <w:t>Th</w:t>
      </w:r>
      <w:r w:rsidRPr="003853B9">
        <w:rPr>
          <w:rFonts w:ascii="Gill Sans MT" w:hAnsi="Gill Sans MT"/>
          <w:color w:val="FF0000"/>
          <w:sz w:val="24"/>
          <w:szCs w:val="24"/>
        </w:rPr>
        <w:t>e only things that matter are</w:t>
      </w:r>
      <w:r w:rsidR="003853B9" w:rsidRPr="003853B9">
        <w:rPr>
          <w:rFonts w:ascii="Gill Sans MT" w:hAnsi="Gill Sans MT"/>
          <w:color w:val="FF0000"/>
          <w:sz w:val="24"/>
          <w:szCs w:val="24"/>
        </w:rPr>
        <w:t xml:space="preserve"> </w:t>
      </w:r>
      <w:r w:rsidRPr="003853B9">
        <w:rPr>
          <w:rFonts w:ascii="Gill Sans MT" w:hAnsi="Gill Sans MT"/>
          <w:color w:val="FF0000"/>
          <w:sz w:val="24"/>
          <w:szCs w:val="24"/>
        </w:rPr>
        <w:t>the output of the team.</w:t>
      </w:r>
      <w:r w:rsidRPr="00F92D09">
        <w:rPr>
          <w:rFonts w:ascii="Gill Sans MT" w:hAnsi="Gill Sans MT"/>
          <w:sz w:val="24"/>
          <w:szCs w:val="24"/>
        </w:rPr>
        <w:t xml:space="preserve"> However, this is not to imply that a member who does not deliver his or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her fair share will not go unpunished. In a jelled team, any member who is not producing is actually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breaking his or her bond of trust with the</w:t>
      </w:r>
      <w:r w:rsidR="003853B9">
        <w:rPr>
          <w:rFonts w:ascii="Gill Sans MT" w:hAnsi="Gill Sans MT"/>
          <w:sz w:val="24"/>
          <w:szCs w:val="24"/>
        </w:rPr>
        <w:t xml:space="preserve"> other team members (see the fi</w:t>
      </w:r>
      <w:r w:rsidRPr="00F92D09">
        <w:rPr>
          <w:rFonts w:ascii="Gill Sans MT" w:hAnsi="Gill Sans MT"/>
          <w:sz w:val="24"/>
          <w:szCs w:val="24"/>
        </w:rPr>
        <w:t>rst characteristic).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="003853B9" w:rsidRPr="003853B9">
        <w:rPr>
          <w:rFonts w:ascii="Gill Sans MT" w:hAnsi="Gill Sans MT"/>
          <w:color w:val="FF0000"/>
          <w:sz w:val="24"/>
          <w:szCs w:val="24"/>
        </w:rPr>
        <w:t>The fi</w:t>
      </w:r>
      <w:r w:rsidRPr="003853B9">
        <w:rPr>
          <w:rFonts w:ascii="Gill Sans MT" w:hAnsi="Gill Sans MT"/>
          <w:color w:val="FF0000"/>
          <w:sz w:val="24"/>
          <w:szCs w:val="24"/>
        </w:rPr>
        <w:t>nal characteristic</w:t>
      </w:r>
      <w:r w:rsidRPr="00F92D09">
        <w:rPr>
          <w:rFonts w:ascii="Gill Sans MT" w:hAnsi="Gill Sans MT"/>
          <w:sz w:val="24"/>
          <w:szCs w:val="24"/>
        </w:rPr>
        <w:t xml:space="preserve"> of a jelled team is that team members really enjoy (have fun)</w:t>
      </w:r>
      <w:r w:rsidR="003853B9">
        <w:rPr>
          <w:rFonts w:ascii="Gill Sans MT" w:hAnsi="Gill Sans MT"/>
          <w:sz w:val="24"/>
          <w:szCs w:val="24"/>
        </w:rPr>
        <w:t xml:space="preserve"> doing their work. Th</w:t>
      </w:r>
      <w:r w:rsidRPr="00F92D09">
        <w:rPr>
          <w:rFonts w:ascii="Gill Sans MT" w:hAnsi="Gill Sans MT"/>
          <w:sz w:val="24"/>
          <w:szCs w:val="24"/>
        </w:rPr>
        <w:t>e members actually like to go to work and be with their team members.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Much of this can be attributed to the level of challenge they receive. If the project is challenging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and the members of the team are going to learn something from completing the project,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members of a jelled team will enjoy tackling the project.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When a tea</w:t>
      </w:r>
      <w:r w:rsidR="003853B9">
        <w:rPr>
          <w:rFonts w:ascii="Gill Sans MT" w:hAnsi="Gill Sans MT"/>
          <w:sz w:val="24"/>
          <w:szCs w:val="24"/>
        </w:rPr>
        <w:t>m jells, they will avoid the five dysfunctions of a team defi</w:t>
      </w:r>
      <w:r w:rsidRPr="00F92D09">
        <w:rPr>
          <w:rFonts w:ascii="Gill Sans MT" w:hAnsi="Gill Sans MT"/>
          <w:sz w:val="24"/>
          <w:szCs w:val="24"/>
        </w:rPr>
        <w:t>ned by Lencioni.</w:t>
      </w:r>
      <w:r w:rsidRPr="003853B9">
        <w:rPr>
          <w:rFonts w:ascii="Gill Sans MT" w:hAnsi="Gill Sans MT"/>
          <w:color w:val="FF0000"/>
          <w:sz w:val="24"/>
          <w:szCs w:val="24"/>
        </w:rPr>
        <w:t>Lack of trust</w:t>
      </w:r>
      <w:r w:rsidRPr="00F92D09">
        <w:rPr>
          <w:rFonts w:ascii="Gill Sans MT" w:hAnsi="Gill Sans MT"/>
          <w:sz w:val="24"/>
          <w:szCs w:val="24"/>
        </w:rPr>
        <w:t xml:space="preserve"> is the primary cause of a team becoming dysfunctional. Lencioni describes four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other causes of a team becoming dysfunctional that can come from the lack of trust.</w:t>
      </w:r>
      <w:r w:rsidRPr="003853B9">
        <w:rPr>
          <w:rFonts w:ascii="Gill Sans MT" w:hAnsi="Gill Sans MT"/>
          <w:color w:val="FF0000"/>
          <w:sz w:val="24"/>
          <w:szCs w:val="24"/>
        </w:rPr>
        <w:t xml:space="preserve"> First</w:t>
      </w:r>
      <w:r w:rsidRPr="00F92D09">
        <w:rPr>
          <w:rFonts w:ascii="Gill Sans MT" w:hAnsi="Gill Sans MT"/>
          <w:sz w:val="24"/>
          <w:szCs w:val="24"/>
        </w:rPr>
        <w:t>,</w:t>
      </w:r>
      <w:r w:rsidR="003853B9">
        <w:rPr>
          <w:rFonts w:ascii="Gill Sans MT" w:hAnsi="Gill Sans MT"/>
          <w:sz w:val="24"/>
          <w:szCs w:val="24"/>
        </w:rPr>
        <w:t xml:space="preserve"> dysfunctional teams fear conflict, whereas </w:t>
      </w:r>
      <w:r w:rsidRPr="00F92D09">
        <w:rPr>
          <w:rFonts w:ascii="Gill Sans MT" w:hAnsi="Gill Sans MT"/>
          <w:sz w:val="24"/>
          <w:szCs w:val="24"/>
        </w:rPr>
        <w:t>members of</w:t>
      </w:r>
      <w:r w:rsidR="003853B9">
        <w:rPr>
          <w:rFonts w:ascii="Gill Sans MT" w:hAnsi="Gill Sans MT"/>
          <w:sz w:val="24"/>
          <w:szCs w:val="24"/>
        </w:rPr>
        <w:t xml:space="preserve"> a jelled team never fear confl</w:t>
      </w:r>
      <w:r w:rsidRPr="00F92D09">
        <w:rPr>
          <w:rFonts w:ascii="Gill Sans MT" w:hAnsi="Gill Sans MT"/>
          <w:sz w:val="24"/>
          <w:szCs w:val="24"/>
        </w:rPr>
        <w:t>ict.12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Going to a member of a jelled team and admitting that you do not know how to do something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is no big deal. In fact, it provides a method for the team member to help out, which would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increase the level of trust between the two members. </w:t>
      </w:r>
      <w:r w:rsidRPr="003853B9">
        <w:rPr>
          <w:rFonts w:ascii="Gill Sans MT" w:hAnsi="Gill Sans MT"/>
          <w:color w:val="FF0000"/>
          <w:sz w:val="24"/>
          <w:szCs w:val="24"/>
        </w:rPr>
        <w:t>Second,</w:t>
      </w:r>
      <w:r w:rsidRPr="00F92D09">
        <w:rPr>
          <w:rFonts w:ascii="Gill Sans MT" w:hAnsi="Gill Sans MT"/>
          <w:sz w:val="24"/>
          <w:szCs w:val="24"/>
        </w:rPr>
        <w:t xml:space="preserve"> dysfunctional teams do not have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 commitment to the team from the individual members. Instead, they tend to focus on their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individual performance instea</w:t>
      </w:r>
      <w:r w:rsidR="003853B9">
        <w:rPr>
          <w:rFonts w:ascii="Gill Sans MT" w:hAnsi="Gill Sans MT"/>
          <w:sz w:val="24"/>
          <w:szCs w:val="24"/>
        </w:rPr>
        <w:t>d of the team’s performance. Th</w:t>
      </w:r>
      <w:r w:rsidRPr="00F92D09">
        <w:rPr>
          <w:rFonts w:ascii="Gill Sans MT" w:hAnsi="Gill Sans MT"/>
          <w:sz w:val="24"/>
          <w:szCs w:val="24"/>
        </w:rPr>
        <w:t>is can even be to the detriment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of the development team. Obviously, this is no</w:t>
      </w:r>
      <w:r w:rsidR="003853B9">
        <w:rPr>
          <w:rFonts w:ascii="Gill Sans MT" w:hAnsi="Gill Sans MT"/>
          <w:sz w:val="24"/>
          <w:szCs w:val="24"/>
        </w:rPr>
        <w:t xml:space="preserve">t an issue for jelled teams. </w:t>
      </w:r>
      <w:r w:rsidR="003853B9" w:rsidRPr="003853B9">
        <w:rPr>
          <w:rFonts w:ascii="Gill Sans MT" w:hAnsi="Gill Sans MT"/>
          <w:color w:val="FF0000"/>
          <w:sz w:val="24"/>
          <w:szCs w:val="24"/>
        </w:rPr>
        <w:t>Th</w:t>
      </w:r>
      <w:r w:rsidRPr="003853B9">
        <w:rPr>
          <w:rFonts w:ascii="Gill Sans MT" w:hAnsi="Gill Sans MT"/>
          <w:color w:val="FF0000"/>
          <w:sz w:val="24"/>
          <w:szCs w:val="24"/>
        </w:rPr>
        <w:t>ird</w:t>
      </w:r>
      <w:r w:rsidRPr="00F92D09">
        <w:rPr>
          <w:rFonts w:ascii="Gill Sans MT" w:hAnsi="Gill Sans MT"/>
          <w:sz w:val="24"/>
          <w:szCs w:val="24"/>
        </w:rPr>
        <w:t>, dysfunctional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teams try to avoid accountability. With jelled teams, accountability is not an issue. Members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of a jelled team feel a high level of responsibility to the other team members. No team member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ever wants to let down the team. Furthermore, owing to the bond that holds jelled teams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together, no member has any problem with holding other members accountable for their performance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(or lack of performance). </w:t>
      </w:r>
      <w:r w:rsidRPr="003853B9">
        <w:rPr>
          <w:rFonts w:ascii="Gill Sans MT" w:hAnsi="Gill Sans MT"/>
          <w:color w:val="FF0000"/>
          <w:sz w:val="24"/>
          <w:szCs w:val="24"/>
        </w:rPr>
        <w:t>Fourth,</w:t>
      </w:r>
      <w:r w:rsidRPr="00F92D09">
        <w:rPr>
          <w:rFonts w:ascii="Gill Sans MT" w:hAnsi="Gill Sans MT"/>
          <w:sz w:val="24"/>
          <w:szCs w:val="24"/>
        </w:rPr>
        <w:t xml:space="preserve"> dysfunctional teams do not pay attention to the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team’s results. Again, in this case, the cause of this dysfunction is that the individual members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only focus on their individual goals. From a team management perspective, the team leader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should focus on getting the goals of the team aligned; a jelled team will attain the goals.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F92D09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3853B9">
        <w:rPr>
          <w:rFonts w:ascii="Gill Sans MT" w:hAnsi="Gill Sans MT"/>
          <w:b/>
          <w:sz w:val="24"/>
          <w:szCs w:val="24"/>
        </w:rPr>
        <w:t>PRACTICAL TIP</w:t>
      </w:r>
      <w:r w:rsidRPr="00F92D09">
        <w:rPr>
          <w:rFonts w:ascii="Gill Sans MT" w:hAnsi="Gill Sans MT"/>
          <w:sz w:val="24"/>
          <w:szCs w:val="24"/>
        </w:rPr>
        <w:t xml:space="preserve"> Avoiding Classic Planning Mistakes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As Seattle University’s David Umphress has pointed</w:t>
      </w:r>
      <w:r w:rsidR="003853B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out, watching most organizations develop systems is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like watching reruns of Gilligan’s Island. At the beginning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of each episode, someone comes up with a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cockamamie scheme to get off the island, and it seems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work for a while, but something goes wrong and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castaways fi nd themselves right back where they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started—stuck on the island. Similarly, most companies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start new projects with grand ideas that seem to work,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only to make a classic mistake and deliver the project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 xml:space="preserve">behind schedule, over budget, or both. 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Here we summarize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four classic mistakes in the planning and project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management aspects of the project and discuss how to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avoid them: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1. Overly optimistic schedule: Wishful thinking can lead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an overly optimistic schedule that causes analysis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and design to be cut short (missing key requirements)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and puts intense pressure on the programmers, who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produce poor code (full of bugs).</w:t>
      </w:r>
    </w:p>
    <w:p w:rsidR="00C358DA" w:rsidRPr="00F92D09" w:rsidRDefault="002466E9" w:rsidP="00C358DA">
      <w:pPr>
        <w:pStyle w:val="AralkYok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Solution: Don’t infl</w:t>
      </w:r>
      <w:r w:rsidR="00C358DA" w:rsidRPr="00F92D09">
        <w:rPr>
          <w:rFonts w:ascii="Gill Sans MT" w:hAnsi="Gill Sans MT"/>
          <w:sz w:val="24"/>
          <w:szCs w:val="24"/>
        </w:rPr>
        <w:t>ate time estimates; instead,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="00C358DA" w:rsidRPr="00F92D09">
        <w:rPr>
          <w:rFonts w:ascii="Gill Sans MT" w:hAnsi="Gill Sans MT"/>
          <w:sz w:val="24"/>
          <w:szCs w:val="24"/>
        </w:rPr>
        <w:t>explicitly schedule slack time at the end of each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="00C358DA" w:rsidRPr="00F92D09">
        <w:rPr>
          <w:rFonts w:ascii="Gill Sans MT" w:hAnsi="Gill Sans MT"/>
          <w:sz w:val="24"/>
          <w:szCs w:val="24"/>
        </w:rPr>
        <w:t>phase to account for the variability in estimates.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2. Failing to monitor the schedule: If the team does not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regularly report progress, no one knows if the project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is on schedule.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Solution: Require team members to report progress (or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lack of progress) honestly every week. There is no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penalty for reporting a lack of progress, but there are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immediate sanctions for a misleading report.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3. Failing to update the schedule: When a part of the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schedule falls behind (e.g., information gathering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uses all the slack in item 1 plus 2 weeks), a project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team often thinks it can make up the time later by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working faster. It can’t. This is an early warning that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entire schedule is too optimistic.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Solution: Immediately revise the schedule and inform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the project sponsor of the new end date or use timeboxing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to reduce functionality or move it into future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versions.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4. Adding people to a late project: When a project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misses a schedule, the temptation is to add more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people to speed it up. This makes the project take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longer because it increases coordination problems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and requires staff to take time to explain what has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Pr="00F92D09">
        <w:rPr>
          <w:rFonts w:ascii="Gill Sans MT" w:hAnsi="Gill Sans MT"/>
          <w:sz w:val="24"/>
          <w:szCs w:val="24"/>
        </w:rPr>
        <w:t>already been done.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Solution: Revise the schedule, use timeboxing, throw</w:t>
      </w:r>
      <w:r w:rsidR="00F92D09" w:rsidRPr="00F92D09">
        <w:rPr>
          <w:rFonts w:ascii="Gill Sans MT" w:hAnsi="Gill Sans MT"/>
          <w:sz w:val="24"/>
          <w:szCs w:val="24"/>
        </w:rPr>
        <w:t xml:space="preserve"> </w:t>
      </w:r>
      <w:r w:rsidR="00706DD4">
        <w:rPr>
          <w:rFonts w:ascii="Gill Sans MT" w:hAnsi="Gill Sans MT"/>
          <w:sz w:val="24"/>
          <w:szCs w:val="24"/>
        </w:rPr>
        <w:t>away bug-fi</w:t>
      </w:r>
      <w:r w:rsidRPr="00F92D09">
        <w:rPr>
          <w:rFonts w:ascii="Gill Sans MT" w:hAnsi="Gill Sans MT"/>
          <w:sz w:val="24"/>
          <w:szCs w:val="24"/>
        </w:rPr>
        <w:t>lled code, and add people only to work</w:t>
      </w:r>
    </w:p>
    <w:p w:rsidR="00C358DA" w:rsidRPr="00F92D09" w:rsidRDefault="00C358DA" w:rsidP="00C358DA">
      <w:pPr>
        <w:pStyle w:val="AralkYok"/>
        <w:rPr>
          <w:rFonts w:ascii="Gill Sans MT" w:hAnsi="Gill Sans MT"/>
          <w:sz w:val="24"/>
          <w:szCs w:val="24"/>
        </w:rPr>
      </w:pPr>
      <w:r w:rsidRPr="00F92D09">
        <w:rPr>
          <w:rFonts w:ascii="Gill Sans MT" w:hAnsi="Gill Sans MT"/>
          <w:sz w:val="24"/>
          <w:szCs w:val="24"/>
        </w:rPr>
        <w:t>on an isolated part of the project.</w:t>
      </w:r>
    </w:p>
    <w:p w:rsidR="00F92D09" w:rsidRPr="00F92D09" w:rsidRDefault="00F92D09" w:rsidP="00C358DA">
      <w:pPr>
        <w:pStyle w:val="AralkYok"/>
        <w:rPr>
          <w:rFonts w:ascii="Gill Sans MT" w:hAnsi="Gill Sans MT"/>
          <w:sz w:val="24"/>
          <w:szCs w:val="24"/>
        </w:rPr>
      </w:pPr>
    </w:p>
    <w:p w:rsidR="00C358DA" w:rsidRDefault="00C358DA" w:rsidP="00C358DA">
      <w:pPr>
        <w:pStyle w:val="AralkYok"/>
        <w:rPr>
          <w:rFonts w:ascii="Bradley Hand ITC" w:hAnsi="Bradley Hand ITC"/>
          <w:sz w:val="24"/>
          <w:szCs w:val="24"/>
        </w:rPr>
      </w:pPr>
      <w:r w:rsidRPr="00F92D09">
        <w:rPr>
          <w:rFonts w:ascii="Bradley Hand ITC" w:hAnsi="Bradley Hand ITC"/>
          <w:sz w:val="24"/>
          <w:szCs w:val="24"/>
        </w:rPr>
        <w:t>Based upon Steve McConnell, Rapid Development (Redmond, WA:</w:t>
      </w:r>
      <w:r w:rsidR="00F92D09" w:rsidRPr="00F92D09">
        <w:rPr>
          <w:rFonts w:ascii="Bradley Hand ITC" w:hAnsi="Bradley Hand ITC"/>
          <w:sz w:val="24"/>
          <w:szCs w:val="24"/>
        </w:rPr>
        <w:t xml:space="preserve"> </w:t>
      </w:r>
      <w:r w:rsidRPr="00F92D09">
        <w:rPr>
          <w:rFonts w:ascii="Bradley Hand ITC" w:hAnsi="Bradley Hand ITC"/>
          <w:sz w:val="24"/>
          <w:szCs w:val="24"/>
        </w:rPr>
        <w:t>Microsoft Press, 1996), pp. 29–50.</w:t>
      </w:r>
    </w:p>
    <w:p w:rsidR="0021659F" w:rsidRDefault="0021659F" w:rsidP="00C358DA">
      <w:pPr>
        <w:pStyle w:val="AralkYok"/>
        <w:rPr>
          <w:rFonts w:ascii="Bradley Hand ITC" w:hAnsi="Bradley Hand ITC"/>
          <w:sz w:val="24"/>
          <w:szCs w:val="24"/>
        </w:rPr>
      </w:pPr>
    </w:p>
    <w:p w:rsidR="0021659F" w:rsidRPr="00F92D09" w:rsidRDefault="0021659F" w:rsidP="0021659F">
      <w:pPr>
        <w:pStyle w:val="AralkYok"/>
        <w:rPr>
          <w:rFonts w:ascii="Gill Sans MT" w:hAnsi="Gill Sans MT"/>
          <w:sz w:val="24"/>
          <w:szCs w:val="24"/>
        </w:rPr>
      </w:pPr>
    </w:p>
    <w:p w:rsidR="0021659F" w:rsidRPr="00F92D09" w:rsidRDefault="0021659F" w:rsidP="0021659F">
      <w:pPr>
        <w:pStyle w:val="AralkYok"/>
        <w:rPr>
          <w:rFonts w:ascii="Bradley Hand ITC" w:hAnsi="Bradley Hand ITC"/>
          <w:sz w:val="24"/>
          <w:szCs w:val="24"/>
        </w:rPr>
      </w:pPr>
      <w:r w:rsidRPr="00F92D09">
        <w:rPr>
          <w:rFonts w:ascii="Bradley Hand ITC" w:hAnsi="Bradley Hand ITC"/>
          <w:sz w:val="24"/>
          <w:szCs w:val="24"/>
        </w:rPr>
        <w:t>7 Th is material in this section is based on Walker Royce, Soft ware Project Management: A Unifi ed Framework (Reading, MA: Addison-Wesley, 1998).</w:t>
      </w:r>
    </w:p>
    <w:p w:rsidR="003853B9" w:rsidRPr="00F92D09" w:rsidRDefault="003853B9" w:rsidP="003853B9">
      <w:pPr>
        <w:pStyle w:val="AralkYok"/>
        <w:rPr>
          <w:rFonts w:ascii="Bradley Hand ITC" w:hAnsi="Bradley Hand ITC"/>
          <w:sz w:val="24"/>
          <w:szCs w:val="24"/>
        </w:rPr>
      </w:pPr>
      <w:r w:rsidRPr="00F92D09">
        <w:rPr>
          <w:rFonts w:ascii="Bradley Hand ITC" w:hAnsi="Bradley Hand ITC"/>
          <w:sz w:val="24"/>
          <w:szCs w:val="24"/>
        </w:rPr>
        <w:t>10 Th e material in the section is based on T. DeMarco and T. Lister, Peopleware: Productive Projects and Teams, 2nd Ed. (New York: Dorset House, 1999); P. Lencioni, Th e Five Dysfunctions of a Team: A Leadership Fable (San Francisco: Jossey-Bass, 2002).</w:t>
      </w:r>
    </w:p>
    <w:p w:rsidR="003853B9" w:rsidRPr="00F92D09" w:rsidRDefault="003853B9" w:rsidP="003853B9">
      <w:pPr>
        <w:pStyle w:val="AralkYok"/>
        <w:rPr>
          <w:rFonts w:ascii="Bradley Hand ITC" w:hAnsi="Bradley Hand ITC"/>
          <w:sz w:val="24"/>
          <w:szCs w:val="24"/>
        </w:rPr>
      </w:pPr>
      <w:r w:rsidRPr="00F92D09">
        <w:rPr>
          <w:rFonts w:ascii="Bradley Hand ITC" w:hAnsi="Bradley Hand ITC"/>
          <w:sz w:val="24"/>
          <w:szCs w:val="24"/>
        </w:rPr>
        <w:t>11 T. DeMarco and T. Lister, Peopleware: Productive Projects and Teams, 2nd Ed., p. 123.</w:t>
      </w:r>
    </w:p>
    <w:p w:rsidR="003853B9" w:rsidRPr="00F92D09" w:rsidRDefault="003853B9" w:rsidP="003853B9">
      <w:pPr>
        <w:pStyle w:val="AralkYok"/>
        <w:rPr>
          <w:rFonts w:ascii="Bradley Hand ITC" w:hAnsi="Bradley Hand ITC"/>
          <w:sz w:val="24"/>
          <w:szCs w:val="24"/>
        </w:rPr>
      </w:pPr>
      <w:r w:rsidRPr="00F92D09">
        <w:rPr>
          <w:rFonts w:ascii="Bradley Hand ITC" w:hAnsi="Bradley Hand ITC"/>
          <w:sz w:val="24"/>
          <w:szCs w:val="24"/>
        </w:rPr>
        <w:t>12 When confl ict occurs, it is necessary to address it in an eff ective manner. We discuss how to handle confl ict later in the chapter.</w:t>
      </w:r>
    </w:p>
    <w:p w:rsidR="0021659F" w:rsidRPr="00F92D09" w:rsidRDefault="0021659F" w:rsidP="00C358DA">
      <w:pPr>
        <w:pStyle w:val="AralkYok"/>
        <w:rPr>
          <w:rFonts w:ascii="Bradley Hand ITC" w:hAnsi="Bradley Hand ITC"/>
          <w:sz w:val="24"/>
          <w:szCs w:val="24"/>
        </w:rPr>
      </w:pPr>
    </w:p>
    <w:sectPr w:rsidR="0021659F" w:rsidRPr="00F92D09" w:rsidSect="00A07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076AE"/>
    <w:rsid w:val="00092C62"/>
    <w:rsid w:val="001142DA"/>
    <w:rsid w:val="0021659F"/>
    <w:rsid w:val="002466E9"/>
    <w:rsid w:val="002E2E84"/>
    <w:rsid w:val="003853B9"/>
    <w:rsid w:val="003A47BE"/>
    <w:rsid w:val="005F0945"/>
    <w:rsid w:val="00607B19"/>
    <w:rsid w:val="006F5941"/>
    <w:rsid w:val="00706DD4"/>
    <w:rsid w:val="00776FEF"/>
    <w:rsid w:val="00920617"/>
    <w:rsid w:val="00962877"/>
    <w:rsid w:val="00A076AE"/>
    <w:rsid w:val="00A850E4"/>
    <w:rsid w:val="00AE2755"/>
    <w:rsid w:val="00C358DA"/>
    <w:rsid w:val="00E118FA"/>
    <w:rsid w:val="00F9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84"/>
  </w:style>
  <w:style w:type="paragraph" w:styleId="Balk1">
    <w:name w:val="heading 1"/>
    <w:basedOn w:val="Normal"/>
    <w:link w:val="Balk1Char"/>
    <w:uiPriority w:val="9"/>
    <w:qFormat/>
    <w:rsid w:val="00A07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076AE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A076A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-name">
    <w:name w:val="author-name"/>
    <w:basedOn w:val="VarsaylanParagrafYazTipi"/>
    <w:rsid w:val="00A076AE"/>
  </w:style>
  <w:style w:type="paragraph" w:customStyle="1" w:styleId="t-promo">
    <w:name w:val="t-promo"/>
    <w:basedOn w:val="Normal"/>
    <w:rsid w:val="00A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A076AE"/>
    <w:rPr>
      <w:i/>
      <w:iCs/>
    </w:rPr>
  </w:style>
  <w:style w:type="character" w:customStyle="1" w:styleId="nowrap">
    <w:name w:val="nowrap"/>
    <w:basedOn w:val="VarsaylanParagrafYazTipi"/>
    <w:rsid w:val="00A076AE"/>
  </w:style>
  <w:style w:type="table" w:styleId="TabloKlavuzu">
    <w:name w:val="Table Grid"/>
    <w:basedOn w:val="NormalTablo"/>
    <w:uiPriority w:val="59"/>
    <w:rsid w:val="003A4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376">
          <w:marLeft w:val="0"/>
          <w:marRight w:val="0"/>
          <w:marTop w:val="0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4219</Words>
  <Characters>24051</Characters>
  <Application>Microsoft Office Word</Application>
  <DocSecurity>0</DocSecurity>
  <Lines>200</Lines>
  <Paragraphs>56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Peopleware: Productive Projects and Teams, Third Edition</vt:lpstr>
    </vt:vector>
  </TitlesOfParts>
  <Company/>
  <LinksUpToDate>false</LinksUpToDate>
  <CharactersWithSpaces>28214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yazar</dc:creator>
  <cp:lastModifiedBy>yazar</cp:lastModifiedBy>
  <cp:revision>7</cp:revision>
  <dcterms:created xsi:type="dcterms:W3CDTF">2021-12-20T06:40:00Z</dcterms:created>
  <dcterms:modified xsi:type="dcterms:W3CDTF">2021-12-20T20:49:00Z</dcterms:modified>
</cp:coreProperties>
</file>