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84FE" w14:textId="77777777" w:rsidR="00BC3C43" w:rsidRDefault="00BC3C43" w:rsidP="00BC3C43">
      <w:r>
        <w:t>Kur'andan Âyetler Tazarru ve Niyaz</w:t>
      </w:r>
    </w:p>
    <w:p w14:paraId="00380288" w14:textId="77777777" w:rsidR="00BC3C43" w:rsidRDefault="00BC3C43" w:rsidP="00BC3C43">
      <w:r>
        <w:t xml:space="preserve"> Selamet - 1. Cilt 5. Sayı</w:t>
      </w:r>
    </w:p>
    <w:p w14:paraId="02167DDD" w14:textId="7EED2846" w:rsidR="007C7883" w:rsidRDefault="00BC3C43" w:rsidP="00BC3C43">
      <w:r>
        <w:t>Ağustos 1962</w:t>
      </w:r>
      <w:r w:rsidR="00764612">
        <w:t xml:space="preserve"> </w:t>
      </w:r>
      <w:r>
        <w:t>4. Sayfa</w:t>
      </w:r>
    </w:p>
    <w:p w14:paraId="0220BB49" w14:textId="0B91B49A" w:rsidR="00BC3C43" w:rsidRDefault="00BC3C43" w:rsidP="00BC3C43">
      <w:r>
        <w:t>(8) Ey Rabbimiz ! bizlere hidayet buyurduktan sonra kalplerimizi haktan saptırma ve kendi canib-i izzetinden bizlere bir rahmet bağışla. Şüphe yok ki vehhab olan ancak sensin.</w:t>
      </w:r>
    </w:p>
    <w:p w14:paraId="6FCA27BF" w14:textId="040FDA79" w:rsidR="00BC3C43" w:rsidRDefault="00BC3C43" w:rsidP="00BC3C43">
      <w:r>
        <w:t>(9) Ey Rabbimiz ! şüphe yok ki nası kendisinde şüphe olmayan bir gün için toplayan ancak sensin. Şüphe yok ki Allahu Teala vaadinde hulf etmez. ( Al-i İmran suresinin 8 ve 9 uncu ayetlerinin meali alisi)</w:t>
      </w:r>
    </w:p>
    <w:p w14:paraId="6F3D17D7" w14:textId="4F7176EA" w:rsidR="00BC3C43" w:rsidRDefault="00BC3C43" w:rsidP="00BC3C43">
      <w:r>
        <w:t>İZAH :</w:t>
      </w:r>
    </w:p>
    <w:p w14:paraId="4EEBBE82" w14:textId="7B09D702" w:rsidR="00BC3C43" w:rsidRDefault="0069398E" w:rsidP="00BC3C43">
      <w:r>
        <w:t xml:space="preserve">Bu mübarek ayetler, rasihundan olan zatların cenab-ı haktan hidayet ve ihsan talebinde bulunup ne suretle tazarru ve niyaza devam ettiklerini göstermektedir. Şöyle ki : ‘(ey rabbimiz ! bizlere hidayet buyurduktan) bizleri din-i islamı kabule ve muhkem ve müteşabih olan ayetlere imana muvaffak kıldıktan (sonra kalplerimizi saptırma)bizleri tarik-i haktan ayırma. Rızana muhalif teville ile müteşabihata uymaktan siyanat buyur. ( ve kendi canib-i izzetinden bizlere bir rahmet bağışla) bizlere lütfet, bizleri imanımızda nail olduğumuz hidayette sabit kıl veya kusurlarımızdan dolayı bizlere mağfiret buyur. </w:t>
      </w:r>
      <w:r w:rsidR="00D825FF">
        <w:t>(şüphe yok ki vehhab olan ) istirham ettiğimiz şeyleri lütfen ve tefaddulen ihsan buyuran (ancak sensin) Ya ilahi ! bu dualarımızı kabul buyur, bizleri hidayetinden, rahmetinden mahrum bırakma.</w:t>
      </w:r>
    </w:p>
    <w:p w14:paraId="438A58F1" w14:textId="176C3B15" w:rsidR="00D825FF" w:rsidRDefault="00D825FF" w:rsidP="00BC3C43">
      <w:r>
        <w:t>Bu ayet-i kerime göstermiş oluyor ki insanlar daima havf ile recadan ayrılmamalıdırlar. Hiçbir kimse kendi ibadet ve taatine güvenmemelidir. Ve yine hiç kimse ye’se düşüp hidayetten, merhamet-i ilahiyeden ümidini kesmemelidir. Nice kimseler vaktiyle alim, fazıl, abid, zahit iken bilahare nefislerinin hevasına tabi olmuşlar, bir takım müfsitlere mukarin olarak cadde-i hideyetten ayrılmışlardır.</w:t>
      </w:r>
    </w:p>
    <w:p w14:paraId="7F4AB719" w14:textId="224AE7FB" w:rsidR="0023779C" w:rsidRDefault="00F303B3" w:rsidP="00BC3C43">
      <w:r>
        <w:t>Bilakis nice kimseler de vaktiyle nefsi emmarelerine tabi, günahkar bir halde yaşarken bilahare bir rahmet-i ilahiye eseri olarak kendilerinde bir intibah vücuda gelmiş, yaptıkları kötülüklerden taib ve müstağfir olmuş, dini ve dünyevi vazifelerini güzelce ifaya başlamış, hüsnü hatimeye mazhar bulunmuşlardır. Nitekim Rasul-ü Ekrem Efendimiz ‘’ allahümme ya mukallibel kulübü vel ebsar sebbit kulübene ala dinik) diye dua buyururdu. Yani ‘’ey kalpleri, gözleri tebdil ve tağyir eden mabudum ! bizim kalplerimizi senin dinin üzerinde sabit kıl ‘’ ne mühim bir dua. İşte bu bizim için bir ders-i intibahtır. Varlığımıza güvenmeyelim, daima cenab-ı hakka iltica edelim. Hidayette, diyanette sabit kadem olmamızı onun merhametinden, bipayan olan lütfu ihsanından niyazda bulunalım.</w:t>
      </w:r>
      <w:r w:rsidR="0023779C">
        <w:t>Hidayet = hüda : hak yolu, tarik-i hakkı beyan, doğru yola gitmek, matluba kavuşturacak olan şeye delalette bulunmak, tarik-i hakka bilfiil isal etmek, böyle bir yola süluk eylemek manasınadır. Mübarek peygamberler lisanıyla ve kitaplar inzaliyle nası tarik-i hakka davet ve teşvik de bir hidayet demektir. Rahmet de acımak, esirgemek, tab’ın meyl ve rikkati, isal-i hayri irade, cenab-ı hakkın kullarına ba’del mevt lütuf ve ihsanı demektir.</w:t>
      </w:r>
    </w:p>
    <w:p w14:paraId="22CCD3E7" w14:textId="7058A8BD" w:rsidR="0023779C" w:rsidRDefault="0023779C" w:rsidP="00BC3C43">
      <w:r>
        <w:t xml:space="preserve">‘’bu kadar cürm-ü seyyiatımla </w:t>
      </w:r>
    </w:p>
    <w:p w14:paraId="144E614F" w14:textId="4440A257" w:rsidR="0023779C" w:rsidRDefault="0023779C" w:rsidP="00BC3C43">
      <w:r>
        <w:t>Rahmet ümidimin budur sebebi</w:t>
      </w:r>
    </w:p>
    <w:p w14:paraId="7EA0C84E" w14:textId="2EB2421B" w:rsidR="0023779C" w:rsidRDefault="0023779C" w:rsidP="00BC3C43">
      <w:r>
        <w:t>Ki buyurmuştur Hüdayı azze ve cell</w:t>
      </w:r>
    </w:p>
    <w:p w14:paraId="079EC8F3" w14:textId="6B2F0807" w:rsidR="0023779C" w:rsidRDefault="0023779C" w:rsidP="00BC3C43">
      <w:r>
        <w:t>Sebakat rahmeti ala gadabi’’</w:t>
      </w:r>
    </w:p>
    <w:p w14:paraId="0653E577" w14:textId="5E9D5985" w:rsidR="00764612" w:rsidRDefault="00764612" w:rsidP="00BC3C43">
      <w:r>
        <w:t>Ömer Nasuhi Bilmen</w:t>
      </w:r>
    </w:p>
    <w:p w14:paraId="0F4D4489" w14:textId="77777777" w:rsidR="0023779C" w:rsidRDefault="0023779C" w:rsidP="00BC3C43"/>
    <w:sectPr w:rsidR="0023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DA"/>
    <w:rsid w:val="0023779C"/>
    <w:rsid w:val="0069398E"/>
    <w:rsid w:val="00764612"/>
    <w:rsid w:val="007C7883"/>
    <w:rsid w:val="00BC3C43"/>
    <w:rsid w:val="00D825FF"/>
    <w:rsid w:val="00E645DA"/>
    <w:rsid w:val="00F3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8B2C"/>
  <w15:chartTrackingRefBased/>
  <w15:docId w15:val="{DE12F4A9-4906-4DA8-BF0A-A74D2E0D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3</cp:revision>
  <dcterms:created xsi:type="dcterms:W3CDTF">2022-07-20T18:39:00Z</dcterms:created>
  <dcterms:modified xsi:type="dcterms:W3CDTF">2022-07-20T19:06:00Z</dcterms:modified>
</cp:coreProperties>
</file>