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C9CB1" w14:textId="77777777" w:rsidR="00D061F3" w:rsidRDefault="00933581">
      <w:pPr>
        <w:pStyle w:val="Title"/>
      </w:pPr>
      <w:r>
        <w:t>DATA 607 - Homework 1</w:t>
      </w:r>
    </w:p>
    <w:p w14:paraId="11142133" w14:textId="77777777" w:rsidR="00D061F3" w:rsidRDefault="00933581">
      <w:pPr>
        <w:pStyle w:val="Author"/>
      </w:pPr>
      <w:r>
        <w:t>OMER OZEREN</w:t>
      </w:r>
    </w:p>
    <w:sdt>
      <w:sdtPr>
        <w:rPr>
          <w:rFonts w:asciiTheme="minorHAnsi" w:eastAsiaTheme="minorHAnsi" w:hAnsiTheme="minorHAnsi" w:cstheme="minorBidi"/>
          <w:color w:val="auto"/>
          <w:sz w:val="24"/>
          <w:szCs w:val="24"/>
        </w:rPr>
        <w:id w:val="-67655568"/>
        <w:docPartObj>
          <w:docPartGallery w:val="Table of Contents"/>
          <w:docPartUnique/>
        </w:docPartObj>
      </w:sdtPr>
      <w:sdtEndPr/>
      <w:sdtContent>
        <w:p w14:paraId="4C4A4E69" w14:textId="77777777" w:rsidR="00D061F3" w:rsidRDefault="00933581">
          <w:pPr>
            <w:pStyle w:val="TOCHeading"/>
          </w:pPr>
          <w:r>
            <w:t>Table of Contents</w:t>
          </w:r>
        </w:p>
        <w:p w14:paraId="59AEE46A" w14:textId="476F4EA9" w:rsidR="008F36DF" w:rsidRDefault="00933581">
          <w:pPr>
            <w:pStyle w:val="TOC2"/>
            <w:tabs>
              <w:tab w:val="right" w:leader="dot" w:pos="9350"/>
            </w:tabs>
            <w:rPr>
              <w:noProof/>
            </w:rPr>
          </w:pPr>
          <w:r>
            <w:fldChar w:fldCharType="begin"/>
          </w:r>
          <w:r>
            <w:instrText>TOC \o "1-5" \h \z \u</w:instrText>
          </w:r>
          <w:r w:rsidR="008F36DF">
            <w:fldChar w:fldCharType="separate"/>
          </w:r>
          <w:hyperlink w:anchor="_Toc50119428" w:history="1">
            <w:r w:rsidR="008F36DF" w:rsidRPr="000573AA">
              <w:rPr>
                <w:rStyle w:val="Hyperlink"/>
                <w:noProof/>
              </w:rPr>
              <w:t>Question 2.1</w:t>
            </w:r>
            <w:r w:rsidR="008F36DF">
              <w:rPr>
                <w:noProof/>
                <w:webHidden/>
              </w:rPr>
              <w:tab/>
            </w:r>
            <w:r w:rsidR="008F36DF">
              <w:rPr>
                <w:noProof/>
                <w:webHidden/>
              </w:rPr>
              <w:fldChar w:fldCharType="begin"/>
            </w:r>
            <w:r w:rsidR="008F36DF">
              <w:rPr>
                <w:noProof/>
                <w:webHidden/>
              </w:rPr>
              <w:instrText xml:space="preserve"> PAGEREF _Toc50119428 \h </w:instrText>
            </w:r>
            <w:r w:rsidR="008F36DF">
              <w:rPr>
                <w:noProof/>
                <w:webHidden/>
              </w:rPr>
            </w:r>
            <w:r w:rsidR="008F36DF">
              <w:rPr>
                <w:noProof/>
                <w:webHidden/>
              </w:rPr>
              <w:fldChar w:fldCharType="separate"/>
            </w:r>
            <w:r w:rsidR="008F36DF">
              <w:rPr>
                <w:noProof/>
                <w:webHidden/>
              </w:rPr>
              <w:t>1</w:t>
            </w:r>
            <w:r w:rsidR="008F36DF">
              <w:rPr>
                <w:noProof/>
                <w:webHidden/>
              </w:rPr>
              <w:fldChar w:fldCharType="end"/>
            </w:r>
          </w:hyperlink>
        </w:p>
        <w:p w14:paraId="257DA148" w14:textId="5076F724" w:rsidR="008F36DF" w:rsidRDefault="008F36DF">
          <w:pPr>
            <w:pStyle w:val="TOC3"/>
            <w:tabs>
              <w:tab w:val="right" w:leader="dot" w:pos="9350"/>
            </w:tabs>
            <w:rPr>
              <w:noProof/>
            </w:rPr>
          </w:pPr>
          <w:hyperlink w:anchor="_Toc50119429" w:history="1">
            <w:r w:rsidRPr="000573AA">
              <w:rPr>
                <w:rStyle w:val="Hyperlink"/>
                <w:noProof/>
              </w:rPr>
              <w:t>Gold</w:t>
            </w:r>
            <w:r>
              <w:rPr>
                <w:noProof/>
                <w:webHidden/>
              </w:rPr>
              <w:tab/>
            </w:r>
            <w:r>
              <w:rPr>
                <w:noProof/>
                <w:webHidden/>
              </w:rPr>
              <w:fldChar w:fldCharType="begin"/>
            </w:r>
            <w:r>
              <w:rPr>
                <w:noProof/>
                <w:webHidden/>
              </w:rPr>
              <w:instrText xml:space="preserve"> PAGEREF _Toc50119429 \h </w:instrText>
            </w:r>
            <w:r>
              <w:rPr>
                <w:noProof/>
                <w:webHidden/>
              </w:rPr>
            </w:r>
            <w:r>
              <w:rPr>
                <w:noProof/>
                <w:webHidden/>
              </w:rPr>
              <w:fldChar w:fldCharType="separate"/>
            </w:r>
            <w:r>
              <w:rPr>
                <w:noProof/>
                <w:webHidden/>
              </w:rPr>
              <w:t>2</w:t>
            </w:r>
            <w:r>
              <w:rPr>
                <w:noProof/>
                <w:webHidden/>
              </w:rPr>
              <w:fldChar w:fldCharType="end"/>
            </w:r>
          </w:hyperlink>
        </w:p>
        <w:p w14:paraId="5FA11AC6" w14:textId="7356E08E" w:rsidR="008F36DF" w:rsidRDefault="008F36DF">
          <w:pPr>
            <w:pStyle w:val="TOC3"/>
            <w:tabs>
              <w:tab w:val="right" w:leader="dot" w:pos="9350"/>
            </w:tabs>
            <w:rPr>
              <w:noProof/>
            </w:rPr>
          </w:pPr>
          <w:hyperlink w:anchor="_Toc50119430" w:history="1">
            <w:r w:rsidRPr="000573AA">
              <w:rPr>
                <w:rStyle w:val="Hyperlink"/>
                <w:noProof/>
              </w:rPr>
              <w:t>Wollyrnq</w:t>
            </w:r>
            <w:r>
              <w:rPr>
                <w:noProof/>
                <w:webHidden/>
              </w:rPr>
              <w:tab/>
            </w:r>
            <w:r>
              <w:rPr>
                <w:noProof/>
                <w:webHidden/>
              </w:rPr>
              <w:fldChar w:fldCharType="begin"/>
            </w:r>
            <w:r>
              <w:rPr>
                <w:noProof/>
                <w:webHidden/>
              </w:rPr>
              <w:instrText xml:space="preserve"> PAGEREF _Toc50119430 \h </w:instrText>
            </w:r>
            <w:r>
              <w:rPr>
                <w:noProof/>
                <w:webHidden/>
              </w:rPr>
            </w:r>
            <w:r>
              <w:rPr>
                <w:noProof/>
                <w:webHidden/>
              </w:rPr>
              <w:fldChar w:fldCharType="separate"/>
            </w:r>
            <w:r>
              <w:rPr>
                <w:noProof/>
                <w:webHidden/>
              </w:rPr>
              <w:t>2</w:t>
            </w:r>
            <w:r>
              <w:rPr>
                <w:noProof/>
                <w:webHidden/>
              </w:rPr>
              <w:fldChar w:fldCharType="end"/>
            </w:r>
          </w:hyperlink>
        </w:p>
        <w:p w14:paraId="428D130B" w14:textId="5CDEE33C" w:rsidR="008F36DF" w:rsidRDefault="008F36DF">
          <w:pPr>
            <w:pStyle w:val="TOC3"/>
            <w:tabs>
              <w:tab w:val="right" w:leader="dot" w:pos="9350"/>
            </w:tabs>
            <w:rPr>
              <w:noProof/>
            </w:rPr>
          </w:pPr>
          <w:hyperlink w:anchor="_Toc50119431" w:history="1">
            <w:r w:rsidRPr="000573AA">
              <w:rPr>
                <w:rStyle w:val="Hyperlink"/>
                <w:noProof/>
              </w:rPr>
              <w:t>Gasoline</w:t>
            </w:r>
            <w:r>
              <w:rPr>
                <w:noProof/>
                <w:webHidden/>
              </w:rPr>
              <w:tab/>
            </w:r>
            <w:r>
              <w:rPr>
                <w:noProof/>
                <w:webHidden/>
              </w:rPr>
              <w:fldChar w:fldCharType="begin"/>
            </w:r>
            <w:r>
              <w:rPr>
                <w:noProof/>
                <w:webHidden/>
              </w:rPr>
              <w:instrText xml:space="preserve"> PAGEREF _Toc50119431 \h </w:instrText>
            </w:r>
            <w:r>
              <w:rPr>
                <w:noProof/>
                <w:webHidden/>
              </w:rPr>
            </w:r>
            <w:r>
              <w:rPr>
                <w:noProof/>
                <w:webHidden/>
              </w:rPr>
              <w:fldChar w:fldCharType="separate"/>
            </w:r>
            <w:r>
              <w:rPr>
                <w:noProof/>
                <w:webHidden/>
              </w:rPr>
              <w:t>3</w:t>
            </w:r>
            <w:r>
              <w:rPr>
                <w:noProof/>
                <w:webHidden/>
              </w:rPr>
              <w:fldChar w:fldCharType="end"/>
            </w:r>
          </w:hyperlink>
        </w:p>
        <w:p w14:paraId="3920632A" w14:textId="096F8888" w:rsidR="008F36DF" w:rsidRDefault="008F36DF">
          <w:pPr>
            <w:pStyle w:val="TOC2"/>
            <w:tabs>
              <w:tab w:val="right" w:leader="dot" w:pos="9350"/>
            </w:tabs>
            <w:rPr>
              <w:noProof/>
            </w:rPr>
          </w:pPr>
          <w:hyperlink w:anchor="_Toc50119432" w:history="1">
            <w:r w:rsidRPr="000573AA">
              <w:rPr>
                <w:rStyle w:val="Hyperlink"/>
                <w:noProof/>
              </w:rPr>
              <w:t>Question 2.2</w:t>
            </w:r>
            <w:r>
              <w:rPr>
                <w:noProof/>
                <w:webHidden/>
              </w:rPr>
              <w:tab/>
            </w:r>
            <w:r>
              <w:rPr>
                <w:noProof/>
                <w:webHidden/>
              </w:rPr>
              <w:fldChar w:fldCharType="begin"/>
            </w:r>
            <w:r>
              <w:rPr>
                <w:noProof/>
                <w:webHidden/>
              </w:rPr>
              <w:instrText xml:space="preserve"> PAGEREF _Toc50119432 \h </w:instrText>
            </w:r>
            <w:r>
              <w:rPr>
                <w:noProof/>
                <w:webHidden/>
              </w:rPr>
            </w:r>
            <w:r>
              <w:rPr>
                <w:noProof/>
                <w:webHidden/>
              </w:rPr>
              <w:fldChar w:fldCharType="separate"/>
            </w:r>
            <w:r>
              <w:rPr>
                <w:noProof/>
                <w:webHidden/>
              </w:rPr>
              <w:t>4</w:t>
            </w:r>
            <w:r>
              <w:rPr>
                <w:noProof/>
                <w:webHidden/>
              </w:rPr>
              <w:fldChar w:fldCharType="end"/>
            </w:r>
          </w:hyperlink>
        </w:p>
        <w:p w14:paraId="2A8917C1" w14:textId="17F97235" w:rsidR="008F36DF" w:rsidRDefault="008F36DF">
          <w:pPr>
            <w:pStyle w:val="TOC3"/>
            <w:tabs>
              <w:tab w:val="right" w:leader="dot" w:pos="9350"/>
            </w:tabs>
            <w:rPr>
              <w:noProof/>
            </w:rPr>
          </w:pPr>
          <w:hyperlink w:anchor="_Toc50119433" w:history="1">
            <w:r w:rsidRPr="000573AA">
              <w:rPr>
                <w:rStyle w:val="Hyperlink"/>
                <w:noProof/>
              </w:rPr>
              <w:t>A</w:t>
            </w:r>
            <w:r>
              <w:rPr>
                <w:noProof/>
                <w:webHidden/>
              </w:rPr>
              <w:tab/>
            </w:r>
            <w:r>
              <w:rPr>
                <w:noProof/>
                <w:webHidden/>
              </w:rPr>
              <w:fldChar w:fldCharType="begin"/>
            </w:r>
            <w:r>
              <w:rPr>
                <w:noProof/>
                <w:webHidden/>
              </w:rPr>
              <w:instrText xml:space="preserve"> PAGEREF _Toc50119433 \h </w:instrText>
            </w:r>
            <w:r>
              <w:rPr>
                <w:noProof/>
                <w:webHidden/>
              </w:rPr>
            </w:r>
            <w:r>
              <w:rPr>
                <w:noProof/>
                <w:webHidden/>
              </w:rPr>
              <w:fldChar w:fldCharType="separate"/>
            </w:r>
            <w:r>
              <w:rPr>
                <w:noProof/>
                <w:webHidden/>
              </w:rPr>
              <w:t>4</w:t>
            </w:r>
            <w:r>
              <w:rPr>
                <w:noProof/>
                <w:webHidden/>
              </w:rPr>
              <w:fldChar w:fldCharType="end"/>
            </w:r>
          </w:hyperlink>
        </w:p>
        <w:p w14:paraId="68610441" w14:textId="0C3E6B06" w:rsidR="008F36DF" w:rsidRDefault="008F36DF">
          <w:pPr>
            <w:pStyle w:val="TOC3"/>
            <w:tabs>
              <w:tab w:val="right" w:leader="dot" w:pos="9350"/>
            </w:tabs>
            <w:rPr>
              <w:noProof/>
            </w:rPr>
          </w:pPr>
          <w:hyperlink w:anchor="_Toc50119434" w:history="1">
            <w:r w:rsidRPr="000573AA">
              <w:rPr>
                <w:rStyle w:val="Hyperlink"/>
                <w:noProof/>
              </w:rPr>
              <w:t>B</w:t>
            </w:r>
            <w:r>
              <w:rPr>
                <w:noProof/>
                <w:webHidden/>
              </w:rPr>
              <w:tab/>
            </w:r>
            <w:r>
              <w:rPr>
                <w:noProof/>
                <w:webHidden/>
              </w:rPr>
              <w:fldChar w:fldCharType="begin"/>
            </w:r>
            <w:r>
              <w:rPr>
                <w:noProof/>
                <w:webHidden/>
              </w:rPr>
              <w:instrText xml:space="preserve"> PAGEREF _Toc50119434 \h </w:instrText>
            </w:r>
            <w:r>
              <w:rPr>
                <w:noProof/>
                <w:webHidden/>
              </w:rPr>
            </w:r>
            <w:r>
              <w:rPr>
                <w:noProof/>
                <w:webHidden/>
              </w:rPr>
              <w:fldChar w:fldCharType="separate"/>
            </w:r>
            <w:r>
              <w:rPr>
                <w:noProof/>
                <w:webHidden/>
              </w:rPr>
              <w:t>4</w:t>
            </w:r>
            <w:r>
              <w:rPr>
                <w:noProof/>
                <w:webHidden/>
              </w:rPr>
              <w:fldChar w:fldCharType="end"/>
            </w:r>
          </w:hyperlink>
        </w:p>
        <w:p w14:paraId="6CED13D8" w14:textId="79E1E14E" w:rsidR="008F36DF" w:rsidRDefault="008F36DF">
          <w:pPr>
            <w:pStyle w:val="TOC3"/>
            <w:tabs>
              <w:tab w:val="right" w:leader="dot" w:pos="9350"/>
            </w:tabs>
            <w:rPr>
              <w:noProof/>
            </w:rPr>
          </w:pPr>
          <w:hyperlink w:anchor="_Toc50119435" w:history="1">
            <w:r w:rsidRPr="000573AA">
              <w:rPr>
                <w:rStyle w:val="Hyperlink"/>
                <w:noProof/>
              </w:rPr>
              <w:t>C</w:t>
            </w:r>
            <w:r>
              <w:rPr>
                <w:noProof/>
                <w:webHidden/>
              </w:rPr>
              <w:tab/>
            </w:r>
            <w:r>
              <w:rPr>
                <w:noProof/>
                <w:webHidden/>
              </w:rPr>
              <w:fldChar w:fldCharType="begin"/>
            </w:r>
            <w:r>
              <w:rPr>
                <w:noProof/>
                <w:webHidden/>
              </w:rPr>
              <w:instrText xml:space="preserve"> PAGEREF _Toc50119435 \h </w:instrText>
            </w:r>
            <w:r>
              <w:rPr>
                <w:noProof/>
                <w:webHidden/>
              </w:rPr>
            </w:r>
            <w:r>
              <w:rPr>
                <w:noProof/>
                <w:webHidden/>
              </w:rPr>
              <w:fldChar w:fldCharType="separate"/>
            </w:r>
            <w:r>
              <w:rPr>
                <w:noProof/>
                <w:webHidden/>
              </w:rPr>
              <w:t>5</w:t>
            </w:r>
            <w:r>
              <w:rPr>
                <w:noProof/>
                <w:webHidden/>
              </w:rPr>
              <w:fldChar w:fldCharType="end"/>
            </w:r>
          </w:hyperlink>
        </w:p>
        <w:p w14:paraId="5E1F2454" w14:textId="70852654" w:rsidR="008F36DF" w:rsidRDefault="008F36DF">
          <w:pPr>
            <w:pStyle w:val="TOC2"/>
            <w:tabs>
              <w:tab w:val="right" w:leader="dot" w:pos="9350"/>
            </w:tabs>
            <w:rPr>
              <w:noProof/>
            </w:rPr>
          </w:pPr>
          <w:hyperlink w:anchor="_Toc50119436" w:history="1">
            <w:r w:rsidRPr="000573AA">
              <w:rPr>
                <w:rStyle w:val="Hyperlink"/>
                <w:noProof/>
              </w:rPr>
              <w:t>Question 2.3</w:t>
            </w:r>
            <w:r>
              <w:rPr>
                <w:noProof/>
                <w:webHidden/>
              </w:rPr>
              <w:tab/>
            </w:r>
            <w:r>
              <w:rPr>
                <w:noProof/>
                <w:webHidden/>
              </w:rPr>
              <w:fldChar w:fldCharType="begin"/>
            </w:r>
            <w:r>
              <w:rPr>
                <w:noProof/>
                <w:webHidden/>
              </w:rPr>
              <w:instrText xml:space="preserve"> PAGEREF _Toc50119436 \h </w:instrText>
            </w:r>
            <w:r>
              <w:rPr>
                <w:noProof/>
                <w:webHidden/>
              </w:rPr>
            </w:r>
            <w:r>
              <w:rPr>
                <w:noProof/>
                <w:webHidden/>
              </w:rPr>
              <w:fldChar w:fldCharType="separate"/>
            </w:r>
            <w:r>
              <w:rPr>
                <w:noProof/>
                <w:webHidden/>
              </w:rPr>
              <w:t>6</w:t>
            </w:r>
            <w:r>
              <w:rPr>
                <w:noProof/>
                <w:webHidden/>
              </w:rPr>
              <w:fldChar w:fldCharType="end"/>
            </w:r>
          </w:hyperlink>
        </w:p>
        <w:p w14:paraId="6BC182DB" w14:textId="3B880440" w:rsidR="008F36DF" w:rsidRDefault="008F36DF">
          <w:pPr>
            <w:pStyle w:val="TOC2"/>
            <w:tabs>
              <w:tab w:val="right" w:leader="dot" w:pos="9350"/>
            </w:tabs>
            <w:rPr>
              <w:noProof/>
            </w:rPr>
          </w:pPr>
          <w:hyperlink w:anchor="_Toc50119437" w:history="1">
            <w:r w:rsidRPr="000573AA">
              <w:rPr>
                <w:rStyle w:val="Hyperlink"/>
                <w:noProof/>
              </w:rPr>
              <w:t>Question 2.6</w:t>
            </w:r>
            <w:r>
              <w:rPr>
                <w:noProof/>
                <w:webHidden/>
              </w:rPr>
              <w:tab/>
            </w:r>
            <w:r>
              <w:rPr>
                <w:noProof/>
                <w:webHidden/>
              </w:rPr>
              <w:fldChar w:fldCharType="begin"/>
            </w:r>
            <w:r>
              <w:rPr>
                <w:noProof/>
                <w:webHidden/>
              </w:rPr>
              <w:instrText xml:space="preserve"> PAGEREF _Toc50119437 \h </w:instrText>
            </w:r>
            <w:r>
              <w:rPr>
                <w:noProof/>
                <w:webHidden/>
              </w:rPr>
            </w:r>
            <w:r>
              <w:rPr>
                <w:noProof/>
                <w:webHidden/>
              </w:rPr>
              <w:fldChar w:fldCharType="separate"/>
            </w:r>
            <w:r>
              <w:rPr>
                <w:noProof/>
                <w:webHidden/>
              </w:rPr>
              <w:t>10</w:t>
            </w:r>
            <w:r>
              <w:rPr>
                <w:noProof/>
                <w:webHidden/>
              </w:rPr>
              <w:fldChar w:fldCharType="end"/>
            </w:r>
          </w:hyperlink>
        </w:p>
        <w:p w14:paraId="79C5EB50" w14:textId="692A32A4" w:rsidR="008F36DF" w:rsidRDefault="008F36DF">
          <w:pPr>
            <w:pStyle w:val="TOC3"/>
            <w:tabs>
              <w:tab w:val="right" w:leader="dot" w:pos="9350"/>
            </w:tabs>
            <w:rPr>
              <w:noProof/>
            </w:rPr>
          </w:pPr>
          <w:hyperlink w:anchor="_Toc50119438" w:history="1">
            <w:r w:rsidRPr="000573AA">
              <w:rPr>
                <w:rStyle w:val="Hyperlink"/>
                <w:noProof/>
              </w:rPr>
              <w:t>hsales</w:t>
            </w:r>
            <w:r>
              <w:rPr>
                <w:noProof/>
                <w:webHidden/>
              </w:rPr>
              <w:tab/>
            </w:r>
            <w:r>
              <w:rPr>
                <w:noProof/>
                <w:webHidden/>
              </w:rPr>
              <w:fldChar w:fldCharType="begin"/>
            </w:r>
            <w:r>
              <w:rPr>
                <w:noProof/>
                <w:webHidden/>
              </w:rPr>
              <w:instrText xml:space="preserve"> PAGEREF _Toc50119438 \h </w:instrText>
            </w:r>
            <w:r>
              <w:rPr>
                <w:noProof/>
                <w:webHidden/>
              </w:rPr>
            </w:r>
            <w:r>
              <w:rPr>
                <w:noProof/>
                <w:webHidden/>
              </w:rPr>
              <w:fldChar w:fldCharType="separate"/>
            </w:r>
            <w:r>
              <w:rPr>
                <w:noProof/>
                <w:webHidden/>
              </w:rPr>
              <w:t>10</w:t>
            </w:r>
            <w:r>
              <w:rPr>
                <w:noProof/>
                <w:webHidden/>
              </w:rPr>
              <w:fldChar w:fldCharType="end"/>
            </w:r>
          </w:hyperlink>
        </w:p>
        <w:p w14:paraId="38E161A9" w14:textId="1052CE7D" w:rsidR="008F36DF" w:rsidRDefault="008F36DF">
          <w:pPr>
            <w:pStyle w:val="TOC3"/>
            <w:tabs>
              <w:tab w:val="right" w:leader="dot" w:pos="9350"/>
            </w:tabs>
            <w:rPr>
              <w:noProof/>
            </w:rPr>
          </w:pPr>
          <w:hyperlink w:anchor="_Toc50119439" w:history="1">
            <w:r w:rsidRPr="000573AA">
              <w:rPr>
                <w:rStyle w:val="Hyperlink"/>
                <w:noProof/>
              </w:rPr>
              <w:t>usdeaths</w:t>
            </w:r>
            <w:r>
              <w:rPr>
                <w:noProof/>
                <w:webHidden/>
              </w:rPr>
              <w:tab/>
            </w:r>
            <w:r>
              <w:rPr>
                <w:noProof/>
                <w:webHidden/>
              </w:rPr>
              <w:fldChar w:fldCharType="begin"/>
            </w:r>
            <w:r>
              <w:rPr>
                <w:noProof/>
                <w:webHidden/>
              </w:rPr>
              <w:instrText xml:space="preserve"> PAGEREF _Toc50119439 \h </w:instrText>
            </w:r>
            <w:r>
              <w:rPr>
                <w:noProof/>
                <w:webHidden/>
              </w:rPr>
            </w:r>
            <w:r>
              <w:rPr>
                <w:noProof/>
                <w:webHidden/>
              </w:rPr>
              <w:fldChar w:fldCharType="separate"/>
            </w:r>
            <w:r>
              <w:rPr>
                <w:noProof/>
                <w:webHidden/>
              </w:rPr>
              <w:t>13</w:t>
            </w:r>
            <w:r>
              <w:rPr>
                <w:noProof/>
                <w:webHidden/>
              </w:rPr>
              <w:fldChar w:fldCharType="end"/>
            </w:r>
          </w:hyperlink>
        </w:p>
        <w:p w14:paraId="396C6524" w14:textId="482C65ED" w:rsidR="008F36DF" w:rsidRDefault="008F36DF">
          <w:pPr>
            <w:pStyle w:val="TOC3"/>
            <w:tabs>
              <w:tab w:val="right" w:leader="dot" w:pos="9350"/>
            </w:tabs>
            <w:rPr>
              <w:noProof/>
            </w:rPr>
          </w:pPr>
          <w:hyperlink w:anchor="_Toc50119440" w:history="1">
            <w:r w:rsidRPr="000573AA">
              <w:rPr>
                <w:rStyle w:val="Hyperlink"/>
                <w:noProof/>
              </w:rPr>
              <w:t>bricksq</w:t>
            </w:r>
            <w:r>
              <w:rPr>
                <w:noProof/>
                <w:webHidden/>
              </w:rPr>
              <w:tab/>
            </w:r>
            <w:r>
              <w:rPr>
                <w:noProof/>
                <w:webHidden/>
              </w:rPr>
              <w:fldChar w:fldCharType="begin"/>
            </w:r>
            <w:r>
              <w:rPr>
                <w:noProof/>
                <w:webHidden/>
              </w:rPr>
              <w:instrText xml:space="preserve"> PAGEREF _Toc50119440 \h </w:instrText>
            </w:r>
            <w:r>
              <w:rPr>
                <w:noProof/>
                <w:webHidden/>
              </w:rPr>
            </w:r>
            <w:r>
              <w:rPr>
                <w:noProof/>
                <w:webHidden/>
              </w:rPr>
              <w:fldChar w:fldCharType="separate"/>
            </w:r>
            <w:r>
              <w:rPr>
                <w:noProof/>
                <w:webHidden/>
              </w:rPr>
              <w:t>16</w:t>
            </w:r>
            <w:r>
              <w:rPr>
                <w:noProof/>
                <w:webHidden/>
              </w:rPr>
              <w:fldChar w:fldCharType="end"/>
            </w:r>
          </w:hyperlink>
        </w:p>
        <w:p w14:paraId="0E70DA44" w14:textId="7578A4CE" w:rsidR="008F36DF" w:rsidRDefault="008F36DF">
          <w:pPr>
            <w:pStyle w:val="TOC3"/>
            <w:tabs>
              <w:tab w:val="right" w:leader="dot" w:pos="9350"/>
            </w:tabs>
            <w:rPr>
              <w:noProof/>
            </w:rPr>
          </w:pPr>
          <w:hyperlink w:anchor="_Toc50119441" w:history="1">
            <w:r w:rsidRPr="000573AA">
              <w:rPr>
                <w:rStyle w:val="Hyperlink"/>
                <w:noProof/>
              </w:rPr>
              <w:t>sunspotarea</w:t>
            </w:r>
            <w:r>
              <w:rPr>
                <w:noProof/>
                <w:webHidden/>
              </w:rPr>
              <w:tab/>
            </w:r>
            <w:r>
              <w:rPr>
                <w:noProof/>
                <w:webHidden/>
              </w:rPr>
              <w:fldChar w:fldCharType="begin"/>
            </w:r>
            <w:r>
              <w:rPr>
                <w:noProof/>
                <w:webHidden/>
              </w:rPr>
              <w:instrText xml:space="preserve"> PAGEREF _Toc50119441 \h </w:instrText>
            </w:r>
            <w:r>
              <w:rPr>
                <w:noProof/>
                <w:webHidden/>
              </w:rPr>
            </w:r>
            <w:r>
              <w:rPr>
                <w:noProof/>
                <w:webHidden/>
              </w:rPr>
              <w:fldChar w:fldCharType="separate"/>
            </w:r>
            <w:r>
              <w:rPr>
                <w:noProof/>
                <w:webHidden/>
              </w:rPr>
              <w:t>19</w:t>
            </w:r>
            <w:r>
              <w:rPr>
                <w:noProof/>
                <w:webHidden/>
              </w:rPr>
              <w:fldChar w:fldCharType="end"/>
            </w:r>
          </w:hyperlink>
        </w:p>
        <w:p w14:paraId="1A72216C" w14:textId="257D9D0A" w:rsidR="008F36DF" w:rsidRDefault="008F36DF">
          <w:pPr>
            <w:pStyle w:val="TOC3"/>
            <w:tabs>
              <w:tab w:val="right" w:leader="dot" w:pos="9350"/>
            </w:tabs>
            <w:rPr>
              <w:noProof/>
            </w:rPr>
          </w:pPr>
          <w:hyperlink w:anchor="_Toc50119442" w:history="1">
            <w:r w:rsidRPr="000573AA">
              <w:rPr>
                <w:rStyle w:val="Hyperlink"/>
                <w:noProof/>
              </w:rPr>
              <w:t>gasoline</w:t>
            </w:r>
            <w:r>
              <w:rPr>
                <w:noProof/>
                <w:webHidden/>
              </w:rPr>
              <w:tab/>
            </w:r>
            <w:r>
              <w:rPr>
                <w:noProof/>
                <w:webHidden/>
              </w:rPr>
              <w:fldChar w:fldCharType="begin"/>
            </w:r>
            <w:r>
              <w:rPr>
                <w:noProof/>
                <w:webHidden/>
              </w:rPr>
              <w:instrText xml:space="preserve"> PAGEREF _Toc50119442 \h </w:instrText>
            </w:r>
            <w:r>
              <w:rPr>
                <w:noProof/>
                <w:webHidden/>
              </w:rPr>
            </w:r>
            <w:r>
              <w:rPr>
                <w:noProof/>
                <w:webHidden/>
              </w:rPr>
              <w:fldChar w:fldCharType="separate"/>
            </w:r>
            <w:r>
              <w:rPr>
                <w:noProof/>
                <w:webHidden/>
              </w:rPr>
              <w:t>21</w:t>
            </w:r>
            <w:r>
              <w:rPr>
                <w:noProof/>
                <w:webHidden/>
              </w:rPr>
              <w:fldChar w:fldCharType="end"/>
            </w:r>
          </w:hyperlink>
        </w:p>
        <w:p w14:paraId="2778E0FC" w14:textId="77777777" w:rsidR="00D061F3" w:rsidRDefault="00933581">
          <w:r>
            <w:fldChar w:fldCharType="end"/>
          </w:r>
        </w:p>
      </w:sdtContent>
    </w:sdt>
    <w:p w14:paraId="635BF897" w14:textId="77777777" w:rsidR="00D061F3" w:rsidRDefault="00933581">
      <w:pPr>
        <w:pStyle w:val="FirstParagraph"/>
      </w:pPr>
      <w:r>
        <w:t>Exercises 2.1, 2.2, 2.3 and 2.6 from the Hyndman online Forecasting book.</w:t>
      </w:r>
    </w:p>
    <w:p w14:paraId="5A5C98EA" w14:textId="77777777" w:rsidR="00D061F3" w:rsidRDefault="00933581">
      <w:pPr>
        <w:pStyle w:val="SourceCode"/>
      </w:pPr>
      <w:r>
        <w:rPr>
          <w:rStyle w:val="CommentTok"/>
        </w:rPr>
        <w:t>#load req's packages</w:t>
      </w:r>
      <w:r>
        <w:br/>
      </w:r>
      <w:r>
        <w:rPr>
          <w:rStyle w:val="KeywordTok"/>
        </w:rPr>
        <w:t>library</w:t>
      </w:r>
      <w:r>
        <w:rPr>
          <w:rStyle w:val="NormalTok"/>
        </w:rPr>
        <w:t>(forecast)</w:t>
      </w:r>
      <w:r>
        <w:br/>
      </w:r>
      <w:r>
        <w:rPr>
          <w:rStyle w:val="KeywordTok"/>
        </w:rPr>
        <w:t>library</w:t>
      </w:r>
      <w:r>
        <w:rPr>
          <w:rStyle w:val="NormalTok"/>
        </w:rPr>
        <w:t>(readxl)</w:t>
      </w:r>
      <w:r>
        <w:br/>
      </w:r>
      <w:r>
        <w:rPr>
          <w:rStyle w:val="KeywordTok"/>
        </w:rPr>
        <w:t>library</w:t>
      </w:r>
      <w:r>
        <w:rPr>
          <w:rStyle w:val="NormalTok"/>
        </w:rPr>
        <w:t>(RCurl)</w:t>
      </w:r>
      <w:r>
        <w:br/>
      </w:r>
      <w:r>
        <w:rPr>
          <w:rStyle w:val="KeywordTok"/>
        </w:rPr>
        <w:t>library</w:t>
      </w:r>
      <w:r>
        <w:rPr>
          <w:rStyle w:val="NormalTok"/>
        </w:rPr>
        <w:t>(fpp2)</w:t>
      </w:r>
    </w:p>
    <w:p w14:paraId="2D631D9A" w14:textId="77777777" w:rsidR="00D061F3" w:rsidRDefault="00933581">
      <w:pPr>
        <w:pStyle w:val="Heading2"/>
      </w:pPr>
      <w:bookmarkStart w:id="0" w:name="question-2.1"/>
      <w:bookmarkStart w:id="1" w:name="_Toc50119428"/>
      <w:bookmarkEnd w:id="0"/>
      <w:r>
        <w:t>Question 2.1</w:t>
      </w:r>
      <w:bookmarkEnd w:id="1"/>
    </w:p>
    <w:p w14:paraId="4E73798E" w14:textId="77777777" w:rsidR="00D061F3" w:rsidRDefault="00933581">
      <w:pPr>
        <w:pStyle w:val="FirstParagraph"/>
      </w:pPr>
      <w:r>
        <w:t xml:space="preserve">Use the help function to explore what the series </w:t>
      </w:r>
      <w:r>
        <w:rPr>
          <w:i/>
        </w:rPr>
        <w:t>gold</w:t>
      </w:r>
      <w:r>
        <w:t xml:space="preserve">, </w:t>
      </w:r>
      <w:r>
        <w:rPr>
          <w:i/>
        </w:rPr>
        <w:t>woolyrnq</w:t>
      </w:r>
      <w:r>
        <w:t xml:space="preserve"> and </w:t>
      </w:r>
      <w:r>
        <w:rPr>
          <w:i/>
        </w:rPr>
        <w:t>gas</w:t>
      </w:r>
      <w:r>
        <w:t xml:space="preserve"> represent.</w:t>
      </w:r>
    </w:p>
    <w:p w14:paraId="3F0B29E8" w14:textId="77777777" w:rsidR="00D061F3" w:rsidRDefault="00933581">
      <w:pPr>
        <w:pStyle w:val="Compact"/>
        <w:numPr>
          <w:ilvl w:val="0"/>
          <w:numId w:val="3"/>
        </w:numPr>
      </w:pPr>
      <w:r>
        <w:t>Use autoplot() to plot each of these in separate plots.</w:t>
      </w:r>
    </w:p>
    <w:p w14:paraId="2A5383A5" w14:textId="77777777" w:rsidR="00D061F3" w:rsidRDefault="00933581">
      <w:pPr>
        <w:pStyle w:val="Compact"/>
        <w:numPr>
          <w:ilvl w:val="0"/>
          <w:numId w:val="3"/>
        </w:numPr>
      </w:pPr>
      <w:r>
        <w:t>What is the frequency of each series? Hint: apply the frequency() function.</w:t>
      </w:r>
    </w:p>
    <w:p w14:paraId="60EE2D07" w14:textId="77777777" w:rsidR="00D061F3" w:rsidRDefault="00933581">
      <w:pPr>
        <w:pStyle w:val="Compact"/>
        <w:numPr>
          <w:ilvl w:val="0"/>
          <w:numId w:val="3"/>
        </w:numPr>
      </w:pPr>
      <w:r>
        <w:t xml:space="preserve">Use which.max() to spot the </w:t>
      </w:r>
      <w:r>
        <w:t>outlier in the gold series. Which observation was it?</w:t>
      </w:r>
    </w:p>
    <w:p w14:paraId="2C424873" w14:textId="77777777" w:rsidR="00D061F3" w:rsidRDefault="00933581">
      <w:pPr>
        <w:pStyle w:val="SourceCode"/>
      </w:pPr>
      <w:r>
        <w:rPr>
          <w:rStyle w:val="NormalTok"/>
        </w:rPr>
        <w:t>describe.data &lt;-</w:t>
      </w:r>
      <w:r>
        <w:rPr>
          <w:rStyle w:val="StringTok"/>
        </w:rPr>
        <w:t xml:space="preserve"> </w:t>
      </w:r>
      <w:r>
        <w:rPr>
          <w:rStyle w:val="ControlFlowTok"/>
        </w:rPr>
        <w:t>function</w:t>
      </w:r>
      <w:r>
        <w:rPr>
          <w:rStyle w:val="NormalTok"/>
        </w:rPr>
        <w:t xml:space="preserve">(data) { </w:t>
      </w:r>
      <w:r>
        <w:br/>
      </w:r>
      <w:r>
        <w:rPr>
          <w:rStyle w:val="NormalTok"/>
        </w:rPr>
        <w:t xml:space="preserve">  freq &lt;-</w:t>
      </w:r>
      <w:r>
        <w:rPr>
          <w:rStyle w:val="StringTok"/>
        </w:rPr>
        <w:t xml:space="preserve"> </w:t>
      </w:r>
      <w:r>
        <w:rPr>
          <w:rStyle w:val="KeywordTok"/>
        </w:rPr>
        <w:t>frequency</w:t>
      </w:r>
      <w:r>
        <w:rPr>
          <w:rStyle w:val="NormalTok"/>
        </w:rPr>
        <w:t>(data)</w:t>
      </w:r>
      <w:r>
        <w:br/>
      </w:r>
      <w:r>
        <w:rPr>
          <w:rStyle w:val="NormalTok"/>
        </w:rPr>
        <w:lastRenderedPageBreak/>
        <w:t xml:space="preserve">  outlier &lt;-</w:t>
      </w:r>
      <w:r>
        <w:rPr>
          <w:rStyle w:val="StringTok"/>
        </w:rPr>
        <w:t xml:space="preserve"> </w:t>
      </w:r>
      <w:r>
        <w:rPr>
          <w:rStyle w:val="KeywordTok"/>
        </w:rPr>
        <w:t>which.max</w:t>
      </w:r>
      <w:r>
        <w:rPr>
          <w:rStyle w:val="NormalTok"/>
        </w:rPr>
        <w:t>(data)</w:t>
      </w:r>
      <w:r>
        <w:br/>
      </w:r>
      <w:r>
        <w:rPr>
          <w:rStyle w:val="NormalTok"/>
        </w:rPr>
        <w:t xml:space="preserve">  </w:t>
      </w:r>
      <w:r>
        <w:rPr>
          <w:rStyle w:val="KeywordTok"/>
        </w:rPr>
        <w:t>return</w:t>
      </w:r>
      <w:r>
        <w:rPr>
          <w:rStyle w:val="NormalTok"/>
        </w:rPr>
        <w:t>(</w:t>
      </w:r>
      <w:r>
        <w:rPr>
          <w:rStyle w:val="KeywordTok"/>
        </w:rPr>
        <w:t>c</w:t>
      </w:r>
      <w:r>
        <w:rPr>
          <w:rStyle w:val="NormalTok"/>
        </w:rPr>
        <w:t>(freq,outlier))</w:t>
      </w:r>
      <w:r>
        <w:br/>
      </w:r>
      <w:r>
        <w:rPr>
          <w:rStyle w:val="NormalTok"/>
        </w:rPr>
        <w:t>}</w:t>
      </w:r>
    </w:p>
    <w:p w14:paraId="05E234A1" w14:textId="77777777" w:rsidR="00D061F3" w:rsidRDefault="00933581">
      <w:pPr>
        <w:pStyle w:val="Heading3"/>
      </w:pPr>
      <w:bookmarkStart w:id="2" w:name="gold"/>
      <w:bookmarkStart w:id="3" w:name="_Toc50119429"/>
      <w:bookmarkEnd w:id="2"/>
      <w:r>
        <w:t>Gold</w:t>
      </w:r>
      <w:bookmarkEnd w:id="3"/>
    </w:p>
    <w:p w14:paraId="5209B797" w14:textId="77777777" w:rsidR="00D061F3" w:rsidRDefault="00933581">
      <w:pPr>
        <w:pStyle w:val="SourceCode"/>
      </w:pPr>
      <w:r>
        <w:rPr>
          <w:rStyle w:val="KeywordTok"/>
        </w:rPr>
        <w:t>autoplot</w:t>
      </w:r>
      <w:r>
        <w:rPr>
          <w:rStyle w:val="NormalTok"/>
        </w:rPr>
        <w:t>(gold)</w:t>
      </w:r>
    </w:p>
    <w:p w14:paraId="59D4F10C" w14:textId="77777777" w:rsidR="00D061F3" w:rsidRDefault="00933581">
      <w:pPr>
        <w:pStyle w:val="FirstParagraph"/>
      </w:pPr>
      <w:r>
        <w:rPr>
          <w:noProof/>
        </w:rPr>
        <w:drawing>
          <wp:inline distT="0" distB="0" distL="0" distR="0" wp14:anchorId="780CCDB7" wp14:editId="1E3CCEC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gold-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930475A" w14:textId="77777777" w:rsidR="00D061F3" w:rsidRDefault="00933581">
      <w:pPr>
        <w:pStyle w:val="SourceCode"/>
      </w:pPr>
      <w:r>
        <w:rPr>
          <w:rStyle w:val="NormalTok"/>
        </w:rPr>
        <w:t>question1 &lt;-</w:t>
      </w:r>
      <w:r>
        <w:rPr>
          <w:rStyle w:val="StringTok"/>
        </w:rPr>
        <w:t xml:space="preserve"> </w:t>
      </w:r>
      <w:r>
        <w:rPr>
          <w:rStyle w:val="KeywordTok"/>
        </w:rPr>
        <w:t>describe.data</w:t>
      </w:r>
      <w:r>
        <w:rPr>
          <w:rStyle w:val="NormalTok"/>
        </w:rPr>
        <w:t>(gold)</w:t>
      </w:r>
    </w:p>
    <w:p w14:paraId="2C2E3A69" w14:textId="77777777" w:rsidR="00D061F3" w:rsidRDefault="00933581">
      <w:pPr>
        <w:pStyle w:val="Compact"/>
        <w:numPr>
          <w:ilvl w:val="0"/>
          <w:numId w:val="4"/>
        </w:numPr>
      </w:pPr>
      <w:r>
        <w:t xml:space="preserve">The “gold” </w:t>
      </w:r>
      <w:r>
        <w:t>data represents the daily (morning) gold price in USD for the period 1985-01-01 to 1989-03-31.</w:t>
      </w:r>
    </w:p>
    <w:p w14:paraId="0483AB82" w14:textId="77777777" w:rsidR="00D061F3" w:rsidRDefault="00933581">
      <w:pPr>
        <w:pStyle w:val="Compact"/>
        <w:numPr>
          <w:ilvl w:val="0"/>
          <w:numId w:val="4"/>
        </w:numPr>
      </w:pPr>
      <w:r>
        <w:t>The frequency of this data is 1. The data is daily.</w:t>
      </w:r>
    </w:p>
    <w:p w14:paraId="4A575A24" w14:textId="77777777" w:rsidR="00D061F3" w:rsidRDefault="00933581">
      <w:pPr>
        <w:pStyle w:val="Compact"/>
        <w:numPr>
          <w:ilvl w:val="0"/>
          <w:numId w:val="4"/>
        </w:numPr>
      </w:pPr>
      <w:r>
        <w:t>The outlier datapoint appears at index 770 and corresponds to a price of 593.7</w:t>
      </w:r>
    </w:p>
    <w:p w14:paraId="1429EE99" w14:textId="77777777" w:rsidR="00D061F3" w:rsidRDefault="00933581">
      <w:pPr>
        <w:pStyle w:val="Heading3"/>
      </w:pPr>
      <w:bookmarkStart w:id="4" w:name="wollyrnq"/>
      <w:bookmarkStart w:id="5" w:name="_Toc50119430"/>
      <w:bookmarkEnd w:id="4"/>
      <w:r>
        <w:t>Wollyrnq</w:t>
      </w:r>
      <w:bookmarkEnd w:id="5"/>
    </w:p>
    <w:p w14:paraId="27B31D0E" w14:textId="77777777" w:rsidR="00D061F3" w:rsidRDefault="00933581">
      <w:pPr>
        <w:pStyle w:val="SourceCode"/>
      </w:pPr>
      <w:r>
        <w:rPr>
          <w:rStyle w:val="KeywordTok"/>
        </w:rPr>
        <w:t>autoplot</w:t>
      </w:r>
      <w:r>
        <w:rPr>
          <w:rStyle w:val="NormalTok"/>
        </w:rPr>
        <w:t>(woolyrnq)</w:t>
      </w:r>
    </w:p>
    <w:p w14:paraId="1D6E61C7" w14:textId="77777777" w:rsidR="00D061F3" w:rsidRDefault="00933581">
      <w:pPr>
        <w:pStyle w:val="FirstParagraph"/>
      </w:pPr>
      <w:r>
        <w:rPr>
          <w:noProof/>
        </w:rPr>
        <w:lastRenderedPageBreak/>
        <w:drawing>
          <wp:inline distT="0" distB="0" distL="0" distR="0" wp14:anchorId="1DD4A3E6" wp14:editId="01A0639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wollyrnq-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EA9D1E8" w14:textId="77777777" w:rsidR="00D061F3" w:rsidRDefault="00933581">
      <w:pPr>
        <w:pStyle w:val="SourceCode"/>
      </w:pPr>
      <w:r>
        <w:rPr>
          <w:rStyle w:val="NormalTok"/>
        </w:rPr>
        <w:t>question2 &lt;-</w:t>
      </w:r>
      <w:r>
        <w:rPr>
          <w:rStyle w:val="StringTok"/>
        </w:rPr>
        <w:t xml:space="preserve"> </w:t>
      </w:r>
      <w:r>
        <w:rPr>
          <w:rStyle w:val="KeywordTok"/>
        </w:rPr>
        <w:t>describe.data</w:t>
      </w:r>
      <w:r>
        <w:rPr>
          <w:rStyle w:val="NormalTok"/>
        </w:rPr>
        <w:t>(woolyrnq)</w:t>
      </w:r>
    </w:p>
    <w:p w14:paraId="43E6771D" w14:textId="77777777" w:rsidR="00D061F3" w:rsidRDefault="00933581">
      <w:pPr>
        <w:pStyle w:val="Compact"/>
        <w:numPr>
          <w:ilvl w:val="0"/>
          <w:numId w:val="5"/>
        </w:numPr>
      </w:pPr>
      <w:r>
        <w:t>The “woolyrnq” data represents the quarterly production of woolen yard (tonnes) in Australia for the period Mar-1965 to Sep-1994</w:t>
      </w:r>
    </w:p>
    <w:p w14:paraId="7B747876" w14:textId="77777777" w:rsidR="00D061F3" w:rsidRDefault="00933581">
      <w:pPr>
        <w:pStyle w:val="Compact"/>
        <w:numPr>
          <w:ilvl w:val="0"/>
          <w:numId w:val="5"/>
        </w:numPr>
      </w:pPr>
      <w:r>
        <w:t>The frequency of this data is 4 observation per year, i.e. quarterly.</w:t>
      </w:r>
    </w:p>
    <w:p w14:paraId="3E3E3A68" w14:textId="77777777" w:rsidR="00D061F3" w:rsidRDefault="00933581">
      <w:pPr>
        <w:pStyle w:val="Heading3"/>
      </w:pPr>
      <w:bookmarkStart w:id="6" w:name="gasoline"/>
      <w:bookmarkStart w:id="7" w:name="_Toc50119431"/>
      <w:bookmarkEnd w:id="6"/>
      <w:r>
        <w:t>Gasoline</w:t>
      </w:r>
      <w:bookmarkEnd w:id="7"/>
    </w:p>
    <w:p w14:paraId="74538537" w14:textId="77777777" w:rsidR="00D061F3" w:rsidRDefault="00933581">
      <w:pPr>
        <w:pStyle w:val="SourceCode"/>
      </w:pPr>
      <w:r>
        <w:rPr>
          <w:rStyle w:val="KeywordTok"/>
        </w:rPr>
        <w:t>autoplot</w:t>
      </w:r>
      <w:r>
        <w:rPr>
          <w:rStyle w:val="NormalTok"/>
        </w:rPr>
        <w:t>(gas)</w:t>
      </w:r>
    </w:p>
    <w:p w14:paraId="432A7C3A" w14:textId="77777777" w:rsidR="00D061F3" w:rsidRDefault="00933581">
      <w:pPr>
        <w:pStyle w:val="FirstParagraph"/>
      </w:pPr>
      <w:r>
        <w:rPr>
          <w:noProof/>
        </w:rPr>
        <w:lastRenderedPageBreak/>
        <w:drawing>
          <wp:inline distT="0" distB="0" distL="0" distR="0" wp14:anchorId="0119FBDE" wp14:editId="5CE01CD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ga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FEC909D" w14:textId="77777777" w:rsidR="00D061F3" w:rsidRDefault="00933581">
      <w:pPr>
        <w:pStyle w:val="SourceCode"/>
      </w:pPr>
      <w:r>
        <w:rPr>
          <w:rStyle w:val="NormalTok"/>
        </w:rPr>
        <w:t>question3 &lt;-</w:t>
      </w:r>
      <w:r>
        <w:rPr>
          <w:rStyle w:val="StringTok"/>
        </w:rPr>
        <w:t xml:space="preserve"> </w:t>
      </w:r>
      <w:r>
        <w:rPr>
          <w:rStyle w:val="KeywordTok"/>
        </w:rPr>
        <w:t>describe.data</w:t>
      </w:r>
      <w:r>
        <w:rPr>
          <w:rStyle w:val="NormalTok"/>
        </w:rPr>
        <w:t>(gas)</w:t>
      </w:r>
    </w:p>
    <w:p w14:paraId="4174C52E" w14:textId="77777777" w:rsidR="00D061F3" w:rsidRDefault="00933581">
      <w:pPr>
        <w:pStyle w:val="Compact"/>
        <w:numPr>
          <w:ilvl w:val="0"/>
          <w:numId w:val="6"/>
        </w:numPr>
      </w:pPr>
      <w:r>
        <w:t>The “gas” dataset shows Australian monthly gas production (units not specified) for the period 1956-1995</w:t>
      </w:r>
    </w:p>
    <w:p w14:paraId="37BD5000" w14:textId="77777777" w:rsidR="00D061F3" w:rsidRDefault="00933581">
      <w:pPr>
        <w:pStyle w:val="Compact"/>
        <w:numPr>
          <w:ilvl w:val="0"/>
          <w:numId w:val="6"/>
        </w:numPr>
      </w:pPr>
      <w:r>
        <w:t>The frequency of this data is 4 observation per year, i.e. monthly.</w:t>
      </w:r>
    </w:p>
    <w:p w14:paraId="74B2E51E" w14:textId="77777777" w:rsidR="00D061F3" w:rsidRDefault="00933581">
      <w:pPr>
        <w:pStyle w:val="Heading2"/>
      </w:pPr>
      <w:bookmarkStart w:id="8" w:name="question-2.2"/>
      <w:bookmarkStart w:id="9" w:name="_Toc50119432"/>
      <w:bookmarkEnd w:id="8"/>
      <w:r>
        <w:t>Question 2.2</w:t>
      </w:r>
      <w:bookmarkEnd w:id="9"/>
    </w:p>
    <w:p w14:paraId="0E0C96EE" w14:textId="77777777" w:rsidR="00D061F3" w:rsidRDefault="00933581">
      <w:pPr>
        <w:pStyle w:val="FirstParagraph"/>
      </w:pPr>
      <w:r>
        <w:t xml:space="preserve">Download the file </w:t>
      </w:r>
      <w:r>
        <w:rPr>
          <w:i/>
        </w:rPr>
        <w:t>tute</w:t>
      </w:r>
      <w:r>
        <w:rPr>
          <w:i/>
        </w:rPr>
        <w:t>1.csv</w:t>
      </w:r>
      <w:r>
        <w:t xml:space="preserve"> from the book website, open it in Excel (or some other spreadsheet application), and review its contents. You should find four columns of information. Columns B through D each contain a quarterly series, labelled Sales, AdBudget and GDP. Sales contai</w:t>
      </w:r>
      <w:r>
        <w:t>ns the quarterly sales for a small company over the period 1981-2005. AdBudget is the advertising budget and GDP is the gross domestic product. All series have been adjusted for inflation.</w:t>
      </w:r>
    </w:p>
    <w:p w14:paraId="1406D2A6" w14:textId="77777777" w:rsidR="00D061F3" w:rsidRDefault="00933581">
      <w:pPr>
        <w:pStyle w:val="Heading3"/>
      </w:pPr>
      <w:bookmarkStart w:id="10" w:name="a"/>
      <w:bookmarkStart w:id="11" w:name="_Toc50119433"/>
      <w:bookmarkEnd w:id="10"/>
      <w:r>
        <w:t>A</w:t>
      </w:r>
      <w:bookmarkEnd w:id="11"/>
    </w:p>
    <w:p w14:paraId="64CBE7E5" w14:textId="77777777" w:rsidR="00D061F3" w:rsidRDefault="00933581">
      <w:pPr>
        <w:pStyle w:val="FirstParagraph"/>
      </w:pPr>
      <w:r>
        <w:t>You can read the data into R with the following script:</w:t>
      </w:r>
    </w:p>
    <w:p w14:paraId="7D8C21DE" w14:textId="77777777" w:rsidR="00D061F3" w:rsidRDefault="00933581">
      <w:pPr>
        <w:pStyle w:val="SourceCode"/>
      </w:pPr>
      <w:r>
        <w:rPr>
          <w:rStyle w:val="NormalTok"/>
        </w:rPr>
        <w:t>tute1 &lt;-</w:t>
      </w:r>
      <w:r>
        <w:rPr>
          <w:rStyle w:val="StringTok"/>
        </w:rPr>
        <w:t xml:space="preserve"> </w:t>
      </w:r>
      <w:r>
        <w:rPr>
          <w:rStyle w:val="KeywordTok"/>
        </w:rPr>
        <w:t>read.csv</w:t>
      </w:r>
      <w:r>
        <w:rPr>
          <w:rStyle w:val="NormalTok"/>
        </w:rPr>
        <w:t>(</w:t>
      </w:r>
      <w:r>
        <w:rPr>
          <w:rStyle w:val="StringTok"/>
        </w:rPr>
        <w:t>"http://otexts.com/fpp2/extrafiles/tute1.csv"</w:t>
      </w:r>
      <w:r>
        <w:rPr>
          <w:rStyle w:val="NormalTok"/>
        </w:rPr>
        <w:t>,</w:t>
      </w:r>
      <w:r>
        <w:rPr>
          <w:rStyle w:val="DataTypeTok"/>
        </w:rPr>
        <w:t>header=</w:t>
      </w:r>
      <w:r>
        <w:rPr>
          <w:rStyle w:val="NormalTok"/>
        </w:rPr>
        <w:t>T)</w:t>
      </w:r>
      <w:r>
        <w:br/>
      </w:r>
      <w:r>
        <w:rPr>
          <w:rStyle w:val="KeywordTok"/>
        </w:rPr>
        <w:t>View</w:t>
      </w:r>
      <w:r>
        <w:rPr>
          <w:rStyle w:val="NormalTok"/>
        </w:rPr>
        <w:t>(tute1)</w:t>
      </w:r>
    </w:p>
    <w:p w14:paraId="03FC2E26" w14:textId="77777777" w:rsidR="00D061F3" w:rsidRDefault="00933581">
      <w:pPr>
        <w:pStyle w:val="Heading3"/>
      </w:pPr>
      <w:bookmarkStart w:id="12" w:name="b"/>
      <w:bookmarkStart w:id="13" w:name="_Toc50119434"/>
      <w:bookmarkEnd w:id="12"/>
      <w:r>
        <w:t>B</w:t>
      </w:r>
      <w:bookmarkEnd w:id="13"/>
    </w:p>
    <w:p w14:paraId="7C831BE0" w14:textId="77777777" w:rsidR="00D061F3" w:rsidRDefault="00933581">
      <w:pPr>
        <w:pStyle w:val="FirstParagraph"/>
      </w:pPr>
      <w:r>
        <w:t>Convert the data to time series</w:t>
      </w:r>
    </w:p>
    <w:p w14:paraId="4CD169CB" w14:textId="77777777" w:rsidR="00D061F3" w:rsidRDefault="00933581">
      <w:pPr>
        <w:pStyle w:val="SourceCode"/>
      </w:pPr>
      <w:r>
        <w:rPr>
          <w:rStyle w:val="NormalTok"/>
        </w:rPr>
        <w:t>mytimeseries &lt;-</w:t>
      </w:r>
      <w:r>
        <w:rPr>
          <w:rStyle w:val="StringTok"/>
        </w:rPr>
        <w:t xml:space="preserve"> </w:t>
      </w:r>
      <w:r>
        <w:rPr>
          <w:rStyle w:val="KeywordTok"/>
        </w:rPr>
        <w:t>ts</w:t>
      </w:r>
      <w:r>
        <w:rPr>
          <w:rStyle w:val="NormalTok"/>
        </w:rPr>
        <w:t>(tute1[,</w:t>
      </w:r>
      <w:r>
        <w:rPr>
          <w:rStyle w:val="OperatorTok"/>
        </w:rPr>
        <w:t>-</w:t>
      </w:r>
      <w:r>
        <w:rPr>
          <w:rStyle w:val="DecValTok"/>
        </w:rPr>
        <w:t>1</w:t>
      </w:r>
      <w:r>
        <w:rPr>
          <w:rStyle w:val="NormalTok"/>
        </w:rPr>
        <w:t xml:space="preserve">], </w:t>
      </w:r>
      <w:r>
        <w:rPr>
          <w:rStyle w:val="DataTypeTok"/>
        </w:rPr>
        <w:t>start=</w:t>
      </w:r>
      <w:r>
        <w:rPr>
          <w:rStyle w:val="DecValTok"/>
        </w:rPr>
        <w:t>1981</w:t>
      </w:r>
      <w:r>
        <w:rPr>
          <w:rStyle w:val="NormalTok"/>
        </w:rPr>
        <w:t xml:space="preserve">, </w:t>
      </w:r>
      <w:r>
        <w:rPr>
          <w:rStyle w:val="DataTypeTok"/>
        </w:rPr>
        <w:t>frequency=</w:t>
      </w:r>
      <w:r>
        <w:rPr>
          <w:rStyle w:val="DecValTok"/>
        </w:rPr>
        <w:t>4</w:t>
      </w:r>
      <w:r>
        <w:rPr>
          <w:rStyle w:val="NormalTok"/>
        </w:rPr>
        <w:t>)</w:t>
      </w:r>
    </w:p>
    <w:p w14:paraId="18D46FAF" w14:textId="77777777" w:rsidR="00D061F3" w:rsidRDefault="00933581">
      <w:pPr>
        <w:pStyle w:val="Heading3"/>
      </w:pPr>
      <w:bookmarkStart w:id="14" w:name="c"/>
      <w:bookmarkStart w:id="15" w:name="_Toc50119435"/>
      <w:bookmarkEnd w:id="14"/>
      <w:r>
        <w:lastRenderedPageBreak/>
        <w:t>C</w:t>
      </w:r>
      <w:bookmarkEnd w:id="15"/>
    </w:p>
    <w:p w14:paraId="28CD455F" w14:textId="77777777" w:rsidR="00D061F3" w:rsidRDefault="00933581">
      <w:pPr>
        <w:pStyle w:val="FirstParagraph"/>
      </w:pPr>
      <w:r>
        <w:t>Construct time series plots of each of the three series &amp; check what happens when you d</w:t>
      </w:r>
      <w:r>
        <w:t>on’t include facets=TRUE.</w:t>
      </w:r>
    </w:p>
    <w:p w14:paraId="65EB1B36" w14:textId="77777777" w:rsidR="00D061F3" w:rsidRDefault="00933581">
      <w:pPr>
        <w:pStyle w:val="SourceCode"/>
      </w:pPr>
      <w:r>
        <w:rPr>
          <w:rStyle w:val="KeywordTok"/>
        </w:rPr>
        <w:t>autoplot</w:t>
      </w:r>
      <w:r>
        <w:rPr>
          <w:rStyle w:val="NormalTok"/>
        </w:rPr>
        <w:t xml:space="preserve">(mytimeseries, </w:t>
      </w:r>
      <w:r>
        <w:rPr>
          <w:rStyle w:val="DataTypeTok"/>
        </w:rPr>
        <w:t>facets=</w:t>
      </w:r>
      <w:r>
        <w:rPr>
          <w:rStyle w:val="OtherTok"/>
        </w:rPr>
        <w:t>TRUE</w:t>
      </w:r>
      <w:r>
        <w:rPr>
          <w:rStyle w:val="NormalTok"/>
        </w:rPr>
        <w:t>,</w:t>
      </w:r>
      <w:r>
        <w:rPr>
          <w:rStyle w:val="DataTypeTok"/>
        </w:rPr>
        <w:t>main=</w:t>
      </w:r>
      <w:r>
        <w:rPr>
          <w:rStyle w:val="StringTok"/>
        </w:rPr>
        <w:t>"With 'Facets' Argument"</w:t>
      </w:r>
      <w:r>
        <w:rPr>
          <w:rStyle w:val="NormalTok"/>
        </w:rPr>
        <w:t>)</w:t>
      </w:r>
    </w:p>
    <w:p w14:paraId="077FCE52" w14:textId="77777777" w:rsidR="00D061F3" w:rsidRDefault="00933581">
      <w:pPr>
        <w:pStyle w:val="FirstParagraph"/>
      </w:pPr>
      <w:r>
        <w:rPr>
          <w:noProof/>
        </w:rPr>
        <w:drawing>
          <wp:inline distT="0" distB="0" distL="0" distR="0" wp14:anchorId="1CC00584" wp14:editId="0DA05F2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plot.t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D1AE240" w14:textId="77777777" w:rsidR="00D061F3" w:rsidRDefault="00933581">
      <w:pPr>
        <w:pStyle w:val="SourceCode"/>
      </w:pPr>
      <w:r>
        <w:rPr>
          <w:rStyle w:val="KeywordTok"/>
        </w:rPr>
        <w:t>autoplot</w:t>
      </w:r>
      <w:r>
        <w:rPr>
          <w:rStyle w:val="NormalTok"/>
        </w:rPr>
        <w:t>(mytimeseries,</w:t>
      </w:r>
      <w:r>
        <w:rPr>
          <w:rStyle w:val="DataTypeTok"/>
        </w:rPr>
        <w:t>main=</w:t>
      </w:r>
      <w:r>
        <w:rPr>
          <w:rStyle w:val="StringTok"/>
        </w:rPr>
        <w:t>"Without 'Facets' Argument"</w:t>
      </w:r>
      <w:r>
        <w:rPr>
          <w:rStyle w:val="NormalTok"/>
        </w:rPr>
        <w:t>)</w:t>
      </w:r>
    </w:p>
    <w:p w14:paraId="1B668F83" w14:textId="77777777" w:rsidR="00D061F3" w:rsidRDefault="00933581">
      <w:pPr>
        <w:pStyle w:val="FirstParagraph"/>
      </w:pPr>
      <w:r>
        <w:rPr>
          <w:noProof/>
        </w:rPr>
        <w:lastRenderedPageBreak/>
        <w:drawing>
          <wp:inline distT="0" distB="0" distL="0" distR="0" wp14:anchorId="5C6F894D" wp14:editId="3DF32DE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plot.t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89C5B66" w14:textId="77777777" w:rsidR="00D061F3" w:rsidRDefault="00933581">
      <w:pPr>
        <w:pStyle w:val="Heading2"/>
      </w:pPr>
      <w:bookmarkStart w:id="16" w:name="question-2.3"/>
      <w:bookmarkStart w:id="17" w:name="_Toc50119436"/>
      <w:bookmarkEnd w:id="16"/>
      <w:r>
        <w:t>Question 2.3</w:t>
      </w:r>
      <w:bookmarkEnd w:id="17"/>
    </w:p>
    <w:p w14:paraId="316B247C" w14:textId="77777777" w:rsidR="00D061F3" w:rsidRDefault="00933581">
      <w:pPr>
        <w:pStyle w:val="FirstParagraph"/>
      </w:pPr>
      <w:r>
        <w:t>Download some monthly Australian retail data from the book website. These represent retail sales in various categories for different Australian states, and are stored in a MS-Excel file.</w:t>
      </w:r>
    </w:p>
    <w:p w14:paraId="76636702" w14:textId="77777777" w:rsidR="00D061F3" w:rsidRDefault="00933581">
      <w:pPr>
        <w:pStyle w:val="Compact"/>
        <w:numPr>
          <w:ilvl w:val="0"/>
          <w:numId w:val="7"/>
        </w:numPr>
      </w:pPr>
      <w:r>
        <w:t>You can read the data into R with the following script:</w:t>
      </w:r>
    </w:p>
    <w:p w14:paraId="5E73C03F" w14:textId="77777777" w:rsidR="00D061F3" w:rsidRDefault="00933581">
      <w:pPr>
        <w:pStyle w:val="Compact"/>
        <w:numPr>
          <w:ilvl w:val="0"/>
          <w:numId w:val="7"/>
        </w:numPr>
      </w:pPr>
      <w:r>
        <w:t>Select one of</w:t>
      </w:r>
      <w:r>
        <w:t xml:space="preserve"> the time series as follows (but replace the column name with your own chosen column):</w:t>
      </w:r>
    </w:p>
    <w:p w14:paraId="19A308EE" w14:textId="77777777" w:rsidR="00D061F3" w:rsidRDefault="00933581">
      <w:pPr>
        <w:pStyle w:val="Compact"/>
        <w:numPr>
          <w:ilvl w:val="0"/>
          <w:numId w:val="7"/>
        </w:numPr>
      </w:pPr>
      <w:r>
        <w:t>Explore your chosen retail time series using the following functions:</w:t>
      </w:r>
    </w:p>
    <w:p w14:paraId="1E9A5659" w14:textId="77777777" w:rsidR="00D061F3" w:rsidRDefault="00933581">
      <w:pPr>
        <w:pStyle w:val="SourceCode"/>
      </w:pPr>
      <w:r>
        <w:rPr>
          <w:rStyle w:val="CommentTok"/>
        </w:rPr>
        <w:t>#create a temp file</w:t>
      </w:r>
      <w:r>
        <w:br/>
      </w:r>
      <w:r>
        <w:rPr>
          <w:rStyle w:val="NormalTok"/>
        </w:rPr>
        <w:t>temp_file &lt;-</w:t>
      </w:r>
      <w:r>
        <w:rPr>
          <w:rStyle w:val="StringTok"/>
        </w:rPr>
        <w:t xml:space="preserve"> </w:t>
      </w:r>
      <w:r>
        <w:rPr>
          <w:rStyle w:val="KeywordTok"/>
        </w:rPr>
        <w:t>tempfile</w:t>
      </w:r>
      <w:r>
        <w:rPr>
          <w:rStyle w:val="NormalTok"/>
        </w:rPr>
        <w:t>(</w:t>
      </w:r>
      <w:r>
        <w:rPr>
          <w:rStyle w:val="DataTypeTok"/>
        </w:rPr>
        <w:t>fileext =</w:t>
      </w:r>
      <w:r>
        <w:rPr>
          <w:rStyle w:val="NormalTok"/>
        </w:rPr>
        <w:t xml:space="preserve"> </w:t>
      </w:r>
      <w:r>
        <w:rPr>
          <w:rStyle w:val="StringTok"/>
        </w:rPr>
        <w:t>".xlsx"</w:t>
      </w:r>
      <w:r>
        <w:rPr>
          <w:rStyle w:val="NormalTok"/>
        </w:rPr>
        <w:t>)</w:t>
      </w:r>
      <w:r>
        <w:br/>
      </w:r>
      <w:r>
        <w:rPr>
          <w:rStyle w:val="KeywordTok"/>
        </w:rPr>
        <w:t>download.file</w:t>
      </w:r>
      <w:r>
        <w:rPr>
          <w:rStyle w:val="NormalTok"/>
        </w:rPr>
        <w:t>(</w:t>
      </w:r>
      <w:r>
        <w:rPr>
          <w:rStyle w:val="DataTypeTok"/>
        </w:rPr>
        <w:t>url =</w:t>
      </w:r>
      <w:r>
        <w:rPr>
          <w:rStyle w:val="NormalTok"/>
        </w:rPr>
        <w:t xml:space="preserve"> </w:t>
      </w:r>
      <w:r>
        <w:rPr>
          <w:rStyle w:val="StringTok"/>
        </w:rPr>
        <w:t>"https://github.co</w:t>
      </w:r>
      <w:r>
        <w:rPr>
          <w:rStyle w:val="StringTok"/>
        </w:rPr>
        <w:t>m/omerozeren/DATA624/raw/master/HMW1/retail.xlsx"</w:t>
      </w:r>
      <w:r>
        <w:rPr>
          <w:rStyle w:val="NormalTok"/>
        </w:rPr>
        <w:t xml:space="preserve">, </w:t>
      </w:r>
      <w:r>
        <w:br/>
      </w:r>
      <w:r>
        <w:rPr>
          <w:rStyle w:val="NormalTok"/>
        </w:rPr>
        <w:t xml:space="preserve">              </w:t>
      </w:r>
      <w:r>
        <w:rPr>
          <w:rStyle w:val="DataTypeTok"/>
        </w:rPr>
        <w:t>destfile =</w:t>
      </w:r>
      <w:r>
        <w:rPr>
          <w:rStyle w:val="NormalTok"/>
        </w:rPr>
        <w:t xml:space="preserve"> temp_file, </w:t>
      </w:r>
      <w:r>
        <w:br/>
      </w:r>
      <w:r>
        <w:rPr>
          <w:rStyle w:val="NormalTok"/>
        </w:rPr>
        <w:t xml:space="preserve">              </w:t>
      </w:r>
      <w:r>
        <w:rPr>
          <w:rStyle w:val="DataTypeTok"/>
        </w:rPr>
        <w:t>mode =</w:t>
      </w:r>
      <w:r>
        <w:rPr>
          <w:rStyle w:val="NormalTok"/>
        </w:rPr>
        <w:t xml:space="preserve"> </w:t>
      </w:r>
      <w:r>
        <w:rPr>
          <w:rStyle w:val="StringTok"/>
        </w:rPr>
        <w:t>"wb"</w:t>
      </w:r>
      <w:r>
        <w:rPr>
          <w:rStyle w:val="NormalTok"/>
        </w:rPr>
        <w:t xml:space="preserve">, </w:t>
      </w:r>
      <w:r>
        <w:br/>
      </w:r>
      <w:r>
        <w:rPr>
          <w:rStyle w:val="NormalTok"/>
        </w:rPr>
        <w:t xml:space="preserve">              </w:t>
      </w:r>
      <w:r>
        <w:rPr>
          <w:rStyle w:val="DataTypeTok"/>
        </w:rPr>
        <w:t>quiet =</w:t>
      </w:r>
      <w:r>
        <w:rPr>
          <w:rStyle w:val="NormalTok"/>
        </w:rPr>
        <w:t xml:space="preserve"> </w:t>
      </w:r>
      <w:r>
        <w:rPr>
          <w:rStyle w:val="OtherTok"/>
        </w:rPr>
        <w:t>TRUE</w:t>
      </w:r>
      <w:r>
        <w:rPr>
          <w:rStyle w:val="NormalTok"/>
        </w:rPr>
        <w:t>)</w:t>
      </w:r>
      <w:r>
        <w:br/>
      </w:r>
      <w:r>
        <w:rPr>
          <w:rStyle w:val="CommentTok"/>
        </w:rPr>
        <w:t>#load xl from temp</w:t>
      </w:r>
      <w:r>
        <w:br/>
      </w:r>
      <w:r>
        <w:rPr>
          <w:rStyle w:val="NormalTok"/>
        </w:rPr>
        <w:t>retaildata &lt;-</w:t>
      </w:r>
      <w:r>
        <w:rPr>
          <w:rStyle w:val="StringTok"/>
        </w:rPr>
        <w:t xml:space="preserve"> </w:t>
      </w:r>
      <w:r>
        <w:rPr>
          <w:rStyle w:val="NormalTok"/>
        </w:rPr>
        <w:t>readxl</w:t>
      </w:r>
      <w:r>
        <w:rPr>
          <w:rStyle w:val="OperatorTok"/>
        </w:rPr>
        <w:t>::</w:t>
      </w:r>
      <w:r>
        <w:rPr>
          <w:rStyle w:val="KeywordTok"/>
        </w:rPr>
        <w:t>read_excel</w:t>
      </w:r>
      <w:r>
        <w:rPr>
          <w:rStyle w:val="NormalTok"/>
        </w:rPr>
        <w:t>(temp_file,</w:t>
      </w:r>
      <w:r>
        <w:rPr>
          <w:rStyle w:val="DataTypeTok"/>
        </w:rPr>
        <w:t>skip=</w:t>
      </w:r>
      <w:r>
        <w:rPr>
          <w:rStyle w:val="DecValTok"/>
        </w:rPr>
        <w:t>1</w:t>
      </w:r>
      <w:r>
        <w:rPr>
          <w:rStyle w:val="NormalTok"/>
        </w:rPr>
        <w:t>)</w:t>
      </w:r>
      <w:r>
        <w:br/>
      </w:r>
      <w:r>
        <w:rPr>
          <w:rStyle w:val="NormalTok"/>
        </w:rPr>
        <w:t>my.ts &lt;-</w:t>
      </w:r>
      <w:r>
        <w:rPr>
          <w:rStyle w:val="StringTok"/>
        </w:rPr>
        <w:t xml:space="preserve"> </w:t>
      </w:r>
      <w:r>
        <w:rPr>
          <w:rStyle w:val="KeywordTok"/>
        </w:rPr>
        <w:t>ts</w:t>
      </w:r>
      <w:r>
        <w:rPr>
          <w:rStyle w:val="NormalTok"/>
        </w:rPr>
        <w:t>(retaildata[,</w:t>
      </w:r>
      <w:r>
        <w:rPr>
          <w:rStyle w:val="StringTok"/>
        </w:rPr>
        <w:t>"A3349388W"</w:t>
      </w:r>
      <w:r>
        <w:rPr>
          <w:rStyle w:val="NormalTok"/>
        </w:rPr>
        <w:t>],</w:t>
      </w:r>
      <w:r>
        <w:br/>
      </w:r>
      <w:r>
        <w:rPr>
          <w:rStyle w:val="NormalTok"/>
        </w:rPr>
        <w:t xml:space="preserve">  </w:t>
      </w:r>
      <w:r>
        <w:rPr>
          <w:rStyle w:val="DataTypeTok"/>
        </w:rPr>
        <w:t>f</w:t>
      </w:r>
      <w:r>
        <w:rPr>
          <w:rStyle w:val="DataTypeTok"/>
        </w:rPr>
        <w:t>requency=</w:t>
      </w:r>
      <w:r>
        <w:rPr>
          <w:rStyle w:val="DecValTok"/>
        </w:rPr>
        <w:t>12</w:t>
      </w:r>
      <w:r>
        <w:rPr>
          <w:rStyle w:val="NormalTok"/>
        </w:rPr>
        <w:t xml:space="preserve">, </w:t>
      </w:r>
      <w:r>
        <w:rPr>
          <w:rStyle w:val="DataTypeTok"/>
        </w:rPr>
        <w:t>start=</w:t>
      </w:r>
      <w:r>
        <w:rPr>
          <w:rStyle w:val="KeywordTok"/>
        </w:rPr>
        <w:t>c</w:t>
      </w:r>
      <w:r>
        <w:rPr>
          <w:rStyle w:val="NormalTok"/>
        </w:rPr>
        <w:t>(</w:t>
      </w:r>
      <w:r>
        <w:rPr>
          <w:rStyle w:val="DecValTok"/>
        </w:rPr>
        <w:t>1982</w:t>
      </w:r>
      <w:r>
        <w:rPr>
          <w:rStyle w:val="NormalTok"/>
        </w:rPr>
        <w:t>,</w:t>
      </w:r>
      <w:r>
        <w:rPr>
          <w:rStyle w:val="DecValTok"/>
        </w:rPr>
        <w:t>4</w:t>
      </w:r>
      <w:r>
        <w:rPr>
          <w:rStyle w:val="NormalTok"/>
        </w:rPr>
        <w:t>))</w:t>
      </w:r>
      <w:r>
        <w:br/>
      </w:r>
      <w:r>
        <w:rPr>
          <w:rStyle w:val="KeywordTok"/>
        </w:rPr>
        <w:t>autoplot</w:t>
      </w:r>
      <w:r>
        <w:rPr>
          <w:rStyle w:val="NormalTok"/>
        </w:rPr>
        <w:t>(my.ts)</w:t>
      </w:r>
    </w:p>
    <w:p w14:paraId="21EF5D8A" w14:textId="77777777" w:rsidR="00D061F3" w:rsidRDefault="00933581">
      <w:pPr>
        <w:pStyle w:val="FirstParagraph"/>
      </w:pPr>
      <w:r>
        <w:rPr>
          <w:noProof/>
        </w:rPr>
        <w:lastRenderedPageBreak/>
        <w:drawing>
          <wp:inline distT="0" distB="0" distL="0" distR="0" wp14:anchorId="3534FC71" wp14:editId="4CC548C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aussie.retail.data-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6E43C5D" w14:textId="77777777" w:rsidR="00D061F3" w:rsidRDefault="00933581">
      <w:pPr>
        <w:pStyle w:val="SourceCode"/>
      </w:pPr>
      <w:r>
        <w:rPr>
          <w:rStyle w:val="KeywordTok"/>
        </w:rPr>
        <w:t>ggseasonplot</w:t>
      </w:r>
      <w:r>
        <w:rPr>
          <w:rStyle w:val="NormalTok"/>
        </w:rPr>
        <w:t>(my.ts)</w:t>
      </w:r>
    </w:p>
    <w:p w14:paraId="2CECB5B2" w14:textId="77777777" w:rsidR="00D061F3" w:rsidRDefault="00933581">
      <w:pPr>
        <w:pStyle w:val="FirstParagraph"/>
      </w:pPr>
      <w:r>
        <w:rPr>
          <w:noProof/>
        </w:rPr>
        <w:drawing>
          <wp:inline distT="0" distB="0" distL="0" distR="0" wp14:anchorId="4784D573" wp14:editId="4DFD859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aussie.retail.data-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0033586" w14:textId="77777777" w:rsidR="00D061F3" w:rsidRDefault="00933581">
      <w:pPr>
        <w:pStyle w:val="SourceCode"/>
      </w:pPr>
      <w:r>
        <w:rPr>
          <w:rStyle w:val="KeywordTok"/>
        </w:rPr>
        <w:t>ggsubseriesplot</w:t>
      </w:r>
      <w:r>
        <w:rPr>
          <w:rStyle w:val="NormalTok"/>
        </w:rPr>
        <w:t>(my.ts)</w:t>
      </w:r>
    </w:p>
    <w:p w14:paraId="66291092" w14:textId="77777777" w:rsidR="00D061F3" w:rsidRDefault="00933581">
      <w:pPr>
        <w:pStyle w:val="FirstParagraph"/>
      </w:pPr>
      <w:r>
        <w:rPr>
          <w:noProof/>
        </w:rPr>
        <w:lastRenderedPageBreak/>
        <w:drawing>
          <wp:inline distT="0" distB="0" distL="0" distR="0" wp14:anchorId="11FB4335" wp14:editId="6F4E0F0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aussie.retail.data-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06DA866" w14:textId="77777777" w:rsidR="00D061F3" w:rsidRDefault="00933581">
      <w:pPr>
        <w:pStyle w:val="SourceCode"/>
      </w:pPr>
      <w:r>
        <w:rPr>
          <w:rStyle w:val="KeywordTok"/>
        </w:rPr>
        <w:t>gglagplot</w:t>
      </w:r>
      <w:r>
        <w:rPr>
          <w:rStyle w:val="NormalTok"/>
        </w:rPr>
        <w:t>(my.ts)</w:t>
      </w:r>
    </w:p>
    <w:p w14:paraId="19E23875" w14:textId="77777777" w:rsidR="00D061F3" w:rsidRDefault="00933581">
      <w:pPr>
        <w:pStyle w:val="FirstParagraph"/>
      </w:pPr>
      <w:r>
        <w:rPr>
          <w:noProof/>
        </w:rPr>
        <w:drawing>
          <wp:inline distT="0" distB="0" distL="0" distR="0" wp14:anchorId="20A4A53E" wp14:editId="6763F97D">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aussie.retail.data-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69CAD75" w14:textId="77777777" w:rsidR="00D061F3" w:rsidRDefault="00933581">
      <w:pPr>
        <w:pStyle w:val="SourceCode"/>
      </w:pPr>
      <w:r>
        <w:rPr>
          <w:rStyle w:val="KeywordTok"/>
        </w:rPr>
        <w:t>ggAcf</w:t>
      </w:r>
      <w:r>
        <w:rPr>
          <w:rStyle w:val="NormalTok"/>
        </w:rPr>
        <w:t>(my.ts)</w:t>
      </w:r>
    </w:p>
    <w:p w14:paraId="13B729E3" w14:textId="77777777" w:rsidR="00D061F3" w:rsidRDefault="00933581">
      <w:pPr>
        <w:pStyle w:val="FirstParagraph"/>
      </w:pPr>
      <w:r>
        <w:rPr>
          <w:noProof/>
        </w:rPr>
        <w:lastRenderedPageBreak/>
        <w:drawing>
          <wp:inline distT="0" distB="0" distL="0" distR="0" wp14:anchorId="01671292" wp14:editId="6A401C9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aussie.retail.data-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Reference: “</w:t>
      </w:r>
      <w:hyperlink r:id="rId17">
        <w:r>
          <w:rPr>
            <w:rStyle w:val="Hyperlink"/>
          </w:rPr>
          <w:t>https://otexts.com/fpp2/autocorrelation.html</w:t>
        </w:r>
      </w:hyperlink>
      <w:r>
        <w:t>”</w:t>
      </w:r>
    </w:p>
    <w:p w14:paraId="74CEAEC5" w14:textId="77777777" w:rsidR="00D061F3" w:rsidRDefault="00933581">
      <w:pPr>
        <w:pStyle w:val="BodyText"/>
      </w:pPr>
      <w:r>
        <w:t>“Trend: A trend exists when there is a long-term increase or decrease in the data. It does not have to be linear. Sometimes we will refer to a trend</w:t>
      </w:r>
      <w:r>
        <w:t xml:space="preserve"> as”changing direction“, when it might go from an increasing trend to a decreasing trend.”</w:t>
      </w:r>
    </w:p>
    <w:p w14:paraId="3813BC72" w14:textId="77777777" w:rsidR="00D061F3" w:rsidRDefault="00933581">
      <w:pPr>
        <w:pStyle w:val="BodyText"/>
      </w:pPr>
      <w:r>
        <w:t>“Seasonal: A seasonal pattern occurs when a time series is affected by seasonal factors such as the time of the year or the day of the week. Seasonality is always of</w:t>
      </w:r>
      <w:r>
        <w:t xml:space="preserve"> a fixed and known frequency. The monthly sales of antidiabetic drugs above shows seasonality which is induced partly by the change in the cost of the drugs at the end of the calendar year.”</w:t>
      </w:r>
    </w:p>
    <w:p w14:paraId="68312512" w14:textId="77777777" w:rsidR="00D061F3" w:rsidRDefault="00933581">
      <w:pPr>
        <w:pStyle w:val="BodyText"/>
      </w:pPr>
      <w:r>
        <w:t>“Cyclic: A cycle occurs when the data exhibit rises and falls tha</w:t>
      </w:r>
      <w:r>
        <w:t>t are not of a fixed frequency. These fluctuations are usually due to economic conditions, and are often related to the”business cycle“. The duration of these fluctuations is usually at least 2 years.”</w:t>
      </w:r>
    </w:p>
    <w:p w14:paraId="40682491" w14:textId="77777777" w:rsidR="00D061F3" w:rsidRDefault="00933581">
      <w:pPr>
        <w:pStyle w:val="BodyText"/>
      </w:pPr>
      <w:r>
        <w:t>“When data have a trend, the autocorrelations for smal</w:t>
      </w:r>
      <w:r>
        <w:t>l lags tend to be large and positive because observations nearby in time are also nearby in size. So the ACF of trended time series tend to have positive values that slowly decrease as the lags increase.</w:t>
      </w:r>
    </w:p>
    <w:p w14:paraId="764FA045" w14:textId="77777777" w:rsidR="00D061F3" w:rsidRDefault="00933581">
      <w:pPr>
        <w:pStyle w:val="BodyText"/>
      </w:pPr>
      <w:r>
        <w:t>When data are seasonal, the autocorrelations will be</w:t>
      </w:r>
      <w:r>
        <w:t xml:space="preserve"> larger for the seasonal lags (at multiples of the seasonal frequency) than for other lags.</w:t>
      </w:r>
    </w:p>
    <w:p w14:paraId="67C46FD9" w14:textId="77777777" w:rsidR="00D061F3" w:rsidRDefault="00933581">
      <w:pPr>
        <w:pStyle w:val="BodyText"/>
      </w:pPr>
      <w:r>
        <w:t>When data are both trended and seasonal, you see a combination of these effects."</w:t>
      </w:r>
    </w:p>
    <w:p w14:paraId="7603D08A" w14:textId="77777777" w:rsidR="00D061F3" w:rsidRDefault="00933581">
      <w:pPr>
        <w:pStyle w:val="BodyText"/>
      </w:pPr>
      <w:r>
        <w:t>For this question I just picked a column at random and ended up with “Turnover ; T</w:t>
      </w:r>
      <w:r>
        <w:t>otal (State) ;</w:t>
      </w:r>
    </w:p>
    <w:p w14:paraId="0B642FE1" w14:textId="77777777" w:rsidR="00D061F3" w:rsidRDefault="00933581">
      <w:pPr>
        <w:pStyle w:val="Compact"/>
        <w:numPr>
          <w:ilvl w:val="0"/>
          <w:numId w:val="8"/>
        </w:numPr>
      </w:pPr>
      <w:r>
        <w:lastRenderedPageBreak/>
        <w:t>As per the timeseries plot, there is a clear upward sloping trend in the data and there are definitely some seasonal / cyclical effects apparent</w:t>
      </w:r>
    </w:p>
    <w:p w14:paraId="1D8D7407" w14:textId="77777777" w:rsidR="00D061F3" w:rsidRDefault="00933581">
      <w:pPr>
        <w:pStyle w:val="Compact"/>
        <w:numPr>
          <w:ilvl w:val="0"/>
          <w:numId w:val="8"/>
        </w:numPr>
      </w:pPr>
      <w:r>
        <w:t>The seasonaly plot shows a few things: a consistent dip in Feb, a rise towards the end of of the</w:t>
      </w:r>
      <w:r>
        <w:t xml:space="preserve"> year.</w:t>
      </w:r>
    </w:p>
    <w:p w14:paraId="56A8E73D" w14:textId="77777777" w:rsidR="00D061F3" w:rsidRDefault="00933581">
      <w:pPr>
        <w:pStyle w:val="Compact"/>
        <w:numPr>
          <w:ilvl w:val="0"/>
          <w:numId w:val="8"/>
        </w:numPr>
      </w:pPr>
      <w:r>
        <w:t>The ACF plot shows a high degree of auto-correlation with low decay.</w:t>
      </w:r>
    </w:p>
    <w:p w14:paraId="28BBFFEE" w14:textId="77777777" w:rsidR="00D061F3" w:rsidRDefault="00933581">
      <w:pPr>
        <w:pStyle w:val="Heading2"/>
      </w:pPr>
      <w:bookmarkStart w:id="18" w:name="question-2.6"/>
      <w:bookmarkStart w:id="19" w:name="_Toc50119437"/>
      <w:bookmarkEnd w:id="18"/>
      <w:r>
        <w:t>Question 2.6</w:t>
      </w:r>
      <w:bookmarkEnd w:id="19"/>
    </w:p>
    <w:p w14:paraId="4F560F19" w14:textId="77777777" w:rsidR="00D061F3" w:rsidRDefault="00933581">
      <w:pPr>
        <w:pStyle w:val="FirstParagraph"/>
      </w:pPr>
      <w:r>
        <w:t xml:space="preserve">Use the following graphics functions: autoplot(), ggseasonplot(), ggsubseriesplot(), gglagplot(), ggAcf() and explore features from the following time series: hsales, </w:t>
      </w:r>
      <w:r>
        <w:t>usdeaths, bricksq, sunspotarea, gasoline.</w:t>
      </w:r>
    </w:p>
    <w:p w14:paraId="338E106B" w14:textId="77777777" w:rsidR="00D061F3" w:rsidRDefault="00933581">
      <w:pPr>
        <w:pStyle w:val="BodyText"/>
      </w:pPr>
      <w:r>
        <w:t>Can you spot any seasonality, cyclicity and trend? What do you learn about the series?</w:t>
      </w:r>
    </w:p>
    <w:p w14:paraId="6C18A6A5" w14:textId="77777777" w:rsidR="00D061F3" w:rsidRDefault="00933581">
      <w:pPr>
        <w:pStyle w:val="Heading3"/>
      </w:pPr>
      <w:bookmarkStart w:id="20" w:name="hsales"/>
      <w:bookmarkStart w:id="21" w:name="_Toc50119438"/>
      <w:bookmarkEnd w:id="20"/>
      <w:r>
        <w:t>hsales</w:t>
      </w:r>
      <w:bookmarkEnd w:id="21"/>
    </w:p>
    <w:p w14:paraId="08BDF69D" w14:textId="77777777" w:rsidR="00D061F3" w:rsidRDefault="00933581">
      <w:pPr>
        <w:pStyle w:val="SourceCode"/>
      </w:pPr>
      <w:r>
        <w:rPr>
          <w:rStyle w:val="NormalTok"/>
        </w:rPr>
        <w:t>my.ts &lt;-</w:t>
      </w:r>
      <w:r>
        <w:rPr>
          <w:rStyle w:val="StringTok"/>
        </w:rPr>
        <w:t xml:space="preserve"> </w:t>
      </w:r>
      <w:r>
        <w:rPr>
          <w:rStyle w:val="NormalTok"/>
        </w:rPr>
        <w:t>hsales</w:t>
      </w:r>
      <w:r>
        <w:br/>
      </w:r>
      <w:r>
        <w:rPr>
          <w:rStyle w:val="KeywordTok"/>
        </w:rPr>
        <w:t>autoplot</w:t>
      </w:r>
      <w:r>
        <w:rPr>
          <w:rStyle w:val="NormalTok"/>
        </w:rPr>
        <w:t>(my.ts)</w:t>
      </w:r>
    </w:p>
    <w:p w14:paraId="7AAAA372" w14:textId="77777777" w:rsidR="00D061F3" w:rsidRDefault="00933581">
      <w:pPr>
        <w:pStyle w:val="FirstParagraph"/>
      </w:pPr>
      <w:r>
        <w:rPr>
          <w:noProof/>
        </w:rPr>
        <w:drawing>
          <wp:inline distT="0" distB="0" distL="0" distR="0" wp14:anchorId="3894C2FD" wp14:editId="3E0940D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hsales-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F4D5860" w14:textId="77777777" w:rsidR="00D061F3" w:rsidRDefault="00933581">
      <w:pPr>
        <w:pStyle w:val="SourceCode"/>
      </w:pPr>
      <w:r>
        <w:rPr>
          <w:rStyle w:val="KeywordTok"/>
        </w:rPr>
        <w:t>ggseasonplot</w:t>
      </w:r>
      <w:r>
        <w:rPr>
          <w:rStyle w:val="NormalTok"/>
        </w:rPr>
        <w:t>(my.ts)</w:t>
      </w:r>
    </w:p>
    <w:p w14:paraId="554466C4" w14:textId="77777777" w:rsidR="00D061F3" w:rsidRDefault="00933581">
      <w:pPr>
        <w:pStyle w:val="FirstParagraph"/>
      </w:pPr>
      <w:r>
        <w:rPr>
          <w:noProof/>
        </w:rPr>
        <w:lastRenderedPageBreak/>
        <w:drawing>
          <wp:inline distT="0" distB="0" distL="0" distR="0" wp14:anchorId="04089B20" wp14:editId="5933BE2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hsales-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C274BD7" w14:textId="77777777" w:rsidR="00D061F3" w:rsidRDefault="00933581">
      <w:pPr>
        <w:pStyle w:val="SourceCode"/>
      </w:pPr>
      <w:r>
        <w:rPr>
          <w:rStyle w:val="KeywordTok"/>
        </w:rPr>
        <w:t>ggsubseriesplot</w:t>
      </w:r>
      <w:r>
        <w:rPr>
          <w:rStyle w:val="NormalTok"/>
        </w:rPr>
        <w:t>(my.ts)</w:t>
      </w:r>
    </w:p>
    <w:p w14:paraId="4A953A64" w14:textId="77777777" w:rsidR="00D061F3" w:rsidRDefault="00933581">
      <w:pPr>
        <w:pStyle w:val="FirstParagraph"/>
      </w:pPr>
      <w:r>
        <w:rPr>
          <w:noProof/>
        </w:rPr>
        <w:drawing>
          <wp:inline distT="0" distB="0" distL="0" distR="0" wp14:anchorId="311248AA" wp14:editId="257A769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hsales-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9EDEC83" w14:textId="77777777" w:rsidR="00D061F3" w:rsidRDefault="00933581">
      <w:pPr>
        <w:pStyle w:val="SourceCode"/>
      </w:pPr>
      <w:r>
        <w:rPr>
          <w:rStyle w:val="KeywordTok"/>
        </w:rPr>
        <w:t>gglagplot</w:t>
      </w:r>
      <w:r>
        <w:rPr>
          <w:rStyle w:val="NormalTok"/>
        </w:rPr>
        <w:t>(my.ts)</w:t>
      </w:r>
    </w:p>
    <w:p w14:paraId="179743CB" w14:textId="77777777" w:rsidR="00D061F3" w:rsidRDefault="00933581">
      <w:pPr>
        <w:pStyle w:val="FirstParagraph"/>
      </w:pPr>
      <w:r>
        <w:rPr>
          <w:noProof/>
        </w:rPr>
        <w:lastRenderedPageBreak/>
        <w:drawing>
          <wp:inline distT="0" distB="0" distL="0" distR="0" wp14:anchorId="6623D6EB" wp14:editId="07F8D655">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hsales-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110934C" w14:textId="77777777" w:rsidR="00D061F3" w:rsidRDefault="00933581">
      <w:pPr>
        <w:pStyle w:val="SourceCode"/>
      </w:pPr>
      <w:r>
        <w:rPr>
          <w:rStyle w:val="KeywordTok"/>
        </w:rPr>
        <w:t>ggAcf</w:t>
      </w:r>
      <w:r>
        <w:rPr>
          <w:rStyle w:val="NormalTok"/>
        </w:rPr>
        <w:t>(my.ts)</w:t>
      </w:r>
    </w:p>
    <w:p w14:paraId="13EF8834" w14:textId="77777777" w:rsidR="00D061F3" w:rsidRDefault="00933581">
      <w:pPr>
        <w:pStyle w:val="FirstParagraph"/>
      </w:pPr>
      <w:r>
        <w:rPr>
          <w:noProof/>
        </w:rPr>
        <w:drawing>
          <wp:inline distT="0" distB="0" distL="0" distR="0" wp14:anchorId="70433000" wp14:editId="5C9567E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hsales-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748F234" w14:textId="77777777" w:rsidR="00D061F3" w:rsidRDefault="00933581">
      <w:pPr>
        <w:pStyle w:val="Compact"/>
        <w:numPr>
          <w:ilvl w:val="0"/>
          <w:numId w:val="9"/>
        </w:numPr>
      </w:pPr>
      <w:r>
        <w:lastRenderedPageBreak/>
        <w:t>As per the timeseries plot, there is no obvious trend, but it appears as though there may be some seasonality, and there absolutely appears to be some cyclicality - large long-term osscilations between 30 and 80.</w:t>
      </w:r>
    </w:p>
    <w:p w14:paraId="7480A162" w14:textId="77777777" w:rsidR="00D061F3" w:rsidRDefault="00933581">
      <w:pPr>
        <w:pStyle w:val="Compact"/>
        <w:numPr>
          <w:ilvl w:val="0"/>
          <w:numId w:val="9"/>
        </w:numPr>
      </w:pPr>
      <w:r>
        <w:t>The seasonality plots show a an uppward eff</w:t>
      </w:r>
      <w:r>
        <w:t>ect between Jan and March followed by a downward slope for the remainder of the year. This is more apparent in the seasonality plot - the subseries plots don’t work too well for this data.</w:t>
      </w:r>
    </w:p>
    <w:p w14:paraId="05BC2D68" w14:textId="77777777" w:rsidR="00D061F3" w:rsidRDefault="00933581">
      <w:pPr>
        <w:pStyle w:val="Compact"/>
        <w:numPr>
          <w:ilvl w:val="0"/>
          <w:numId w:val="9"/>
        </w:numPr>
      </w:pPr>
      <w:r>
        <w:t>The ACF plot show a high degree of autocorrelation for short lookba</w:t>
      </w:r>
      <w:r>
        <w:t>cks (1-2 periods) and appear to capture some of the seasonal pattern thereafter.</w:t>
      </w:r>
    </w:p>
    <w:p w14:paraId="1F26AB8D" w14:textId="77777777" w:rsidR="00D061F3" w:rsidRDefault="00933581">
      <w:pPr>
        <w:pStyle w:val="Heading3"/>
      </w:pPr>
      <w:bookmarkStart w:id="22" w:name="usdeaths"/>
      <w:bookmarkStart w:id="23" w:name="_Toc50119439"/>
      <w:bookmarkEnd w:id="22"/>
      <w:r>
        <w:t>usdeaths</w:t>
      </w:r>
      <w:bookmarkEnd w:id="23"/>
    </w:p>
    <w:p w14:paraId="298FFF9D" w14:textId="77777777" w:rsidR="00D061F3" w:rsidRDefault="00933581">
      <w:pPr>
        <w:pStyle w:val="SourceCode"/>
      </w:pPr>
      <w:r>
        <w:rPr>
          <w:rStyle w:val="NormalTok"/>
        </w:rPr>
        <w:t>my.ts &lt;-</w:t>
      </w:r>
      <w:r>
        <w:rPr>
          <w:rStyle w:val="StringTok"/>
        </w:rPr>
        <w:t xml:space="preserve"> </w:t>
      </w:r>
      <w:r>
        <w:rPr>
          <w:rStyle w:val="NormalTok"/>
        </w:rPr>
        <w:t>usdeaths</w:t>
      </w:r>
      <w:r>
        <w:br/>
      </w:r>
      <w:r>
        <w:rPr>
          <w:rStyle w:val="KeywordTok"/>
        </w:rPr>
        <w:t>autoplot</w:t>
      </w:r>
      <w:r>
        <w:rPr>
          <w:rStyle w:val="NormalTok"/>
        </w:rPr>
        <w:t>(my.ts)</w:t>
      </w:r>
    </w:p>
    <w:p w14:paraId="144DF724" w14:textId="77777777" w:rsidR="00D061F3" w:rsidRDefault="00933581">
      <w:pPr>
        <w:pStyle w:val="FirstParagraph"/>
      </w:pPr>
      <w:r>
        <w:rPr>
          <w:noProof/>
        </w:rPr>
        <w:drawing>
          <wp:inline distT="0" distB="0" distL="0" distR="0" wp14:anchorId="6ABF3AEA" wp14:editId="45441FD7">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usdeaths-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E0ED009" w14:textId="77777777" w:rsidR="00D061F3" w:rsidRDefault="00933581">
      <w:pPr>
        <w:pStyle w:val="SourceCode"/>
      </w:pPr>
      <w:r>
        <w:rPr>
          <w:rStyle w:val="KeywordTok"/>
        </w:rPr>
        <w:t>ggseasonplot</w:t>
      </w:r>
      <w:r>
        <w:rPr>
          <w:rStyle w:val="NormalTok"/>
        </w:rPr>
        <w:t>(my.ts)</w:t>
      </w:r>
    </w:p>
    <w:p w14:paraId="694FA655" w14:textId="77777777" w:rsidR="00D061F3" w:rsidRDefault="00933581">
      <w:pPr>
        <w:pStyle w:val="FirstParagraph"/>
      </w:pPr>
      <w:r>
        <w:rPr>
          <w:noProof/>
        </w:rPr>
        <w:lastRenderedPageBreak/>
        <w:drawing>
          <wp:inline distT="0" distB="0" distL="0" distR="0" wp14:anchorId="6186461B" wp14:editId="773C733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usdeaths-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2FAD0C82" w14:textId="77777777" w:rsidR="00D061F3" w:rsidRDefault="00933581">
      <w:pPr>
        <w:pStyle w:val="SourceCode"/>
      </w:pPr>
      <w:r>
        <w:rPr>
          <w:rStyle w:val="KeywordTok"/>
        </w:rPr>
        <w:t>ggsubseriesplot</w:t>
      </w:r>
      <w:r>
        <w:rPr>
          <w:rStyle w:val="NormalTok"/>
        </w:rPr>
        <w:t>(my.ts)</w:t>
      </w:r>
    </w:p>
    <w:p w14:paraId="1CC593D9" w14:textId="77777777" w:rsidR="00D061F3" w:rsidRDefault="00933581">
      <w:pPr>
        <w:pStyle w:val="FirstParagraph"/>
      </w:pPr>
      <w:r>
        <w:rPr>
          <w:noProof/>
        </w:rPr>
        <w:drawing>
          <wp:inline distT="0" distB="0" distL="0" distR="0" wp14:anchorId="651C0287" wp14:editId="7E99EC4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usdeaths-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62C59D48" w14:textId="77777777" w:rsidR="00D061F3" w:rsidRDefault="00933581">
      <w:pPr>
        <w:pStyle w:val="SourceCode"/>
      </w:pPr>
      <w:r>
        <w:rPr>
          <w:rStyle w:val="KeywordTok"/>
        </w:rPr>
        <w:t>gglagplot</w:t>
      </w:r>
      <w:r>
        <w:rPr>
          <w:rStyle w:val="NormalTok"/>
        </w:rPr>
        <w:t>(my.ts)</w:t>
      </w:r>
    </w:p>
    <w:p w14:paraId="522FCEDD" w14:textId="77777777" w:rsidR="00D061F3" w:rsidRDefault="00933581">
      <w:pPr>
        <w:pStyle w:val="FirstParagraph"/>
      </w:pPr>
      <w:r>
        <w:rPr>
          <w:noProof/>
        </w:rPr>
        <w:lastRenderedPageBreak/>
        <w:drawing>
          <wp:inline distT="0" distB="0" distL="0" distR="0" wp14:anchorId="72095313" wp14:editId="6AC4FB9B">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usdeaths-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F1FC9DB" w14:textId="77777777" w:rsidR="00D061F3" w:rsidRDefault="00933581">
      <w:pPr>
        <w:pStyle w:val="SourceCode"/>
      </w:pPr>
      <w:r>
        <w:rPr>
          <w:rStyle w:val="KeywordTok"/>
        </w:rPr>
        <w:t>ggAcf</w:t>
      </w:r>
      <w:r>
        <w:rPr>
          <w:rStyle w:val="NormalTok"/>
        </w:rPr>
        <w:t>(my.ts)</w:t>
      </w:r>
    </w:p>
    <w:p w14:paraId="518F9AAB" w14:textId="77777777" w:rsidR="00D061F3" w:rsidRDefault="00933581">
      <w:pPr>
        <w:pStyle w:val="FirstParagraph"/>
      </w:pPr>
      <w:r>
        <w:rPr>
          <w:noProof/>
        </w:rPr>
        <w:drawing>
          <wp:inline distT="0" distB="0" distL="0" distR="0" wp14:anchorId="21F56551" wp14:editId="5E3C9F94">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usdeaths-5.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D2D703C" w14:textId="77777777" w:rsidR="00D061F3" w:rsidRDefault="00933581">
      <w:pPr>
        <w:pStyle w:val="Compact"/>
        <w:numPr>
          <w:ilvl w:val="0"/>
          <w:numId w:val="10"/>
        </w:numPr>
      </w:pPr>
      <w:r>
        <w:t>The datais clearly seasonal and show little trend</w:t>
      </w:r>
      <w:r>
        <w:t>, on aggregate.</w:t>
      </w:r>
    </w:p>
    <w:p w14:paraId="233766AB" w14:textId="77777777" w:rsidR="00D061F3" w:rsidRDefault="00933581">
      <w:pPr>
        <w:pStyle w:val="Compact"/>
        <w:numPr>
          <w:ilvl w:val="0"/>
          <w:numId w:val="10"/>
        </w:numPr>
      </w:pPr>
      <w:r>
        <w:lastRenderedPageBreak/>
        <w:t>The seasonality plots shows a dip in Feb, then a clear rise to a peak in Jul. Thereafter, it drops off slightly and seems to flatten our towards the end of the year.</w:t>
      </w:r>
    </w:p>
    <w:p w14:paraId="1F6A82CB" w14:textId="77777777" w:rsidR="00D061F3" w:rsidRDefault="00933581">
      <w:pPr>
        <w:pStyle w:val="Compact"/>
        <w:numPr>
          <w:ilvl w:val="0"/>
          <w:numId w:val="10"/>
        </w:numPr>
      </w:pPr>
      <w:r>
        <w:t>The lag plots are informative here also with Feb consistently appearing at</w:t>
      </w:r>
      <w:r>
        <w:t xml:space="preserve"> the bottom and Jul, near the top. The 12 month panel suggests an annual seasonality.</w:t>
      </w:r>
    </w:p>
    <w:p w14:paraId="542862F6" w14:textId="77777777" w:rsidR="00D061F3" w:rsidRDefault="00933581">
      <w:pPr>
        <w:pStyle w:val="Compact"/>
        <w:numPr>
          <w:ilvl w:val="0"/>
          <w:numId w:val="10"/>
        </w:numPr>
      </w:pPr>
      <w:r>
        <w:t>The ACF is indicative of a pattern in the data. The peaks are at 12 and 24, suggesting an annual season.</w:t>
      </w:r>
    </w:p>
    <w:p w14:paraId="2C696091" w14:textId="77777777" w:rsidR="00D061F3" w:rsidRDefault="00933581">
      <w:pPr>
        <w:pStyle w:val="Heading3"/>
      </w:pPr>
      <w:bookmarkStart w:id="24" w:name="bricksq"/>
      <w:bookmarkStart w:id="25" w:name="_Toc50119440"/>
      <w:bookmarkEnd w:id="24"/>
      <w:r>
        <w:t>bricksq</w:t>
      </w:r>
      <w:bookmarkEnd w:id="25"/>
    </w:p>
    <w:p w14:paraId="61AA756A" w14:textId="77777777" w:rsidR="00D061F3" w:rsidRDefault="00933581">
      <w:pPr>
        <w:pStyle w:val="SourceCode"/>
      </w:pPr>
      <w:r>
        <w:rPr>
          <w:rStyle w:val="NormalTok"/>
        </w:rPr>
        <w:t>my.ts &lt;-</w:t>
      </w:r>
      <w:r>
        <w:rPr>
          <w:rStyle w:val="StringTok"/>
        </w:rPr>
        <w:t xml:space="preserve"> </w:t>
      </w:r>
      <w:r>
        <w:rPr>
          <w:rStyle w:val="NormalTok"/>
        </w:rPr>
        <w:t>bricksq</w:t>
      </w:r>
      <w:r>
        <w:br/>
      </w:r>
      <w:r>
        <w:rPr>
          <w:rStyle w:val="KeywordTok"/>
        </w:rPr>
        <w:t>autoplot</w:t>
      </w:r>
      <w:r>
        <w:rPr>
          <w:rStyle w:val="NormalTok"/>
        </w:rPr>
        <w:t>(my.ts)</w:t>
      </w:r>
    </w:p>
    <w:p w14:paraId="63673C12" w14:textId="77777777" w:rsidR="00D061F3" w:rsidRDefault="00933581">
      <w:pPr>
        <w:pStyle w:val="FirstParagraph"/>
      </w:pPr>
      <w:r>
        <w:rPr>
          <w:noProof/>
        </w:rPr>
        <w:drawing>
          <wp:inline distT="0" distB="0" distL="0" distR="0" wp14:anchorId="56C2D1B9" wp14:editId="0AF481B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bricksq-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0A787335" w14:textId="77777777" w:rsidR="00D061F3" w:rsidRDefault="00933581">
      <w:pPr>
        <w:pStyle w:val="SourceCode"/>
      </w:pPr>
      <w:r>
        <w:rPr>
          <w:rStyle w:val="KeywordTok"/>
        </w:rPr>
        <w:t>ggseasonplot</w:t>
      </w:r>
      <w:r>
        <w:rPr>
          <w:rStyle w:val="NormalTok"/>
        </w:rPr>
        <w:t>(my.ts)</w:t>
      </w:r>
    </w:p>
    <w:p w14:paraId="49E8649C" w14:textId="77777777" w:rsidR="00D061F3" w:rsidRDefault="00933581">
      <w:pPr>
        <w:pStyle w:val="FirstParagraph"/>
      </w:pPr>
      <w:r>
        <w:rPr>
          <w:noProof/>
        </w:rPr>
        <w:lastRenderedPageBreak/>
        <w:drawing>
          <wp:inline distT="0" distB="0" distL="0" distR="0" wp14:anchorId="61205B2F" wp14:editId="31570BE4">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bricksq-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368A2E3" w14:textId="77777777" w:rsidR="00D061F3" w:rsidRDefault="00933581">
      <w:pPr>
        <w:pStyle w:val="SourceCode"/>
      </w:pPr>
      <w:r>
        <w:rPr>
          <w:rStyle w:val="KeywordTok"/>
        </w:rPr>
        <w:t>ggsubseriesplot</w:t>
      </w:r>
      <w:r>
        <w:rPr>
          <w:rStyle w:val="NormalTok"/>
        </w:rPr>
        <w:t>(my.ts)</w:t>
      </w:r>
    </w:p>
    <w:p w14:paraId="103DE617" w14:textId="77777777" w:rsidR="00D061F3" w:rsidRDefault="00933581">
      <w:pPr>
        <w:pStyle w:val="FirstParagraph"/>
      </w:pPr>
      <w:r>
        <w:rPr>
          <w:noProof/>
        </w:rPr>
        <w:drawing>
          <wp:inline distT="0" distB="0" distL="0" distR="0" wp14:anchorId="7370004B" wp14:editId="2AC82E9D">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bricksq-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1B0AB24" w14:textId="77777777" w:rsidR="00D061F3" w:rsidRDefault="00933581">
      <w:pPr>
        <w:pStyle w:val="SourceCode"/>
      </w:pPr>
      <w:r>
        <w:rPr>
          <w:rStyle w:val="KeywordTok"/>
        </w:rPr>
        <w:t>gglagplot</w:t>
      </w:r>
      <w:r>
        <w:rPr>
          <w:rStyle w:val="NormalTok"/>
        </w:rPr>
        <w:t>(my.ts)</w:t>
      </w:r>
    </w:p>
    <w:p w14:paraId="61A2530D" w14:textId="77777777" w:rsidR="00D061F3" w:rsidRDefault="00933581">
      <w:pPr>
        <w:pStyle w:val="FirstParagraph"/>
      </w:pPr>
      <w:r>
        <w:rPr>
          <w:noProof/>
        </w:rPr>
        <w:lastRenderedPageBreak/>
        <w:drawing>
          <wp:inline distT="0" distB="0" distL="0" distR="0" wp14:anchorId="5CB11021" wp14:editId="0FC4ACB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bricksq-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B5904CC" w14:textId="77777777" w:rsidR="00D061F3" w:rsidRDefault="00933581">
      <w:pPr>
        <w:pStyle w:val="SourceCode"/>
      </w:pPr>
      <w:r>
        <w:rPr>
          <w:rStyle w:val="KeywordTok"/>
        </w:rPr>
        <w:t>ggAcf</w:t>
      </w:r>
      <w:r>
        <w:rPr>
          <w:rStyle w:val="NormalTok"/>
        </w:rPr>
        <w:t>(my.ts)</w:t>
      </w:r>
    </w:p>
    <w:p w14:paraId="1119CF3E" w14:textId="77777777" w:rsidR="00D061F3" w:rsidRDefault="00933581">
      <w:pPr>
        <w:pStyle w:val="FirstParagraph"/>
      </w:pPr>
      <w:r>
        <w:rPr>
          <w:noProof/>
        </w:rPr>
        <w:drawing>
          <wp:inline distT="0" distB="0" distL="0" distR="0" wp14:anchorId="0721A898" wp14:editId="314D7BBA">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bricksq-5.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26303BCA" w14:textId="77777777" w:rsidR="00D061F3" w:rsidRDefault="00933581">
      <w:pPr>
        <w:pStyle w:val="Compact"/>
        <w:numPr>
          <w:ilvl w:val="0"/>
          <w:numId w:val="11"/>
        </w:numPr>
      </w:pPr>
      <w:r>
        <w:t>This data shows an upward trend and a seemingly regular moves around that trend.</w:t>
      </w:r>
    </w:p>
    <w:p w14:paraId="23728C0D" w14:textId="77777777" w:rsidR="00D061F3" w:rsidRDefault="00933581">
      <w:pPr>
        <w:pStyle w:val="Compact"/>
        <w:numPr>
          <w:ilvl w:val="0"/>
          <w:numId w:val="11"/>
        </w:numPr>
      </w:pPr>
      <w:r>
        <w:lastRenderedPageBreak/>
        <w:t>The seasonality plots seem to indicate that Q1 is the lowest point in there year, otherwise the data appear to be somewhat flat.</w:t>
      </w:r>
    </w:p>
    <w:p w14:paraId="7C739620" w14:textId="77777777" w:rsidR="00D061F3" w:rsidRDefault="00933581">
      <w:pPr>
        <w:pStyle w:val="Compact"/>
        <w:numPr>
          <w:ilvl w:val="0"/>
          <w:numId w:val="11"/>
        </w:numPr>
      </w:pPr>
      <w:r>
        <w:t xml:space="preserve">The lag plots show the highest degree of relationship at a lag of 1, suggesting serial dependence with a 1Q lag. I wonder what </w:t>
      </w:r>
      <w:r>
        <w:t>this data would look like with monthly data rather than quarterly…</w:t>
      </w:r>
      <w:r>
        <w:br/>
      </w:r>
    </w:p>
    <w:p w14:paraId="79534DCC" w14:textId="77777777" w:rsidR="00D061F3" w:rsidRDefault="00933581">
      <w:pPr>
        <w:pStyle w:val="Compact"/>
        <w:numPr>
          <w:ilvl w:val="0"/>
          <w:numId w:val="11"/>
        </w:numPr>
      </w:pPr>
      <w:r>
        <w:t>The ACF shows reasonably strong relationships with slow decay - information similar to what we say in the lag-plots.</w:t>
      </w:r>
    </w:p>
    <w:p w14:paraId="0BDC74D6" w14:textId="77777777" w:rsidR="00D061F3" w:rsidRDefault="00933581">
      <w:pPr>
        <w:pStyle w:val="Heading3"/>
      </w:pPr>
      <w:bookmarkStart w:id="26" w:name="sunspotarea"/>
      <w:bookmarkStart w:id="27" w:name="_Toc50119441"/>
      <w:bookmarkEnd w:id="26"/>
      <w:r>
        <w:t>sunspotarea</w:t>
      </w:r>
      <w:bookmarkEnd w:id="27"/>
    </w:p>
    <w:p w14:paraId="237AF49C" w14:textId="77777777" w:rsidR="00D061F3" w:rsidRDefault="00933581">
      <w:pPr>
        <w:pStyle w:val="SourceCode"/>
      </w:pPr>
      <w:r>
        <w:rPr>
          <w:rStyle w:val="NormalTok"/>
        </w:rPr>
        <w:t>my.ts &lt;-</w:t>
      </w:r>
      <w:r>
        <w:rPr>
          <w:rStyle w:val="StringTok"/>
        </w:rPr>
        <w:t xml:space="preserve">  </w:t>
      </w:r>
      <w:r>
        <w:rPr>
          <w:rStyle w:val="NormalTok"/>
        </w:rPr>
        <w:t>sunspotarea</w:t>
      </w:r>
      <w:r>
        <w:br/>
      </w:r>
      <w:r>
        <w:rPr>
          <w:rStyle w:val="KeywordTok"/>
        </w:rPr>
        <w:t>autoplot</w:t>
      </w:r>
      <w:r>
        <w:rPr>
          <w:rStyle w:val="NormalTok"/>
        </w:rPr>
        <w:t>(my.ts)</w:t>
      </w:r>
    </w:p>
    <w:p w14:paraId="3F06C75C" w14:textId="77777777" w:rsidR="00D061F3" w:rsidRDefault="00933581">
      <w:pPr>
        <w:pStyle w:val="FirstParagraph"/>
      </w:pPr>
      <w:r>
        <w:rPr>
          <w:noProof/>
        </w:rPr>
        <w:drawing>
          <wp:inline distT="0" distB="0" distL="0" distR="0" wp14:anchorId="0490645E" wp14:editId="32671CC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sunspotarea-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021AE13A" w14:textId="77777777" w:rsidR="00D061F3" w:rsidRDefault="00933581">
      <w:pPr>
        <w:pStyle w:val="SourceCode"/>
      </w:pPr>
      <w:r>
        <w:rPr>
          <w:rStyle w:val="CommentTok"/>
        </w:rPr>
        <w:t>#ggseasonplot(my.ts)</w:t>
      </w:r>
      <w:r>
        <w:br/>
      </w:r>
      <w:r>
        <w:rPr>
          <w:rStyle w:val="CommentTok"/>
        </w:rPr>
        <w:t>#ggsubseriesplot(my.ts)</w:t>
      </w:r>
      <w:r>
        <w:br/>
      </w:r>
      <w:r>
        <w:rPr>
          <w:rStyle w:val="KeywordTok"/>
        </w:rPr>
        <w:t>gglagplot</w:t>
      </w:r>
      <w:r>
        <w:rPr>
          <w:rStyle w:val="NormalTok"/>
        </w:rPr>
        <w:t>(my.ts,</w:t>
      </w:r>
      <w:r>
        <w:rPr>
          <w:rStyle w:val="DataTypeTok"/>
        </w:rPr>
        <w:t>lags=</w:t>
      </w:r>
      <w:r>
        <w:rPr>
          <w:rStyle w:val="DecValTok"/>
        </w:rPr>
        <w:t>12</w:t>
      </w:r>
      <w:r>
        <w:rPr>
          <w:rStyle w:val="NormalTok"/>
        </w:rPr>
        <w:t>)</w:t>
      </w:r>
    </w:p>
    <w:p w14:paraId="5C3F2883" w14:textId="77777777" w:rsidR="00D061F3" w:rsidRDefault="00933581">
      <w:pPr>
        <w:pStyle w:val="FirstParagraph"/>
      </w:pPr>
      <w:r>
        <w:rPr>
          <w:noProof/>
        </w:rPr>
        <w:lastRenderedPageBreak/>
        <w:drawing>
          <wp:inline distT="0" distB="0" distL="0" distR="0" wp14:anchorId="38C8B638" wp14:editId="070362B5">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sunspotarea-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7E021D81" w14:textId="77777777" w:rsidR="00D061F3" w:rsidRDefault="00933581">
      <w:pPr>
        <w:pStyle w:val="SourceCode"/>
      </w:pPr>
      <w:r>
        <w:rPr>
          <w:rStyle w:val="KeywordTok"/>
        </w:rPr>
        <w:t>ggAcf</w:t>
      </w:r>
      <w:r>
        <w:rPr>
          <w:rStyle w:val="NormalTok"/>
        </w:rPr>
        <w:t>(my.ts)</w:t>
      </w:r>
    </w:p>
    <w:p w14:paraId="3232CEA2" w14:textId="77777777" w:rsidR="00D061F3" w:rsidRDefault="00933581">
      <w:pPr>
        <w:pStyle w:val="FirstParagraph"/>
      </w:pPr>
      <w:r>
        <w:rPr>
          <w:noProof/>
        </w:rPr>
        <w:drawing>
          <wp:inline distT="0" distB="0" distL="0" distR="0" wp14:anchorId="27EE5D7F" wp14:editId="7E859D4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sunspotarea-3.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622DDE90" w14:textId="77777777" w:rsidR="00D061F3" w:rsidRDefault="00933581">
      <w:pPr>
        <w:pStyle w:val="Compact"/>
        <w:numPr>
          <w:ilvl w:val="0"/>
          <w:numId w:val="12"/>
        </w:numPr>
      </w:pPr>
      <w:r>
        <w:t>This data shows a clear cycle and no trend.</w:t>
      </w:r>
    </w:p>
    <w:p w14:paraId="14C01F9E" w14:textId="77777777" w:rsidR="00D061F3" w:rsidRDefault="00933581">
      <w:pPr>
        <w:pStyle w:val="Compact"/>
        <w:numPr>
          <w:ilvl w:val="0"/>
          <w:numId w:val="12"/>
        </w:numPr>
      </w:pPr>
      <w:r>
        <w:lastRenderedPageBreak/>
        <w:t>Given that the data is annual observations, there is no “seasonal” effect.</w:t>
      </w:r>
    </w:p>
    <w:p w14:paraId="2989BA0E" w14:textId="77777777" w:rsidR="00D061F3" w:rsidRDefault="00933581">
      <w:pPr>
        <w:pStyle w:val="Compact"/>
        <w:numPr>
          <w:ilvl w:val="0"/>
          <w:numId w:val="12"/>
        </w:numPr>
      </w:pPr>
      <w:r>
        <w:t>The lag plots show the most dispersion at the bott</w:t>
      </w:r>
      <w:r>
        <w:t>om of the cycle (panel 3 - 6) and the least, or at least lower dispersion near the top of the cycle (panel 9 - 11)</w:t>
      </w:r>
    </w:p>
    <w:p w14:paraId="23B373C5" w14:textId="77777777" w:rsidR="00D061F3" w:rsidRDefault="00933581">
      <w:pPr>
        <w:pStyle w:val="Compact"/>
        <w:numPr>
          <w:ilvl w:val="0"/>
          <w:numId w:val="12"/>
        </w:numPr>
      </w:pPr>
      <w:r>
        <w:t>The ACF is also indicative of a cyclical pattern in that it looks like a sine wave with nadirs and peaks every 5 &amp; 10 years.</w:t>
      </w:r>
    </w:p>
    <w:p w14:paraId="366D0763" w14:textId="77777777" w:rsidR="00D061F3" w:rsidRDefault="00933581">
      <w:pPr>
        <w:pStyle w:val="Heading3"/>
      </w:pPr>
      <w:bookmarkStart w:id="28" w:name="gasoline-1"/>
      <w:bookmarkStart w:id="29" w:name="_Toc50119442"/>
      <w:bookmarkEnd w:id="28"/>
      <w:r>
        <w:t>gasoline</w:t>
      </w:r>
      <w:bookmarkEnd w:id="29"/>
    </w:p>
    <w:p w14:paraId="0FC12AFF" w14:textId="77777777" w:rsidR="00D061F3" w:rsidRDefault="00933581">
      <w:pPr>
        <w:pStyle w:val="SourceCode"/>
      </w:pPr>
      <w:r>
        <w:rPr>
          <w:rStyle w:val="NormalTok"/>
        </w:rPr>
        <w:t>my.ts &lt;</w:t>
      </w:r>
      <w:r>
        <w:rPr>
          <w:rStyle w:val="NormalTok"/>
        </w:rPr>
        <w:t>-</w:t>
      </w:r>
      <w:r>
        <w:rPr>
          <w:rStyle w:val="StringTok"/>
        </w:rPr>
        <w:t xml:space="preserve">  </w:t>
      </w:r>
      <w:r>
        <w:rPr>
          <w:rStyle w:val="NormalTok"/>
        </w:rPr>
        <w:t>gasoline</w:t>
      </w:r>
      <w:r>
        <w:br/>
      </w:r>
      <w:r>
        <w:rPr>
          <w:rStyle w:val="KeywordTok"/>
        </w:rPr>
        <w:t>autoplot</w:t>
      </w:r>
      <w:r>
        <w:rPr>
          <w:rStyle w:val="NormalTok"/>
        </w:rPr>
        <w:t>(my.ts)</w:t>
      </w:r>
    </w:p>
    <w:p w14:paraId="009B3DCD" w14:textId="77777777" w:rsidR="00D061F3" w:rsidRDefault="00933581">
      <w:pPr>
        <w:pStyle w:val="FirstParagraph"/>
      </w:pPr>
      <w:r>
        <w:rPr>
          <w:noProof/>
        </w:rPr>
        <w:drawing>
          <wp:inline distT="0" distB="0" distL="0" distR="0" wp14:anchorId="66EF0228" wp14:editId="7A32AB3E">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gasoline-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5E9E87AF" w14:textId="77777777" w:rsidR="00D061F3" w:rsidRDefault="00933581">
      <w:pPr>
        <w:pStyle w:val="SourceCode"/>
      </w:pPr>
      <w:r>
        <w:rPr>
          <w:rStyle w:val="KeywordTok"/>
        </w:rPr>
        <w:t>ggseasonplot</w:t>
      </w:r>
      <w:r>
        <w:rPr>
          <w:rStyle w:val="NormalTok"/>
        </w:rPr>
        <w:t>(my.ts)</w:t>
      </w:r>
    </w:p>
    <w:p w14:paraId="02C836D8" w14:textId="77777777" w:rsidR="00D061F3" w:rsidRDefault="00933581">
      <w:pPr>
        <w:pStyle w:val="FirstParagraph"/>
      </w:pPr>
      <w:r>
        <w:rPr>
          <w:noProof/>
        </w:rPr>
        <w:lastRenderedPageBreak/>
        <w:drawing>
          <wp:inline distT="0" distB="0" distL="0" distR="0" wp14:anchorId="04E06D40" wp14:editId="30CBF05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gasoline-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5ECBB7C" w14:textId="77777777" w:rsidR="00D061F3" w:rsidRDefault="00933581">
      <w:pPr>
        <w:pStyle w:val="SourceCode"/>
      </w:pPr>
      <w:r>
        <w:rPr>
          <w:rStyle w:val="CommentTok"/>
        </w:rPr>
        <w:t>#ggsubseriesplot(my.ts)</w:t>
      </w:r>
      <w:r>
        <w:br/>
      </w:r>
      <w:r>
        <w:rPr>
          <w:rStyle w:val="KeywordTok"/>
        </w:rPr>
        <w:t>gglagplot</w:t>
      </w:r>
      <w:r>
        <w:rPr>
          <w:rStyle w:val="NormalTok"/>
        </w:rPr>
        <w:t>(my.ts)</w:t>
      </w:r>
    </w:p>
    <w:p w14:paraId="75E154AB" w14:textId="77777777" w:rsidR="00D061F3" w:rsidRDefault="00933581">
      <w:pPr>
        <w:pStyle w:val="FirstParagraph"/>
      </w:pPr>
      <w:r>
        <w:rPr>
          <w:noProof/>
        </w:rPr>
        <w:drawing>
          <wp:inline distT="0" distB="0" distL="0" distR="0" wp14:anchorId="1ACF1285" wp14:editId="1506298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gasoline-3.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607A260C" w14:textId="77777777" w:rsidR="00D061F3" w:rsidRDefault="00933581">
      <w:pPr>
        <w:pStyle w:val="SourceCode"/>
      </w:pPr>
      <w:r>
        <w:rPr>
          <w:rStyle w:val="KeywordTok"/>
        </w:rPr>
        <w:lastRenderedPageBreak/>
        <w:t>ggAcf</w:t>
      </w:r>
      <w:r>
        <w:rPr>
          <w:rStyle w:val="NormalTok"/>
        </w:rPr>
        <w:t>(my.ts)</w:t>
      </w:r>
    </w:p>
    <w:p w14:paraId="49127300" w14:textId="77777777" w:rsidR="00D061F3" w:rsidRDefault="00933581">
      <w:pPr>
        <w:pStyle w:val="FirstParagraph"/>
      </w:pPr>
      <w:r>
        <w:rPr>
          <w:noProof/>
        </w:rPr>
        <w:drawing>
          <wp:inline distT="0" distB="0" distL="0" distR="0" wp14:anchorId="2874A04D" wp14:editId="1D36658B">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OMEROZEREN_HMW_1_files/figure-docx/gasoline-4.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63D29C44" w14:textId="77777777" w:rsidR="00D061F3" w:rsidRDefault="00933581">
      <w:pPr>
        <w:pStyle w:val="Compact"/>
        <w:numPr>
          <w:ilvl w:val="0"/>
          <w:numId w:val="13"/>
        </w:numPr>
      </w:pPr>
      <w:r>
        <w:t>This data shows a noisy up trend with apparent seasonality.</w:t>
      </w:r>
    </w:p>
    <w:p w14:paraId="21C1D1AB" w14:textId="77777777" w:rsidR="00D061F3" w:rsidRDefault="00933581">
      <w:pPr>
        <w:pStyle w:val="Compact"/>
        <w:numPr>
          <w:ilvl w:val="0"/>
          <w:numId w:val="13"/>
        </w:numPr>
      </w:pPr>
      <w:r>
        <w:t>The seasonal plot shows a peak near weeks 0-4 and a lull for the few weeks following.</w:t>
      </w:r>
    </w:p>
    <w:p w14:paraId="2395555B" w14:textId="77777777" w:rsidR="00D061F3" w:rsidRDefault="00933581">
      <w:pPr>
        <w:pStyle w:val="Compact"/>
        <w:numPr>
          <w:ilvl w:val="0"/>
          <w:numId w:val="13"/>
        </w:numPr>
      </w:pPr>
      <w:r>
        <w:t>The lag plots show a high degree of relatedness in all cases</w:t>
      </w:r>
    </w:p>
    <w:p w14:paraId="32F83B6F" w14:textId="77777777" w:rsidR="00D061F3" w:rsidRDefault="00933581">
      <w:pPr>
        <w:pStyle w:val="Compact"/>
        <w:numPr>
          <w:ilvl w:val="0"/>
          <w:numId w:val="13"/>
        </w:numPr>
      </w:pPr>
      <w:r>
        <w:t>The ACF shows a slow and cosistent decay possibly of an annual season.</w:t>
      </w:r>
    </w:p>
    <w:sectPr w:rsidR="00D061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24E2A" w14:textId="77777777" w:rsidR="00933581" w:rsidRDefault="00933581">
      <w:pPr>
        <w:spacing w:after="0"/>
      </w:pPr>
      <w:r>
        <w:separator/>
      </w:r>
    </w:p>
  </w:endnote>
  <w:endnote w:type="continuationSeparator" w:id="0">
    <w:p w14:paraId="02DD93AD" w14:textId="77777777" w:rsidR="00933581" w:rsidRDefault="009335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74031" w14:textId="77777777" w:rsidR="00933581" w:rsidRDefault="00933581">
      <w:r>
        <w:separator/>
      </w:r>
    </w:p>
  </w:footnote>
  <w:footnote w:type="continuationSeparator" w:id="0">
    <w:p w14:paraId="43682170" w14:textId="77777777" w:rsidR="00933581" w:rsidRDefault="009335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B3C62B7"/>
    <w:multiLevelType w:val="multilevel"/>
    <w:tmpl w:val="34A4F8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C3EC9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B5B6312"/>
    <w:multiLevelType w:val="multilevel"/>
    <w:tmpl w:val="0142B9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8F36DF"/>
    <w:rsid w:val="00933581"/>
    <w:rsid w:val="00B86B75"/>
    <w:rsid w:val="00BC48D5"/>
    <w:rsid w:val="00C36279"/>
    <w:rsid w:val="00D061F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FC3C"/>
  <w15:docId w15:val="{9E51D648-0C40-4949-BC7C-AEA47EB1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8F36DF"/>
    <w:pPr>
      <w:spacing w:after="100"/>
      <w:ind w:left="240"/>
    </w:pPr>
  </w:style>
  <w:style w:type="paragraph" w:styleId="TOC3">
    <w:name w:val="toc 3"/>
    <w:basedOn w:val="Normal"/>
    <w:next w:val="Normal"/>
    <w:autoRedefine/>
    <w:uiPriority w:val="39"/>
    <w:unhideWhenUsed/>
    <w:rsid w:val="008F36D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texts.com/fpp2/autocorrelation.html" TargetMode="External"/><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23</Pages>
  <Words>1423</Words>
  <Characters>8114</Characters>
  <Application>Microsoft Office Word</Application>
  <DocSecurity>0</DocSecurity>
  <Lines>67</Lines>
  <Paragraphs>19</Paragraphs>
  <ScaleCrop>false</ScaleCrop>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607 - Homework 1</dc:title>
  <dc:creator>OMER OZEREN</dc:creator>
  <cp:lastModifiedBy>OMER OZEREN</cp:lastModifiedBy>
  <cp:revision>2</cp:revision>
  <cp:lastPrinted>2020-09-04T17:45:00Z</cp:lastPrinted>
  <dcterms:created xsi:type="dcterms:W3CDTF">2020-09-04T17:43:00Z</dcterms:created>
  <dcterms:modified xsi:type="dcterms:W3CDTF">2020-09-04T17:46:00Z</dcterms:modified>
</cp:coreProperties>
</file>