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8BA" w:rsidRDefault="008C1BBD" w:rsidP="008C1BBD">
      <w:pPr>
        <w:pStyle w:val="Heading1"/>
      </w:pPr>
      <w:r>
        <w:t>SOCIAL MEDIA AGREEMENT OF COLLABORATION</w:t>
      </w:r>
    </w:p>
    <w:p w:rsidR="008C1BBD" w:rsidRDefault="005108BA" w:rsidP="008C1BBD">
      <w:pPr>
        <w:pStyle w:val="Heading1"/>
      </w:pPr>
      <w:r>
        <w:t>“NEW PAKISTAN”</w:t>
      </w:r>
    </w:p>
    <w:p w:rsidR="005108BA" w:rsidRDefault="005108BA" w:rsidP="008C1BBD">
      <w:pPr>
        <w:ind w:left="-720"/>
        <w:rPr>
          <w:b/>
          <w:bCs/>
        </w:rPr>
      </w:pPr>
    </w:p>
    <w:p w:rsidR="005108BA" w:rsidRDefault="005108BA" w:rsidP="008C1BBD">
      <w:pPr>
        <w:pStyle w:val="Heading2"/>
        <w:rPr>
          <w:rFonts w:ascii="Verdana" w:hAnsi="Verdana"/>
          <w:b/>
          <w:bCs/>
          <w:color w:val="auto"/>
          <w:sz w:val="22"/>
          <w:szCs w:val="22"/>
        </w:rPr>
      </w:pPr>
      <w:r>
        <w:rPr>
          <w:rFonts w:ascii="Verdana" w:hAnsi="Verdana"/>
          <w:b/>
          <w:bCs/>
          <w:color w:val="auto"/>
          <w:sz w:val="22"/>
          <w:szCs w:val="22"/>
        </w:rPr>
        <w:t>This Agreement of collaboration is between</w:t>
      </w:r>
    </w:p>
    <w:p w:rsidR="005108BA" w:rsidRDefault="005108BA" w:rsidP="005108BA">
      <w:r>
        <w:t>Party no 1: Primary Owner/</w:t>
      </w:r>
      <w:proofErr w:type="spellStart"/>
      <w:r>
        <w:t>Fidyan</w:t>
      </w:r>
      <w:proofErr w:type="spellEnd"/>
      <w:r>
        <w:t xml:space="preserve"> </w:t>
      </w:r>
      <w:proofErr w:type="spellStart"/>
      <w:r>
        <w:t>Naeem</w:t>
      </w:r>
      <w:proofErr w:type="spellEnd"/>
      <w:r>
        <w:tab/>
      </w:r>
      <w:r>
        <w:tab/>
      </w:r>
    </w:p>
    <w:p w:rsidR="005108BA" w:rsidRDefault="005108BA" w:rsidP="005108BA">
      <w:r>
        <w:t xml:space="preserve">Party No 2: </w:t>
      </w:r>
      <w:proofErr w:type="spellStart"/>
      <w:r>
        <w:t>Faizan</w:t>
      </w:r>
      <w:proofErr w:type="spellEnd"/>
      <w:r>
        <w:t xml:space="preserve"> </w:t>
      </w:r>
      <w:proofErr w:type="spellStart"/>
      <w:r>
        <w:t>Naeem</w:t>
      </w:r>
      <w:proofErr w:type="spellEnd"/>
    </w:p>
    <w:p w:rsidR="005108BA" w:rsidRDefault="005108BA" w:rsidP="005108BA">
      <w:r>
        <w:t xml:space="preserve">Party no 3: </w:t>
      </w:r>
      <w:proofErr w:type="spellStart"/>
      <w:r>
        <w:t>Shahbaz</w:t>
      </w:r>
      <w:proofErr w:type="spellEnd"/>
      <w:r>
        <w:t xml:space="preserve"> </w:t>
      </w:r>
      <w:proofErr w:type="spellStart"/>
      <w:r>
        <w:t>Baig</w:t>
      </w:r>
      <w:proofErr w:type="spellEnd"/>
      <w:r>
        <w:t xml:space="preserve"> </w:t>
      </w:r>
    </w:p>
    <w:p w:rsidR="005108BA" w:rsidRDefault="005108BA" w:rsidP="005108BA">
      <w:r>
        <w:t>Party no 4: Ahmad Rao</w:t>
      </w:r>
    </w:p>
    <w:p w:rsidR="005108BA" w:rsidRPr="005108BA" w:rsidRDefault="005108BA" w:rsidP="005108BA"/>
    <w:p w:rsidR="008C1BBD" w:rsidRPr="008C1BBD" w:rsidRDefault="008C1BBD" w:rsidP="008C1BBD">
      <w:pPr>
        <w:pStyle w:val="Heading2"/>
        <w:rPr>
          <w:b/>
          <w:bCs/>
          <w:color w:val="auto"/>
        </w:rPr>
      </w:pPr>
      <w:r w:rsidRPr="005108BA">
        <w:rPr>
          <w:rFonts w:ascii="Verdana" w:hAnsi="Verdana"/>
          <w:b/>
          <w:bCs/>
          <w:color w:val="auto"/>
          <w:sz w:val="22"/>
          <w:szCs w:val="22"/>
        </w:rPr>
        <w:t>Purpose</w:t>
      </w:r>
      <w:r w:rsidRPr="008C1BBD">
        <w:rPr>
          <w:b/>
          <w:bCs/>
          <w:color w:val="auto"/>
        </w:rPr>
        <w:t>:</w:t>
      </w:r>
    </w:p>
    <w:p w:rsidR="008C1BBD" w:rsidRDefault="008C1BBD" w:rsidP="008C1BBD">
      <w:r>
        <w:t xml:space="preserve">The “New Pakistan” Agreement of collaboration is for the sole purpose of enhancing the online visibility and earning through digital platforms and </w:t>
      </w:r>
      <w:proofErr w:type="gramStart"/>
      <w:r>
        <w:t>All</w:t>
      </w:r>
      <w:proofErr w:type="gramEnd"/>
      <w:r>
        <w:t xml:space="preserve"> parties agree that the new platform called New Pakistan and all parties will: </w:t>
      </w:r>
    </w:p>
    <w:p w:rsidR="008C1BBD" w:rsidRDefault="008C1BBD" w:rsidP="008C1BBD">
      <w:r>
        <w:t>1) Work Together by sharing our expertise equally to create, regulate, market, promote content for the sake of digital earnings.</w:t>
      </w:r>
    </w:p>
    <w:p w:rsidR="008C1BBD" w:rsidRDefault="008C1BBD" w:rsidP="008C1BBD">
      <w:r>
        <w:t>2) For which all parties are agrees on the following points/ terms and conditions</w:t>
      </w:r>
    </w:p>
    <w:p w:rsidR="008C1BBD" w:rsidRDefault="008C1BBD" w:rsidP="008C1BBD"/>
    <w:p w:rsidR="008C1BBD" w:rsidRPr="005108BA" w:rsidRDefault="008C1BBD" w:rsidP="008C1BBD">
      <w:pPr>
        <w:pStyle w:val="Heading2"/>
        <w:rPr>
          <w:rFonts w:ascii="Verdana" w:hAnsi="Verdana"/>
          <w:b/>
          <w:bCs/>
          <w:color w:val="auto"/>
          <w:sz w:val="22"/>
          <w:szCs w:val="22"/>
        </w:rPr>
      </w:pPr>
      <w:r w:rsidRPr="005108BA">
        <w:rPr>
          <w:rFonts w:ascii="Verdana" w:hAnsi="Verdana"/>
          <w:b/>
          <w:bCs/>
          <w:color w:val="auto"/>
          <w:sz w:val="22"/>
          <w:szCs w:val="22"/>
        </w:rPr>
        <w:t>General Terms and Conditions:</w:t>
      </w:r>
    </w:p>
    <w:p w:rsidR="008C1BBD" w:rsidRDefault="008C1BBD" w:rsidP="003E7BD8">
      <w:pPr>
        <w:pStyle w:val="ListParagraph"/>
        <w:jc w:val="both"/>
      </w:pPr>
      <w:r w:rsidRPr="008C1BBD">
        <w:t xml:space="preserve">All the </w:t>
      </w:r>
      <w:r>
        <w:t xml:space="preserve">tangible and intangible </w:t>
      </w:r>
      <w:r w:rsidRPr="008C1BBD">
        <w:t xml:space="preserve">assets </w:t>
      </w:r>
      <w:r>
        <w:t>except invested, created with seed money will belongs</w:t>
      </w:r>
      <w:r w:rsidRPr="008C1BBD">
        <w:t xml:space="preserve"> to New Pakistan </w:t>
      </w:r>
      <w:r>
        <w:t>and</w:t>
      </w:r>
      <w:r w:rsidRPr="008C1BBD">
        <w:t xml:space="preserve"> </w:t>
      </w:r>
      <w:r w:rsidR="00855E26">
        <w:t>parties</w:t>
      </w:r>
      <w:r w:rsidRPr="008C1BBD">
        <w:t xml:space="preserve"> including Facebook Page, YouTube Channel and Website.</w:t>
      </w:r>
    </w:p>
    <w:p w:rsidR="00BF5552" w:rsidRDefault="00BF5552" w:rsidP="003E7BD8">
      <w:pPr>
        <w:pStyle w:val="ListParagraph"/>
        <w:jc w:val="both"/>
      </w:pPr>
      <w:r>
        <w:t>Any Party can leave “New Pakistan” after 1 Year prior to the notice of one month with services Furthermore he'll be able to get his prescribed revenue share for next 12 months</w:t>
      </w:r>
      <w:r w:rsidR="00855E26">
        <w:t xml:space="preserve"> as a reward of his services and contribution</w:t>
      </w:r>
      <w:r>
        <w:t>, after leaving and he will not be able to claim any tangible and intangible asset after 12 months of grace period. In case of returning back within the grace period his share will be cut half of the prior share by default or can be decided by all parties mutually.</w:t>
      </w:r>
    </w:p>
    <w:p w:rsidR="00855E26" w:rsidRDefault="00BF5552" w:rsidP="003E7BD8">
      <w:pPr>
        <w:pStyle w:val="ListParagraph"/>
        <w:jc w:val="both"/>
      </w:pPr>
      <w:r>
        <w:t>To m</w:t>
      </w:r>
      <w:r w:rsidRPr="00BF5552">
        <w:t>ake any</w:t>
      </w:r>
      <w:r>
        <w:t xml:space="preserve"> kind of </w:t>
      </w:r>
      <w:r w:rsidRPr="00BF5552">
        <w:t>new decision</w:t>
      </w:r>
      <w:r w:rsidR="005108BA">
        <w:t xml:space="preserve"> or to amend any existing decision or any new idea,</w:t>
      </w:r>
      <w:r w:rsidRPr="00BF5552">
        <w:t xml:space="preserve"> three votes</w:t>
      </w:r>
      <w:r w:rsidR="005108BA">
        <w:t xml:space="preserve"> out of four</w:t>
      </w:r>
      <w:r w:rsidRPr="00BF5552">
        <w:t xml:space="preserve"> will be required out of four </w:t>
      </w:r>
      <w:r>
        <w:t xml:space="preserve">parties to execute, failing which </w:t>
      </w:r>
      <w:r w:rsidR="00855E26">
        <w:t>failing which will be liable for consequences in shape of revenue cut as penalty from the share mutually decided by parties later.</w:t>
      </w:r>
    </w:p>
    <w:p w:rsidR="005108BA" w:rsidRDefault="005108BA" w:rsidP="003E7BD8">
      <w:pPr>
        <w:pStyle w:val="ListParagraph"/>
        <w:jc w:val="both"/>
      </w:pPr>
      <w:r>
        <w:t>After completion of Seed money investment period, all parties will get profit accordingly after deduction of all expenses with the net profit. 15 percent of the gross revenue will be fixed for expenditures on monthly basis which will be used for hiring/gadgets or equipment purchasing, staff salaries, bills, travelling, or any other expenses with the consent of all parties.</w:t>
      </w:r>
    </w:p>
    <w:p w:rsidR="00855E26" w:rsidRDefault="00855E26" w:rsidP="003E7BD8">
      <w:pPr>
        <w:pStyle w:val="ListParagraph"/>
        <w:jc w:val="both"/>
      </w:pPr>
      <w:r>
        <w:t xml:space="preserve">In case of more investment needed after the seed money investment for 4 months, Faizaan </w:t>
      </w:r>
      <w:proofErr w:type="spellStart"/>
      <w:r>
        <w:t>Naeem</w:t>
      </w:r>
      <w:proofErr w:type="spellEnd"/>
      <w:r>
        <w:t xml:space="preserve"> can be offered more percentage in consideration of further investment that will be decided mutually by parties. In case of partner addition all parties will decide mutually before taking decision.</w:t>
      </w:r>
    </w:p>
    <w:p w:rsidR="00855E26" w:rsidRDefault="00855E26" w:rsidP="003E7BD8">
      <w:pPr>
        <w:pStyle w:val="ListParagraph"/>
        <w:jc w:val="both"/>
      </w:pPr>
      <w:r>
        <w:t>Transparency and honesty is the key to business and mandatory for all parties making any deal internally and externally with mutual consent and all parties have right to access any data of clients and accounts equally.</w:t>
      </w:r>
    </w:p>
    <w:p w:rsidR="008C1BBD" w:rsidRDefault="00855E26" w:rsidP="003E7BD8">
      <w:pPr>
        <w:pStyle w:val="ListParagraph"/>
        <w:jc w:val="both"/>
      </w:pPr>
      <w:r>
        <w:t xml:space="preserve">New Pakistan will be the first Priority to work for all parties in case of no availability, no compliance of tasks assigned to any party, he will provide alternative source or manage it with alternative person, failing which will be liable </w:t>
      </w:r>
      <w:r>
        <w:lastRenderedPageBreak/>
        <w:t>for penalty under negligence and revenue cut formula will be applied which is decided mutually.</w:t>
      </w:r>
    </w:p>
    <w:p w:rsidR="008C1BBD" w:rsidRDefault="005108BA" w:rsidP="003E7BD8">
      <w:pPr>
        <w:pStyle w:val="ListParagraph"/>
        <w:jc w:val="both"/>
      </w:pPr>
      <w:r>
        <w:t>All Parties</w:t>
      </w:r>
      <w:r w:rsidR="008C1BBD">
        <w:t xml:space="preserve"> understands and acknowledges that Social media</w:t>
      </w:r>
      <w:r>
        <w:t xml:space="preserve"> performance like</w:t>
      </w:r>
      <w:r w:rsidR="008C1BBD">
        <w:t xml:space="preserve"> reach and likes depends upon the content </w:t>
      </w:r>
      <w:r>
        <w:t xml:space="preserve">posted on social media platforms that’s why all parties will put their full and effective efforts in making viral content, posting marketing, sharing, etc. </w:t>
      </w:r>
    </w:p>
    <w:p w:rsidR="005108BA" w:rsidRDefault="005108BA" w:rsidP="003E7BD8">
      <w:pPr>
        <w:pStyle w:val="ListParagraph"/>
        <w:numPr>
          <w:ilvl w:val="0"/>
          <w:numId w:val="0"/>
        </w:numPr>
        <w:ind w:left="360"/>
        <w:jc w:val="both"/>
      </w:pPr>
    </w:p>
    <w:p w:rsidR="005108BA" w:rsidRPr="005108BA" w:rsidRDefault="005108BA" w:rsidP="003E7BD8">
      <w:pPr>
        <w:pStyle w:val="Heading2"/>
        <w:jc w:val="both"/>
        <w:rPr>
          <w:rFonts w:ascii="Verdana" w:hAnsi="Verdana"/>
          <w:b/>
          <w:bCs/>
          <w:color w:val="auto"/>
          <w:sz w:val="22"/>
          <w:szCs w:val="22"/>
        </w:rPr>
      </w:pPr>
      <w:r>
        <w:rPr>
          <w:rFonts w:ascii="Verdana" w:hAnsi="Verdana"/>
          <w:b/>
          <w:bCs/>
          <w:color w:val="auto"/>
          <w:sz w:val="22"/>
          <w:szCs w:val="22"/>
        </w:rPr>
        <w:t>Responsibilities of Parties</w:t>
      </w:r>
      <w:r w:rsidRPr="005108BA">
        <w:rPr>
          <w:rFonts w:ascii="Verdana" w:hAnsi="Verdana"/>
          <w:b/>
          <w:bCs/>
          <w:color w:val="auto"/>
          <w:sz w:val="22"/>
          <w:szCs w:val="22"/>
        </w:rPr>
        <w:t>:</w:t>
      </w:r>
    </w:p>
    <w:p w:rsidR="005108BA" w:rsidRDefault="001B36BF" w:rsidP="003E7BD8">
      <w:pPr>
        <w:pStyle w:val="ListParagraph"/>
        <w:numPr>
          <w:ilvl w:val="0"/>
          <w:numId w:val="2"/>
        </w:numPr>
        <w:jc w:val="both"/>
      </w:pPr>
      <w:r>
        <w:t>Party</w:t>
      </w:r>
      <w:r w:rsidR="005108BA">
        <w:t xml:space="preserve"> no 1 is responsible of</w:t>
      </w:r>
    </w:p>
    <w:p w:rsidR="005108BA" w:rsidRDefault="001B36BF" w:rsidP="003E7BD8">
      <w:pPr>
        <w:pStyle w:val="ListParagraph"/>
        <w:numPr>
          <w:ilvl w:val="0"/>
          <w:numId w:val="2"/>
        </w:numPr>
        <w:jc w:val="both"/>
      </w:pPr>
      <w:r>
        <w:t>Party</w:t>
      </w:r>
      <w:r w:rsidR="005108BA">
        <w:t xml:space="preserve"> no 2 is responsible of</w:t>
      </w:r>
    </w:p>
    <w:p w:rsidR="005108BA" w:rsidRDefault="001B36BF" w:rsidP="003E7BD8">
      <w:pPr>
        <w:pStyle w:val="ListParagraph"/>
        <w:numPr>
          <w:ilvl w:val="0"/>
          <w:numId w:val="2"/>
        </w:numPr>
        <w:jc w:val="both"/>
      </w:pPr>
      <w:r>
        <w:t>Party</w:t>
      </w:r>
      <w:r w:rsidR="005108BA">
        <w:t xml:space="preserve"> no 3 is responsible of</w:t>
      </w:r>
    </w:p>
    <w:p w:rsidR="005108BA" w:rsidRDefault="001B36BF" w:rsidP="003E7BD8">
      <w:pPr>
        <w:pStyle w:val="ListParagraph"/>
        <w:numPr>
          <w:ilvl w:val="0"/>
          <w:numId w:val="2"/>
        </w:numPr>
        <w:jc w:val="both"/>
      </w:pPr>
      <w:r>
        <w:t>Party</w:t>
      </w:r>
      <w:r w:rsidR="005108BA">
        <w:t xml:space="preserve"> no 4 is responsible of </w:t>
      </w:r>
    </w:p>
    <w:p w:rsidR="005108BA" w:rsidRDefault="005108BA" w:rsidP="003E7BD8">
      <w:pPr>
        <w:pStyle w:val="ListParagraph"/>
        <w:numPr>
          <w:ilvl w:val="0"/>
          <w:numId w:val="2"/>
        </w:numPr>
        <w:jc w:val="both"/>
      </w:pPr>
      <w:r>
        <w:t>Other joint responsibility is…..</w:t>
      </w:r>
    </w:p>
    <w:p w:rsidR="005108BA" w:rsidRDefault="005108BA" w:rsidP="003E7BD8">
      <w:pPr>
        <w:pStyle w:val="ListParagraph"/>
        <w:numPr>
          <w:ilvl w:val="0"/>
          <w:numId w:val="0"/>
        </w:numPr>
        <w:ind w:left="360"/>
        <w:jc w:val="both"/>
      </w:pPr>
    </w:p>
    <w:p w:rsidR="005108BA" w:rsidRPr="005108BA" w:rsidRDefault="001B36BF" w:rsidP="003E7BD8">
      <w:pPr>
        <w:pStyle w:val="Heading2"/>
        <w:jc w:val="both"/>
        <w:rPr>
          <w:rFonts w:ascii="Verdana" w:hAnsi="Verdana"/>
          <w:b/>
          <w:bCs/>
          <w:color w:val="auto"/>
          <w:sz w:val="22"/>
          <w:szCs w:val="22"/>
        </w:rPr>
      </w:pPr>
      <w:r>
        <w:rPr>
          <w:rFonts w:ascii="Verdana" w:hAnsi="Verdana"/>
          <w:b/>
          <w:bCs/>
          <w:color w:val="auto"/>
          <w:sz w:val="22"/>
          <w:szCs w:val="22"/>
        </w:rPr>
        <w:t>Percentage</w:t>
      </w:r>
      <w:r w:rsidR="005108BA" w:rsidRPr="005108BA">
        <w:rPr>
          <w:rFonts w:ascii="Verdana" w:hAnsi="Verdana"/>
          <w:b/>
          <w:bCs/>
          <w:color w:val="auto"/>
          <w:sz w:val="22"/>
          <w:szCs w:val="22"/>
        </w:rPr>
        <w:t>:</w:t>
      </w:r>
    </w:p>
    <w:p w:rsidR="005108BA" w:rsidRDefault="001B36BF" w:rsidP="003E7BD8">
      <w:pPr>
        <w:pStyle w:val="ListParagraph"/>
        <w:numPr>
          <w:ilvl w:val="0"/>
          <w:numId w:val="4"/>
        </w:numPr>
        <w:jc w:val="both"/>
      </w:pPr>
      <w:r>
        <w:t>Party</w:t>
      </w:r>
      <w:r w:rsidR="005108BA">
        <w:t xml:space="preserve"> no 1 :</w:t>
      </w:r>
      <w:r w:rsidR="005108BA">
        <w:tab/>
        <w:t>30%</w:t>
      </w:r>
    </w:p>
    <w:p w:rsidR="005108BA" w:rsidRDefault="001B36BF" w:rsidP="003E7BD8">
      <w:pPr>
        <w:pStyle w:val="ListParagraph"/>
        <w:numPr>
          <w:ilvl w:val="0"/>
          <w:numId w:val="2"/>
        </w:numPr>
        <w:jc w:val="both"/>
      </w:pPr>
      <w:r>
        <w:t>Party</w:t>
      </w:r>
      <w:r w:rsidR="005108BA">
        <w:t xml:space="preserve"> no 2 :</w:t>
      </w:r>
      <w:r w:rsidR="005108BA">
        <w:tab/>
        <w:t>10%</w:t>
      </w:r>
    </w:p>
    <w:p w:rsidR="005108BA" w:rsidRDefault="001B36BF" w:rsidP="003E7BD8">
      <w:pPr>
        <w:pStyle w:val="ListParagraph"/>
        <w:numPr>
          <w:ilvl w:val="0"/>
          <w:numId w:val="2"/>
        </w:numPr>
        <w:jc w:val="both"/>
      </w:pPr>
      <w:r>
        <w:t>Party</w:t>
      </w:r>
      <w:r w:rsidR="005108BA">
        <w:t xml:space="preserve"> no 3 :</w:t>
      </w:r>
      <w:r w:rsidR="005108BA">
        <w:tab/>
        <w:t>30%</w:t>
      </w:r>
    </w:p>
    <w:p w:rsidR="005108BA" w:rsidRDefault="001B36BF" w:rsidP="003E7BD8">
      <w:pPr>
        <w:pStyle w:val="ListParagraph"/>
        <w:numPr>
          <w:ilvl w:val="0"/>
          <w:numId w:val="2"/>
        </w:numPr>
        <w:jc w:val="both"/>
      </w:pPr>
      <w:r>
        <w:t>Party</w:t>
      </w:r>
      <w:r w:rsidR="005108BA">
        <w:t xml:space="preserve"> no 4 :</w:t>
      </w:r>
      <w:r w:rsidR="005108BA">
        <w:tab/>
        <w:t xml:space="preserve">30% </w:t>
      </w:r>
    </w:p>
    <w:p w:rsidR="001B36BF" w:rsidRDefault="001B36BF" w:rsidP="001B36BF">
      <w:pPr>
        <w:jc w:val="both"/>
      </w:pPr>
    </w:p>
    <w:p w:rsidR="001B36BF" w:rsidRPr="005108BA" w:rsidRDefault="001B36BF" w:rsidP="001B36BF">
      <w:pPr>
        <w:pStyle w:val="Heading2"/>
        <w:jc w:val="both"/>
        <w:rPr>
          <w:rFonts w:ascii="Verdana" w:hAnsi="Verdana"/>
          <w:b/>
          <w:bCs/>
          <w:color w:val="auto"/>
          <w:sz w:val="22"/>
          <w:szCs w:val="22"/>
        </w:rPr>
      </w:pPr>
      <w:r>
        <w:rPr>
          <w:rFonts w:ascii="Verdana" w:hAnsi="Verdana"/>
          <w:b/>
          <w:bCs/>
          <w:color w:val="auto"/>
          <w:sz w:val="22"/>
          <w:szCs w:val="22"/>
        </w:rPr>
        <w:t>Principal Officer</w:t>
      </w:r>
      <w:r w:rsidRPr="005108BA">
        <w:rPr>
          <w:rFonts w:ascii="Verdana" w:hAnsi="Verdana"/>
          <w:b/>
          <w:bCs/>
          <w:color w:val="auto"/>
          <w:sz w:val="22"/>
          <w:szCs w:val="22"/>
        </w:rPr>
        <w:t>:</w:t>
      </w:r>
    </w:p>
    <w:p w:rsidR="001B36BF" w:rsidRDefault="001B36BF" w:rsidP="001B36BF">
      <w:pPr>
        <w:pStyle w:val="ListParagraph"/>
        <w:numPr>
          <w:ilvl w:val="0"/>
          <w:numId w:val="5"/>
        </w:numPr>
        <w:jc w:val="both"/>
      </w:pPr>
      <w:r>
        <w:t>Party</w:t>
      </w:r>
      <w:r>
        <w:t xml:space="preserve"> no 1 </w:t>
      </w:r>
      <w:r>
        <w:t>will be the principal officer to deal all the technical and non-technical issues and can decide the urgent matters upon non availability of other parties in the larger interest of business.</w:t>
      </w:r>
      <w:bookmarkStart w:id="0" w:name="_GoBack"/>
      <w:bookmarkEnd w:id="0"/>
      <w:r>
        <w:t xml:space="preserve"> </w:t>
      </w:r>
    </w:p>
    <w:p w:rsidR="005108BA" w:rsidRDefault="005108BA" w:rsidP="003E7BD8">
      <w:pPr>
        <w:jc w:val="both"/>
      </w:pPr>
    </w:p>
    <w:p w:rsidR="005108BA" w:rsidRPr="005108BA" w:rsidRDefault="005108BA" w:rsidP="001B36BF">
      <w:pPr>
        <w:pStyle w:val="Heading2"/>
        <w:jc w:val="both"/>
        <w:rPr>
          <w:rFonts w:ascii="Verdana" w:hAnsi="Verdana"/>
          <w:b/>
          <w:bCs/>
          <w:color w:val="auto"/>
          <w:sz w:val="22"/>
          <w:szCs w:val="22"/>
        </w:rPr>
      </w:pPr>
      <w:r w:rsidRPr="005108BA">
        <w:rPr>
          <w:rFonts w:ascii="Verdana" w:hAnsi="Verdana"/>
          <w:b/>
          <w:bCs/>
          <w:color w:val="auto"/>
          <w:sz w:val="22"/>
          <w:szCs w:val="22"/>
        </w:rPr>
        <w:t>Term</w:t>
      </w:r>
      <w:r>
        <w:rPr>
          <w:rFonts w:ascii="Verdana" w:hAnsi="Verdana"/>
          <w:b/>
          <w:bCs/>
          <w:color w:val="auto"/>
          <w:sz w:val="22"/>
          <w:szCs w:val="22"/>
        </w:rPr>
        <w:t xml:space="preserve"> </w:t>
      </w:r>
      <w:r w:rsidR="001B36BF">
        <w:rPr>
          <w:rFonts w:ascii="Verdana" w:hAnsi="Verdana"/>
          <w:b/>
          <w:bCs/>
          <w:color w:val="auto"/>
          <w:sz w:val="22"/>
          <w:szCs w:val="22"/>
        </w:rPr>
        <w:t>of</w:t>
      </w:r>
      <w:r>
        <w:rPr>
          <w:rFonts w:ascii="Verdana" w:hAnsi="Verdana"/>
          <w:b/>
          <w:bCs/>
          <w:color w:val="auto"/>
          <w:sz w:val="22"/>
          <w:szCs w:val="22"/>
        </w:rPr>
        <w:t xml:space="preserve"> </w:t>
      </w:r>
      <w:r w:rsidR="001B36BF">
        <w:rPr>
          <w:rFonts w:ascii="Verdana" w:hAnsi="Verdana"/>
          <w:b/>
          <w:bCs/>
          <w:color w:val="auto"/>
          <w:sz w:val="22"/>
          <w:szCs w:val="22"/>
        </w:rPr>
        <w:t>T</w:t>
      </w:r>
      <w:r>
        <w:rPr>
          <w:rFonts w:ascii="Verdana" w:hAnsi="Verdana"/>
          <w:b/>
          <w:bCs/>
          <w:color w:val="auto"/>
          <w:sz w:val="22"/>
          <w:szCs w:val="22"/>
        </w:rPr>
        <w:t xml:space="preserve">his </w:t>
      </w:r>
      <w:r w:rsidR="001B36BF">
        <w:rPr>
          <w:rFonts w:ascii="Verdana" w:hAnsi="Verdana"/>
          <w:b/>
          <w:bCs/>
          <w:color w:val="auto"/>
          <w:sz w:val="22"/>
          <w:szCs w:val="22"/>
        </w:rPr>
        <w:t>A</w:t>
      </w:r>
      <w:r>
        <w:rPr>
          <w:rFonts w:ascii="Verdana" w:hAnsi="Verdana"/>
          <w:b/>
          <w:bCs/>
          <w:color w:val="auto"/>
          <w:sz w:val="22"/>
          <w:szCs w:val="22"/>
        </w:rPr>
        <w:t>greement</w:t>
      </w:r>
    </w:p>
    <w:p w:rsidR="005108BA" w:rsidRDefault="005108BA" w:rsidP="003E7BD8">
      <w:pPr>
        <w:pStyle w:val="ListParagraph"/>
        <w:numPr>
          <w:ilvl w:val="0"/>
          <w:numId w:val="3"/>
        </w:numPr>
        <w:jc w:val="both"/>
      </w:pPr>
      <w:r>
        <w:t>This agreement is valid for the term of _____ years but will be review after 4 months on completion of seed money investment.</w:t>
      </w:r>
    </w:p>
    <w:p w:rsidR="005108BA" w:rsidRDefault="005108BA" w:rsidP="003E7BD8">
      <w:pPr>
        <w:pStyle w:val="ListParagraph"/>
        <w:numPr>
          <w:ilvl w:val="0"/>
          <w:numId w:val="3"/>
        </w:numPr>
        <w:jc w:val="both"/>
      </w:pPr>
      <w:r>
        <w:t>This agreement can be extended after mutual consent.</w:t>
      </w:r>
    </w:p>
    <w:p w:rsidR="005108BA" w:rsidRDefault="005108BA" w:rsidP="003E7BD8">
      <w:pPr>
        <w:pStyle w:val="ListParagraph"/>
        <w:numPr>
          <w:ilvl w:val="0"/>
          <w:numId w:val="3"/>
        </w:numPr>
        <w:jc w:val="both"/>
      </w:pPr>
      <w:r>
        <w:t xml:space="preserve">This agreement can be revoke after mutual consent at any time. </w:t>
      </w:r>
    </w:p>
    <w:p w:rsidR="005108BA" w:rsidRDefault="005108BA" w:rsidP="003E7BD8">
      <w:pPr>
        <w:pStyle w:val="ListParagraph"/>
        <w:numPr>
          <w:ilvl w:val="0"/>
          <w:numId w:val="3"/>
        </w:numPr>
        <w:jc w:val="both"/>
      </w:pPr>
      <w:r>
        <w:t xml:space="preserve">On revocation all assets except intangible assets will be divided into four parties according to the shares prescribed. </w:t>
      </w:r>
    </w:p>
    <w:p w:rsidR="005108BA" w:rsidRDefault="005108BA" w:rsidP="005108BA"/>
    <w:p w:rsidR="005108BA" w:rsidRDefault="005108BA" w:rsidP="005108BA"/>
    <w:p w:rsidR="005108BA" w:rsidRDefault="005108BA" w:rsidP="005108BA"/>
    <w:p w:rsidR="005108BA" w:rsidRDefault="005108BA" w:rsidP="005108BA">
      <w:r w:rsidRPr="005108BA">
        <w:rPr>
          <w:b/>
          <w:bCs/>
        </w:rPr>
        <w:t>Party no 1</w:t>
      </w:r>
      <w:r>
        <w:tab/>
      </w:r>
      <w:r>
        <w:tab/>
      </w:r>
      <w:r>
        <w:tab/>
      </w:r>
      <w:r>
        <w:tab/>
      </w:r>
      <w:r>
        <w:tab/>
      </w:r>
      <w:r>
        <w:tab/>
      </w:r>
      <w:r>
        <w:tab/>
      </w:r>
      <w:r w:rsidRPr="005108BA">
        <w:rPr>
          <w:b/>
          <w:bCs/>
        </w:rPr>
        <w:t>Party no 2</w:t>
      </w:r>
    </w:p>
    <w:p w:rsidR="005108BA" w:rsidRDefault="005108BA" w:rsidP="005108BA"/>
    <w:p w:rsidR="005108BA" w:rsidRDefault="005108BA" w:rsidP="005108BA">
      <w:proofErr w:type="spellStart"/>
      <w:r>
        <w:t>Fidyan</w:t>
      </w:r>
      <w:proofErr w:type="spellEnd"/>
      <w:r>
        <w:t xml:space="preserve"> </w:t>
      </w:r>
      <w:proofErr w:type="spellStart"/>
      <w:r>
        <w:t>Naeem</w:t>
      </w:r>
      <w:proofErr w:type="spellEnd"/>
      <w:r>
        <w:tab/>
      </w:r>
      <w:r>
        <w:tab/>
      </w:r>
      <w:r>
        <w:tab/>
      </w:r>
      <w:r>
        <w:tab/>
      </w:r>
      <w:r>
        <w:tab/>
      </w:r>
      <w:r>
        <w:tab/>
      </w:r>
      <w:proofErr w:type="spellStart"/>
      <w:r>
        <w:t>Faizan</w:t>
      </w:r>
      <w:proofErr w:type="spellEnd"/>
      <w:r>
        <w:t xml:space="preserve"> </w:t>
      </w:r>
      <w:proofErr w:type="spellStart"/>
      <w:r>
        <w:t>Naeem</w:t>
      </w:r>
      <w:proofErr w:type="spellEnd"/>
    </w:p>
    <w:p w:rsidR="005108BA" w:rsidRDefault="005108BA" w:rsidP="005108BA"/>
    <w:p w:rsidR="005108BA" w:rsidRDefault="005108BA" w:rsidP="005108BA">
      <w:r>
        <w:t>Signature_________________</w:t>
      </w:r>
      <w:r>
        <w:tab/>
      </w:r>
      <w:r>
        <w:tab/>
      </w:r>
      <w:r>
        <w:tab/>
      </w:r>
      <w:r>
        <w:tab/>
        <w:t xml:space="preserve">Signature__________________   </w:t>
      </w:r>
    </w:p>
    <w:p w:rsidR="005108BA" w:rsidRDefault="005108BA" w:rsidP="005108BA"/>
    <w:p w:rsidR="005108BA" w:rsidRDefault="005108BA" w:rsidP="005108BA"/>
    <w:p w:rsidR="005108BA" w:rsidRDefault="005108BA" w:rsidP="005108BA"/>
    <w:p w:rsidR="005108BA" w:rsidRDefault="005108BA" w:rsidP="005108BA">
      <w:r w:rsidRPr="005108BA">
        <w:rPr>
          <w:b/>
          <w:bCs/>
        </w:rPr>
        <w:t>Party no 3</w:t>
      </w:r>
      <w:r>
        <w:tab/>
      </w:r>
      <w:r>
        <w:tab/>
      </w:r>
      <w:r>
        <w:tab/>
      </w:r>
      <w:r>
        <w:tab/>
      </w:r>
      <w:r>
        <w:tab/>
      </w:r>
      <w:r>
        <w:tab/>
      </w:r>
      <w:r>
        <w:tab/>
      </w:r>
      <w:r w:rsidRPr="005108BA">
        <w:rPr>
          <w:b/>
          <w:bCs/>
        </w:rPr>
        <w:t>Party no 4</w:t>
      </w:r>
    </w:p>
    <w:p w:rsidR="005108BA" w:rsidRDefault="005108BA" w:rsidP="005108BA"/>
    <w:p w:rsidR="005108BA" w:rsidRDefault="005108BA" w:rsidP="005108BA">
      <w:proofErr w:type="spellStart"/>
      <w:r>
        <w:t>Sha</w:t>
      </w:r>
      <w:r w:rsidRPr="008C1BBD">
        <w:t>hbaz</w:t>
      </w:r>
      <w:proofErr w:type="spellEnd"/>
      <w:r w:rsidRPr="008C1BBD">
        <w:t xml:space="preserve"> </w:t>
      </w:r>
      <w:proofErr w:type="spellStart"/>
      <w:r w:rsidRPr="008C1BBD">
        <w:t>Baig</w:t>
      </w:r>
      <w:proofErr w:type="spellEnd"/>
      <w:r>
        <w:tab/>
      </w:r>
      <w:r>
        <w:tab/>
      </w:r>
      <w:r>
        <w:tab/>
      </w:r>
      <w:r>
        <w:tab/>
      </w:r>
      <w:r>
        <w:tab/>
      </w:r>
      <w:r>
        <w:tab/>
        <w:t>Ahmad Rao</w:t>
      </w:r>
    </w:p>
    <w:p w:rsidR="005108BA" w:rsidRDefault="005108BA" w:rsidP="005108BA"/>
    <w:p w:rsidR="005108BA" w:rsidRDefault="005108BA" w:rsidP="005108BA">
      <w:r>
        <w:lastRenderedPageBreak/>
        <w:t>Signature_________________</w:t>
      </w:r>
      <w:r>
        <w:tab/>
      </w:r>
      <w:r>
        <w:tab/>
      </w:r>
      <w:r>
        <w:tab/>
      </w:r>
      <w:r>
        <w:tab/>
      </w:r>
      <w:proofErr w:type="spellStart"/>
      <w:r>
        <w:t>Signature</w:t>
      </w:r>
      <w:proofErr w:type="spellEnd"/>
      <w:r>
        <w:t>__________________</w:t>
      </w:r>
    </w:p>
    <w:p w:rsidR="005108BA" w:rsidRDefault="005108BA" w:rsidP="005108BA"/>
    <w:p w:rsidR="005108BA" w:rsidRPr="005108BA" w:rsidRDefault="005108BA" w:rsidP="005108BA">
      <w:pPr>
        <w:rPr>
          <w:b/>
          <w:bCs/>
        </w:rPr>
      </w:pPr>
      <w:r w:rsidRPr="005108BA">
        <w:rPr>
          <w:b/>
          <w:bCs/>
        </w:rPr>
        <w:t>Witness no 1</w:t>
      </w:r>
      <w:r w:rsidRPr="005108BA">
        <w:rPr>
          <w:b/>
          <w:bCs/>
        </w:rPr>
        <w:tab/>
      </w:r>
      <w:r w:rsidRPr="005108BA">
        <w:rPr>
          <w:b/>
          <w:bCs/>
        </w:rPr>
        <w:tab/>
      </w:r>
      <w:r w:rsidRPr="005108BA">
        <w:rPr>
          <w:b/>
          <w:bCs/>
        </w:rPr>
        <w:tab/>
      </w:r>
      <w:r w:rsidRPr="005108BA">
        <w:rPr>
          <w:b/>
          <w:bCs/>
        </w:rPr>
        <w:tab/>
      </w:r>
      <w:r w:rsidRPr="005108BA">
        <w:rPr>
          <w:b/>
          <w:bCs/>
        </w:rPr>
        <w:tab/>
      </w:r>
      <w:r w:rsidRPr="005108BA">
        <w:rPr>
          <w:b/>
          <w:bCs/>
        </w:rPr>
        <w:tab/>
      </w:r>
      <w:r w:rsidRPr="005108BA">
        <w:rPr>
          <w:b/>
          <w:bCs/>
        </w:rPr>
        <w:tab/>
        <w:t>Witness no 2</w:t>
      </w:r>
    </w:p>
    <w:p w:rsidR="005108BA" w:rsidRDefault="005108BA" w:rsidP="005108BA"/>
    <w:p w:rsidR="005108BA" w:rsidRDefault="005108BA" w:rsidP="005108BA">
      <w:r>
        <w:t>Name</w:t>
      </w:r>
      <w:r>
        <w:tab/>
      </w:r>
      <w:r>
        <w:tab/>
      </w:r>
      <w:r>
        <w:tab/>
      </w:r>
      <w:r>
        <w:tab/>
      </w:r>
      <w:r>
        <w:tab/>
      </w:r>
      <w:r>
        <w:tab/>
      </w:r>
      <w:r>
        <w:tab/>
      </w:r>
      <w:r>
        <w:tab/>
        <w:t>Name</w:t>
      </w:r>
    </w:p>
    <w:p w:rsidR="005108BA" w:rsidRDefault="005108BA" w:rsidP="005108BA"/>
    <w:p w:rsidR="005108BA" w:rsidRDefault="005108BA" w:rsidP="005108BA">
      <w:r>
        <w:t>Signature_________________</w:t>
      </w:r>
      <w:r>
        <w:tab/>
      </w:r>
      <w:r>
        <w:tab/>
      </w:r>
      <w:r>
        <w:tab/>
      </w:r>
      <w:r>
        <w:tab/>
        <w:t>Signature__________________</w:t>
      </w:r>
    </w:p>
    <w:sectPr w:rsidR="00510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hybridMultilevel"/>
    <w:tmpl w:val="3C1EA4C0"/>
    <w:lvl w:ilvl="0" w:tplc="F47AB79A">
      <w:start w:val="1"/>
      <w:numFmt w:val="decimal"/>
      <w:pStyle w:val="ListParagraph"/>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BBD"/>
    <w:rsid w:val="00175E23"/>
    <w:rsid w:val="001B36BF"/>
    <w:rsid w:val="002217CF"/>
    <w:rsid w:val="003E7BD8"/>
    <w:rsid w:val="005108BA"/>
    <w:rsid w:val="00855E26"/>
    <w:rsid w:val="008C1BBD"/>
    <w:rsid w:val="009E15B8"/>
    <w:rsid w:val="00BF5552"/>
    <w:rsid w:val="00FD00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0AB76E-6201-4376-89D9-5032CB06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BBD"/>
    <w:pPr>
      <w:spacing w:after="0" w:line="240" w:lineRule="auto"/>
    </w:pPr>
    <w:rPr>
      <w:rFonts w:ascii="Verdana" w:eastAsia="Calibri" w:hAnsi="Verdana" w:cs="Times New Roman"/>
    </w:rPr>
  </w:style>
  <w:style w:type="paragraph" w:styleId="Heading1">
    <w:name w:val="heading 1"/>
    <w:basedOn w:val="Normal"/>
    <w:next w:val="Normal"/>
    <w:link w:val="Heading1Char"/>
    <w:uiPriority w:val="9"/>
    <w:qFormat/>
    <w:rsid w:val="008C1BBD"/>
    <w:pPr>
      <w:jc w:val="center"/>
      <w:outlineLvl w:val="0"/>
    </w:pPr>
    <w:rPr>
      <w:b/>
      <w:sz w:val="28"/>
      <w:szCs w:val="28"/>
    </w:rPr>
  </w:style>
  <w:style w:type="paragraph" w:styleId="Heading2">
    <w:name w:val="heading 2"/>
    <w:basedOn w:val="Normal"/>
    <w:next w:val="Normal"/>
    <w:link w:val="Heading2Char"/>
    <w:uiPriority w:val="9"/>
    <w:unhideWhenUsed/>
    <w:qFormat/>
    <w:rsid w:val="008C1BB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BBD"/>
    <w:rPr>
      <w:rFonts w:ascii="Verdana" w:eastAsia="Calibri" w:hAnsi="Verdana" w:cs="Times New Roman"/>
      <w:b/>
      <w:sz w:val="28"/>
      <w:szCs w:val="28"/>
    </w:rPr>
  </w:style>
  <w:style w:type="table" w:styleId="TableGrid">
    <w:name w:val="Table Grid"/>
    <w:basedOn w:val="TableNormal"/>
    <w:uiPriority w:val="59"/>
    <w:rsid w:val="008C1BBD"/>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BB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C1BBD"/>
    <w:pPr>
      <w:numPr>
        <w:numId w:val="1"/>
      </w:numPr>
      <w:contextualSpacing/>
    </w:pPr>
  </w:style>
  <w:style w:type="paragraph" w:styleId="NoSpacing">
    <w:name w:val="No Spacing"/>
    <w:uiPriority w:val="1"/>
    <w:qFormat/>
    <w:rsid w:val="005108BA"/>
    <w:pPr>
      <w:spacing w:after="0" w:line="240" w:lineRule="auto"/>
    </w:pPr>
    <w:rPr>
      <w:rFonts w:ascii="Verdana" w:eastAsia="Calibri" w:hAnsi="Verdan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2022-09-03T12:58:00Z</dcterms:created>
  <dcterms:modified xsi:type="dcterms:W3CDTF">2022-09-03T15:42:00Z</dcterms:modified>
</cp:coreProperties>
</file>